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30D" w14:textId="6CE926BC" w:rsidR="00FE609F" w:rsidRPr="00AA49D3" w:rsidRDefault="00FE609F" w:rsidP="00AA49D3">
      <w:pPr>
        <w:rPr>
          <w:lang w:val="es-ES_tradnl"/>
        </w:rPr>
      </w:pPr>
      <w:r w:rsidRPr="00AA49D3">
        <w:rPr>
          <w:b/>
          <w:bCs/>
          <w:lang w:val="es-ES_tradnl"/>
        </w:rPr>
        <w:t>Nombre:</w:t>
      </w:r>
      <w:r w:rsidR="00AA49D3">
        <w:rPr>
          <w:b/>
          <w:bCs/>
          <w:lang w:val="es-ES_tradnl"/>
        </w:rPr>
        <w:t xml:space="preserve"> </w:t>
      </w:r>
      <w:r w:rsidR="00AA49D3">
        <w:rPr>
          <w:lang w:val="es-ES_tradnl"/>
        </w:rPr>
        <w:t>Dennys Alexander Pucha Carrera</w:t>
      </w:r>
    </w:p>
    <w:p w14:paraId="6B9A13C1" w14:textId="70134B2E" w:rsidR="00FE609F" w:rsidRPr="00FF2E86" w:rsidRDefault="00FE609F" w:rsidP="00FE609F">
      <w:pPr>
        <w:rPr>
          <w:b/>
          <w:lang w:val="es-ES_tradnl"/>
        </w:rPr>
      </w:pPr>
      <w:r w:rsidRPr="00FF2E86">
        <w:rPr>
          <w:b/>
          <w:lang w:val="es-ES_tradnl"/>
        </w:rPr>
        <w:t>Paralelo:</w:t>
      </w:r>
      <w:r w:rsidR="00AA49D3">
        <w:rPr>
          <w:b/>
          <w:lang w:val="es-ES_tradnl"/>
        </w:rPr>
        <w:t xml:space="preserve"> </w:t>
      </w:r>
      <w:r w:rsidR="00AA49D3" w:rsidRPr="00AA49D3">
        <w:rPr>
          <w:bCs/>
          <w:lang w:val="es-ES_tradnl"/>
        </w:rPr>
        <w:t>4to “A”</w:t>
      </w:r>
      <w:r>
        <w:rPr>
          <w:b/>
          <w:lang w:val="es-ES_tradnl"/>
        </w:rPr>
        <w:tab/>
      </w:r>
      <w:r>
        <w:rPr>
          <w:b/>
          <w:lang w:val="es-ES_tradnl"/>
        </w:rPr>
        <w:tab/>
      </w:r>
      <w:r>
        <w:rPr>
          <w:b/>
          <w:lang w:val="es-ES_tradnl"/>
        </w:rPr>
        <w:tab/>
      </w:r>
      <w:r w:rsidR="00AA49D3">
        <w:rPr>
          <w:b/>
          <w:lang w:val="es-ES_tradnl"/>
        </w:rPr>
        <w:tab/>
      </w:r>
      <w:r>
        <w:rPr>
          <w:b/>
          <w:lang w:val="es-ES_tradnl"/>
        </w:rPr>
        <w:t>Fecha:</w:t>
      </w:r>
      <w:r w:rsidR="00AA49D3">
        <w:rPr>
          <w:b/>
          <w:lang w:val="es-ES_tradnl"/>
        </w:rPr>
        <w:t xml:space="preserve"> </w:t>
      </w:r>
      <w:r w:rsidR="00455C8C">
        <w:rPr>
          <w:bCs/>
          <w:lang w:val="es-ES_tradnl"/>
        </w:rPr>
        <w:t>13</w:t>
      </w:r>
      <w:r w:rsidR="00AA49D3" w:rsidRPr="00AA49D3">
        <w:rPr>
          <w:bCs/>
          <w:lang w:val="es-ES_tradnl"/>
        </w:rPr>
        <w:t>/0</w:t>
      </w:r>
      <w:r w:rsidR="00455C8C">
        <w:rPr>
          <w:bCs/>
          <w:lang w:val="es-ES_tradnl"/>
        </w:rPr>
        <w:t>6</w:t>
      </w:r>
      <w:r w:rsidR="00AA49D3" w:rsidRPr="00AA49D3">
        <w:rPr>
          <w:bCs/>
          <w:lang w:val="es-ES_tradnl"/>
        </w:rPr>
        <w:t>/2023</w:t>
      </w:r>
    </w:p>
    <w:p w14:paraId="10F4CF7F" w14:textId="06CE39E8" w:rsidR="00FE609F" w:rsidRDefault="00FE609F" w:rsidP="00FE609F">
      <w:pPr>
        <w:rPr>
          <w:b/>
          <w:lang w:val="es-ES_tradnl"/>
        </w:rPr>
      </w:pPr>
      <w:r>
        <w:rPr>
          <w:b/>
          <w:lang w:val="es-ES_tradnl"/>
        </w:rPr>
        <w:t>Asignatura</w:t>
      </w:r>
      <w:r w:rsidRPr="00FF2E86">
        <w:rPr>
          <w:b/>
          <w:lang w:val="es-ES_tradnl"/>
        </w:rPr>
        <w:t>:</w:t>
      </w:r>
      <w:r w:rsidR="00AA49D3">
        <w:rPr>
          <w:b/>
          <w:lang w:val="es-ES_tradnl"/>
        </w:rPr>
        <w:t xml:space="preserve"> </w:t>
      </w:r>
      <w:r w:rsidR="00242AD9" w:rsidRPr="00242AD9">
        <w:rPr>
          <w:bCs/>
          <w:lang w:val="es-ES_tradnl"/>
        </w:rPr>
        <w:t>Sistemas Operativos</w:t>
      </w:r>
    </w:p>
    <w:p w14:paraId="1AC902B2" w14:textId="77777777" w:rsidR="00FE609F" w:rsidRDefault="00FE609F" w:rsidP="00FE609F">
      <w:pPr>
        <w:rPr>
          <w:b/>
          <w:lang w:val="es-ES_tradnl"/>
        </w:rPr>
      </w:pPr>
      <w:r>
        <w:rPr>
          <w:b/>
          <w:lang w:val="es-ES_tradnl"/>
        </w:rPr>
        <w:t xml:space="preserve">Docente: Ing. Hernán Leonardo Torres Carrión </w:t>
      </w:r>
      <w:proofErr w:type="spellStart"/>
      <w:r>
        <w:rPr>
          <w:b/>
          <w:lang w:val="es-ES_tradnl"/>
        </w:rPr>
        <w:t>M.Sc</w:t>
      </w:r>
      <w:proofErr w:type="spellEnd"/>
      <w:r>
        <w:rPr>
          <w:b/>
          <w:lang w:val="es-ES_tradnl"/>
        </w:rPr>
        <w:t>.</w:t>
      </w:r>
    </w:p>
    <w:p w14:paraId="2C792C0D" w14:textId="12E894FE" w:rsidR="00FE609F" w:rsidRDefault="00FE609F" w:rsidP="00FE609F">
      <w:pPr>
        <w:jc w:val="center"/>
        <w:rPr>
          <w:b/>
          <w:lang w:val="es-ES_tradnl"/>
        </w:rPr>
      </w:pPr>
      <w:r>
        <w:rPr>
          <w:b/>
          <w:lang w:val="es-ES_tradnl"/>
        </w:rPr>
        <w:t xml:space="preserve">ENSAYO </w:t>
      </w:r>
      <w:proofErr w:type="spellStart"/>
      <w:r>
        <w:rPr>
          <w:b/>
          <w:lang w:val="es-ES_tradnl"/>
        </w:rPr>
        <w:t>Nº</w:t>
      </w:r>
      <w:proofErr w:type="spellEnd"/>
      <w:r>
        <w:rPr>
          <w:b/>
          <w:lang w:val="es-ES_tradnl"/>
        </w:rPr>
        <w:t xml:space="preserve"> </w:t>
      </w:r>
      <w:r w:rsidR="00455C8C">
        <w:rPr>
          <w:b/>
          <w:lang w:val="es-ES_tradnl"/>
        </w:rPr>
        <w:t>5</w:t>
      </w:r>
    </w:p>
    <w:p w14:paraId="3F9BA9D7" w14:textId="77777777" w:rsidR="00FE609F" w:rsidRDefault="00FE609F" w:rsidP="00FE609F">
      <w:pPr>
        <w:pStyle w:val="Prrafodelista"/>
        <w:numPr>
          <w:ilvl w:val="0"/>
          <w:numId w:val="4"/>
        </w:numPr>
        <w:jc w:val="both"/>
        <w:rPr>
          <w:b/>
          <w:lang w:val="es-ES_tradnl"/>
        </w:rPr>
      </w:pPr>
      <w:r>
        <w:rPr>
          <w:b/>
          <w:lang w:val="es-ES_tradnl"/>
        </w:rPr>
        <w:t>Tema</w:t>
      </w:r>
    </w:p>
    <w:p w14:paraId="3ABA65D7" w14:textId="79D0B124" w:rsidR="002048B5" w:rsidRPr="00E026B3" w:rsidRDefault="00E026B3" w:rsidP="002048B5">
      <w:pPr>
        <w:pStyle w:val="Prrafodelista"/>
        <w:jc w:val="both"/>
        <w:rPr>
          <w:bCs/>
          <w:lang w:val="es-ES_tradnl"/>
        </w:rPr>
      </w:pPr>
      <w:r w:rsidRPr="00E026B3">
        <w:rPr>
          <w:bCs/>
          <w:lang w:val="es-ES_tradnl"/>
        </w:rPr>
        <w:t>Máquinas</w:t>
      </w:r>
      <w:r w:rsidRPr="00E026B3">
        <w:rPr>
          <w:bCs/>
          <w:lang w:val="es-ES_tradnl"/>
        </w:rPr>
        <w:t xml:space="preserve"> Virtuales y Contenedores</w:t>
      </w:r>
    </w:p>
    <w:p w14:paraId="20E1BEC4" w14:textId="53493671" w:rsidR="00FE609F" w:rsidRDefault="00FE609F" w:rsidP="00FE609F">
      <w:pPr>
        <w:pStyle w:val="Prrafodelista"/>
        <w:numPr>
          <w:ilvl w:val="0"/>
          <w:numId w:val="4"/>
        </w:numPr>
        <w:jc w:val="both"/>
        <w:rPr>
          <w:b/>
          <w:lang w:val="es-ES_tradnl"/>
        </w:rPr>
      </w:pPr>
      <w:r>
        <w:rPr>
          <w:b/>
          <w:lang w:val="es-ES_tradnl"/>
        </w:rPr>
        <w:t>Antecedentes</w:t>
      </w:r>
    </w:p>
    <w:p w14:paraId="13F7EA09" w14:textId="03756753" w:rsidR="007C1829" w:rsidRPr="007C1829" w:rsidRDefault="007C1829" w:rsidP="007C1829">
      <w:pPr>
        <w:pStyle w:val="Prrafodelista"/>
        <w:jc w:val="both"/>
        <w:rPr>
          <w:bCs/>
          <w:lang w:val="es-ES_tradnl"/>
        </w:rPr>
      </w:pPr>
      <w:r>
        <w:rPr>
          <w:bCs/>
          <w:lang w:val="es-ES_tradnl"/>
        </w:rPr>
        <w:t>Desde el punto de vista de estudiante de ingeniería</w:t>
      </w:r>
      <w:r w:rsidRPr="007C1829">
        <w:rPr>
          <w:bCs/>
          <w:lang w:val="es-ES_tradnl"/>
        </w:rPr>
        <w:t xml:space="preserve">, </w:t>
      </w:r>
      <w:r>
        <w:rPr>
          <w:bCs/>
          <w:lang w:val="es-ES_tradnl"/>
        </w:rPr>
        <w:t xml:space="preserve">considero que es de suma importancia aprender sobre contenedores y máquinas virtuales, es por esto que este ensayo </w:t>
      </w:r>
      <w:r w:rsidRPr="007C1829">
        <w:rPr>
          <w:bCs/>
          <w:lang w:val="es-ES_tradnl"/>
        </w:rPr>
        <w:t>las diferencias, ventajas y desventajas entre dos tecnologías ampliamente utilizadas: las máquinas virtuales y los contenedores.</w:t>
      </w:r>
    </w:p>
    <w:p w14:paraId="28DA187D" w14:textId="77777777" w:rsidR="007C1829" w:rsidRPr="007C1829" w:rsidRDefault="007C1829" w:rsidP="007C1829">
      <w:pPr>
        <w:pStyle w:val="Prrafodelista"/>
        <w:jc w:val="both"/>
        <w:rPr>
          <w:bCs/>
          <w:lang w:val="es-ES_tradnl"/>
        </w:rPr>
      </w:pPr>
    </w:p>
    <w:p w14:paraId="51EA363F" w14:textId="77777777" w:rsidR="007C1829" w:rsidRPr="007C1829" w:rsidRDefault="007C1829" w:rsidP="007C1829">
      <w:pPr>
        <w:pStyle w:val="Prrafodelista"/>
        <w:jc w:val="both"/>
        <w:rPr>
          <w:bCs/>
          <w:lang w:val="es-ES_tradnl"/>
        </w:rPr>
      </w:pPr>
      <w:r w:rsidRPr="007C1829">
        <w:rPr>
          <w:bCs/>
          <w:lang w:val="es-ES_tradnl"/>
        </w:rPr>
        <w:t>En el ámbito de la informática, la capacidad de maximizar la eficiencia y la seguridad en el uso de recursos es fundamental. Tanto las máquinas virtuales como los contenedores ofrecen soluciones para lograr estos objetivos, pero con enfoques diferentes. Las máquinas virtuales se basan en la virtualización a nivel de hardware, mientras que los contenedores utilizan la virtualización a nivel del sistema operativo.</w:t>
      </w:r>
    </w:p>
    <w:p w14:paraId="212FE9A1" w14:textId="77777777" w:rsidR="007C1829" w:rsidRPr="007C1829" w:rsidRDefault="007C1829" w:rsidP="007C1829">
      <w:pPr>
        <w:pStyle w:val="Prrafodelista"/>
        <w:jc w:val="both"/>
        <w:rPr>
          <w:bCs/>
          <w:lang w:val="es-ES_tradnl"/>
        </w:rPr>
      </w:pPr>
    </w:p>
    <w:p w14:paraId="462277B1" w14:textId="0419C257" w:rsidR="007C1829" w:rsidRPr="007C1829" w:rsidRDefault="00572594" w:rsidP="007C1829">
      <w:pPr>
        <w:pStyle w:val="Prrafodelista"/>
        <w:jc w:val="both"/>
        <w:rPr>
          <w:bCs/>
          <w:lang w:val="es-ES_tradnl"/>
        </w:rPr>
      </w:pPr>
      <w:r>
        <w:rPr>
          <w:bCs/>
          <w:lang w:val="es-ES_tradnl"/>
        </w:rPr>
        <w:t>Basado en la importancia de las máquinas virtuales y contendedores en el ensayo</w:t>
      </w:r>
      <w:r w:rsidR="007C1829" w:rsidRPr="007C1829">
        <w:rPr>
          <w:bCs/>
          <w:lang w:val="es-ES_tradnl"/>
        </w:rPr>
        <w:t xml:space="preserve"> </w:t>
      </w:r>
      <w:r w:rsidR="00D87710">
        <w:rPr>
          <w:bCs/>
          <w:lang w:val="es-ES_tradnl"/>
        </w:rPr>
        <w:t>se analizarán</w:t>
      </w:r>
      <w:r w:rsidR="007C1829" w:rsidRPr="007C1829">
        <w:rPr>
          <w:bCs/>
          <w:lang w:val="es-ES_tradnl"/>
        </w:rPr>
        <w:t xml:space="preserve"> las características y beneficios de las máquinas virtuales en términos de seguridad de aislamiento total y desarrollo interactivo, así como sus desventajas en cuanto a la velocidad de iteración y el costo del tamaño de almacenamiento. Del mismo modo, </w:t>
      </w:r>
      <w:r w:rsidR="00D87710">
        <w:rPr>
          <w:bCs/>
          <w:lang w:val="es-ES_tradnl"/>
        </w:rPr>
        <w:t>se analizarán</w:t>
      </w:r>
      <w:r w:rsidR="007C1829" w:rsidRPr="007C1829">
        <w:rPr>
          <w:bCs/>
          <w:lang w:val="es-ES_tradnl"/>
        </w:rPr>
        <w:t xml:space="preserve"> las ventajas de los contenedores en términos de velocidad de iteración y ecosistema estable, así como las vulnerabilidades de hosts compartidos como una de sus principales desventajas.</w:t>
      </w:r>
    </w:p>
    <w:p w14:paraId="33568F9A" w14:textId="77777777" w:rsidR="007C1829" w:rsidRPr="007C1829" w:rsidRDefault="007C1829" w:rsidP="007C1829">
      <w:pPr>
        <w:pStyle w:val="Prrafodelista"/>
        <w:jc w:val="both"/>
        <w:rPr>
          <w:bCs/>
          <w:lang w:val="es-ES_tradnl"/>
        </w:rPr>
      </w:pPr>
    </w:p>
    <w:p w14:paraId="789C0EF8" w14:textId="77777777" w:rsidR="00FE609F" w:rsidRDefault="00FE609F" w:rsidP="00FE609F">
      <w:pPr>
        <w:pStyle w:val="Prrafodelista"/>
        <w:numPr>
          <w:ilvl w:val="0"/>
          <w:numId w:val="4"/>
        </w:numPr>
        <w:jc w:val="both"/>
        <w:rPr>
          <w:b/>
          <w:lang w:val="es-ES_tradnl"/>
        </w:rPr>
      </w:pPr>
      <w:r>
        <w:rPr>
          <w:b/>
          <w:lang w:val="es-ES_tradnl"/>
        </w:rPr>
        <w:t>Descripción</w:t>
      </w:r>
    </w:p>
    <w:p w14:paraId="50623E74" w14:textId="136B792B" w:rsidR="002048B5" w:rsidRDefault="008D5EFD" w:rsidP="00511656">
      <w:pPr>
        <w:pStyle w:val="Prrafodelista"/>
        <w:jc w:val="both"/>
        <w:rPr>
          <w:bCs/>
          <w:lang w:val="es-ES_tradnl"/>
        </w:rPr>
      </w:pPr>
      <w:r>
        <w:rPr>
          <w:bCs/>
          <w:lang w:val="es-ES_tradnl"/>
        </w:rPr>
        <w:t>Antes de comprender las semejanzas y diferencias entre las máquinas virtuales y los contenedores es necesario conocer que es una máquina virtual y que es un contenedor por definición.</w:t>
      </w:r>
    </w:p>
    <w:p w14:paraId="2A5BFEAC" w14:textId="77777777" w:rsidR="008D5EFD" w:rsidRDefault="008D5EFD" w:rsidP="002048B5">
      <w:pPr>
        <w:pStyle w:val="Prrafodelista"/>
        <w:rPr>
          <w:bCs/>
          <w:lang w:val="es-ES_tradnl"/>
        </w:rPr>
      </w:pPr>
    </w:p>
    <w:p w14:paraId="2D628DE5" w14:textId="1542A047" w:rsidR="008D5EFD" w:rsidRDefault="00511656" w:rsidP="00511656">
      <w:pPr>
        <w:pStyle w:val="Prrafodelista"/>
        <w:jc w:val="both"/>
        <w:rPr>
          <w:bCs/>
          <w:lang w:val="es-ES_tradnl"/>
        </w:rPr>
      </w:pPr>
      <w:r w:rsidRPr="00511656">
        <w:rPr>
          <w:bCs/>
          <w:lang w:val="es-ES_tradnl"/>
        </w:rPr>
        <w:t>Una máquina virtual es una aplicación informática que simula un entorno de computación completo y separa los procesos del sistema operativo principal, lo que posibilita la convivencia de múltiples entornos operativos en un mismo equipo físico.</w:t>
      </w:r>
      <w:r>
        <w:rPr>
          <w:bCs/>
          <w:lang w:val="es-ES_tradnl"/>
        </w:rPr>
        <w:t>[1]</w:t>
      </w:r>
    </w:p>
    <w:p w14:paraId="2CA8EFB2" w14:textId="77777777" w:rsidR="00511656" w:rsidRDefault="00511656" w:rsidP="00511656">
      <w:pPr>
        <w:pStyle w:val="Prrafodelista"/>
        <w:jc w:val="both"/>
        <w:rPr>
          <w:bCs/>
          <w:lang w:val="es-ES_tradnl"/>
        </w:rPr>
      </w:pPr>
    </w:p>
    <w:p w14:paraId="6CA80760" w14:textId="01AF7873" w:rsidR="00511656" w:rsidRDefault="00A47E9D" w:rsidP="00A47E9D">
      <w:pPr>
        <w:pStyle w:val="Prrafodelista"/>
        <w:jc w:val="both"/>
        <w:rPr>
          <w:bCs/>
          <w:lang w:val="es-ES_tradnl"/>
        </w:rPr>
      </w:pPr>
      <w:r w:rsidRPr="00A47E9D">
        <w:rPr>
          <w:bCs/>
          <w:lang w:val="es-ES_tradnl"/>
        </w:rPr>
        <w:lastRenderedPageBreak/>
        <w:t>Este innovador software permite la ejecución simultánea de diferentes sistemas operativos en una misma computadora sin necesidad de reiniciar el sistema para alternar entre ellos</w:t>
      </w:r>
      <w:r>
        <w:rPr>
          <w:bCs/>
          <w:lang w:val="es-ES_tradnl"/>
        </w:rPr>
        <w:t>, a</w:t>
      </w:r>
      <w:r w:rsidRPr="00A47E9D">
        <w:rPr>
          <w:bCs/>
          <w:lang w:val="es-ES_tradnl"/>
        </w:rPr>
        <w:t xml:space="preserve">l utilizar una máquina virtual, los usuarios pueden crear instancias virtuales de </w:t>
      </w:r>
      <w:r>
        <w:rPr>
          <w:bCs/>
          <w:lang w:val="es-ES_tradnl"/>
        </w:rPr>
        <w:t xml:space="preserve">distintos </w:t>
      </w:r>
      <w:r w:rsidRPr="00A47E9D">
        <w:rPr>
          <w:bCs/>
          <w:lang w:val="es-ES_tradnl"/>
        </w:rPr>
        <w:t>sistemas operativos</w:t>
      </w:r>
      <w:r>
        <w:rPr>
          <w:bCs/>
          <w:lang w:val="es-ES_tradnl"/>
        </w:rPr>
        <w:t xml:space="preserve">, </w:t>
      </w:r>
      <w:r w:rsidRPr="00A47E9D">
        <w:rPr>
          <w:bCs/>
          <w:lang w:val="es-ES_tradnl"/>
        </w:rPr>
        <w:t>dentro de su sistema anfitrión. Estas instancias virtuales actúan como entidades autónomas con recursos dedicados, como memoria, almacenamiento y capacidad de procesamiento, que pueden ser configurados según las necesidades del usuario.</w:t>
      </w:r>
    </w:p>
    <w:p w14:paraId="6574FCFB" w14:textId="77777777" w:rsidR="00256A77" w:rsidRDefault="00256A77" w:rsidP="00A47E9D">
      <w:pPr>
        <w:pStyle w:val="Prrafodelista"/>
        <w:jc w:val="both"/>
        <w:rPr>
          <w:bCs/>
          <w:lang w:val="es-ES_tradnl"/>
        </w:rPr>
      </w:pPr>
    </w:p>
    <w:p w14:paraId="084E4830" w14:textId="5A7ACCE7" w:rsidR="00256A77" w:rsidRDefault="00256A77" w:rsidP="00A47E9D">
      <w:pPr>
        <w:pStyle w:val="Prrafodelista"/>
        <w:jc w:val="both"/>
        <w:rPr>
          <w:bCs/>
          <w:lang w:val="es-ES_tradnl"/>
        </w:rPr>
      </w:pPr>
      <w:r>
        <w:rPr>
          <w:bCs/>
          <w:lang w:val="es-ES_tradnl"/>
        </w:rPr>
        <w:t>Mientras que la definición formal de un contenedor se podría considerar como:</w:t>
      </w:r>
    </w:p>
    <w:p w14:paraId="72A196E6" w14:textId="5295044D" w:rsidR="00256A77" w:rsidRDefault="0005227E" w:rsidP="00A47E9D">
      <w:pPr>
        <w:pStyle w:val="Prrafodelista"/>
        <w:jc w:val="both"/>
        <w:rPr>
          <w:bCs/>
          <w:lang w:val="es-ES_tradnl"/>
        </w:rPr>
      </w:pPr>
      <w:r w:rsidRPr="0005227E">
        <w:rPr>
          <w:bCs/>
          <w:lang w:val="es-ES_tradnl"/>
        </w:rPr>
        <w:t>Los contenedores son paquetes de software ligeros que contienen todas las dependencias necesarias para ejecutar la aplicación de software contenida. Estas dependencias incluyen elementos como bibliotecas del sistema, paquetes de código externos de terceros y otras aplicaciones a nivel del sistema operativo. Las dependencias incluidas en un contenedor existen en niveles de pila que se encuentran por encima del sistema operativo.</w:t>
      </w:r>
      <w:r>
        <w:rPr>
          <w:bCs/>
          <w:lang w:val="es-ES_tradnl"/>
        </w:rPr>
        <w:t>[2]</w:t>
      </w:r>
    </w:p>
    <w:p w14:paraId="6B20BC0A" w14:textId="77777777" w:rsidR="0005227E" w:rsidRDefault="0005227E" w:rsidP="00A47E9D">
      <w:pPr>
        <w:pStyle w:val="Prrafodelista"/>
        <w:jc w:val="both"/>
        <w:rPr>
          <w:bCs/>
          <w:lang w:val="es-ES_tradnl"/>
        </w:rPr>
      </w:pPr>
    </w:p>
    <w:p w14:paraId="15D0D9D8" w14:textId="0A1683A5" w:rsidR="00467A25" w:rsidRPr="00467A25" w:rsidRDefault="00C37A52" w:rsidP="00467A25">
      <w:pPr>
        <w:pStyle w:val="Prrafodelista"/>
        <w:jc w:val="both"/>
        <w:rPr>
          <w:bCs/>
          <w:lang w:val="es-ES_tradnl"/>
        </w:rPr>
      </w:pPr>
      <w:r>
        <w:rPr>
          <w:bCs/>
          <w:lang w:val="es-ES_tradnl"/>
        </w:rPr>
        <w:t>En esencia según esta definición se puede decir que u</w:t>
      </w:r>
      <w:r w:rsidR="00467A25" w:rsidRPr="00467A25">
        <w:rPr>
          <w:bCs/>
          <w:lang w:val="es-ES_tradnl"/>
        </w:rPr>
        <w:t>n contenedor es esencialmente un paquete que contiene todo lo necesario para que una aplicación se ejecute correctamente, incluyendo las bibliotecas del sistema, los paquetes de código externos y otras aplicaciones a nivel del sistema operativo. Estas dependencias están aisladas del sistema operativo anfitrión y se encuentran en niveles de pila superiores, lo que significa que pueden coexistir con otras dependencias y aplicaciones sin interferir entre sí.</w:t>
      </w:r>
    </w:p>
    <w:p w14:paraId="0841E47A" w14:textId="77777777" w:rsidR="00467A25" w:rsidRPr="00467A25" w:rsidRDefault="00467A25" w:rsidP="00467A25">
      <w:pPr>
        <w:pStyle w:val="Prrafodelista"/>
        <w:jc w:val="both"/>
        <w:rPr>
          <w:bCs/>
          <w:lang w:val="es-ES_tradnl"/>
        </w:rPr>
      </w:pPr>
    </w:p>
    <w:p w14:paraId="62E6C7DA" w14:textId="6541DA6D" w:rsidR="00467A25" w:rsidRDefault="00467A25" w:rsidP="00467A25">
      <w:pPr>
        <w:pStyle w:val="Prrafodelista"/>
        <w:jc w:val="both"/>
        <w:rPr>
          <w:bCs/>
          <w:lang w:val="es-ES_tradnl"/>
        </w:rPr>
      </w:pPr>
      <w:r w:rsidRPr="00467A25">
        <w:rPr>
          <w:bCs/>
          <w:lang w:val="es-ES_tradnl"/>
        </w:rPr>
        <w:t>La tecnología de contenedores se basa en el concepto de imágenes de contenedor. Una imagen de contenedor es una representación estática de un contenedor completo, que incluye todos los archivos y configuraciones necesarios para su funcionamiento.</w:t>
      </w:r>
    </w:p>
    <w:p w14:paraId="102C6248" w14:textId="77777777" w:rsidR="002E5522" w:rsidRDefault="002E5522" w:rsidP="00467A25">
      <w:pPr>
        <w:pStyle w:val="Prrafodelista"/>
        <w:jc w:val="both"/>
        <w:rPr>
          <w:bCs/>
          <w:lang w:val="es-ES_tradnl"/>
        </w:rPr>
      </w:pPr>
    </w:p>
    <w:p w14:paraId="6DC19B57" w14:textId="5CD40517" w:rsidR="005F44CA" w:rsidRDefault="005F44CA" w:rsidP="00467A25">
      <w:pPr>
        <w:pStyle w:val="Prrafodelista"/>
        <w:jc w:val="both"/>
        <w:rPr>
          <w:bCs/>
          <w:lang w:val="es-ES_tradnl"/>
        </w:rPr>
      </w:pPr>
      <w:r>
        <w:rPr>
          <w:bCs/>
          <w:lang w:val="es-ES_tradnl"/>
        </w:rPr>
        <w:t xml:space="preserve">Algunas ventajas y desventajas que se podrían considerar de las </w:t>
      </w:r>
      <w:r w:rsidR="00116F9C">
        <w:rPr>
          <w:bCs/>
          <w:lang w:val="es-ES_tradnl"/>
        </w:rPr>
        <w:t>máquinas</w:t>
      </w:r>
      <w:r>
        <w:rPr>
          <w:bCs/>
          <w:lang w:val="es-ES_tradnl"/>
        </w:rPr>
        <w:t xml:space="preserve"> virtuales son:</w:t>
      </w:r>
    </w:p>
    <w:p w14:paraId="02D51D4B" w14:textId="77777777" w:rsidR="00116F9C" w:rsidRDefault="00116F9C" w:rsidP="00467A25">
      <w:pPr>
        <w:pStyle w:val="Prrafodelista"/>
        <w:jc w:val="both"/>
        <w:rPr>
          <w:bCs/>
          <w:lang w:val="es-ES_tradnl"/>
        </w:rPr>
      </w:pPr>
    </w:p>
    <w:tbl>
      <w:tblPr>
        <w:tblStyle w:val="Tablaconcuadrcula"/>
        <w:tblW w:w="0" w:type="auto"/>
        <w:tblInd w:w="720" w:type="dxa"/>
        <w:tblLook w:val="04A0" w:firstRow="1" w:lastRow="0" w:firstColumn="1" w:lastColumn="0" w:noHBand="0" w:noVBand="1"/>
      </w:tblPr>
      <w:tblGrid>
        <w:gridCol w:w="3811"/>
        <w:gridCol w:w="3964"/>
      </w:tblGrid>
      <w:tr w:rsidR="00116F9C" w14:paraId="608E0EBE" w14:textId="77777777" w:rsidTr="008F72CA">
        <w:tc>
          <w:tcPr>
            <w:tcW w:w="3811" w:type="dxa"/>
          </w:tcPr>
          <w:p w14:paraId="5AF1EA83" w14:textId="2C182A72" w:rsidR="00116F9C" w:rsidRDefault="00116F9C" w:rsidP="00116F9C">
            <w:pPr>
              <w:pStyle w:val="Prrafodelista"/>
              <w:ind w:left="0"/>
              <w:jc w:val="center"/>
              <w:rPr>
                <w:bCs/>
                <w:lang w:val="es-ES_tradnl"/>
              </w:rPr>
            </w:pPr>
            <w:r>
              <w:rPr>
                <w:bCs/>
                <w:lang w:val="es-ES_tradnl"/>
              </w:rPr>
              <w:t>Ventajas</w:t>
            </w:r>
          </w:p>
        </w:tc>
        <w:tc>
          <w:tcPr>
            <w:tcW w:w="3964" w:type="dxa"/>
          </w:tcPr>
          <w:p w14:paraId="0DBE8201" w14:textId="5743DFF5" w:rsidR="00116F9C" w:rsidRDefault="00116F9C" w:rsidP="00116F9C">
            <w:pPr>
              <w:pStyle w:val="Prrafodelista"/>
              <w:ind w:left="0"/>
              <w:jc w:val="center"/>
              <w:rPr>
                <w:bCs/>
                <w:lang w:val="es-ES_tradnl"/>
              </w:rPr>
            </w:pPr>
            <w:r>
              <w:rPr>
                <w:bCs/>
                <w:lang w:val="es-ES_tradnl"/>
              </w:rPr>
              <w:t>Desventajas</w:t>
            </w:r>
          </w:p>
        </w:tc>
      </w:tr>
      <w:tr w:rsidR="00116F9C" w14:paraId="46634903" w14:textId="77777777" w:rsidTr="008F72CA">
        <w:tc>
          <w:tcPr>
            <w:tcW w:w="3811" w:type="dxa"/>
          </w:tcPr>
          <w:p w14:paraId="44D87992" w14:textId="743E6610" w:rsidR="00116F9C" w:rsidRDefault="00C07D5F" w:rsidP="00467A25">
            <w:pPr>
              <w:pStyle w:val="Prrafodelista"/>
              <w:ind w:left="0"/>
              <w:jc w:val="both"/>
              <w:rPr>
                <w:bCs/>
                <w:lang w:val="es-ES_tradnl"/>
              </w:rPr>
            </w:pPr>
            <w:r w:rsidRPr="00C07D5F">
              <w:rPr>
                <w:b/>
                <w:lang w:val="es-ES_tradnl"/>
              </w:rPr>
              <w:t>Seguridad de aislamiento total:</w:t>
            </w:r>
            <w:r w:rsidRPr="00C07D5F">
              <w:rPr>
                <w:bCs/>
                <w:lang w:val="es-ES_tradnl"/>
              </w:rPr>
              <w:t xml:space="preserve"> Cada máquina virtual está protegida contra vulnerabilidades y ataques de otras máquinas virtuales en el mismo host compartido.</w:t>
            </w:r>
          </w:p>
        </w:tc>
        <w:tc>
          <w:tcPr>
            <w:tcW w:w="3964" w:type="dxa"/>
          </w:tcPr>
          <w:p w14:paraId="3FBCBB1E" w14:textId="16B7EF9C" w:rsidR="00116F9C" w:rsidRDefault="007573BB" w:rsidP="00467A25">
            <w:pPr>
              <w:pStyle w:val="Prrafodelista"/>
              <w:ind w:left="0"/>
              <w:jc w:val="both"/>
              <w:rPr>
                <w:bCs/>
                <w:lang w:val="es-ES_tradnl"/>
              </w:rPr>
            </w:pPr>
            <w:r w:rsidRPr="007573BB">
              <w:rPr>
                <w:b/>
                <w:lang w:val="es-ES_tradnl"/>
              </w:rPr>
              <w:t>Velocidad de iteración:</w:t>
            </w:r>
            <w:r w:rsidRPr="007573BB">
              <w:rPr>
                <w:bCs/>
                <w:lang w:val="es-ES_tradnl"/>
              </w:rPr>
              <w:t xml:space="preserve"> El proceso de desarrollo y regeneración de las máquinas virtuales puede ser lento debido a que abarcan un sistema de pila completo. </w:t>
            </w:r>
          </w:p>
        </w:tc>
      </w:tr>
      <w:tr w:rsidR="00116F9C" w14:paraId="7B019DBC" w14:textId="77777777" w:rsidTr="008F72CA">
        <w:tc>
          <w:tcPr>
            <w:tcW w:w="3811" w:type="dxa"/>
          </w:tcPr>
          <w:p w14:paraId="69F4CD22" w14:textId="457C38DA" w:rsidR="00116F9C" w:rsidRDefault="008763B8" w:rsidP="00467A25">
            <w:pPr>
              <w:pStyle w:val="Prrafodelista"/>
              <w:ind w:left="0"/>
              <w:jc w:val="both"/>
              <w:rPr>
                <w:bCs/>
                <w:lang w:val="es-ES_tradnl"/>
              </w:rPr>
            </w:pPr>
            <w:r w:rsidRPr="008763B8">
              <w:rPr>
                <w:b/>
                <w:lang w:val="es-ES_tradnl"/>
              </w:rPr>
              <w:t>Desarrollo interactivo:</w:t>
            </w:r>
            <w:r w:rsidRPr="008763B8">
              <w:rPr>
                <w:bCs/>
                <w:lang w:val="es-ES_tradnl"/>
              </w:rPr>
              <w:t xml:space="preserve"> Las máquinas virtuales permiten un desarrollo más interactivo. Puedes instalar software manualmente y capturar el estado de </w:t>
            </w:r>
            <w:r w:rsidRPr="008763B8">
              <w:rPr>
                <w:bCs/>
                <w:lang w:val="es-ES_tradnl"/>
              </w:rPr>
              <w:lastRenderedPageBreak/>
              <w:t xml:space="preserve">configuración actual mediante instantáneas. </w:t>
            </w:r>
          </w:p>
        </w:tc>
        <w:tc>
          <w:tcPr>
            <w:tcW w:w="3964" w:type="dxa"/>
          </w:tcPr>
          <w:p w14:paraId="6F6E7168" w14:textId="6B2A3656" w:rsidR="00116F9C" w:rsidRDefault="00F27DCB" w:rsidP="00467A25">
            <w:pPr>
              <w:pStyle w:val="Prrafodelista"/>
              <w:ind w:left="0"/>
              <w:jc w:val="both"/>
              <w:rPr>
                <w:bCs/>
                <w:lang w:val="es-ES_tradnl"/>
              </w:rPr>
            </w:pPr>
            <w:r w:rsidRPr="00F27DCB">
              <w:rPr>
                <w:b/>
                <w:lang w:val="es-ES_tradnl"/>
              </w:rPr>
              <w:lastRenderedPageBreak/>
              <w:t>Coste del tamaño de almacenamiento:</w:t>
            </w:r>
            <w:r w:rsidRPr="00F27DCB">
              <w:rPr>
                <w:bCs/>
                <w:lang w:val="es-ES_tradnl"/>
              </w:rPr>
              <w:t xml:space="preserve"> Las máquinas virtuales pueden ocupar mucho espacio de almacenamiento, especialmente cuando contienen </w:t>
            </w:r>
            <w:r w:rsidRPr="00F27DCB">
              <w:rPr>
                <w:bCs/>
                <w:lang w:val="es-ES_tradnl"/>
              </w:rPr>
              <w:lastRenderedPageBreak/>
              <w:t xml:space="preserve">sistemas operativos completos y aplicaciones. </w:t>
            </w:r>
            <w:r w:rsidR="006A03D6">
              <w:rPr>
                <w:bCs/>
                <w:lang w:val="es-ES_tradnl"/>
              </w:rPr>
              <w:t>[2]</w:t>
            </w:r>
          </w:p>
        </w:tc>
      </w:tr>
      <w:tr w:rsidR="00116F9C" w14:paraId="31A9A617" w14:textId="77777777" w:rsidTr="008F72CA">
        <w:tc>
          <w:tcPr>
            <w:tcW w:w="3811" w:type="dxa"/>
          </w:tcPr>
          <w:p w14:paraId="080D385A" w14:textId="5AF6E1F6" w:rsidR="00116F9C" w:rsidRPr="00D34E4C" w:rsidRDefault="002C33B8" w:rsidP="00467A25">
            <w:pPr>
              <w:pStyle w:val="Prrafodelista"/>
              <w:ind w:left="0"/>
              <w:jc w:val="both"/>
              <w:rPr>
                <w:b/>
                <w:lang w:val="es-ES_tradnl"/>
              </w:rPr>
            </w:pPr>
            <w:r w:rsidRPr="00D34E4C">
              <w:rPr>
                <w:b/>
                <w:lang w:val="es-ES_tradnl"/>
              </w:rPr>
              <w:lastRenderedPageBreak/>
              <w:t>Se gestionan y mantienen fácilmente</w:t>
            </w:r>
            <w:r>
              <w:rPr>
                <w:b/>
                <w:lang w:val="es-ES_tradnl"/>
              </w:rPr>
              <w:t>:</w:t>
            </w:r>
            <w:r w:rsidRPr="002C33B8">
              <w:rPr>
                <w:b/>
                <w:lang w:val="es-ES_tradnl"/>
              </w:rPr>
              <w:t xml:space="preserve"> </w:t>
            </w:r>
            <w:r w:rsidR="00976155" w:rsidRPr="00976155">
              <w:rPr>
                <w:bCs/>
                <w:lang w:val="es-ES_tradnl"/>
              </w:rPr>
              <w:t>Las máquinas virtuales son fáciles de gestionar y mantener.</w:t>
            </w:r>
          </w:p>
        </w:tc>
        <w:tc>
          <w:tcPr>
            <w:tcW w:w="3964" w:type="dxa"/>
          </w:tcPr>
          <w:p w14:paraId="2645FF78" w14:textId="77777777" w:rsidR="007C6B12" w:rsidRDefault="00D34E4C" w:rsidP="003E16E1">
            <w:pPr>
              <w:pStyle w:val="Prrafodelista"/>
              <w:ind w:left="0"/>
              <w:rPr>
                <w:b/>
                <w:lang w:val="es-ES_tradnl"/>
              </w:rPr>
            </w:pPr>
            <w:r w:rsidRPr="00D34E4C">
              <w:rPr>
                <w:b/>
                <w:lang w:val="es-ES_tradnl"/>
              </w:rPr>
              <w:t>R</w:t>
            </w:r>
            <w:r w:rsidRPr="00D34E4C">
              <w:rPr>
                <w:b/>
                <w:lang w:val="es-ES_tradnl"/>
              </w:rPr>
              <w:t>endimiento inestable</w:t>
            </w:r>
            <w:r w:rsidRPr="00D34E4C">
              <w:rPr>
                <w:b/>
                <w:lang w:val="es-ES_tradnl"/>
              </w:rPr>
              <w:t>:</w:t>
            </w:r>
          </w:p>
          <w:p w14:paraId="7E377C54" w14:textId="503CBA88" w:rsidR="00116F9C" w:rsidRPr="00D34E4C" w:rsidRDefault="007C6B12" w:rsidP="003E16E1">
            <w:pPr>
              <w:pStyle w:val="Prrafodelista"/>
              <w:ind w:left="0"/>
              <w:rPr>
                <w:b/>
                <w:lang w:val="es-ES_tradnl"/>
              </w:rPr>
            </w:pPr>
            <w:r>
              <w:rPr>
                <w:bCs/>
                <w:lang w:val="es-ES_tradnl"/>
              </w:rPr>
              <w:t>P</w:t>
            </w:r>
            <w:r w:rsidR="003E16E1" w:rsidRPr="003E16E1">
              <w:rPr>
                <w:bCs/>
                <w:lang w:val="es-ES_tradnl"/>
              </w:rPr>
              <w:t>ueden</w:t>
            </w:r>
            <w:r w:rsidR="003E16E1">
              <w:rPr>
                <w:bCs/>
                <w:lang w:val="es-ES_tradnl"/>
              </w:rPr>
              <w:t xml:space="preserve"> </w:t>
            </w:r>
            <w:r w:rsidR="003E16E1" w:rsidRPr="003E16E1">
              <w:rPr>
                <w:bCs/>
                <w:lang w:val="es-ES_tradnl"/>
              </w:rPr>
              <w:t>experimentar un rendimiento inestable en comparación con entornos físicos, debido a la virtualización y la capa de software adicional necesaria para ejecutar las máquinas virtuales.</w:t>
            </w:r>
          </w:p>
        </w:tc>
      </w:tr>
      <w:tr w:rsidR="00116F9C" w14:paraId="27AF4252" w14:textId="77777777" w:rsidTr="008F72CA">
        <w:tc>
          <w:tcPr>
            <w:tcW w:w="3811" w:type="dxa"/>
          </w:tcPr>
          <w:p w14:paraId="545598B2" w14:textId="00D920B9" w:rsidR="00116F9C" w:rsidRPr="00D34E4C" w:rsidRDefault="002C33B8" w:rsidP="00467A25">
            <w:pPr>
              <w:pStyle w:val="Prrafodelista"/>
              <w:ind w:left="0"/>
              <w:jc w:val="both"/>
              <w:rPr>
                <w:b/>
                <w:lang w:val="es-ES_tradnl"/>
              </w:rPr>
            </w:pPr>
            <w:r>
              <w:rPr>
                <w:b/>
                <w:lang w:val="es-ES_tradnl"/>
              </w:rPr>
              <w:t>Recuperación ante desastres</w:t>
            </w:r>
            <w:r w:rsidR="00D34E4C">
              <w:rPr>
                <w:b/>
                <w:lang w:val="es-ES_tradnl"/>
              </w:rPr>
              <w:t>:</w:t>
            </w:r>
            <w:r w:rsidRPr="002C33B8">
              <w:rPr>
                <w:b/>
                <w:lang w:val="es-ES_tradnl"/>
              </w:rPr>
              <w:t xml:space="preserve"> </w:t>
            </w:r>
            <w:r w:rsidRPr="002C33B8">
              <w:rPr>
                <w:bCs/>
                <w:lang w:val="es-ES_tradnl"/>
              </w:rPr>
              <w:t>Las máquinas virtuales ofrecen una ventaja significativa en términos de recuperación ante desastres.</w:t>
            </w:r>
          </w:p>
        </w:tc>
        <w:tc>
          <w:tcPr>
            <w:tcW w:w="3964" w:type="dxa"/>
          </w:tcPr>
          <w:p w14:paraId="72CFC46B" w14:textId="63CB8617" w:rsidR="00116F9C" w:rsidRPr="00A15C67" w:rsidRDefault="00A15C67" w:rsidP="00467A25">
            <w:pPr>
              <w:pStyle w:val="Prrafodelista"/>
              <w:ind w:left="0"/>
              <w:jc w:val="both"/>
              <w:rPr>
                <w:b/>
                <w:lang w:val="es-ES_tradnl"/>
              </w:rPr>
            </w:pPr>
            <w:r w:rsidRPr="00A15C67">
              <w:rPr>
                <w:b/>
                <w:lang w:val="es-ES_tradnl"/>
              </w:rPr>
              <w:t>M</w:t>
            </w:r>
            <w:r w:rsidRPr="00A15C67">
              <w:rPr>
                <w:b/>
                <w:lang w:val="es-ES_tradnl"/>
              </w:rPr>
              <w:t>enos eficientes y más lentas</w:t>
            </w:r>
            <w:r>
              <w:rPr>
                <w:b/>
                <w:lang w:val="es-ES_tradnl"/>
              </w:rPr>
              <w:t>:</w:t>
            </w:r>
            <w:r w:rsidR="007C6B12" w:rsidRPr="007C6B12">
              <w:rPr>
                <w:bCs/>
              </w:rPr>
              <w:t xml:space="preserve"> </w:t>
            </w:r>
            <w:r w:rsidR="007C6B12" w:rsidRPr="007C6B12">
              <w:rPr>
                <w:bCs/>
                <w:lang w:val="es-ES_tradnl"/>
              </w:rPr>
              <w:t>Esto se debe al hecho de que las máquinas virtuales requieren un sistema operativo completo y una capa de virtualización adicional, lo que puede consumir más recursos y tener un mayor impacto en el rendimiento.</w:t>
            </w:r>
            <w:r w:rsidR="006A03D6">
              <w:rPr>
                <w:bCs/>
                <w:lang w:val="es-ES_tradnl"/>
              </w:rPr>
              <w:t>[3]</w:t>
            </w:r>
          </w:p>
        </w:tc>
      </w:tr>
    </w:tbl>
    <w:p w14:paraId="01DA6B17" w14:textId="77777777" w:rsidR="005F44CA" w:rsidRPr="00467A25" w:rsidRDefault="005F44CA" w:rsidP="00467A25">
      <w:pPr>
        <w:pStyle w:val="Prrafodelista"/>
        <w:jc w:val="both"/>
        <w:rPr>
          <w:bCs/>
          <w:lang w:val="es-ES_tradnl"/>
        </w:rPr>
      </w:pPr>
    </w:p>
    <w:p w14:paraId="4A8DE47D" w14:textId="77777777" w:rsidR="00467A25" w:rsidRPr="00467A25" w:rsidRDefault="00467A25" w:rsidP="00467A25">
      <w:pPr>
        <w:pStyle w:val="Prrafodelista"/>
        <w:jc w:val="both"/>
        <w:rPr>
          <w:bCs/>
          <w:lang w:val="es-ES_tradnl"/>
        </w:rPr>
      </w:pPr>
    </w:p>
    <w:p w14:paraId="757CD0C6" w14:textId="77777777" w:rsidR="002048B5" w:rsidRDefault="002048B5" w:rsidP="002048B5">
      <w:pPr>
        <w:pStyle w:val="Prrafodelista"/>
        <w:jc w:val="both"/>
        <w:rPr>
          <w:b/>
          <w:lang w:val="es-ES_tradnl"/>
        </w:rPr>
      </w:pPr>
    </w:p>
    <w:p w14:paraId="038DB17C" w14:textId="2B3142E4" w:rsidR="0024201A" w:rsidRDefault="00344E40" w:rsidP="002048B5">
      <w:pPr>
        <w:pStyle w:val="Prrafodelista"/>
        <w:jc w:val="both"/>
        <w:rPr>
          <w:bCs/>
          <w:lang w:val="es-ES_tradnl"/>
        </w:rPr>
      </w:pPr>
      <w:r>
        <w:rPr>
          <w:bCs/>
          <w:lang w:val="es-ES_tradnl"/>
        </w:rPr>
        <w:t>L</w:t>
      </w:r>
      <w:r w:rsidRPr="00344E40">
        <w:rPr>
          <w:bCs/>
          <w:lang w:val="es-ES_tradnl"/>
        </w:rPr>
        <w:t>as máquinas virtuales ofrecen ventajas significativas, como la seguridad de aislamiento total y la capacidad de desarrollo interactivo. Proporcionan un entorno aislado que protege contra vulnerabilidades y ataques entre máquinas virtuales, y permiten un desarrollo flexible e interactivo con la posibilidad de realizar instantáneas para restaurar y replicar configuraciones.</w:t>
      </w:r>
    </w:p>
    <w:p w14:paraId="76C1AB43" w14:textId="77777777" w:rsidR="00344E40" w:rsidRDefault="00344E40" w:rsidP="002048B5">
      <w:pPr>
        <w:pStyle w:val="Prrafodelista"/>
        <w:jc w:val="both"/>
        <w:rPr>
          <w:bCs/>
          <w:lang w:val="es-ES_tradnl"/>
        </w:rPr>
      </w:pPr>
    </w:p>
    <w:p w14:paraId="54CA0C6C" w14:textId="449F9135" w:rsidR="00806D44" w:rsidRDefault="00806D44" w:rsidP="00806D44">
      <w:pPr>
        <w:pStyle w:val="Prrafodelista"/>
        <w:jc w:val="both"/>
        <w:rPr>
          <w:bCs/>
          <w:lang w:val="es-ES_tradnl"/>
        </w:rPr>
      </w:pPr>
      <w:r>
        <w:rPr>
          <w:bCs/>
          <w:lang w:val="es-ES_tradnl"/>
        </w:rPr>
        <w:t>A</w:t>
      </w:r>
      <w:r>
        <w:rPr>
          <w:bCs/>
          <w:lang w:val="es-ES_tradnl"/>
        </w:rPr>
        <w:t>hora a</w:t>
      </w:r>
      <w:r>
        <w:rPr>
          <w:bCs/>
          <w:lang w:val="es-ES_tradnl"/>
        </w:rPr>
        <w:t>lgunas ventajas y desventajas que se podrían considerar de l</w:t>
      </w:r>
      <w:r>
        <w:rPr>
          <w:bCs/>
          <w:lang w:val="es-ES_tradnl"/>
        </w:rPr>
        <w:t>os</w:t>
      </w:r>
      <w:r>
        <w:rPr>
          <w:bCs/>
          <w:lang w:val="es-ES_tradnl"/>
        </w:rPr>
        <w:t xml:space="preserve"> </w:t>
      </w:r>
      <w:r>
        <w:rPr>
          <w:bCs/>
          <w:lang w:val="es-ES_tradnl"/>
        </w:rPr>
        <w:t>contenedores</w:t>
      </w:r>
      <w:r>
        <w:rPr>
          <w:bCs/>
          <w:lang w:val="es-ES_tradnl"/>
        </w:rPr>
        <w:t xml:space="preserve"> son:</w:t>
      </w:r>
    </w:p>
    <w:tbl>
      <w:tblPr>
        <w:tblStyle w:val="Tablaconcuadrcula"/>
        <w:tblW w:w="0" w:type="auto"/>
        <w:tblInd w:w="720" w:type="dxa"/>
        <w:tblLook w:val="04A0" w:firstRow="1" w:lastRow="0" w:firstColumn="1" w:lastColumn="0" w:noHBand="0" w:noVBand="1"/>
      </w:tblPr>
      <w:tblGrid>
        <w:gridCol w:w="3900"/>
        <w:gridCol w:w="3875"/>
      </w:tblGrid>
      <w:tr w:rsidR="005C1B9B" w14:paraId="58EBB2D0" w14:textId="77777777" w:rsidTr="002C3040">
        <w:tc>
          <w:tcPr>
            <w:tcW w:w="3900" w:type="dxa"/>
          </w:tcPr>
          <w:p w14:paraId="4D9DFFFC" w14:textId="2CF5B069" w:rsidR="005C1B9B" w:rsidRDefault="005C1B9B" w:rsidP="005C1B9B">
            <w:pPr>
              <w:pStyle w:val="Prrafodelista"/>
              <w:ind w:left="0"/>
              <w:jc w:val="center"/>
              <w:rPr>
                <w:bCs/>
                <w:lang w:val="es-ES_tradnl"/>
              </w:rPr>
            </w:pPr>
            <w:r>
              <w:rPr>
                <w:bCs/>
                <w:lang w:val="es-ES_tradnl"/>
              </w:rPr>
              <w:t>Ventajas</w:t>
            </w:r>
          </w:p>
        </w:tc>
        <w:tc>
          <w:tcPr>
            <w:tcW w:w="3875" w:type="dxa"/>
          </w:tcPr>
          <w:p w14:paraId="41724C73" w14:textId="2FAF585E" w:rsidR="005C1B9B" w:rsidRDefault="005C1B9B" w:rsidP="005C1B9B">
            <w:pPr>
              <w:pStyle w:val="Prrafodelista"/>
              <w:ind w:left="0"/>
              <w:jc w:val="center"/>
              <w:rPr>
                <w:bCs/>
                <w:lang w:val="es-ES_tradnl"/>
              </w:rPr>
            </w:pPr>
            <w:r>
              <w:rPr>
                <w:bCs/>
                <w:lang w:val="es-ES_tradnl"/>
              </w:rPr>
              <w:t>Desventajas</w:t>
            </w:r>
          </w:p>
        </w:tc>
      </w:tr>
      <w:tr w:rsidR="005C1B9B" w14:paraId="378A26EE" w14:textId="77777777" w:rsidTr="002C3040">
        <w:tc>
          <w:tcPr>
            <w:tcW w:w="3900" w:type="dxa"/>
          </w:tcPr>
          <w:p w14:paraId="6537CA00" w14:textId="4D6377D5" w:rsidR="005C1B9B" w:rsidRDefault="000F337B" w:rsidP="000F337B">
            <w:pPr>
              <w:jc w:val="both"/>
              <w:rPr>
                <w:bCs/>
                <w:lang w:val="es-ES_tradnl"/>
              </w:rPr>
            </w:pPr>
            <w:r w:rsidRPr="000F337B">
              <w:rPr>
                <w:b/>
                <w:lang w:val="es-ES_tradnl"/>
              </w:rPr>
              <w:t>Velocidad de iteración</w:t>
            </w:r>
            <w:r w:rsidRPr="000F337B">
              <w:rPr>
                <w:b/>
                <w:lang w:val="es-ES_tradnl"/>
              </w:rPr>
              <w:t>:</w:t>
            </w:r>
            <w:r>
              <w:rPr>
                <w:bCs/>
                <w:lang w:val="es-ES_tradnl"/>
              </w:rPr>
              <w:t xml:space="preserve"> </w:t>
            </w:r>
            <w:r w:rsidRPr="000F337B">
              <w:rPr>
                <w:bCs/>
                <w:lang w:val="es-ES_tradnl"/>
              </w:rPr>
              <w:t>Como los contenedores son ligeros y solo incluyen software de alto nivel, son muy rápidos de modificar e iterar.</w:t>
            </w:r>
          </w:p>
        </w:tc>
        <w:tc>
          <w:tcPr>
            <w:tcW w:w="3875" w:type="dxa"/>
          </w:tcPr>
          <w:p w14:paraId="284D462E" w14:textId="6ECE3914" w:rsidR="005C1B9B" w:rsidRDefault="00EE48C0" w:rsidP="00806D44">
            <w:pPr>
              <w:pStyle w:val="Prrafodelista"/>
              <w:ind w:left="0"/>
              <w:jc w:val="both"/>
              <w:rPr>
                <w:bCs/>
                <w:lang w:val="es-ES_tradnl"/>
              </w:rPr>
            </w:pPr>
            <w:r w:rsidRPr="00EE48C0">
              <w:rPr>
                <w:b/>
                <w:lang w:val="es-ES_tradnl"/>
              </w:rPr>
              <w:t>Vulnerabilidades de hosts compartidos:</w:t>
            </w:r>
            <w:r w:rsidRPr="00EE48C0">
              <w:rPr>
                <w:bCs/>
                <w:lang w:val="es-ES_tradnl"/>
              </w:rPr>
              <w:t xml:space="preserve"> Dado que los contenedores comparten el mismo sistema de hardware subyacente, existe el riesgo de que una vulnerabilidad en un contenedor pueda afectar al hardware compartido. </w:t>
            </w:r>
          </w:p>
        </w:tc>
      </w:tr>
      <w:tr w:rsidR="005C1B9B" w14:paraId="3B89C326" w14:textId="77777777" w:rsidTr="002C3040">
        <w:tc>
          <w:tcPr>
            <w:tcW w:w="3900" w:type="dxa"/>
          </w:tcPr>
          <w:p w14:paraId="4A045898" w14:textId="63C9B7AA" w:rsidR="005C1B9B" w:rsidRDefault="00A676B2" w:rsidP="00A676B2">
            <w:pPr>
              <w:jc w:val="both"/>
              <w:rPr>
                <w:bCs/>
                <w:lang w:val="es-ES_tradnl"/>
              </w:rPr>
            </w:pPr>
            <w:r w:rsidRPr="00A676B2">
              <w:rPr>
                <w:b/>
                <w:lang w:val="es-ES_tradnl"/>
              </w:rPr>
              <w:t>Ecosistema estable:</w:t>
            </w:r>
            <w:r w:rsidRPr="00A676B2">
              <w:rPr>
                <w:bCs/>
                <w:lang w:val="es-ES_tradnl"/>
              </w:rPr>
              <w:t xml:space="preserve"> Los sistemas de entornos en tiempo de ejecución de </w:t>
            </w:r>
            <w:r w:rsidRPr="00A676B2">
              <w:rPr>
                <w:bCs/>
                <w:lang w:val="es-ES_tradnl"/>
              </w:rPr>
              <w:lastRenderedPageBreak/>
              <w:t xml:space="preserve">contenedores ofrecen repositorios públicos de contenedores prefabricados. </w:t>
            </w:r>
          </w:p>
        </w:tc>
        <w:tc>
          <w:tcPr>
            <w:tcW w:w="3875" w:type="dxa"/>
          </w:tcPr>
          <w:p w14:paraId="23C79AC8" w14:textId="07D7830E" w:rsidR="005C1B9B" w:rsidRDefault="00F374A8" w:rsidP="00EE16DB">
            <w:pPr>
              <w:jc w:val="both"/>
              <w:rPr>
                <w:bCs/>
                <w:lang w:val="es-ES_tradnl"/>
              </w:rPr>
            </w:pPr>
            <w:r w:rsidRPr="00EE16DB">
              <w:rPr>
                <w:b/>
                <w:lang w:val="es-ES_tradnl"/>
              </w:rPr>
              <w:lastRenderedPageBreak/>
              <w:t>Complejidad de la red:</w:t>
            </w:r>
            <w:r w:rsidRPr="00F374A8">
              <w:rPr>
                <w:bCs/>
                <w:lang w:val="es-ES_tradnl"/>
              </w:rPr>
              <w:t xml:space="preserve"> La gestión de la red en entornos de contenedores puede volverse compleja, especialmente cuando se trata de aplicaciones </w:t>
            </w:r>
            <w:r w:rsidRPr="00F374A8">
              <w:rPr>
                <w:bCs/>
                <w:lang w:val="es-ES_tradnl"/>
              </w:rPr>
              <w:lastRenderedPageBreak/>
              <w:t xml:space="preserve">distribuidas que constan de múltiples contenedores interconectados. </w:t>
            </w:r>
          </w:p>
        </w:tc>
      </w:tr>
      <w:tr w:rsidR="005C1B9B" w14:paraId="4EB0A66E" w14:textId="77777777" w:rsidTr="002C3040">
        <w:tc>
          <w:tcPr>
            <w:tcW w:w="3900" w:type="dxa"/>
          </w:tcPr>
          <w:p w14:paraId="2F105023" w14:textId="78140749" w:rsidR="005C1B9B" w:rsidRDefault="00A676B2" w:rsidP="00806D44">
            <w:pPr>
              <w:pStyle w:val="Prrafodelista"/>
              <w:ind w:left="0"/>
              <w:jc w:val="both"/>
              <w:rPr>
                <w:bCs/>
                <w:lang w:val="es-ES_tradnl"/>
              </w:rPr>
            </w:pPr>
            <w:r w:rsidRPr="00A676B2">
              <w:rPr>
                <w:b/>
                <w:lang w:val="es-ES_tradnl"/>
              </w:rPr>
              <w:lastRenderedPageBreak/>
              <w:t>Eficiencia en el uso de recursos:</w:t>
            </w:r>
            <w:r w:rsidRPr="00A676B2">
              <w:rPr>
                <w:bCs/>
                <w:lang w:val="es-ES_tradnl"/>
              </w:rPr>
              <w:t xml:space="preserve"> Los contenedores comparten el mismo sistema operativo subyacente y aprovechan la capacidad de compartición de recursos</w:t>
            </w:r>
            <w:r>
              <w:rPr>
                <w:bCs/>
                <w:lang w:val="es-ES_tradnl"/>
              </w:rPr>
              <w:t>.</w:t>
            </w:r>
          </w:p>
        </w:tc>
        <w:tc>
          <w:tcPr>
            <w:tcW w:w="3875" w:type="dxa"/>
          </w:tcPr>
          <w:p w14:paraId="1FDF258F" w14:textId="125D1D60" w:rsidR="005C1B9B" w:rsidRDefault="00F374A8" w:rsidP="00806D44">
            <w:pPr>
              <w:pStyle w:val="Prrafodelista"/>
              <w:ind w:left="0"/>
              <w:jc w:val="both"/>
              <w:rPr>
                <w:bCs/>
                <w:lang w:val="es-ES_tradnl"/>
              </w:rPr>
            </w:pPr>
            <w:r w:rsidRPr="00F374A8">
              <w:rPr>
                <w:b/>
                <w:lang w:val="es-ES_tradnl"/>
              </w:rPr>
              <w:t>Dependencia del sistema operativo host:</w:t>
            </w:r>
            <w:r w:rsidRPr="00F374A8">
              <w:rPr>
                <w:bCs/>
                <w:lang w:val="es-ES_tradnl"/>
              </w:rPr>
              <w:t xml:space="preserve"> Los contenedores comparten el </w:t>
            </w:r>
            <w:proofErr w:type="spellStart"/>
            <w:r w:rsidRPr="00F374A8">
              <w:rPr>
                <w:bCs/>
                <w:lang w:val="es-ES_tradnl"/>
              </w:rPr>
              <w:t>kernel</w:t>
            </w:r>
            <w:proofErr w:type="spellEnd"/>
            <w:r w:rsidRPr="00F374A8">
              <w:rPr>
                <w:bCs/>
                <w:lang w:val="es-ES_tradnl"/>
              </w:rPr>
              <w:t xml:space="preserve"> del sistema operativo host, lo que significa que están limitados por las características y versiones del </w:t>
            </w:r>
            <w:proofErr w:type="spellStart"/>
            <w:r w:rsidRPr="00F374A8">
              <w:rPr>
                <w:bCs/>
                <w:lang w:val="es-ES_tradnl"/>
              </w:rPr>
              <w:t>kernel</w:t>
            </w:r>
            <w:proofErr w:type="spellEnd"/>
            <w:r w:rsidRPr="00F374A8">
              <w:rPr>
                <w:bCs/>
                <w:lang w:val="es-ES_tradnl"/>
              </w:rPr>
              <w:t xml:space="preserve"> subyacente. </w:t>
            </w:r>
          </w:p>
        </w:tc>
      </w:tr>
      <w:tr w:rsidR="005C1B9B" w14:paraId="0E73E5DF" w14:textId="77777777" w:rsidTr="002C3040">
        <w:tc>
          <w:tcPr>
            <w:tcW w:w="3900" w:type="dxa"/>
          </w:tcPr>
          <w:p w14:paraId="69EDAEBD" w14:textId="0DB8345B" w:rsidR="005C1B9B" w:rsidRDefault="00A676B2" w:rsidP="00806D44">
            <w:pPr>
              <w:pStyle w:val="Prrafodelista"/>
              <w:ind w:left="0"/>
              <w:jc w:val="both"/>
              <w:rPr>
                <w:bCs/>
                <w:lang w:val="es-ES_tradnl"/>
              </w:rPr>
            </w:pPr>
            <w:r w:rsidRPr="002C3040">
              <w:rPr>
                <w:b/>
                <w:lang w:val="es-ES_tradnl"/>
              </w:rPr>
              <w:t>Portabilidad:</w:t>
            </w:r>
            <w:r w:rsidRPr="00A676B2">
              <w:rPr>
                <w:bCs/>
                <w:lang w:val="es-ES_tradnl"/>
              </w:rPr>
              <w:t xml:space="preserve"> Los contenedores son altamente portátiles, lo que significa que se pueden ejecutar de manera consistente en diferentes entornos, ya sea en máquinas locales, servidores en la nube u otros sistemas.</w:t>
            </w:r>
          </w:p>
        </w:tc>
        <w:tc>
          <w:tcPr>
            <w:tcW w:w="3875" w:type="dxa"/>
          </w:tcPr>
          <w:p w14:paraId="5E556E43" w14:textId="34767D76" w:rsidR="005C1B9B" w:rsidRDefault="00EE16DB" w:rsidP="00806D44">
            <w:pPr>
              <w:pStyle w:val="Prrafodelista"/>
              <w:ind w:left="0"/>
              <w:jc w:val="both"/>
              <w:rPr>
                <w:bCs/>
                <w:lang w:val="es-ES_tradnl"/>
              </w:rPr>
            </w:pPr>
            <w:r w:rsidRPr="00EE16DB">
              <w:rPr>
                <w:b/>
                <w:lang w:val="es-ES_tradnl"/>
              </w:rPr>
              <w:t>Mayor densidad de recursos:</w:t>
            </w:r>
            <w:r w:rsidRPr="00EE16DB">
              <w:rPr>
                <w:bCs/>
                <w:lang w:val="es-ES_tradnl"/>
              </w:rPr>
              <w:t xml:space="preserve"> Si bien la compartición de recursos puede ser una ventaja en términos de eficiencia, también puede dar lugar a problemas de rendimiento si los contenedores están sobrecargados en un mismo host. </w:t>
            </w:r>
            <w:r>
              <w:rPr>
                <w:bCs/>
                <w:lang w:val="es-ES_tradnl"/>
              </w:rPr>
              <w:t>[3]</w:t>
            </w:r>
          </w:p>
        </w:tc>
      </w:tr>
    </w:tbl>
    <w:p w14:paraId="64C89164" w14:textId="77777777" w:rsidR="00806D44" w:rsidRDefault="00806D44" w:rsidP="00806D44">
      <w:pPr>
        <w:pStyle w:val="Prrafodelista"/>
        <w:jc w:val="both"/>
        <w:rPr>
          <w:bCs/>
          <w:lang w:val="es-ES_tradnl"/>
        </w:rPr>
      </w:pPr>
    </w:p>
    <w:p w14:paraId="0E65B043" w14:textId="77777777" w:rsidR="006B6368" w:rsidRPr="006B6368" w:rsidRDefault="006B6368" w:rsidP="006B6368">
      <w:pPr>
        <w:pStyle w:val="Prrafodelista"/>
        <w:jc w:val="both"/>
        <w:rPr>
          <w:bCs/>
          <w:lang w:val="es-ES_tradnl"/>
        </w:rPr>
      </w:pPr>
    </w:p>
    <w:p w14:paraId="3C0B1AC4" w14:textId="13CC22E5" w:rsidR="00806D44" w:rsidRDefault="006B6368" w:rsidP="006B6368">
      <w:pPr>
        <w:pStyle w:val="Prrafodelista"/>
        <w:jc w:val="both"/>
        <w:rPr>
          <w:bCs/>
          <w:lang w:val="es-ES_tradnl"/>
        </w:rPr>
      </w:pPr>
      <w:r>
        <w:rPr>
          <w:bCs/>
          <w:lang w:val="es-ES_tradnl"/>
        </w:rPr>
        <w:t>En base a estas semejanzas y diferencias entre l</w:t>
      </w:r>
      <w:r w:rsidRPr="006B6368">
        <w:rPr>
          <w:bCs/>
          <w:lang w:val="es-ES_tradnl"/>
        </w:rPr>
        <w:t xml:space="preserve">os contenedores son una tecnología que permite encapsular aplicaciones y sus dependencias en un paquete completo y portátil. </w:t>
      </w:r>
    </w:p>
    <w:p w14:paraId="7C5144D1" w14:textId="5EDA7A19" w:rsidR="00806D44" w:rsidRDefault="006B6368" w:rsidP="002048B5">
      <w:pPr>
        <w:pStyle w:val="Prrafodelista"/>
        <w:jc w:val="both"/>
        <w:rPr>
          <w:bCs/>
          <w:lang w:val="es-ES_tradnl"/>
        </w:rPr>
      </w:pPr>
      <w:r>
        <w:rPr>
          <w:bCs/>
          <w:lang w:val="es-ES_tradnl"/>
        </w:rPr>
        <w:t xml:space="preserve">Para clarificar de mejor manera </w:t>
      </w:r>
      <w:r w:rsidR="003908B1">
        <w:rPr>
          <w:bCs/>
          <w:lang w:val="es-ES_tradnl"/>
        </w:rPr>
        <w:t>se presenta</w:t>
      </w:r>
      <w:r>
        <w:rPr>
          <w:bCs/>
          <w:lang w:val="es-ES_tradnl"/>
        </w:rPr>
        <w:t xml:space="preserve"> el siguiente cuadro comparativo de máquinas virtuales y contenedores:</w:t>
      </w:r>
    </w:p>
    <w:tbl>
      <w:tblPr>
        <w:tblStyle w:val="Tablaconcuadrcula"/>
        <w:tblW w:w="0" w:type="auto"/>
        <w:tblInd w:w="720" w:type="dxa"/>
        <w:tblLook w:val="04A0" w:firstRow="1" w:lastRow="0" w:firstColumn="1" w:lastColumn="0" w:noHBand="0" w:noVBand="1"/>
      </w:tblPr>
      <w:tblGrid>
        <w:gridCol w:w="1969"/>
        <w:gridCol w:w="3192"/>
        <w:gridCol w:w="2614"/>
      </w:tblGrid>
      <w:tr w:rsidR="002C7B69" w14:paraId="4C3B90E7" w14:textId="77777777" w:rsidTr="00980A1E">
        <w:tc>
          <w:tcPr>
            <w:tcW w:w="1969" w:type="dxa"/>
          </w:tcPr>
          <w:p w14:paraId="513A4D6A" w14:textId="308A6A1A" w:rsidR="002C7B69" w:rsidRPr="00D76B98" w:rsidRDefault="002C7B69" w:rsidP="002C7B69">
            <w:pPr>
              <w:pStyle w:val="Prrafodelista"/>
              <w:ind w:left="0"/>
              <w:rPr>
                <w:b/>
                <w:lang w:val="es-ES_tradnl"/>
              </w:rPr>
            </w:pPr>
            <w:r w:rsidRPr="00D76B98">
              <w:rPr>
                <w:b/>
                <w:lang w:val="es-ES_tradnl"/>
              </w:rPr>
              <w:t>Aspectos</w:t>
            </w:r>
          </w:p>
        </w:tc>
        <w:tc>
          <w:tcPr>
            <w:tcW w:w="3192" w:type="dxa"/>
          </w:tcPr>
          <w:p w14:paraId="44B8C9CD" w14:textId="5A0C9A5B" w:rsidR="002C7B69" w:rsidRPr="00D76B98" w:rsidRDefault="002C7B69" w:rsidP="002C7B69">
            <w:pPr>
              <w:pStyle w:val="Prrafodelista"/>
              <w:ind w:left="0"/>
              <w:rPr>
                <w:b/>
                <w:lang w:val="es-ES_tradnl"/>
              </w:rPr>
            </w:pPr>
            <w:r w:rsidRPr="00D76B98">
              <w:rPr>
                <w:b/>
                <w:lang w:val="es-ES_tradnl"/>
              </w:rPr>
              <w:t>Máquinas Virtuales</w:t>
            </w:r>
          </w:p>
        </w:tc>
        <w:tc>
          <w:tcPr>
            <w:tcW w:w="2614" w:type="dxa"/>
          </w:tcPr>
          <w:p w14:paraId="0022A5B4" w14:textId="49154781" w:rsidR="002C7B69" w:rsidRPr="00D76B98" w:rsidRDefault="002C7B69" w:rsidP="002C7B69">
            <w:pPr>
              <w:pStyle w:val="Prrafodelista"/>
              <w:ind w:left="0"/>
              <w:rPr>
                <w:b/>
                <w:lang w:val="es-ES_tradnl"/>
              </w:rPr>
            </w:pPr>
            <w:r w:rsidRPr="00D76B98">
              <w:rPr>
                <w:b/>
                <w:lang w:val="es-ES_tradnl"/>
              </w:rPr>
              <w:t>Contenedores</w:t>
            </w:r>
          </w:p>
        </w:tc>
      </w:tr>
      <w:tr w:rsidR="002C7B69" w14:paraId="0E62631D" w14:textId="77777777" w:rsidTr="00980A1E">
        <w:tc>
          <w:tcPr>
            <w:tcW w:w="1969" w:type="dxa"/>
          </w:tcPr>
          <w:p w14:paraId="2432D5B2" w14:textId="0A229E30" w:rsidR="002C7B69" w:rsidRPr="00D76B98" w:rsidRDefault="00DD32B7" w:rsidP="002048B5">
            <w:pPr>
              <w:pStyle w:val="Prrafodelista"/>
              <w:ind w:left="0"/>
              <w:jc w:val="both"/>
              <w:rPr>
                <w:b/>
                <w:lang w:val="es-ES_tradnl"/>
              </w:rPr>
            </w:pPr>
            <w:r w:rsidRPr="00D76B98">
              <w:rPr>
                <w:b/>
                <w:lang w:val="es-ES_tradnl"/>
              </w:rPr>
              <w:t>Tecnología</w:t>
            </w:r>
          </w:p>
        </w:tc>
        <w:tc>
          <w:tcPr>
            <w:tcW w:w="3192" w:type="dxa"/>
          </w:tcPr>
          <w:p w14:paraId="4D3CE57B" w14:textId="5AFCB965" w:rsidR="002C7B69" w:rsidRDefault="00980A1E" w:rsidP="00980A1E">
            <w:pPr>
              <w:pStyle w:val="Prrafodelista"/>
              <w:ind w:left="0"/>
              <w:rPr>
                <w:bCs/>
                <w:lang w:val="es-ES_tradnl"/>
              </w:rPr>
            </w:pPr>
            <w:r w:rsidRPr="00980A1E">
              <w:rPr>
                <w:bCs/>
                <w:lang w:val="es-EC"/>
              </w:rPr>
              <w:t>Virtualización completa</w:t>
            </w:r>
            <w:r w:rsidRPr="00980A1E">
              <w:rPr>
                <w:bCs/>
                <w:lang w:val="es-EC"/>
              </w:rPr>
              <w:tab/>
            </w:r>
          </w:p>
        </w:tc>
        <w:tc>
          <w:tcPr>
            <w:tcW w:w="2614" w:type="dxa"/>
          </w:tcPr>
          <w:p w14:paraId="343C7507" w14:textId="4CBDC271" w:rsidR="002C7B69" w:rsidRDefault="00980A1E" w:rsidP="002048B5">
            <w:pPr>
              <w:pStyle w:val="Prrafodelista"/>
              <w:ind w:left="0"/>
              <w:jc w:val="both"/>
              <w:rPr>
                <w:bCs/>
                <w:lang w:val="es-ES_tradnl"/>
              </w:rPr>
            </w:pPr>
            <w:r w:rsidRPr="00980A1E">
              <w:rPr>
                <w:bCs/>
                <w:lang w:val="es-EC"/>
              </w:rPr>
              <w:t>Virtualización</w:t>
            </w:r>
            <w:r>
              <w:rPr>
                <w:bCs/>
                <w:lang w:val="es-EC"/>
              </w:rPr>
              <w:t xml:space="preserve"> ligera</w:t>
            </w:r>
          </w:p>
        </w:tc>
      </w:tr>
      <w:tr w:rsidR="002C7B69" w14:paraId="49B32FAC" w14:textId="77777777" w:rsidTr="00980A1E">
        <w:tc>
          <w:tcPr>
            <w:tcW w:w="1969" w:type="dxa"/>
          </w:tcPr>
          <w:p w14:paraId="6F8113A4" w14:textId="2F79CE18" w:rsidR="002C7B69" w:rsidRPr="00D76B98" w:rsidRDefault="00480F09" w:rsidP="002048B5">
            <w:pPr>
              <w:pStyle w:val="Prrafodelista"/>
              <w:ind w:left="0"/>
              <w:jc w:val="both"/>
              <w:rPr>
                <w:b/>
                <w:lang w:val="es-ES_tradnl"/>
              </w:rPr>
            </w:pPr>
            <w:r w:rsidRPr="00D76B98">
              <w:rPr>
                <w:b/>
                <w:lang w:val="es-ES_tradnl"/>
              </w:rPr>
              <w:t>Aislamiento</w:t>
            </w:r>
          </w:p>
        </w:tc>
        <w:tc>
          <w:tcPr>
            <w:tcW w:w="3192" w:type="dxa"/>
          </w:tcPr>
          <w:p w14:paraId="45DB7F0D" w14:textId="4FC86195" w:rsidR="002C7B69" w:rsidRDefault="00402A4C" w:rsidP="002048B5">
            <w:pPr>
              <w:pStyle w:val="Prrafodelista"/>
              <w:ind w:left="0"/>
              <w:jc w:val="both"/>
              <w:rPr>
                <w:bCs/>
                <w:lang w:val="es-ES_tradnl"/>
              </w:rPr>
            </w:pPr>
            <w:r w:rsidRPr="00402A4C">
              <w:rPr>
                <w:bCs/>
                <w:lang w:val="es-ES_tradnl"/>
              </w:rPr>
              <w:t>Aislamiento total de recursos y sistema</w:t>
            </w:r>
          </w:p>
        </w:tc>
        <w:tc>
          <w:tcPr>
            <w:tcW w:w="2614" w:type="dxa"/>
          </w:tcPr>
          <w:p w14:paraId="10A5F4F6" w14:textId="2BDE021B" w:rsidR="002C7B69" w:rsidRDefault="00402A4C" w:rsidP="002048B5">
            <w:pPr>
              <w:pStyle w:val="Prrafodelista"/>
              <w:ind w:left="0"/>
              <w:jc w:val="both"/>
              <w:rPr>
                <w:bCs/>
                <w:lang w:val="es-ES_tradnl"/>
              </w:rPr>
            </w:pPr>
            <w:r w:rsidRPr="00402A4C">
              <w:rPr>
                <w:bCs/>
                <w:lang w:val="es-ES_tradnl"/>
              </w:rPr>
              <w:t>Aislamiento a nivel de proceso y sistema operativo</w:t>
            </w:r>
          </w:p>
        </w:tc>
      </w:tr>
      <w:tr w:rsidR="002C7B69" w14:paraId="638B4EA7" w14:textId="77777777" w:rsidTr="00980A1E">
        <w:tc>
          <w:tcPr>
            <w:tcW w:w="1969" w:type="dxa"/>
          </w:tcPr>
          <w:p w14:paraId="7A38BD10" w14:textId="0869A60C" w:rsidR="002C7B69" w:rsidRPr="00D76B98" w:rsidRDefault="00480F09" w:rsidP="002048B5">
            <w:pPr>
              <w:pStyle w:val="Prrafodelista"/>
              <w:ind w:left="0"/>
              <w:jc w:val="both"/>
              <w:rPr>
                <w:b/>
                <w:lang w:val="es-ES_tradnl"/>
              </w:rPr>
            </w:pPr>
            <w:r w:rsidRPr="00D76B98">
              <w:rPr>
                <w:b/>
                <w:lang w:val="es-ES_tradnl"/>
              </w:rPr>
              <w:t>Recuperación</w:t>
            </w:r>
          </w:p>
        </w:tc>
        <w:tc>
          <w:tcPr>
            <w:tcW w:w="3192" w:type="dxa"/>
          </w:tcPr>
          <w:p w14:paraId="6DB9F802" w14:textId="005DBE69" w:rsidR="002C7B69" w:rsidRDefault="001D3687" w:rsidP="002048B5">
            <w:pPr>
              <w:pStyle w:val="Prrafodelista"/>
              <w:ind w:left="0"/>
              <w:jc w:val="both"/>
              <w:rPr>
                <w:bCs/>
                <w:lang w:val="es-ES_tradnl"/>
              </w:rPr>
            </w:pPr>
            <w:r w:rsidRPr="001D3687">
              <w:rPr>
                <w:bCs/>
                <w:lang w:val="es-ES_tradnl"/>
              </w:rPr>
              <w:t>Mayor tiempo de recuperación ante desastres</w:t>
            </w:r>
          </w:p>
        </w:tc>
        <w:tc>
          <w:tcPr>
            <w:tcW w:w="2614" w:type="dxa"/>
          </w:tcPr>
          <w:p w14:paraId="126C65D5" w14:textId="5B567B37" w:rsidR="002C7B69" w:rsidRDefault="001D3687" w:rsidP="002048B5">
            <w:pPr>
              <w:pStyle w:val="Prrafodelista"/>
              <w:ind w:left="0"/>
              <w:jc w:val="both"/>
              <w:rPr>
                <w:bCs/>
                <w:lang w:val="es-ES_tradnl"/>
              </w:rPr>
            </w:pPr>
            <w:r w:rsidRPr="001D3687">
              <w:rPr>
                <w:bCs/>
                <w:lang w:val="es-ES_tradnl"/>
              </w:rPr>
              <w:t>Menor tiempo de recuperación ante desastres</w:t>
            </w:r>
          </w:p>
        </w:tc>
      </w:tr>
      <w:tr w:rsidR="002C7B69" w14:paraId="79070774" w14:textId="77777777" w:rsidTr="00980A1E">
        <w:tc>
          <w:tcPr>
            <w:tcW w:w="1969" w:type="dxa"/>
          </w:tcPr>
          <w:p w14:paraId="7255584C" w14:textId="29520BB2" w:rsidR="002C7B69" w:rsidRPr="00D76B98" w:rsidRDefault="00480F09" w:rsidP="002048B5">
            <w:pPr>
              <w:pStyle w:val="Prrafodelista"/>
              <w:ind w:left="0"/>
              <w:jc w:val="both"/>
              <w:rPr>
                <w:b/>
                <w:lang w:val="es-ES_tradnl"/>
              </w:rPr>
            </w:pPr>
            <w:r w:rsidRPr="00D76B98">
              <w:rPr>
                <w:b/>
                <w:lang w:val="es-ES_tradnl"/>
              </w:rPr>
              <w:t>Rendimiento</w:t>
            </w:r>
          </w:p>
        </w:tc>
        <w:tc>
          <w:tcPr>
            <w:tcW w:w="3192" w:type="dxa"/>
          </w:tcPr>
          <w:p w14:paraId="4F295092" w14:textId="2E72BE09" w:rsidR="002C7B69" w:rsidRDefault="007B16F5" w:rsidP="002048B5">
            <w:pPr>
              <w:pStyle w:val="Prrafodelista"/>
              <w:ind w:left="0"/>
              <w:jc w:val="both"/>
              <w:rPr>
                <w:bCs/>
                <w:lang w:val="es-ES_tradnl"/>
              </w:rPr>
            </w:pPr>
            <w:r w:rsidRPr="007B16F5">
              <w:rPr>
                <w:bCs/>
                <w:lang w:val="es-ES_tradnl"/>
              </w:rPr>
              <w:t>Mayor sobrecarga y rendimiento más estable</w:t>
            </w:r>
          </w:p>
        </w:tc>
        <w:tc>
          <w:tcPr>
            <w:tcW w:w="2614" w:type="dxa"/>
          </w:tcPr>
          <w:p w14:paraId="7F04DFB4" w14:textId="2FB5F0F4" w:rsidR="002C7B69" w:rsidRDefault="007B16F5" w:rsidP="002048B5">
            <w:pPr>
              <w:pStyle w:val="Prrafodelista"/>
              <w:ind w:left="0"/>
              <w:jc w:val="both"/>
              <w:rPr>
                <w:bCs/>
                <w:lang w:val="es-ES_tradnl"/>
              </w:rPr>
            </w:pPr>
            <w:r w:rsidRPr="007B16F5">
              <w:rPr>
                <w:bCs/>
                <w:lang w:val="es-ES_tradnl"/>
              </w:rPr>
              <w:t>Menor sobrecarga y posible rendimiento inestable</w:t>
            </w:r>
          </w:p>
        </w:tc>
      </w:tr>
      <w:tr w:rsidR="002C7B69" w14:paraId="0D0A1531" w14:textId="77777777" w:rsidTr="00980A1E">
        <w:tc>
          <w:tcPr>
            <w:tcW w:w="1969" w:type="dxa"/>
          </w:tcPr>
          <w:p w14:paraId="1DB5F224" w14:textId="43C9E761" w:rsidR="002C7B69" w:rsidRPr="00D76B98" w:rsidRDefault="00480F09" w:rsidP="002048B5">
            <w:pPr>
              <w:pStyle w:val="Prrafodelista"/>
              <w:ind w:left="0"/>
              <w:jc w:val="both"/>
              <w:rPr>
                <w:b/>
                <w:lang w:val="es-ES_tradnl"/>
              </w:rPr>
            </w:pPr>
            <w:r w:rsidRPr="00D76B98">
              <w:rPr>
                <w:b/>
                <w:lang w:val="es-ES_tradnl"/>
              </w:rPr>
              <w:t>Eficiencia</w:t>
            </w:r>
          </w:p>
        </w:tc>
        <w:tc>
          <w:tcPr>
            <w:tcW w:w="3192" w:type="dxa"/>
          </w:tcPr>
          <w:p w14:paraId="68171270" w14:textId="598D462A" w:rsidR="002C7B69" w:rsidRDefault="007B16F5" w:rsidP="002048B5">
            <w:pPr>
              <w:pStyle w:val="Prrafodelista"/>
              <w:ind w:left="0"/>
              <w:jc w:val="both"/>
              <w:rPr>
                <w:bCs/>
                <w:lang w:val="es-ES_tradnl"/>
              </w:rPr>
            </w:pPr>
            <w:r w:rsidRPr="007B16F5">
              <w:rPr>
                <w:bCs/>
                <w:lang w:val="es-ES_tradnl"/>
              </w:rPr>
              <w:t>Menor eficiencia en el uso de recursos</w:t>
            </w:r>
          </w:p>
        </w:tc>
        <w:tc>
          <w:tcPr>
            <w:tcW w:w="2614" w:type="dxa"/>
          </w:tcPr>
          <w:p w14:paraId="582B37D7" w14:textId="451E0B41" w:rsidR="002C7B69" w:rsidRDefault="007B16F5" w:rsidP="002048B5">
            <w:pPr>
              <w:pStyle w:val="Prrafodelista"/>
              <w:ind w:left="0"/>
              <w:jc w:val="both"/>
              <w:rPr>
                <w:bCs/>
                <w:lang w:val="es-ES_tradnl"/>
              </w:rPr>
            </w:pPr>
            <w:r w:rsidRPr="007B16F5">
              <w:rPr>
                <w:bCs/>
                <w:lang w:val="es-ES_tradnl"/>
              </w:rPr>
              <w:t>Mayor eficiencia en el uso de recursos</w:t>
            </w:r>
          </w:p>
        </w:tc>
      </w:tr>
      <w:tr w:rsidR="002C7B69" w14:paraId="711AC8DB" w14:textId="77777777" w:rsidTr="00980A1E">
        <w:tc>
          <w:tcPr>
            <w:tcW w:w="1969" w:type="dxa"/>
          </w:tcPr>
          <w:p w14:paraId="56DBA35C" w14:textId="7FD38001" w:rsidR="002C7B69" w:rsidRPr="00D76B98" w:rsidRDefault="00480F09" w:rsidP="002048B5">
            <w:pPr>
              <w:pStyle w:val="Prrafodelista"/>
              <w:ind w:left="0"/>
              <w:jc w:val="both"/>
              <w:rPr>
                <w:b/>
                <w:lang w:val="es-ES_tradnl"/>
              </w:rPr>
            </w:pPr>
            <w:r w:rsidRPr="00D76B98">
              <w:rPr>
                <w:b/>
                <w:lang w:val="es-ES_tradnl"/>
              </w:rPr>
              <w:lastRenderedPageBreak/>
              <w:t>Portabilidad</w:t>
            </w:r>
          </w:p>
        </w:tc>
        <w:tc>
          <w:tcPr>
            <w:tcW w:w="3192" w:type="dxa"/>
          </w:tcPr>
          <w:p w14:paraId="4316E0DB" w14:textId="1F4E41AF" w:rsidR="002C7B69" w:rsidRDefault="007B16F5" w:rsidP="002048B5">
            <w:pPr>
              <w:pStyle w:val="Prrafodelista"/>
              <w:ind w:left="0"/>
              <w:jc w:val="both"/>
              <w:rPr>
                <w:bCs/>
                <w:lang w:val="es-ES_tradnl"/>
              </w:rPr>
            </w:pPr>
            <w:r w:rsidRPr="007B16F5">
              <w:rPr>
                <w:bCs/>
                <w:lang w:val="es-ES_tradnl"/>
              </w:rPr>
              <w:t>Menor portabilidad entre diferentes sistemas</w:t>
            </w:r>
          </w:p>
        </w:tc>
        <w:tc>
          <w:tcPr>
            <w:tcW w:w="2614" w:type="dxa"/>
          </w:tcPr>
          <w:p w14:paraId="5FBD02A1" w14:textId="0D5EEAAA" w:rsidR="002C7B69" w:rsidRDefault="007B16F5" w:rsidP="002048B5">
            <w:pPr>
              <w:pStyle w:val="Prrafodelista"/>
              <w:ind w:left="0"/>
              <w:jc w:val="both"/>
              <w:rPr>
                <w:bCs/>
                <w:lang w:val="es-ES_tradnl"/>
              </w:rPr>
            </w:pPr>
            <w:r w:rsidRPr="007B16F5">
              <w:rPr>
                <w:bCs/>
                <w:lang w:val="es-ES_tradnl"/>
              </w:rPr>
              <w:t>Mayor portabilidad y consistencia en diferentes sistemas</w:t>
            </w:r>
          </w:p>
        </w:tc>
      </w:tr>
      <w:tr w:rsidR="002C7B69" w14:paraId="6255D661" w14:textId="77777777" w:rsidTr="00980A1E">
        <w:tc>
          <w:tcPr>
            <w:tcW w:w="1969" w:type="dxa"/>
          </w:tcPr>
          <w:p w14:paraId="2B9868C1" w14:textId="251E0394" w:rsidR="002C7B69" w:rsidRPr="00D76B98" w:rsidRDefault="00480F09" w:rsidP="002048B5">
            <w:pPr>
              <w:pStyle w:val="Prrafodelista"/>
              <w:ind w:left="0"/>
              <w:jc w:val="both"/>
              <w:rPr>
                <w:b/>
                <w:lang w:val="es-ES_tradnl"/>
              </w:rPr>
            </w:pPr>
            <w:r w:rsidRPr="00D76B98">
              <w:rPr>
                <w:b/>
                <w:lang w:val="es-ES_tradnl"/>
              </w:rPr>
              <w:t>Seguridad</w:t>
            </w:r>
          </w:p>
        </w:tc>
        <w:tc>
          <w:tcPr>
            <w:tcW w:w="3192" w:type="dxa"/>
          </w:tcPr>
          <w:p w14:paraId="10F77CDF" w14:textId="02276FBD" w:rsidR="002C7B69" w:rsidRDefault="007B16F5" w:rsidP="002048B5">
            <w:pPr>
              <w:pStyle w:val="Prrafodelista"/>
              <w:ind w:left="0"/>
              <w:jc w:val="both"/>
              <w:rPr>
                <w:bCs/>
                <w:lang w:val="es-ES_tradnl"/>
              </w:rPr>
            </w:pPr>
            <w:r w:rsidRPr="007B16F5">
              <w:rPr>
                <w:bCs/>
                <w:lang w:val="es-ES_tradnl"/>
              </w:rPr>
              <w:t>Mayor aislamiento de seguridad</w:t>
            </w:r>
          </w:p>
        </w:tc>
        <w:tc>
          <w:tcPr>
            <w:tcW w:w="2614" w:type="dxa"/>
          </w:tcPr>
          <w:p w14:paraId="017E38CE" w14:textId="768415F5" w:rsidR="002C7B69" w:rsidRDefault="007B16F5" w:rsidP="002048B5">
            <w:pPr>
              <w:pStyle w:val="Prrafodelista"/>
              <w:ind w:left="0"/>
              <w:jc w:val="both"/>
              <w:rPr>
                <w:bCs/>
                <w:lang w:val="es-ES_tradnl"/>
              </w:rPr>
            </w:pPr>
            <w:r w:rsidRPr="007B16F5">
              <w:rPr>
                <w:bCs/>
                <w:lang w:val="es-ES_tradnl"/>
              </w:rPr>
              <w:t>Posible riesgo de vulnerabilidades en el sistema operativo compartido</w:t>
            </w:r>
            <w:r w:rsidR="005F4D94">
              <w:rPr>
                <w:bCs/>
                <w:lang w:val="es-ES_tradnl"/>
              </w:rPr>
              <w:t>[4]</w:t>
            </w:r>
          </w:p>
        </w:tc>
      </w:tr>
    </w:tbl>
    <w:p w14:paraId="72C57297" w14:textId="77777777" w:rsidR="006B6368" w:rsidRDefault="006B6368" w:rsidP="002048B5">
      <w:pPr>
        <w:pStyle w:val="Prrafodelista"/>
        <w:jc w:val="both"/>
        <w:rPr>
          <w:bCs/>
          <w:lang w:val="es-ES_tradnl"/>
        </w:rPr>
      </w:pPr>
    </w:p>
    <w:p w14:paraId="74CF6DDF" w14:textId="1D1B30DB" w:rsidR="00D23F1C" w:rsidRDefault="00FA4958" w:rsidP="00EF1E8D">
      <w:pPr>
        <w:pStyle w:val="Prrafodelista"/>
        <w:jc w:val="both"/>
        <w:rPr>
          <w:bCs/>
          <w:lang w:val="es-ES_tradnl"/>
        </w:rPr>
      </w:pPr>
      <w:r>
        <w:rPr>
          <w:bCs/>
          <w:lang w:val="es-ES_tradnl"/>
        </w:rPr>
        <w:t>L</w:t>
      </w:r>
      <w:r w:rsidRPr="00FA4958">
        <w:rPr>
          <w:bCs/>
          <w:lang w:val="es-ES_tradnl"/>
        </w:rPr>
        <w:t>a comparación entre máquinas virtuales y contenedores es un equilibrio entre el aislamiento y la eficiencia. Las máquinas virtuales ofrecen un alto nivel de aislamiento y seguridad, pero a costa de una mayor sobrecarga y consumo de recursos. Por otro lado, los contenedores son más eficientes en el uso de recursos y ofrecen una mayor agilidad en el desarrollo y la implementación, pero con un nivel de aislamiento y seguridad reducido.</w:t>
      </w:r>
    </w:p>
    <w:p w14:paraId="17CB484D" w14:textId="77777777" w:rsidR="00FA3995" w:rsidRPr="00EF1E8D" w:rsidRDefault="00FA3995" w:rsidP="00EF1E8D">
      <w:pPr>
        <w:pStyle w:val="Prrafodelista"/>
        <w:jc w:val="both"/>
        <w:rPr>
          <w:bCs/>
          <w:lang w:val="es-ES_tradnl"/>
        </w:rPr>
      </w:pPr>
    </w:p>
    <w:p w14:paraId="3EA408E3" w14:textId="4192350B" w:rsidR="00E47DE9" w:rsidRDefault="00FE609F" w:rsidP="00E47DE9">
      <w:pPr>
        <w:pStyle w:val="Prrafodelista"/>
        <w:numPr>
          <w:ilvl w:val="0"/>
          <w:numId w:val="4"/>
        </w:numPr>
        <w:jc w:val="both"/>
        <w:rPr>
          <w:b/>
          <w:lang w:val="es-ES_tradnl"/>
        </w:rPr>
      </w:pPr>
      <w:r>
        <w:rPr>
          <w:b/>
          <w:lang w:val="es-ES_tradnl"/>
        </w:rPr>
        <w:t>Conclusiones</w:t>
      </w:r>
    </w:p>
    <w:p w14:paraId="381053E8" w14:textId="4E310FFA" w:rsidR="0069561B" w:rsidRPr="00090674" w:rsidRDefault="0069561B" w:rsidP="0069561B">
      <w:pPr>
        <w:pStyle w:val="Prrafodelista"/>
        <w:numPr>
          <w:ilvl w:val="0"/>
          <w:numId w:val="7"/>
        </w:numPr>
        <w:jc w:val="both"/>
        <w:rPr>
          <w:b/>
          <w:lang w:val="es-ES_tradnl"/>
        </w:rPr>
      </w:pPr>
      <w:r w:rsidRPr="0069561B">
        <w:rPr>
          <w:bCs/>
          <w:lang w:val="es-ES_tradnl"/>
        </w:rPr>
        <w:t xml:space="preserve">No se puede decir que una máquina virtual es mejor que un contenedor o viceversa, ya que ambos enfoques están orientados a usos diferentes. La elección entre máquinas virtuales y contenedores depende de </w:t>
      </w:r>
      <w:r w:rsidR="003F6083">
        <w:rPr>
          <w:bCs/>
          <w:lang w:val="es-ES_tradnl"/>
        </w:rPr>
        <w:t>las necesidades de quien las usa,</w:t>
      </w:r>
      <w:r w:rsidRPr="0069561B">
        <w:rPr>
          <w:bCs/>
          <w:lang w:val="es-ES_tradnl"/>
        </w:rPr>
        <w:t xml:space="preserve"> las necesidades de aislamiento, rendimiento, eficiencia y agilidad.</w:t>
      </w:r>
    </w:p>
    <w:p w14:paraId="2522AE19" w14:textId="77777777" w:rsidR="00090674" w:rsidRDefault="00090674" w:rsidP="00090674">
      <w:pPr>
        <w:pStyle w:val="Prrafodelista"/>
        <w:ind w:left="1080"/>
        <w:jc w:val="both"/>
        <w:rPr>
          <w:bCs/>
          <w:lang w:val="es-ES_tradnl"/>
        </w:rPr>
      </w:pPr>
    </w:p>
    <w:p w14:paraId="6B9BE9A4" w14:textId="77777777" w:rsidR="008838FA" w:rsidRPr="008838FA" w:rsidRDefault="008838FA" w:rsidP="00090674">
      <w:pPr>
        <w:pStyle w:val="Prrafodelista"/>
        <w:numPr>
          <w:ilvl w:val="0"/>
          <w:numId w:val="7"/>
        </w:numPr>
        <w:jc w:val="both"/>
        <w:rPr>
          <w:b/>
          <w:lang w:val="es-ES_tradnl"/>
        </w:rPr>
      </w:pPr>
      <w:r w:rsidRPr="008838FA">
        <w:rPr>
          <w:bCs/>
          <w:lang w:val="es-ES_tradnl"/>
        </w:rPr>
        <w:t>Las máquinas virtuales tienen un uso bastante amplio en diferentes ámbitos, como servidores, educación y desarrollo de software. Su capacidad de proporcionar aislamiento completo y ejecutar sistemas operativos completos las convierte en una opción popular para la virtualización de servidores, permitiendo la consolidación de múltiples servidores físicos en un único servidor físico.</w:t>
      </w:r>
    </w:p>
    <w:p w14:paraId="575F2346" w14:textId="77777777" w:rsidR="008838FA" w:rsidRPr="008838FA" w:rsidRDefault="008838FA" w:rsidP="008838FA">
      <w:pPr>
        <w:pStyle w:val="Prrafodelista"/>
        <w:rPr>
          <w:bCs/>
          <w:lang w:val="es-ES_tradnl"/>
        </w:rPr>
      </w:pPr>
    </w:p>
    <w:p w14:paraId="6EB04387" w14:textId="21914F0D" w:rsidR="003C76E0" w:rsidRPr="003C76E0" w:rsidRDefault="003C76E0" w:rsidP="00FA3995">
      <w:pPr>
        <w:pStyle w:val="Prrafodelista"/>
        <w:numPr>
          <w:ilvl w:val="0"/>
          <w:numId w:val="7"/>
        </w:numPr>
        <w:jc w:val="both"/>
        <w:rPr>
          <w:b/>
          <w:lang w:val="es-ES_tradnl"/>
        </w:rPr>
      </w:pPr>
      <w:r w:rsidRPr="003C76E0">
        <w:rPr>
          <w:bCs/>
          <w:lang w:val="es-ES_tradnl"/>
        </w:rPr>
        <w:t>Los contenedores también tienen un uso bastante amplio en diversos ámbitos, como servidores, desarrollo de software y despliegue de aplicaciones. Su capacidad de proporcionar un entorno ligero y portátil los hace ideales para la construcción y ejecución de aplicaciones en entornos distribuidos y de microservicios.</w:t>
      </w:r>
    </w:p>
    <w:p w14:paraId="0C853E36" w14:textId="77777777" w:rsidR="003C76E0" w:rsidRPr="0069561B" w:rsidRDefault="003C76E0" w:rsidP="003C76E0">
      <w:pPr>
        <w:pStyle w:val="Prrafodelista"/>
        <w:ind w:left="1080"/>
        <w:jc w:val="both"/>
        <w:rPr>
          <w:b/>
          <w:lang w:val="es-ES_tradnl"/>
        </w:rPr>
      </w:pPr>
    </w:p>
    <w:p w14:paraId="05855DE2" w14:textId="042C71A4" w:rsidR="00FE609F" w:rsidRDefault="00FE609F" w:rsidP="00FE609F">
      <w:pPr>
        <w:pStyle w:val="Prrafodelista"/>
        <w:numPr>
          <w:ilvl w:val="0"/>
          <w:numId w:val="4"/>
        </w:numPr>
        <w:jc w:val="both"/>
        <w:rPr>
          <w:b/>
          <w:lang w:val="es-ES_tradnl"/>
        </w:rPr>
      </w:pPr>
      <w:r>
        <w:rPr>
          <w:b/>
          <w:lang w:val="es-ES_tradnl"/>
        </w:rPr>
        <w:t>Bibliografía</w:t>
      </w:r>
    </w:p>
    <w:p w14:paraId="45A1C2BF" w14:textId="207C721C" w:rsidR="004213DB" w:rsidRDefault="00E73D71" w:rsidP="00E73D71">
      <w:pPr>
        <w:ind w:left="708" w:firstLine="12"/>
        <w:jc w:val="both"/>
      </w:pPr>
      <w:r>
        <w:t xml:space="preserve">[1] </w:t>
      </w:r>
      <w:r w:rsidRPr="00E73D71">
        <w:t>VMware. “¿Qué es una máquina virtual? | Glosario de VMware | ES”. [En línea]. Disponible en: https://www.vmware.com/es/topics/glossary/content/virtual-machine.html. [Consultado el 1</w:t>
      </w:r>
      <w:r w:rsidR="00955ECF">
        <w:t>3</w:t>
      </w:r>
      <w:r w:rsidRPr="00E73D71">
        <w:t xml:space="preserve"> de junio de 2023].</w:t>
      </w:r>
    </w:p>
    <w:p w14:paraId="38821AE6" w14:textId="62CA3D9A" w:rsidR="00122866" w:rsidRDefault="00122866" w:rsidP="00E73D71">
      <w:pPr>
        <w:ind w:left="708" w:firstLine="12"/>
        <w:jc w:val="both"/>
      </w:pPr>
      <w:r>
        <w:lastRenderedPageBreak/>
        <w:t xml:space="preserve">[2] </w:t>
      </w:r>
      <w:r w:rsidR="00955ECF" w:rsidRPr="00955ECF">
        <w:t xml:space="preserve">Red </w:t>
      </w:r>
      <w:proofErr w:type="spellStart"/>
      <w:r w:rsidR="00955ECF" w:rsidRPr="00955ECF">
        <w:t>Hat</w:t>
      </w:r>
      <w:proofErr w:type="spellEnd"/>
      <w:r w:rsidR="00955ECF" w:rsidRPr="00955ECF">
        <w:t>. “Diferencias entre los contenedores y las máquinas virtuales”. [En línea]. Disponible en: https://www.redhat.com/es/topics/containers/containers-vs-vms. [Consultado el 1</w:t>
      </w:r>
      <w:r w:rsidR="00955ECF">
        <w:t>3</w:t>
      </w:r>
      <w:r w:rsidR="00955ECF" w:rsidRPr="00955ECF">
        <w:t xml:space="preserve"> de junio de 2023].</w:t>
      </w:r>
    </w:p>
    <w:p w14:paraId="34325567" w14:textId="6597500D" w:rsidR="00955ECF" w:rsidRDefault="00955ECF" w:rsidP="00E73D71">
      <w:pPr>
        <w:ind w:left="708" w:firstLine="12"/>
        <w:jc w:val="both"/>
      </w:pPr>
      <w:r>
        <w:t>[3]</w:t>
      </w:r>
      <w:r w:rsidR="003E7136" w:rsidRPr="003E7136">
        <w:t xml:space="preserve"> </w:t>
      </w:r>
      <w:r w:rsidR="003E7136" w:rsidRPr="003E7136">
        <w:t xml:space="preserve">La referencia en formato IEEE para el enlace que proporcionaste sería: D. </w:t>
      </w:r>
      <w:proofErr w:type="spellStart"/>
      <w:r w:rsidR="003E7136" w:rsidRPr="003E7136">
        <w:t>Berbegal</w:t>
      </w:r>
      <w:proofErr w:type="spellEnd"/>
      <w:r w:rsidR="003E7136" w:rsidRPr="003E7136">
        <w:t>-Esteve, H. Mora-Mora y F. J. Mora-Gimeno, “</w:t>
      </w:r>
      <w:proofErr w:type="spellStart"/>
      <w:r w:rsidR="003E7136" w:rsidRPr="003E7136">
        <w:t>Analysis</w:t>
      </w:r>
      <w:proofErr w:type="spellEnd"/>
      <w:r w:rsidR="003E7136" w:rsidRPr="003E7136">
        <w:t xml:space="preserve"> </w:t>
      </w:r>
      <w:proofErr w:type="spellStart"/>
      <w:r w:rsidR="003E7136" w:rsidRPr="003E7136">
        <w:t>of</w:t>
      </w:r>
      <w:proofErr w:type="spellEnd"/>
      <w:r w:rsidR="003E7136" w:rsidRPr="003E7136">
        <w:t xml:space="preserve"> </w:t>
      </w:r>
      <w:proofErr w:type="spellStart"/>
      <w:r w:rsidR="003E7136" w:rsidRPr="003E7136">
        <w:t>Hypervisor</w:t>
      </w:r>
      <w:proofErr w:type="spellEnd"/>
      <w:r w:rsidR="003E7136" w:rsidRPr="003E7136">
        <w:t xml:space="preserve"> </w:t>
      </w:r>
      <w:proofErr w:type="spellStart"/>
      <w:r w:rsidR="003E7136" w:rsidRPr="003E7136">
        <w:t>Architectures</w:t>
      </w:r>
      <w:proofErr w:type="spellEnd"/>
      <w:r w:rsidR="003E7136" w:rsidRPr="003E7136">
        <w:t xml:space="preserve"> </w:t>
      </w:r>
      <w:proofErr w:type="spellStart"/>
      <w:r w:rsidR="003E7136" w:rsidRPr="003E7136">
        <w:t>for</w:t>
      </w:r>
      <w:proofErr w:type="spellEnd"/>
      <w:r w:rsidR="003E7136" w:rsidRPr="003E7136">
        <w:t xml:space="preserve"> </w:t>
      </w:r>
      <w:proofErr w:type="spellStart"/>
      <w:r w:rsidR="003E7136" w:rsidRPr="003E7136">
        <w:t>Improving</w:t>
      </w:r>
      <w:proofErr w:type="spellEnd"/>
      <w:r w:rsidR="003E7136" w:rsidRPr="003E7136">
        <w:t xml:space="preserve"> </w:t>
      </w:r>
      <w:proofErr w:type="spellStart"/>
      <w:r w:rsidR="003E7136" w:rsidRPr="003E7136">
        <w:t>Cybersecurity</w:t>
      </w:r>
      <w:proofErr w:type="spellEnd"/>
      <w:r w:rsidR="003E7136" w:rsidRPr="003E7136">
        <w:t xml:space="preserve"> in </w:t>
      </w:r>
      <w:proofErr w:type="spellStart"/>
      <w:r w:rsidR="003E7136" w:rsidRPr="003E7136">
        <w:t>IoT</w:t>
      </w:r>
      <w:proofErr w:type="spellEnd"/>
      <w:r w:rsidR="003E7136" w:rsidRPr="003E7136">
        <w:t xml:space="preserve"> </w:t>
      </w:r>
      <w:proofErr w:type="spellStart"/>
      <w:r w:rsidR="003E7136" w:rsidRPr="003E7136">
        <w:t>Environments</w:t>
      </w:r>
      <w:proofErr w:type="spellEnd"/>
      <w:r w:rsidR="003E7136" w:rsidRPr="003E7136">
        <w:t xml:space="preserve">,” en </w:t>
      </w:r>
      <w:proofErr w:type="spellStart"/>
      <w:r w:rsidR="003E7136" w:rsidRPr="003E7136">
        <w:t>Proceedings</w:t>
      </w:r>
      <w:proofErr w:type="spellEnd"/>
      <w:r w:rsidR="003E7136" w:rsidRPr="003E7136">
        <w:t xml:space="preserve"> </w:t>
      </w:r>
      <w:proofErr w:type="spellStart"/>
      <w:r w:rsidR="003E7136" w:rsidRPr="003E7136">
        <w:t>of</w:t>
      </w:r>
      <w:proofErr w:type="spellEnd"/>
      <w:r w:rsidR="003E7136" w:rsidRPr="003E7136">
        <w:t xml:space="preserve"> </w:t>
      </w:r>
      <w:proofErr w:type="spellStart"/>
      <w:r w:rsidR="003E7136" w:rsidRPr="003E7136">
        <w:t>the</w:t>
      </w:r>
      <w:proofErr w:type="spellEnd"/>
      <w:r w:rsidR="003E7136" w:rsidRPr="003E7136">
        <w:t xml:space="preserve"> International </w:t>
      </w:r>
      <w:proofErr w:type="spellStart"/>
      <w:r w:rsidR="003E7136" w:rsidRPr="003E7136">
        <w:t>Conference</w:t>
      </w:r>
      <w:proofErr w:type="spellEnd"/>
      <w:r w:rsidR="003E7136" w:rsidRPr="003E7136">
        <w:t xml:space="preserve"> </w:t>
      </w:r>
      <w:proofErr w:type="spellStart"/>
      <w:r w:rsidR="003E7136" w:rsidRPr="003E7136">
        <w:t>on</w:t>
      </w:r>
      <w:proofErr w:type="spellEnd"/>
      <w:r w:rsidR="003E7136" w:rsidRPr="003E7136">
        <w:t xml:space="preserve"> </w:t>
      </w:r>
      <w:proofErr w:type="spellStart"/>
      <w:r w:rsidR="003E7136" w:rsidRPr="003E7136">
        <w:t>Ubiquitous</w:t>
      </w:r>
      <w:proofErr w:type="spellEnd"/>
      <w:r w:rsidR="003E7136" w:rsidRPr="003E7136">
        <w:t xml:space="preserve"> Computing &amp; </w:t>
      </w:r>
      <w:proofErr w:type="spellStart"/>
      <w:r w:rsidR="003E7136" w:rsidRPr="003E7136">
        <w:t>Ambient</w:t>
      </w:r>
      <w:proofErr w:type="spellEnd"/>
      <w:r w:rsidR="003E7136" w:rsidRPr="003E7136">
        <w:t xml:space="preserve"> </w:t>
      </w:r>
      <w:proofErr w:type="spellStart"/>
      <w:r w:rsidR="003E7136" w:rsidRPr="003E7136">
        <w:t>Intelligence</w:t>
      </w:r>
      <w:proofErr w:type="spellEnd"/>
      <w:r w:rsidR="003E7136" w:rsidRPr="003E7136">
        <w:t xml:space="preserve"> (</w:t>
      </w:r>
      <w:proofErr w:type="spellStart"/>
      <w:r w:rsidR="003E7136" w:rsidRPr="003E7136">
        <w:t>UCAmI</w:t>
      </w:r>
      <w:proofErr w:type="spellEnd"/>
      <w:r w:rsidR="003E7136" w:rsidRPr="003E7136">
        <w:t xml:space="preserve"> 2022), </w:t>
      </w:r>
      <w:proofErr w:type="spellStart"/>
      <w:r w:rsidR="003E7136" w:rsidRPr="003E7136">
        <w:t>Lecture</w:t>
      </w:r>
      <w:proofErr w:type="spellEnd"/>
      <w:r w:rsidR="003E7136" w:rsidRPr="003E7136">
        <w:t xml:space="preserve"> Notes in Networks and </w:t>
      </w:r>
      <w:proofErr w:type="spellStart"/>
      <w:r w:rsidR="003E7136" w:rsidRPr="003E7136">
        <w:t>Systems</w:t>
      </w:r>
      <w:proofErr w:type="spellEnd"/>
      <w:r w:rsidR="003E7136" w:rsidRPr="003E7136">
        <w:t xml:space="preserve">, vol. 594, Springer, 2022 [En línea]. Disponible en: https://link.springer.com/chapter/10.1007/978-3-031-21333-5_40 [Accedido: </w:t>
      </w:r>
      <w:r w:rsidR="003E7136">
        <w:t>13-de junio del 2023</w:t>
      </w:r>
      <w:r w:rsidR="003E7136" w:rsidRPr="003E7136">
        <w:t>].</w:t>
      </w:r>
    </w:p>
    <w:p w14:paraId="1F059C89" w14:textId="77777777" w:rsidR="000C2BB5" w:rsidRDefault="003E7136" w:rsidP="000C2BB5">
      <w:pPr>
        <w:ind w:left="708" w:firstLine="12"/>
        <w:jc w:val="both"/>
      </w:pPr>
      <w:r w:rsidRPr="000C2BB5">
        <w:rPr>
          <w:lang w:val="en-US"/>
        </w:rPr>
        <w:t>[4]</w:t>
      </w:r>
      <w:r w:rsidR="000C2BB5" w:rsidRPr="000C2BB5">
        <w:rPr>
          <w:lang w:val="en-US"/>
        </w:rPr>
        <w:t xml:space="preserve"> </w:t>
      </w:r>
      <w:r w:rsidR="000C2BB5" w:rsidRPr="000C2BB5">
        <w:rPr>
          <w:lang w:val="en-US"/>
        </w:rPr>
        <w:t xml:space="preserve">S. Chen, T. Liu, Z. Zheng, M. Ishaq, G. Liang, P. Fan, T. Chen y J. Tang, “Recent progress and perspectives on Sb2Se3-based photocathodes for solar hydrogen production via photoelectrochemical water splitting,” Journal of Energy Chemistry, vol. 67, pp. 508-523, </w:t>
      </w:r>
      <w:proofErr w:type="spellStart"/>
      <w:r w:rsidR="000C2BB5" w:rsidRPr="000C2BB5">
        <w:rPr>
          <w:lang w:val="en-US"/>
        </w:rPr>
        <w:t>abril</w:t>
      </w:r>
      <w:proofErr w:type="spellEnd"/>
      <w:r w:rsidR="000C2BB5" w:rsidRPr="000C2BB5">
        <w:rPr>
          <w:lang w:val="en-US"/>
        </w:rPr>
        <w:t xml:space="preserve"> 2022 [En </w:t>
      </w:r>
      <w:proofErr w:type="spellStart"/>
      <w:r w:rsidR="000C2BB5" w:rsidRPr="000C2BB5">
        <w:rPr>
          <w:lang w:val="en-US"/>
        </w:rPr>
        <w:t>línea</w:t>
      </w:r>
      <w:proofErr w:type="spellEnd"/>
      <w:r w:rsidR="000C2BB5" w:rsidRPr="000C2BB5">
        <w:rPr>
          <w:lang w:val="en-US"/>
        </w:rPr>
        <w:t xml:space="preserve">]. </w:t>
      </w:r>
      <w:r w:rsidR="000C2BB5" w:rsidRPr="000C2BB5">
        <w:t xml:space="preserve">Disponible en: https://www.sciencedirect.com/science/article/abs/pii/S0167739X2200379X?via%3Dihub </w:t>
      </w:r>
      <w:r w:rsidR="000C2BB5" w:rsidRPr="003E7136">
        <w:t xml:space="preserve">[Accedido: </w:t>
      </w:r>
      <w:r w:rsidR="000C2BB5">
        <w:t>13-de junio del 2023</w:t>
      </w:r>
      <w:r w:rsidR="000C2BB5" w:rsidRPr="003E7136">
        <w:t>].</w:t>
      </w:r>
    </w:p>
    <w:p w14:paraId="297175D4" w14:textId="3552FBDA" w:rsidR="003E7136" w:rsidRPr="00FE609F" w:rsidRDefault="003E7136" w:rsidP="00E73D71">
      <w:pPr>
        <w:ind w:left="708" w:firstLine="12"/>
        <w:jc w:val="both"/>
      </w:pPr>
    </w:p>
    <w:sectPr w:rsidR="003E7136" w:rsidRPr="00FE609F" w:rsidSect="0066306D">
      <w:headerReference w:type="default" r:id="rId7"/>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794D" w14:textId="77777777" w:rsidR="00477CE7" w:rsidRDefault="00477CE7" w:rsidP="00102FA9">
      <w:pPr>
        <w:spacing w:after="0" w:line="240" w:lineRule="auto"/>
      </w:pPr>
      <w:r>
        <w:separator/>
      </w:r>
    </w:p>
  </w:endnote>
  <w:endnote w:type="continuationSeparator" w:id="0">
    <w:p w14:paraId="7273FB70" w14:textId="77777777" w:rsidR="00477CE7" w:rsidRDefault="00477CE7" w:rsidP="0010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44B4" w14:textId="77777777" w:rsidR="00477CE7" w:rsidRDefault="00477CE7" w:rsidP="00102FA9">
      <w:pPr>
        <w:spacing w:after="0" w:line="240" w:lineRule="auto"/>
      </w:pPr>
      <w:r>
        <w:separator/>
      </w:r>
    </w:p>
  </w:footnote>
  <w:footnote w:type="continuationSeparator" w:id="0">
    <w:p w14:paraId="47F55BF0" w14:textId="77777777" w:rsidR="00477CE7" w:rsidRDefault="00477CE7" w:rsidP="0010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2"/>
    </w:tblGrid>
    <w:tr w:rsidR="005E6312" w:rsidRPr="00C61E4B" w14:paraId="49AC696B" w14:textId="77777777" w:rsidTr="000A0D1A">
      <w:trPr>
        <w:trHeight w:val="1629"/>
      </w:trPr>
      <w:tc>
        <w:tcPr>
          <w:tcW w:w="3500" w:type="pct"/>
          <w:tcBorders>
            <w:bottom w:val="single" w:sz="4" w:space="0" w:color="auto"/>
          </w:tcBorders>
          <w:vAlign w:val="bottom"/>
        </w:tcPr>
        <w:p w14:paraId="788F2583" w14:textId="77777777" w:rsidR="005E6312" w:rsidRPr="00C61E4B" w:rsidRDefault="005E6312" w:rsidP="005E6312">
          <w:pPr>
            <w:pStyle w:val="Encabezado"/>
            <w:jc w:val="center"/>
            <w:rPr>
              <w:rFonts w:cstheme="minorHAnsi"/>
              <w:b/>
              <w:sz w:val="14"/>
              <w:szCs w:val="14"/>
            </w:rPr>
          </w:pPr>
          <w:r>
            <w:rPr>
              <w:rFonts w:cstheme="minorHAnsi"/>
              <w:b/>
              <w:noProof/>
              <w:sz w:val="14"/>
              <w:szCs w:val="14"/>
              <w:lang w:val="es-EC" w:eastAsia="es-EC"/>
            </w:rPr>
            <w:drawing>
              <wp:inline distT="0" distB="0" distL="0" distR="0" wp14:anchorId="0D5A4B69" wp14:editId="5C0BBC41">
                <wp:extent cx="381000" cy="4068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3.png"/>
                        <pic:cNvPicPr/>
                      </pic:nvPicPr>
                      <pic:blipFill>
                        <a:blip r:embed="rId1">
                          <a:extLst>
                            <a:ext uri="{28A0092B-C50C-407E-A947-70E740481C1C}">
                              <a14:useLocalDpi xmlns:a14="http://schemas.microsoft.com/office/drawing/2010/main" val="0"/>
                            </a:ext>
                          </a:extLst>
                        </a:blip>
                        <a:stretch>
                          <a:fillRect/>
                        </a:stretch>
                      </pic:blipFill>
                      <pic:spPr>
                        <a:xfrm>
                          <a:off x="0" y="0"/>
                          <a:ext cx="396993" cy="423908"/>
                        </a:xfrm>
                        <a:prstGeom prst="rect">
                          <a:avLst/>
                        </a:prstGeom>
                      </pic:spPr>
                    </pic:pic>
                  </a:graphicData>
                </a:graphic>
              </wp:inline>
            </w:drawing>
          </w:r>
        </w:p>
        <w:p w14:paraId="269F0D19" w14:textId="77777777" w:rsidR="005E6312" w:rsidRPr="00C61E4B" w:rsidRDefault="005E6312" w:rsidP="005E6312">
          <w:pPr>
            <w:pStyle w:val="Encabezado"/>
            <w:jc w:val="center"/>
            <w:rPr>
              <w:rFonts w:cstheme="minorHAnsi"/>
              <w:b/>
              <w:color w:val="000000"/>
              <w:sz w:val="14"/>
              <w:szCs w:val="14"/>
            </w:rPr>
          </w:pPr>
          <w:r w:rsidRPr="00C61E4B">
            <w:rPr>
              <w:rFonts w:cstheme="minorHAnsi"/>
              <w:b/>
              <w:color w:val="000000"/>
              <w:sz w:val="14"/>
              <w:szCs w:val="14"/>
            </w:rPr>
            <w:t>UNIVERSIDAD NACIONAL DE LOJA</w:t>
          </w:r>
        </w:p>
        <w:p w14:paraId="3EC65152" w14:textId="77777777" w:rsidR="005E6312" w:rsidRPr="00C61E4B" w:rsidRDefault="005E6312" w:rsidP="005E6312">
          <w:pPr>
            <w:pStyle w:val="Encabezado"/>
            <w:jc w:val="center"/>
            <w:rPr>
              <w:rFonts w:cstheme="minorHAnsi"/>
              <w:b/>
              <w:color w:val="000000"/>
              <w:sz w:val="14"/>
              <w:szCs w:val="14"/>
            </w:rPr>
          </w:pPr>
          <w:r>
            <w:rPr>
              <w:rFonts w:cstheme="minorHAnsi"/>
              <w:b/>
              <w:color w:val="000000"/>
              <w:sz w:val="14"/>
              <w:szCs w:val="14"/>
            </w:rPr>
            <w:t>FACULTAD</w:t>
          </w:r>
          <w:r w:rsidRPr="00C61E4B">
            <w:rPr>
              <w:rFonts w:cstheme="minorHAnsi"/>
              <w:b/>
              <w:color w:val="000000"/>
              <w:sz w:val="14"/>
              <w:szCs w:val="14"/>
            </w:rPr>
            <w:t xml:space="preserve"> DE ENERGÍA, </w:t>
          </w:r>
          <w:r>
            <w:rPr>
              <w:rFonts w:cstheme="minorHAnsi"/>
              <w:b/>
              <w:color w:val="000000"/>
              <w:sz w:val="14"/>
              <w:szCs w:val="14"/>
            </w:rPr>
            <w:t xml:space="preserve">LAS </w:t>
          </w:r>
          <w:r w:rsidRPr="00C61E4B">
            <w:rPr>
              <w:rFonts w:cstheme="minorHAnsi"/>
              <w:b/>
              <w:color w:val="000000"/>
              <w:sz w:val="14"/>
              <w:szCs w:val="14"/>
            </w:rPr>
            <w:t xml:space="preserve">INDUSTRIAS </w:t>
          </w:r>
          <w:r>
            <w:rPr>
              <w:rFonts w:cstheme="minorHAnsi"/>
              <w:b/>
              <w:color w:val="000000"/>
              <w:sz w:val="14"/>
              <w:szCs w:val="14"/>
            </w:rPr>
            <w:t xml:space="preserve">Y  LOS  RECURSOS NATURALES NO </w:t>
          </w:r>
          <w:r w:rsidRPr="00C61E4B">
            <w:rPr>
              <w:rFonts w:cstheme="minorHAnsi"/>
              <w:b/>
              <w:color w:val="000000"/>
              <w:sz w:val="14"/>
              <w:szCs w:val="14"/>
            </w:rPr>
            <w:t>RENOVABLES</w:t>
          </w:r>
        </w:p>
        <w:p w14:paraId="592A9D71" w14:textId="03B8682D" w:rsidR="005E6312" w:rsidRPr="00342564" w:rsidRDefault="005E6312" w:rsidP="005E6312">
          <w:pPr>
            <w:pStyle w:val="Encabezado"/>
            <w:jc w:val="center"/>
            <w:rPr>
              <w:rFonts w:cstheme="minorHAnsi"/>
              <w:b/>
              <w:color w:val="525252" w:themeColor="accent3" w:themeShade="80"/>
              <w:sz w:val="14"/>
              <w:szCs w:val="14"/>
            </w:rPr>
          </w:pPr>
          <w:r w:rsidRPr="00342564">
            <w:rPr>
              <w:rFonts w:cstheme="minorHAnsi"/>
              <w:b/>
              <w:color w:val="525252" w:themeColor="accent3" w:themeShade="80"/>
              <w:sz w:val="14"/>
              <w:szCs w:val="14"/>
            </w:rPr>
            <w:t xml:space="preserve">CARRERA DE </w:t>
          </w:r>
          <w:r>
            <w:rPr>
              <w:rFonts w:cstheme="minorHAnsi"/>
              <w:b/>
              <w:color w:val="525252" w:themeColor="accent3" w:themeShade="80"/>
              <w:sz w:val="14"/>
              <w:szCs w:val="14"/>
            </w:rPr>
            <w:t>COMPUTACIÓN</w:t>
          </w:r>
        </w:p>
      </w:tc>
      <w:tc>
        <w:tcPr>
          <w:tcW w:w="1500" w:type="pct"/>
          <w:tcBorders>
            <w:bottom w:val="single" w:sz="4" w:space="0" w:color="943634"/>
          </w:tcBorders>
          <w:shd w:val="clear" w:color="auto" w:fill="EDEDED" w:themeFill="accent3" w:themeFillTint="33"/>
          <w:vAlign w:val="bottom"/>
        </w:tcPr>
        <w:p w14:paraId="52E6CC0B" w14:textId="2FFAF9C3" w:rsidR="005E6312" w:rsidRPr="00C95AC3" w:rsidRDefault="005E6312" w:rsidP="005E6312">
          <w:pPr>
            <w:pStyle w:val="Encabezado"/>
            <w:jc w:val="center"/>
            <w:rPr>
              <w:rFonts w:cstheme="minorHAnsi"/>
              <w:b/>
              <w:color w:val="000000" w:themeColor="text1"/>
              <w:sz w:val="14"/>
              <w:szCs w:val="14"/>
            </w:rPr>
          </w:pPr>
          <w:r>
            <w:rPr>
              <w:noProof/>
              <w:lang w:val="es-EC" w:eastAsia="es-EC"/>
            </w:rPr>
            <w:drawing>
              <wp:anchor distT="0" distB="0" distL="114300" distR="114300" simplePos="0" relativeHeight="251659264" behindDoc="0" locked="0" layoutInCell="1" allowOverlap="1" wp14:anchorId="494203E5" wp14:editId="049C52D1">
                <wp:simplePos x="0" y="0"/>
                <wp:positionH relativeFrom="column">
                  <wp:posOffset>408940</wp:posOffset>
                </wp:positionH>
                <wp:positionV relativeFrom="paragraph">
                  <wp:posOffset>132080</wp:posOffset>
                </wp:positionV>
                <wp:extent cx="702945" cy="702945"/>
                <wp:effectExtent l="0" t="0" r="0" b="0"/>
                <wp:wrapTopAndBottom/>
                <wp:docPr id="1" name="Imagen 1" descr="Computación UNL on Twitter: &quot;Atención! se notificará a su 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UNL on Twitter: &quot;Atención! se notificará a su e-mail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000000" w:themeColor="text1"/>
              <w:sz w:val="14"/>
              <w:szCs w:val="14"/>
            </w:rPr>
            <w:t xml:space="preserve">CARRERA DE </w:t>
          </w:r>
          <w:r w:rsidR="00FD1238">
            <w:rPr>
              <w:rFonts w:cstheme="minorHAnsi"/>
              <w:b/>
              <w:color w:val="000000" w:themeColor="text1"/>
              <w:sz w:val="14"/>
              <w:szCs w:val="14"/>
            </w:rPr>
            <w:t>COMPUTACIÓN</w:t>
          </w:r>
        </w:p>
        <w:p w14:paraId="7B2EB396" w14:textId="46333871" w:rsidR="005E6312" w:rsidRPr="00102FA9" w:rsidRDefault="005E6312" w:rsidP="005E6312">
          <w:pPr>
            <w:jc w:val="center"/>
            <w:rPr>
              <w:rFonts w:cstheme="minorHAnsi"/>
              <w:color w:val="000000" w:themeColor="text1"/>
              <w:sz w:val="14"/>
              <w:szCs w:val="14"/>
            </w:rPr>
          </w:pPr>
          <w:r>
            <w:rPr>
              <w:rFonts w:cstheme="minorHAnsi"/>
              <w:color w:val="000000" w:themeColor="text1"/>
              <w:sz w:val="14"/>
              <w:szCs w:val="14"/>
            </w:rPr>
            <w:t xml:space="preserve">   HE-CIS-202</w:t>
          </w:r>
          <w:r w:rsidR="00B707AA">
            <w:rPr>
              <w:rFonts w:cstheme="minorHAnsi"/>
              <w:color w:val="000000" w:themeColor="text1"/>
              <w:sz w:val="14"/>
              <w:szCs w:val="14"/>
            </w:rPr>
            <w:t>2</w:t>
          </w:r>
        </w:p>
      </w:tc>
    </w:tr>
  </w:tbl>
  <w:p w14:paraId="7655054F" w14:textId="77777777" w:rsidR="009762F2" w:rsidRDefault="0097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A2"/>
    <w:multiLevelType w:val="hybridMultilevel"/>
    <w:tmpl w:val="48625A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F5733"/>
    <w:multiLevelType w:val="hybridMultilevel"/>
    <w:tmpl w:val="0B38A54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15:restartNumberingAfterBreak="0">
    <w:nsid w:val="52E970DD"/>
    <w:multiLevelType w:val="hybridMultilevel"/>
    <w:tmpl w:val="2F927E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1653A3"/>
    <w:multiLevelType w:val="hybridMultilevel"/>
    <w:tmpl w:val="464430E2"/>
    <w:lvl w:ilvl="0" w:tplc="AAF06F32">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28F4DF1"/>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2D432ED"/>
    <w:multiLevelType w:val="hybridMultilevel"/>
    <w:tmpl w:val="9FD8B35A"/>
    <w:lvl w:ilvl="0" w:tplc="6FE63FF2">
      <w:numFmt w:val="bullet"/>
      <w:lvlText w:val=""/>
      <w:lvlJc w:val="left"/>
      <w:pPr>
        <w:ind w:left="1080" w:hanging="360"/>
      </w:pPr>
      <w:rPr>
        <w:rFonts w:ascii="Symbol" w:eastAsiaTheme="minorHAnsi" w:hAnsi="Symbol" w:cstheme="minorBidi"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6A2F642E"/>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2414065">
    <w:abstractNumId w:val="4"/>
  </w:num>
  <w:num w:numId="2" w16cid:durableId="1863321473">
    <w:abstractNumId w:val="6"/>
  </w:num>
  <w:num w:numId="3" w16cid:durableId="241838246">
    <w:abstractNumId w:val="2"/>
  </w:num>
  <w:num w:numId="4" w16cid:durableId="1840533904">
    <w:abstractNumId w:val="0"/>
  </w:num>
  <w:num w:numId="5" w16cid:durableId="449477907">
    <w:abstractNumId w:val="1"/>
  </w:num>
  <w:num w:numId="6" w16cid:durableId="853690671">
    <w:abstractNumId w:val="3"/>
  </w:num>
  <w:num w:numId="7" w16cid:durableId="774441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A9"/>
    <w:rsid w:val="00002677"/>
    <w:rsid w:val="000033D4"/>
    <w:rsid w:val="000043F0"/>
    <w:rsid w:val="00036C01"/>
    <w:rsid w:val="000427AE"/>
    <w:rsid w:val="0005227E"/>
    <w:rsid w:val="00090545"/>
    <w:rsid w:val="00090674"/>
    <w:rsid w:val="00096300"/>
    <w:rsid w:val="0009703C"/>
    <w:rsid w:val="000C2BB5"/>
    <w:rsid w:val="000D4CDE"/>
    <w:rsid w:val="000E5096"/>
    <w:rsid w:val="000F337B"/>
    <w:rsid w:val="00102FA9"/>
    <w:rsid w:val="00103BDE"/>
    <w:rsid w:val="00112186"/>
    <w:rsid w:val="00116F9C"/>
    <w:rsid w:val="00117935"/>
    <w:rsid w:val="00122866"/>
    <w:rsid w:val="001317F2"/>
    <w:rsid w:val="001348B8"/>
    <w:rsid w:val="0015264F"/>
    <w:rsid w:val="00152DA2"/>
    <w:rsid w:val="00153748"/>
    <w:rsid w:val="001B1ABF"/>
    <w:rsid w:val="001C168E"/>
    <w:rsid w:val="001D3687"/>
    <w:rsid w:val="001F4E3C"/>
    <w:rsid w:val="002048B5"/>
    <w:rsid w:val="00207FBB"/>
    <w:rsid w:val="0021361F"/>
    <w:rsid w:val="0021764A"/>
    <w:rsid w:val="0024201A"/>
    <w:rsid w:val="00242AD9"/>
    <w:rsid w:val="00247D8D"/>
    <w:rsid w:val="0025026C"/>
    <w:rsid w:val="00256A77"/>
    <w:rsid w:val="002A2ADA"/>
    <w:rsid w:val="002B377D"/>
    <w:rsid w:val="002C3040"/>
    <w:rsid w:val="002C33B8"/>
    <w:rsid w:val="002C7B69"/>
    <w:rsid w:val="002E5522"/>
    <w:rsid w:val="002E666A"/>
    <w:rsid w:val="00326282"/>
    <w:rsid w:val="00344E40"/>
    <w:rsid w:val="003514A8"/>
    <w:rsid w:val="003908B1"/>
    <w:rsid w:val="003A0160"/>
    <w:rsid w:val="003A328D"/>
    <w:rsid w:val="003C76E0"/>
    <w:rsid w:val="003E16E1"/>
    <w:rsid w:val="003E7136"/>
    <w:rsid w:val="003F2C1A"/>
    <w:rsid w:val="003F6083"/>
    <w:rsid w:val="00402A4C"/>
    <w:rsid w:val="00420394"/>
    <w:rsid w:val="004213DB"/>
    <w:rsid w:val="0042292D"/>
    <w:rsid w:val="00443114"/>
    <w:rsid w:val="00455C8C"/>
    <w:rsid w:val="00457419"/>
    <w:rsid w:val="00460D78"/>
    <w:rsid w:val="004647DF"/>
    <w:rsid w:val="00467A25"/>
    <w:rsid w:val="004736BA"/>
    <w:rsid w:val="00477CE7"/>
    <w:rsid w:val="00480F09"/>
    <w:rsid w:val="004C3C56"/>
    <w:rsid w:val="004F57D9"/>
    <w:rsid w:val="00505CEF"/>
    <w:rsid w:val="00511656"/>
    <w:rsid w:val="005213C3"/>
    <w:rsid w:val="00521BAE"/>
    <w:rsid w:val="00533E13"/>
    <w:rsid w:val="005363A2"/>
    <w:rsid w:val="00566A5B"/>
    <w:rsid w:val="00572594"/>
    <w:rsid w:val="0059386F"/>
    <w:rsid w:val="005B1EB9"/>
    <w:rsid w:val="005C1B9B"/>
    <w:rsid w:val="005C6CD9"/>
    <w:rsid w:val="005D1DFA"/>
    <w:rsid w:val="005E3FD3"/>
    <w:rsid w:val="005E6312"/>
    <w:rsid w:val="005F44CA"/>
    <w:rsid w:val="005F4D94"/>
    <w:rsid w:val="00601448"/>
    <w:rsid w:val="00610561"/>
    <w:rsid w:val="00612F0F"/>
    <w:rsid w:val="00614A60"/>
    <w:rsid w:val="00617621"/>
    <w:rsid w:val="0066306D"/>
    <w:rsid w:val="0069561B"/>
    <w:rsid w:val="006A03D6"/>
    <w:rsid w:val="006B130B"/>
    <w:rsid w:val="006B6368"/>
    <w:rsid w:val="006D6410"/>
    <w:rsid w:val="006E54E7"/>
    <w:rsid w:val="006F54B4"/>
    <w:rsid w:val="007573BB"/>
    <w:rsid w:val="00761C74"/>
    <w:rsid w:val="00795F5C"/>
    <w:rsid w:val="0079720E"/>
    <w:rsid w:val="007B16F5"/>
    <w:rsid w:val="007B4EDE"/>
    <w:rsid w:val="007C1829"/>
    <w:rsid w:val="007C6B12"/>
    <w:rsid w:val="007D73B5"/>
    <w:rsid w:val="007E6F82"/>
    <w:rsid w:val="00804F35"/>
    <w:rsid w:val="00806D44"/>
    <w:rsid w:val="00816528"/>
    <w:rsid w:val="0087086A"/>
    <w:rsid w:val="008763B8"/>
    <w:rsid w:val="008838FA"/>
    <w:rsid w:val="008B0100"/>
    <w:rsid w:val="008B68F7"/>
    <w:rsid w:val="008D10A3"/>
    <w:rsid w:val="008D5EFD"/>
    <w:rsid w:val="008D74EE"/>
    <w:rsid w:val="008F72CA"/>
    <w:rsid w:val="008F7A36"/>
    <w:rsid w:val="00906306"/>
    <w:rsid w:val="0093385D"/>
    <w:rsid w:val="00944717"/>
    <w:rsid w:val="00955ECF"/>
    <w:rsid w:val="009735EF"/>
    <w:rsid w:val="00976155"/>
    <w:rsid w:val="009762F2"/>
    <w:rsid w:val="00980A1E"/>
    <w:rsid w:val="00983B68"/>
    <w:rsid w:val="009A5061"/>
    <w:rsid w:val="009B7E1E"/>
    <w:rsid w:val="009C643F"/>
    <w:rsid w:val="00A15C67"/>
    <w:rsid w:val="00A333E2"/>
    <w:rsid w:val="00A420F2"/>
    <w:rsid w:val="00A47E9D"/>
    <w:rsid w:val="00A565F4"/>
    <w:rsid w:val="00A676B2"/>
    <w:rsid w:val="00A8705E"/>
    <w:rsid w:val="00A87F01"/>
    <w:rsid w:val="00AA49D3"/>
    <w:rsid w:val="00AD0C93"/>
    <w:rsid w:val="00AF2081"/>
    <w:rsid w:val="00AF3B3C"/>
    <w:rsid w:val="00B473A7"/>
    <w:rsid w:val="00B707AA"/>
    <w:rsid w:val="00BA0F93"/>
    <w:rsid w:val="00BA4C37"/>
    <w:rsid w:val="00BD45BD"/>
    <w:rsid w:val="00BF1D9B"/>
    <w:rsid w:val="00C07D5F"/>
    <w:rsid w:val="00C1665F"/>
    <w:rsid w:val="00C27013"/>
    <w:rsid w:val="00C37A52"/>
    <w:rsid w:val="00C54C78"/>
    <w:rsid w:val="00C60BEA"/>
    <w:rsid w:val="00C7060C"/>
    <w:rsid w:val="00C810AB"/>
    <w:rsid w:val="00C8398E"/>
    <w:rsid w:val="00C849D6"/>
    <w:rsid w:val="00CA119A"/>
    <w:rsid w:val="00CA34DF"/>
    <w:rsid w:val="00CB1B84"/>
    <w:rsid w:val="00CB3890"/>
    <w:rsid w:val="00CC2D0C"/>
    <w:rsid w:val="00D01342"/>
    <w:rsid w:val="00D23A29"/>
    <w:rsid w:val="00D23F1C"/>
    <w:rsid w:val="00D34E4C"/>
    <w:rsid w:val="00D36E5B"/>
    <w:rsid w:val="00D554F2"/>
    <w:rsid w:val="00D63C91"/>
    <w:rsid w:val="00D67596"/>
    <w:rsid w:val="00D76B98"/>
    <w:rsid w:val="00D80054"/>
    <w:rsid w:val="00D87710"/>
    <w:rsid w:val="00DC63F3"/>
    <w:rsid w:val="00DD32B7"/>
    <w:rsid w:val="00E026B3"/>
    <w:rsid w:val="00E22B28"/>
    <w:rsid w:val="00E305F2"/>
    <w:rsid w:val="00E35190"/>
    <w:rsid w:val="00E47DE9"/>
    <w:rsid w:val="00E537CA"/>
    <w:rsid w:val="00E73D71"/>
    <w:rsid w:val="00E76858"/>
    <w:rsid w:val="00EB765D"/>
    <w:rsid w:val="00ED17EA"/>
    <w:rsid w:val="00ED7E76"/>
    <w:rsid w:val="00EE16DB"/>
    <w:rsid w:val="00EE48C0"/>
    <w:rsid w:val="00EF1E8D"/>
    <w:rsid w:val="00EF46DA"/>
    <w:rsid w:val="00F04433"/>
    <w:rsid w:val="00F16478"/>
    <w:rsid w:val="00F2297E"/>
    <w:rsid w:val="00F27A13"/>
    <w:rsid w:val="00F27DCB"/>
    <w:rsid w:val="00F3127A"/>
    <w:rsid w:val="00F374A8"/>
    <w:rsid w:val="00F626E4"/>
    <w:rsid w:val="00FA1B05"/>
    <w:rsid w:val="00FA3995"/>
    <w:rsid w:val="00FA4958"/>
    <w:rsid w:val="00FD1238"/>
    <w:rsid w:val="00FE6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4AA"/>
  <w15:chartTrackingRefBased/>
  <w15:docId w15:val="{940BEE4B-4C40-4C9E-83F3-70F29173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9F"/>
    <w:pPr>
      <w:spacing w:after="200" w:line="276" w:lineRule="auto"/>
    </w:pPr>
    <w:rPr>
      <w:lang w:val="es-MX"/>
    </w:rPr>
  </w:style>
  <w:style w:type="paragraph" w:styleId="Ttulo1">
    <w:name w:val="heading 1"/>
    <w:basedOn w:val="Normal"/>
    <w:next w:val="Normal"/>
    <w:link w:val="Ttulo1Car"/>
    <w:uiPriority w:val="9"/>
    <w:qFormat/>
    <w:rsid w:val="00AA4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A9"/>
  </w:style>
  <w:style w:type="paragraph" w:styleId="Piedepgina">
    <w:name w:val="footer"/>
    <w:basedOn w:val="Normal"/>
    <w:link w:val="PiedepginaCar"/>
    <w:uiPriority w:val="99"/>
    <w:unhideWhenUsed/>
    <w:rsid w:val="0010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A9"/>
  </w:style>
  <w:style w:type="paragraph" w:styleId="Textodeglobo">
    <w:name w:val="Balloon Text"/>
    <w:basedOn w:val="Normal"/>
    <w:link w:val="TextodegloboCar"/>
    <w:uiPriority w:val="99"/>
    <w:semiHidden/>
    <w:unhideWhenUsed/>
    <w:rsid w:val="00207F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FBB"/>
    <w:rPr>
      <w:rFonts w:ascii="Segoe UI" w:hAnsi="Segoe UI" w:cs="Segoe UI"/>
      <w:sz w:val="18"/>
      <w:szCs w:val="18"/>
    </w:rPr>
  </w:style>
  <w:style w:type="paragraph" w:styleId="Prrafodelista">
    <w:name w:val="List Paragraph"/>
    <w:basedOn w:val="Normal"/>
    <w:uiPriority w:val="34"/>
    <w:qFormat/>
    <w:rsid w:val="003A0160"/>
    <w:pPr>
      <w:ind w:left="720"/>
      <w:contextualSpacing/>
    </w:pPr>
  </w:style>
  <w:style w:type="character" w:customStyle="1" w:styleId="Ttulo2Car">
    <w:name w:val="Título 2 Car"/>
    <w:basedOn w:val="Fuentedeprrafopredeter"/>
    <w:link w:val="Ttulo2"/>
    <w:uiPriority w:val="9"/>
    <w:rsid w:val="000427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49D3"/>
    <w:rPr>
      <w:rFonts w:asciiTheme="majorHAnsi" w:eastAsiaTheme="majorEastAsia" w:hAnsiTheme="majorHAnsi" w:cstheme="majorBidi"/>
      <w:color w:val="2E74B5" w:themeColor="accent1" w:themeShade="BF"/>
      <w:sz w:val="32"/>
      <w:szCs w:val="32"/>
      <w:lang w:val="es-MX"/>
    </w:rPr>
  </w:style>
  <w:style w:type="character" w:styleId="Hipervnculo">
    <w:name w:val="Hyperlink"/>
    <w:basedOn w:val="Fuentedeprrafopredeter"/>
    <w:uiPriority w:val="99"/>
    <w:unhideWhenUsed/>
    <w:rsid w:val="004213DB"/>
    <w:rPr>
      <w:color w:val="0563C1" w:themeColor="hyperlink"/>
      <w:u w:val="single"/>
    </w:rPr>
  </w:style>
  <w:style w:type="character" w:styleId="Mencinsinresolver">
    <w:name w:val="Unresolved Mention"/>
    <w:basedOn w:val="Fuentedeprrafopredeter"/>
    <w:uiPriority w:val="99"/>
    <w:semiHidden/>
    <w:unhideWhenUsed/>
    <w:rsid w:val="004213DB"/>
    <w:rPr>
      <w:color w:val="605E5C"/>
      <w:shd w:val="clear" w:color="auto" w:fill="E1DFDD"/>
    </w:rPr>
  </w:style>
  <w:style w:type="table" w:styleId="Tablaconcuadrcula">
    <w:name w:val="Table Grid"/>
    <w:basedOn w:val="Tablanormal"/>
    <w:uiPriority w:val="39"/>
    <w:rsid w:val="0011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3624">
      <w:bodyDiv w:val="1"/>
      <w:marLeft w:val="0"/>
      <w:marRight w:val="0"/>
      <w:marTop w:val="0"/>
      <w:marBottom w:val="0"/>
      <w:divBdr>
        <w:top w:val="none" w:sz="0" w:space="0" w:color="auto"/>
        <w:left w:val="none" w:sz="0" w:space="0" w:color="auto"/>
        <w:bottom w:val="none" w:sz="0" w:space="0" w:color="auto"/>
        <w:right w:val="none" w:sz="0" w:space="0" w:color="auto"/>
      </w:divBdr>
    </w:div>
    <w:div w:id="1385134177">
      <w:bodyDiv w:val="1"/>
      <w:marLeft w:val="0"/>
      <w:marRight w:val="0"/>
      <w:marTop w:val="0"/>
      <w:marBottom w:val="0"/>
      <w:divBdr>
        <w:top w:val="none" w:sz="0" w:space="0" w:color="auto"/>
        <w:left w:val="none" w:sz="0" w:space="0" w:color="auto"/>
        <w:bottom w:val="none" w:sz="0" w:space="0" w:color="auto"/>
        <w:right w:val="none" w:sz="0" w:space="0" w:color="auto"/>
      </w:divBdr>
    </w:div>
    <w:div w:id="1716809111">
      <w:bodyDiv w:val="1"/>
      <w:marLeft w:val="0"/>
      <w:marRight w:val="0"/>
      <w:marTop w:val="0"/>
      <w:marBottom w:val="0"/>
      <w:divBdr>
        <w:top w:val="none" w:sz="0" w:space="0" w:color="auto"/>
        <w:left w:val="none" w:sz="0" w:space="0" w:color="auto"/>
        <w:bottom w:val="none" w:sz="0" w:space="0" w:color="auto"/>
        <w:right w:val="none" w:sz="0" w:space="0" w:color="auto"/>
      </w:divBdr>
    </w:div>
    <w:div w:id="19306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1703</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alexander dennis</cp:lastModifiedBy>
  <cp:revision>73</cp:revision>
  <cp:lastPrinted>2017-08-23T22:50:00Z</cp:lastPrinted>
  <dcterms:created xsi:type="dcterms:W3CDTF">2023-06-13T23:23:00Z</dcterms:created>
  <dcterms:modified xsi:type="dcterms:W3CDTF">2023-06-14T03:23:00Z</dcterms:modified>
</cp:coreProperties>
</file>