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ADB1" w14:textId="77777777" w:rsidR="006C5E7E" w:rsidRDefault="00000000">
      <w:pPr>
        <w:spacing w:after="40"/>
      </w:pPr>
      <w:r>
        <w:rPr>
          <w:b/>
          <w:bCs/>
          <w:sz w:val="28"/>
          <w:szCs w:val="28"/>
        </w:rPr>
        <w:t>Project Design Phase-II</w:t>
      </w:r>
    </w:p>
    <w:p w14:paraId="75B44FB1" w14:textId="77777777" w:rsidR="006C5E7E" w:rsidRDefault="00000000">
      <w:r>
        <w:rPr>
          <w:b/>
          <w:bCs/>
          <w:color w:val="1F497D"/>
          <w:sz w:val="32"/>
          <w:szCs w:val="32"/>
        </w:rPr>
        <w:t>Data Flow Diagram &amp; User Stories</w:t>
      </w:r>
    </w:p>
    <w:tbl>
      <w:tblPr>
        <w:tblStyle w:val="TableGrid"/>
        <w:tblW w:w="9360" w:type="dxa"/>
        <w:tblLayout w:type="fixed"/>
        <w:tblLook w:val="04A0" w:firstRow="1" w:lastRow="0" w:firstColumn="1" w:lastColumn="0" w:noHBand="0" w:noVBand="1"/>
      </w:tblPr>
      <w:tblGrid>
        <w:gridCol w:w="3168"/>
        <w:gridCol w:w="6192"/>
      </w:tblGrid>
      <w:tr w:rsidR="006C5E7E" w14:paraId="18BFA636" w14:textId="77777777">
        <w:tc>
          <w:tcPr>
            <w:tcW w:w="3168" w:type="dxa"/>
          </w:tcPr>
          <w:p w14:paraId="216224D3" w14:textId="77777777" w:rsidR="006C5E7E" w:rsidRDefault="00000000">
            <w:pPr>
              <w:spacing w:after="0"/>
            </w:pPr>
            <w:r>
              <w:t>Date</w:t>
            </w:r>
          </w:p>
        </w:tc>
        <w:tc>
          <w:tcPr>
            <w:tcW w:w="6192" w:type="dxa"/>
          </w:tcPr>
          <w:p w14:paraId="4D2B7F4E" w14:textId="25051333" w:rsidR="006C5E7E" w:rsidRPr="00FE544B" w:rsidRDefault="00FE544B">
            <w:pPr>
              <w:spacing w:after="0"/>
              <w:rPr>
                <w:lang w:val="en-IN"/>
              </w:rPr>
            </w:pPr>
            <w:r>
              <w:t>28.09.2026</w:t>
            </w:r>
          </w:p>
        </w:tc>
      </w:tr>
      <w:tr w:rsidR="006C5E7E" w14:paraId="3694A29F" w14:textId="77777777">
        <w:tc>
          <w:tcPr>
            <w:tcW w:w="3168" w:type="dxa"/>
          </w:tcPr>
          <w:p w14:paraId="0B58150D" w14:textId="77777777" w:rsidR="006C5E7E" w:rsidRDefault="00000000">
            <w:pPr>
              <w:spacing w:after="0"/>
            </w:pPr>
            <w:r>
              <w:t>Team ID</w:t>
            </w:r>
          </w:p>
        </w:tc>
        <w:tc>
          <w:tcPr>
            <w:tcW w:w="6192" w:type="dxa"/>
          </w:tcPr>
          <w:p w14:paraId="4D2C4660" w14:textId="2FEAFAC2" w:rsidR="006C5E7E" w:rsidRPr="007C1107" w:rsidRDefault="007C1107">
            <w:pPr>
              <w:spacing w:after="0"/>
              <w:rPr>
                <w:lang w:val="en-IN"/>
              </w:rPr>
            </w:pPr>
            <w:r>
              <w:rPr>
                <w:lang w:val="en-IN"/>
              </w:rPr>
              <w:t>SWTID-2026-4440</w:t>
            </w:r>
          </w:p>
        </w:tc>
      </w:tr>
      <w:tr w:rsidR="006C5E7E" w14:paraId="7116B359" w14:textId="77777777">
        <w:tc>
          <w:tcPr>
            <w:tcW w:w="3168" w:type="dxa"/>
          </w:tcPr>
          <w:p w14:paraId="7F2F8E1E" w14:textId="77777777" w:rsidR="006C5E7E" w:rsidRDefault="00000000">
            <w:pPr>
              <w:spacing w:after="0"/>
            </w:pPr>
            <w:r>
              <w:t>Project Name</w:t>
            </w:r>
          </w:p>
        </w:tc>
        <w:tc>
          <w:tcPr>
            <w:tcW w:w="6192" w:type="dxa"/>
          </w:tcPr>
          <w:p w14:paraId="5E6C055D" w14:textId="77777777" w:rsidR="006C5E7E" w:rsidRDefault="00000000">
            <w:pPr>
              <w:spacing w:after="0"/>
            </w:pPr>
            <w:r>
              <w:t>Auto Ticket Classification using FLOW DESIGNER</w:t>
            </w:r>
          </w:p>
        </w:tc>
      </w:tr>
      <w:tr w:rsidR="006C5E7E" w14:paraId="66AAA3A3" w14:textId="77777777">
        <w:tc>
          <w:tcPr>
            <w:tcW w:w="3168" w:type="dxa"/>
          </w:tcPr>
          <w:p w14:paraId="0EEB531F" w14:textId="77777777" w:rsidR="006C5E7E" w:rsidRDefault="00000000">
            <w:pPr>
              <w:spacing w:after="0"/>
            </w:pPr>
            <w:r>
              <w:t>Maximum Marks</w:t>
            </w:r>
          </w:p>
        </w:tc>
        <w:tc>
          <w:tcPr>
            <w:tcW w:w="6192" w:type="dxa"/>
          </w:tcPr>
          <w:p w14:paraId="74E0946A" w14:textId="77777777" w:rsidR="006C5E7E" w:rsidRDefault="00000000">
            <w:pPr>
              <w:spacing w:after="0"/>
            </w:pPr>
            <w:r>
              <w:t>4 Marks</w:t>
            </w:r>
          </w:p>
        </w:tc>
      </w:tr>
    </w:tbl>
    <w:p w14:paraId="3B548B3E" w14:textId="77777777" w:rsidR="006C5E7E" w:rsidRDefault="006C5E7E"/>
    <w:p w14:paraId="356E99FF" w14:textId="77777777" w:rsidR="006C5E7E" w:rsidRDefault="006C5E7E">
      <w:pPr>
        <w:spacing w:after="120"/>
      </w:pPr>
    </w:p>
    <w:p w14:paraId="6F16A89F" w14:textId="77777777" w:rsidR="006C5E7E" w:rsidRDefault="00000000">
      <w:pPr>
        <w:pStyle w:val="Heading2"/>
      </w:pPr>
      <w:r>
        <w:t>Data Flow Diagrams:</w:t>
      </w:r>
    </w:p>
    <w:p w14:paraId="534FC58F" w14:textId="77777777" w:rsidR="006C5E7E" w:rsidRDefault="00000000">
      <w:r>
        <w:t>A Data Flow Diagram (DFD) is a traditional visual representation of the information flows within a system. A neat and clear DFD depicts the system requirements graphically, demonstrating how ticket data enters the system, how Flow Designer triggers and processes classification rules, how dependent choice values are verified, and how the records are updated and assigned in the database.</w:t>
      </w:r>
    </w:p>
    <w:p w14:paraId="365AEB12" w14:textId="77777777" w:rsidR="006C5E7E" w:rsidRDefault="00000000">
      <w:pPr>
        <w:pStyle w:val="Heading3"/>
      </w:pPr>
      <w:r>
        <w:t>DFD Level 0 (Context Level Diagram)</w:t>
      </w:r>
    </w:p>
    <w:p w14:paraId="58F8EF7F" w14:textId="77777777" w:rsidR="006C5E7E" w:rsidRDefault="00000000">
      <w:r>
        <w:t>Level 0 DFD illustrates the overall boundary of the Auto Ticket Classification system, interacting with external entities (Caller / School User and IT Support Groups) and the core Ticket database.</w:t>
      </w:r>
    </w:p>
    <w:p w14:paraId="6108D2CC" w14:textId="77777777" w:rsidR="006C5E7E" w:rsidRDefault="00000000">
      <w:pPr>
        <w:jc w:val="center"/>
      </w:pPr>
      <w:r>
        <w:rPr>
          <w:noProof/>
        </w:rPr>
        <w:drawing>
          <wp:inline distT="0" distB="0" distL="0" distR="0" wp14:anchorId="7A1CF7C9" wp14:editId="445ACCCF">
            <wp:extent cx="5486400" cy="27154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a:fillRect/>
                    </a:stretch>
                  </pic:blipFill>
                  <pic:spPr>
                    <a:xfrm>
                      <a:off x="0" y="0"/>
                      <a:ext cx="5486400" cy="2715491"/>
                    </a:xfrm>
                    <a:prstGeom prst="rect">
                      <a:avLst/>
                    </a:prstGeom>
                  </pic:spPr>
                </pic:pic>
              </a:graphicData>
            </a:graphic>
          </wp:inline>
        </w:drawing>
      </w:r>
    </w:p>
    <w:p w14:paraId="2A8BB906" w14:textId="77777777" w:rsidR="006C5E7E" w:rsidRDefault="00000000">
      <w:pPr>
        <w:pStyle w:val="Caption"/>
      </w:pPr>
      <w:r>
        <w:t xml:space="preserve">Figure </w:t>
      </w:r>
      <w:fldSimple w:instr=" SEQ Figure \* ARABIC ">
        <w:r w:rsidR="006C5E7E">
          <w:t>1</w:t>
        </w:r>
      </w:fldSimple>
      <w:r>
        <w:t>: DFD Level 0: Context Diagram for Auto Ticket Classification Engine</w:t>
      </w:r>
    </w:p>
    <w:p w14:paraId="4D45D7A5" w14:textId="77777777" w:rsidR="006C5E7E" w:rsidRDefault="006C5E7E">
      <w:pPr>
        <w:spacing w:after="120"/>
      </w:pPr>
    </w:p>
    <w:p w14:paraId="0B6EC530" w14:textId="77777777" w:rsidR="006C5E7E" w:rsidRDefault="00000000">
      <w:pPr>
        <w:pStyle w:val="Heading3"/>
      </w:pPr>
      <w:r>
        <w:t>DFD Level 1 (Decomposition Diagram)</w:t>
      </w:r>
    </w:p>
    <w:p w14:paraId="338F79A9" w14:textId="77777777" w:rsidR="006C5E7E" w:rsidRDefault="00000000">
      <w:r>
        <w:t>Level 1 DFD decomposes the system into detailed sub-processes: Ticket Submission &amp; Field Validation (1.0), Category &amp; Subcategory Dependency Logic (2.0), Flow Designer Auto-Classification &amp; Routing (3.0), and Notification &amp; State Lifecycle Management (4.0).</w:t>
      </w:r>
    </w:p>
    <w:p w14:paraId="223B1D37" w14:textId="77777777" w:rsidR="006C5E7E" w:rsidRDefault="00000000">
      <w:pPr>
        <w:jc w:val="center"/>
      </w:pPr>
      <w:r>
        <w:rPr>
          <w:noProof/>
        </w:rPr>
        <w:lastRenderedPageBreak/>
        <w:drawing>
          <wp:inline distT="0" distB="0" distL="0" distR="0" wp14:anchorId="6A700587" wp14:editId="6690EE32">
            <wp:extent cx="5669280" cy="30686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a:fillRect/>
                    </a:stretch>
                  </pic:blipFill>
                  <pic:spPr>
                    <a:xfrm>
                      <a:off x="0" y="0"/>
                      <a:ext cx="5669280" cy="3068693"/>
                    </a:xfrm>
                    <a:prstGeom prst="rect">
                      <a:avLst/>
                    </a:prstGeom>
                  </pic:spPr>
                </pic:pic>
              </a:graphicData>
            </a:graphic>
          </wp:inline>
        </w:drawing>
      </w:r>
    </w:p>
    <w:p w14:paraId="50DC9222" w14:textId="77777777" w:rsidR="006C5E7E" w:rsidRDefault="00000000">
      <w:pPr>
        <w:pStyle w:val="Caption"/>
      </w:pPr>
      <w:r>
        <w:t xml:space="preserve">Figure </w:t>
      </w:r>
      <w:fldSimple w:instr=" SEQ Figure \* ARABIC ">
        <w:r w:rsidR="006C5E7E">
          <w:t>2</w:t>
        </w:r>
      </w:fldSimple>
      <w:r>
        <w:t>: DFD Level 1: Sub-Processes &amp; Data Stores for Automated Routing</w:t>
      </w:r>
    </w:p>
    <w:p w14:paraId="38DF034F" w14:textId="77777777" w:rsidR="006C5E7E" w:rsidRDefault="00000000">
      <w:r>
        <w:br w:type="page"/>
      </w:r>
    </w:p>
    <w:p w14:paraId="5E8EC92F" w14:textId="77777777" w:rsidR="006C5E7E" w:rsidRDefault="00000000">
      <w:pPr>
        <w:pStyle w:val="Heading2"/>
      </w:pPr>
      <w:r>
        <w:lastRenderedPageBreak/>
        <w:t>Choice Field Configuration &amp; Dependency Architecture</w:t>
      </w:r>
    </w:p>
    <w:p w14:paraId="26C907F6" w14:textId="77777777" w:rsidR="006C5E7E" w:rsidRDefault="00000000">
      <w:r>
        <w:t>To ensure structured and consistent data capture, the School IT Ticket table contains dependent dropdown fields. The Subcategory choices are dynamically populated based on the selected Category choice values as shown below:</w:t>
      </w:r>
    </w:p>
    <w:p w14:paraId="094333D3" w14:textId="77777777" w:rsidR="006C5E7E" w:rsidRDefault="00000000">
      <w:r>
        <w:rPr>
          <w:b/>
          <w:bCs/>
        </w:rPr>
        <w:t>Category to Subcategory Mapping Rules:</w:t>
      </w:r>
    </w:p>
    <w:p w14:paraId="7227D5C1" w14:textId="77777777" w:rsidR="006C5E7E" w:rsidRDefault="00000000">
      <w:pPr>
        <w:pStyle w:val="ListParagraph"/>
        <w:numPr>
          <w:ilvl w:val="0"/>
          <w:numId w:val="1"/>
        </w:numPr>
      </w:pPr>
      <w:r>
        <w:t>Network  →  Wi-Fi</w:t>
      </w:r>
    </w:p>
    <w:p w14:paraId="7D403E7A" w14:textId="77777777" w:rsidR="006C5E7E" w:rsidRDefault="00000000">
      <w:pPr>
        <w:pStyle w:val="ListParagraph"/>
        <w:numPr>
          <w:ilvl w:val="0"/>
          <w:numId w:val="1"/>
        </w:numPr>
      </w:pPr>
      <w:r>
        <w:t>Hardware  →  Projector</w:t>
      </w:r>
    </w:p>
    <w:p w14:paraId="24A9C7C8" w14:textId="77777777" w:rsidR="006C5E7E" w:rsidRDefault="00000000">
      <w:pPr>
        <w:pStyle w:val="ListParagraph"/>
        <w:numPr>
          <w:ilvl w:val="0"/>
          <w:numId w:val="1"/>
        </w:numPr>
      </w:pPr>
      <w:r>
        <w:t>Access  →  Forgot password</w:t>
      </w:r>
    </w:p>
    <w:p w14:paraId="20620811" w14:textId="77777777" w:rsidR="006C5E7E" w:rsidRDefault="00000000">
      <w:pPr>
        <w:pStyle w:val="ListParagraph"/>
        <w:numPr>
          <w:ilvl w:val="0"/>
          <w:numId w:val="1"/>
        </w:numPr>
      </w:pPr>
      <w:r>
        <w:t>Performance  →  Slow computer</w:t>
      </w:r>
    </w:p>
    <w:p w14:paraId="6BDC47CB" w14:textId="77777777" w:rsidR="006C5E7E" w:rsidRDefault="006C5E7E">
      <w:pPr>
        <w:spacing w:after="80"/>
      </w:pPr>
    </w:p>
    <w:p w14:paraId="7CBB2BDB" w14:textId="77777777" w:rsidR="006C5E7E" w:rsidRDefault="00000000">
      <w:pPr>
        <w:pStyle w:val="Heading3"/>
      </w:pPr>
      <w:r>
        <w:t>Dictionary Entry &amp; Dependent Field Setup (Backend Design)</w:t>
      </w:r>
    </w:p>
    <w:p w14:paraId="338E6D2A" w14:textId="77777777" w:rsidR="006C5E7E" w:rsidRDefault="00000000">
      <w:r>
        <w:t>In the Dictionary Entry for Subcategory (`sys_choice`), the 'Use dependent field' checkbox is checked and mapped to the 'Category' field. Each choice value carries the corresponding dependent value (e.g., access, network, performance, hardware) as illustrated in the system screenshot:</w:t>
      </w:r>
    </w:p>
    <w:p w14:paraId="79FEC0CB" w14:textId="77777777" w:rsidR="006C5E7E" w:rsidRDefault="00000000">
      <w:pPr>
        <w:jc w:val="center"/>
      </w:pPr>
      <w:r>
        <w:rPr>
          <w:noProof/>
        </w:rPr>
        <w:drawing>
          <wp:inline distT="0" distB="0" distL="0" distR="0" wp14:anchorId="610EF26B" wp14:editId="1576CF30">
            <wp:extent cx="5669280" cy="402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5669280" cy="4020600"/>
                    </a:xfrm>
                    <a:prstGeom prst="rect">
                      <a:avLst/>
                    </a:prstGeom>
                  </pic:spPr>
                </pic:pic>
              </a:graphicData>
            </a:graphic>
          </wp:inline>
        </w:drawing>
      </w:r>
    </w:p>
    <w:p w14:paraId="3D371219" w14:textId="77777777" w:rsidR="006C5E7E" w:rsidRDefault="00000000">
      <w:pPr>
        <w:pStyle w:val="Caption"/>
      </w:pPr>
      <w:r>
        <w:t xml:space="preserve">Figure </w:t>
      </w:r>
      <w:fldSimple w:instr=" SEQ Figure \* ARABIC ">
        <w:r w:rsidR="006C5E7E">
          <w:t>3</w:t>
        </w:r>
      </w:fldSimple>
      <w:r>
        <w:t>: Dictionary Entry: Subcategory Choices with Dependent Values</w:t>
      </w:r>
    </w:p>
    <w:p w14:paraId="04BE27B8" w14:textId="77777777" w:rsidR="006C5E7E" w:rsidRDefault="006C5E7E">
      <w:pPr>
        <w:spacing w:after="80"/>
      </w:pPr>
    </w:p>
    <w:p w14:paraId="0E068122" w14:textId="77777777" w:rsidR="006C5E7E" w:rsidRDefault="00000000">
      <w:pPr>
        <w:pStyle w:val="Heading3"/>
      </w:pPr>
      <w:r>
        <w:t>Frontend Form Design &amp; Dynamic Dropdown Verification</w:t>
      </w:r>
    </w:p>
    <w:p w14:paraId="2A94AD2D" w14:textId="77777777" w:rsidR="006C5E7E" w:rsidRDefault="00000000">
      <w:r>
        <w:t>When a user selects a Category on the Ticket Form, the Subcategory dropdown immediately filters to display only the relevant sub-options:</w:t>
      </w:r>
    </w:p>
    <w:p w14:paraId="24C45730" w14:textId="77777777" w:rsidR="006C5E7E" w:rsidRDefault="00000000">
      <w:pPr>
        <w:jc w:val="center"/>
      </w:pPr>
      <w:r>
        <w:rPr>
          <w:noProof/>
        </w:rPr>
        <w:lastRenderedPageBreak/>
        <w:drawing>
          <wp:inline distT="0" distB="0" distL="0" distR="0" wp14:anchorId="09F70F86" wp14:editId="661B4C2A">
            <wp:extent cx="5669280" cy="1895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5669280" cy="1895230"/>
                    </a:xfrm>
                    <a:prstGeom prst="rect">
                      <a:avLst/>
                    </a:prstGeom>
                  </pic:spPr>
                </pic:pic>
              </a:graphicData>
            </a:graphic>
          </wp:inline>
        </w:drawing>
      </w:r>
    </w:p>
    <w:p w14:paraId="1B519CFD" w14:textId="77777777" w:rsidR="006C5E7E" w:rsidRDefault="00000000">
      <w:pPr>
        <w:pStyle w:val="Caption"/>
      </w:pPr>
      <w:r>
        <w:t xml:space="preserve">Figure </w:t>
      </w:r>
      <w:fldSimple w:instr=" SEQ Figure \* ARABIC ">
        <w:r w:rsidR="006C5E7E">
          <w:t>4</w:t>
        </w:r>
      </w:fldSimple>
      <w:r>
        <w:t>: Ticket Form: Network Category showing dependent Wi-Fi Subcategory</w:t>
      </w:r>
    </w:p>
    <w:p w14:paraId="25005381" w14:textId="77777777" w:rsidR="006C5E7E" w:rsidRDefault="006C5E7E">
      <w:pPr>
        <w:spacing w:after="80"/>
      </w:pPr>
    </w:p>
    <w:p w14:paraId="18903B2E" w14:textId="77777777" w:rsidR="006C5E7E" w:rsidRDefault="00000000">
      <w:pPr>
        <w:jc w:val="center"/>
      </w:pPr>
      <w:r>
        <w:rPr>
          <w:noProof/>
        </w:rPr>
        <w:drawing>
          <wp:inline distT="0" distB="0" distL="0" distR="0" wp14:anchorId="4045C1D9" wp14:editId="4F2A6C76">
            <wp:extent cx="5669280" cy="49120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a:fillRect/>
                    </a:stretch>
                  </pic:blipFill>
                  <pic:spPr>
                    <a:xfrm>
                      <a:off x="0" y="0"/>
                      <a:ext cx="5669280" cy="4912012"/>
                    </a:xfrm>
                    <a:prstGeom prst="rect">
                      <a:avLst/>
                    </a:prstGeom>
                  </pic:spPr>
                </pic:pic>
              </a:graphicData>
            </a:graphic>
          </wp:inline>
        </w:drawing>
      </w:r>
    </w:p>
    <w:p w14:paraId="703B19D7" w14:textId="77777777" w:rsidR="006C5E7E" w:rsidRDefault="00000000">
      <w:pPr>
        <w:pStyle w:val="Caption"/>
      </w:pPr>
      <w:r>
        <w:t xml:space="preserve">Figure </w:t>
      </w:r>
      <w:fldSimple w:instr=" SEQ Figure \* ARABIC ">
        <w:r w:rsidR="006C5E7E">
          <w:t>5</w:t>
        </w:r>
      </w:fldSimple>
      <w:r>
        <w:t>: Ticket Form: Verification of Hardware, Access, and Performance Dependent Choices</w:t>
      </w:r>
    </w:p>
    <w:p w14:paraId="265B4DE9" w14:textId="77777777" w:rsidR="006C5E7E" w:rsidRDefault="00000000">
      <w:r>
        <w:br w:type="page"/>
      </w:r>
    </w:p>
    <w:p w14:paraId="17C8A06A" w14:textId="77777777" w:rsidR="006C5E7E" w:rsidRDefault="00000000">
      <w:pPr>
        <w:pStyle w:val="Heading2"/>
      </w:pPr>
      <w:r>
        <w:lastRenderedPageBreak/>
        <w:t>User Stories</w:t>
      </w:r>
    </w:p>
    <w:p w14:paraId="06BEC1E7" w14:textId="77777777" w:rsidR="006C5E7E" w:rsidRDefault="00000000">
      <w:r>
        <w:t>Use the below template to list all the user stories for the product.</w:t>
      </w:r>
    </w:p>
    <w:tbl>
      <w:tblPr>
        <w:tblStyle w:val="TableGrid"/>
        <w:tblW w:w="10368" w:type="dxa"/>
        <w:tblLayout w:type="fixed"/>
        <w:tblLook w:val="04A0" w:firstRow="1" w:lastRow="0" w:firstColumn="1" w:lastColumn="0" w:noHBand="0" w:noVBand="1"/>
      </w:tblPr>
      <w:tblGrid>
        <w:gridCol w:w="1584"/>
        <w:gridCol w:w="1584"/>
        <w:gridCol w:w="864"/>
        <w:gridCol w:w="2592"/>
        <w:gridCol w:w="2016"/>
        <w:gridCol w:w="864"/>
        <w:gridCol w:w="864"/>
      </w:tblGrid>
      <w:tr w:rsidR="006C5E7E" w14:paraId="7FD691C3" w14:textId="77777777">
        <w:trPr>
          <w:tblHeader/>
        </w:trPr>
        <w:tc>
          <w:tcPr>
            <w:tcW w:w="1584" w:type="dxa"/>
            <w:shd w:val="clear" w:color="auto" w:fill="F2F2F2"/>
          </w:tcPr>
          <w:p w14:paraId="5F2161A8" w14:textId="77777777" w:rsidR="006C5E7E" w:rsidRDefault="00000000">
            <w:pPr>
              <w:spacing w:after="0"/>
            </w:pPr>
            <w:r>
              <w:rPr>
                <w:b/>
                <w:bCs/>
              </w:rPr>
              <w:t>User Type</w:t>
            </w:r>
          </w:p>
        </w:tc>
        <w:tc>
          <w:tcPr>
            <w:tcW w:w="1584" w:type="dxa"/>
            <w:shd w:val="clear" w:color="auto" w:fill="F2F2F2"/>
          </w:tcPr>
          <w:p w14:paraId="1EAC405A" w14:textId="77777777" w:rsidR="006C5E7E" w:rsidRDefault="00000000">
            <w:pPr>
              <w:spacing w:after="0"/>
            </w:pPr>
            <w:r>
              <w:rPr>
                <w:b/>
                <w:bCs/>
              </w:rPr>
              <w:t>Functional Requirement (Epic)</w:t>
            </w:r>
          </w:p>
        </w:tc>
        <w:tc>
          <w:tcPr>
            <w:tcW w:w="864" w:type="dxa"/>
            <w:shd w:val="clear" w:color="auto" w:fill="F2F2F2"/>
          </w:tcPr>
          <w:p w14:paraId="512D79C3" w14:textId="77777777" w:rsidR="006C5E7E" w:rsidRDefault="00000000">
            <w:pPr>
              <w:spacing w:after="0"/>
            </w:pPr>
            <w:r>
              <w:rPr>
                <w:b/>
                <w:bCs/>
              </w:rPr>
              <w:t>User Story Number</w:t>
            </w:r>
          </w:p>
        </w:tc>
        <w:tc>
          <w:tcPr>
            <w:tcW w:w="2592" w:type="dxa"/>
            <w:shd w:val="clear" w:color="auto" w:fill="F2F2F2"/>
          </w:tcPr>
          <w:p w14:paraId="58A5091A" w14:textId="77777777" w:rsidR="006C5E7E" w:rsidRDefault="00000000">
            <w:pPr>
              <w:spacing w:after="0"/>
            </w:pPr>
            <w:r>
              <w:rPr>
                <w:b/>
                <w:bCs/>
              </w:rPr>
              <w:t>User Story / Task</w:t>
            </w:r>
          </w:p>
        </w:tc>
        <w:tc>
          <w:tcPr>
            <w:tcW w:w="2016" w:type="dxa"/>
            <w:shd w:val="clear" w:color="auto" w:fill="F2F2F2"/>
          </w:tcPr>
          <w:p w14:paraId="4E5B0D6D" w14:textId="77777777" w:rsidR="006C5E7E" w:rsidRDefault="00000000">
            <w:pPr>
              <w:spacing w:after="0"/>
            </w:pPr>
            <w:r>
              <w:rPr>
                <w:b/>
                <w:bCs/>
              </w:rPr>
              <w:t>Acceptance criteria</w:t>
            </w:r>
          </w:p>
        </w:tc>
        <w:tc>
          <w:tcPr>
            <w:tcW w:w="864" w:type="dxa"/>
            <w:shd w:val="clear" w:color="auto" w:fill="F2F2F2"/>
          </w:tcPr>
          <w:p w14:paraId="161EE66B" w14:textId="77777777" w:rsidR="006C5E7E" w:rsidRDefault="00000000">
            <w:pPr>
              <w:spacing w:after="0"/>
            </w:pPr>
            <w:r>
              <w:rPr>
                <w:b/>
                <w:bCs/>
              </w:rPr>
              <w:t>Priority</w:t>
            </w:r>
          </w:p>
        </w:tc>
        <w:tc>
          <w:tcPr>
            <w:tcW w:w="864" w:type="dxa"/>
            <w:shd w:val="clear" w:color="auto" w:fill="F2F2F2"/>
          </w:tcPr>
          <w:p w14:paraId="3A7A45DA" w14:textId="77777777" w:rsidR="006C5E7E" w:rsidRDefault="00000000">
            <w:pPr>
              <w:spacing w:after="0"/>
            </w:pPr>
            <w:r>
              <w:rPr>
                <w:b/>
                <w:bCs/>
              </w:rPr>
              <w:t>Release</w:t>
            </w:r>
          </w:p>
        </w:tc>
      </w:tr>
      <w:tr w:rsidR="006C5E7E" w14:paraId="31202DA2" w14:textId="77777777">
        <w:tc>
          <w:tcPr>
            <w:tcW w:w="1584" w:type="dxa"/>
          </w:tcPr>
          <w:p w14:paraId="65A2D050" w14:textId="77777777" w:rsidR="006C5E7E" w:rsidRDefault="00000000">
            <w:pPr>
              <w:spacing w:after="0"/>
            </w:pPr>
            <w:r>
              <w:t>Caller (School Staff / Student)</w:t>
            </w:r>
          </w:p>
        </w:tc>
        <w:tc>
          <w:tcPr>
            <w:tcW w:w="1584" w:type="dxa"/>
          </w:tcPr>
          <w:p w14:paraId="321E6B40" w14:textId="77777777" w:rsidR="006C5E7E" w:rsidRDefault="00000000">
            <w:pPr>
              <w:spacing w:after="0"/>
            </w:pPr>
            <w:r>
              <w:t>Ticket Submission &amp; Fields</w:t>
            </w:r>
          </w:p>
        </w:tc>
        <w:tc>
          <w:tcPr>
            <w:tcW w:w="864" w:type="dxa"/>
          </w:tcPr>
          <w:p w14:paraId="54053617" w14:textId="77777777" w:rsidR="006C5E7E" w:rsidRDefault="00000000">
            <w:pPr>
              <w:spacing w:after="0"/>
            </w:pPr>
            <w:r>
              <w:t>USN-1</w:t>
            </w:r>
          </w:p>
        </w:tc>
        <w:tc>
          <w:tcPr>
            <w:tcW w:w="2592" w:type="dxa"/>
          </w:tcPr>
          <w:p w14:paraId="66F8E0E7" w14:textId="77777777" w:rsidR="006C5E7E" w:rsidRDefault="00000000">
            <w:pPr>
              <w:spacing w:after="0"/>
            </w:pPr>
            <w:r>
              <w:t>As a Caller, I want to submit a ticket with Number, Caller, Short Description, and Description so that IT support is aware of my issue.</w:t>
            </w:r>
          </w:p>
        </w:tc>
        <w:tc>
          <w:tcPr>
            <w:tcW w:w="2016" w:type="dxa"/>
          </w:tcPr>
          <w:p w14:paraId="74D8E1DF" w14:textId="77777777" w:rsidR="006C5E7E" w:rsidRDefault="00000000">
            <w:pPr>
              <w:spacing w:after="0"/>
            </w:pPr>
            <w:r>
              <w:t>All mandatory fields are captured and a unique ticket number is generated.</w:t>
            </w:r>
          </w:p>
        </w:tc>
        <w:tc>
          <w:tcPr>
            <w:tcW w:w="864" w:type="dxa"/>
          </w:tcPr>
          <w:p w14:paraId="3F5E0DB1" w14:textId="77777777" w:rsidR="006C5E7E" w:rsidRDefault="00000000">
            <w:pPr>
              <w:spacing w:after="0"/>
            </w:pPr>
            <w:r>
              <w:t>High</w:t>
            </w:r>
          </w:p>
        </w:tc>
        <w:tc>
          <w:tcPr>
            <w:tcW w:w="864" w:type="dxa"/>
          </w:tcPr>
          <w:p w14:paraId="16400583" w14:textId="77777777" w:rsidR="006C5E7E" w:rsidRDefault="00000000">
            <w:pPr>
              <w:spacing w:after="0"/>
            </w:pPr>
            <w:r>
              <w:t>Sprint-1</w:t>
            </w:r>
          </w:p>
        </w:tc>
      </w:tr>
      <w:tr w:rsidR="006C5E7E" w14:paraId="5AF0B6C5" w14:textId="77777777">
        <w:tc>
          <w:tcPr>
            <w:tcW w:w="1584" w:type="dxa"/>
          </w:tcPr>
          <w:p w14:paraId="3A837EC9" w14:textId="77777777" w:rsidR="006C5E7E" w:rsidRDefault="00000000">
            <w:pPr>
              <w:spacing w:after="0"/>
            </w:pPr>
            <w:r>
              <w:t>Caller (School Staff / Student)</w:t>
            </w:r>
          </w:p>
        </w:tc>
        <w:tc>
          <w:tcPr>
            <w:tcW w:w="1584" w:type="dxa"/>
          </w:tcPr>
          <w:p w14:paraId="61A3C42D" w14:textId="77777777" w:rsidR="006C5E7E" w:rsidRDefault="00000000">
            <w:pPr>
              <w:spacing w:after="0"/>
            </w:pPr>
            <w:r>
              <w:t>Dependent Choices Setup</w:t>
            </w:r>
          </w:p>
        </w:tc>
        <w:tc>
          <w:tcPr>
            <w:tcW w:w="864" w:type="dxa"/>
          </w:tcPr>
          <w:p w14:paraId="62A9E669" w14:textId="77777777" w:rsidR="006C5E7E" w:rsidRDefault="00000000">
            <w:pPr>
              <w:spacing w:after="0"/>
            </w:pPr>
            <w:r>
              <w:t>USN-2</w:t>
            </w:r>
          </w:p>
        </w:tc>
        <w:tc>
          <w:tcPr>
            <w:tcW w:w="2592" w:type="dxa"/>
          </w:tcPr>
          <w:p w14:paraId="2AF931D9" w14:textId="77777777" w:rsidR="006C5E7E" w:rsidRDefault="00000000">
            <w:pPr>
              <w:spacing w:after="0"/>
            </w:pPr>
            <w:r>
              <w:t>As a Caller, I want Subcategory choices (Wi-Fi, Projector, Forgot password, Slow computer) to filter automatically based on Category (Network, Hardware, Access, Performance).</w:t>
            </w:r>
          </w:p>
        </w:tc>
        <w:tc>
          <w:tcPr>
            <w:tcW w:w="2016" w:type="dxa"/>
          </w:tcPr>
          <w:p w14:paraId="34FA144B" w14:textId="77777777" w:rsidR="006C5E7E" w:rsidRDefault="00000000">
            <w:pPr>
              <w:spacing w:after="0"/>
            </w:pPr>
            <w:r>
              <w:t>Subcategory dropdown displays only options dependent on selected Category.</w:t>
            </w:r>
          </w:p>
        </w:tc>
        <w:tc>
          <w:tcPr>
            <w:tcW w:w="864" w:type="dxa"/>
          </w:tcPr>
          <w:p w14:paraId="78E95F81" w14:textId="77777777" w:rsidR="006C5E7E" w:rsidRDefault="00000000">
            <w:pPr>
              <w:spacing w:after="0"/>
            </w:pPr>
            <w:r>
              <w:t>High</w:t>
            </w:r>
          </w:p>
        </w:tc>
        <w:tc>
          <w:tcPr>
            <w:tcW w:w="864" w:type="dxa"/>
          </w:tcPr>
          <w:p w14:paraId="2C01C509" w14:textId="77777777" w:rsidR="006C5E7E" w:rsidRDefault="00000000">
            <w:pPr>
              <w:spacing w:after="0"/>
            </w:pPr>
            <w:r>
              <w:t>Sprint-1</w:t>
            </w:r>
          </w:p>
        </w:tc>
      </w:tr>
      <w:tr w:rsidR="006C5E7E" w14:paraId="6614D1E4" w14:textId="77777777">
        <w:tc>
          <w:tcPr>
            <w:tcW w:w="1584" w:type="dxa"/>
          </w:tcPr>
          <w:p w14:paraId="5FA08EDD" w14:textId="77777777" w:rsidR="006C5E7E" w:rsidRDefault="00000000">
            <w:pPr>
              <w:spacing w:after="0"/>
            </w:pPr>
            <w:r>
              <w:t>System (Flow Designer)</w:t>
            </w:r>
          </w:p>
        </w:tc>
        <w:tc>
          <w:tcPr>
            <w:tcW w:w="1584" w:type="dxa"/>
          </w:tcPr>
          <w:p w14:paraId="2D959252" w14:textId="77777777" w:rsidR="006C5E7E" w:rsidRDefault="00000000">
            <w:pPr>
              <w:spacing w:after="0"/>
            </w:pPr>
            <w:r>
              <w:t>Auto Classification &amp; Routing</w:t>
            </w:r>
          </w:p>
        </w:tc>
        <w:tc>
          <w:tcPr>
            <w:tcW w:w="864" w:type="dxa"/>
          </w:tcPr>
          <w:p w14:paraId="5E1B2C0E" w14:textId="77777777" w:rsidR="006C5E7E" w:rsidRDefault="00000000">
            <w:pPr>
              <w:spacing w:after="0"/>
            </w:pPr>
            <w:r>
              <w:t>USN-3</w:t>
            </w:r>
          </w:p>
        </w:tc>
        <w:tc>
          <w:tcPr>
            <w:tcW w:w="2592" w:type="dxa"/>
          </w:tcPr>
          <w:p w14:paraId="5375EDE0" w14:textId="77777777" w:rsidR="006C5E7E" w:rsidRDefault="00000000">
            <w:pPr>
              <w:spacing w:after="0"/>
            </w:pPr>
            <w:r>
              <w:t>As an automated Flow Designer, I want to trigger when a new ticket is submitted and classify it into the correct Support Group based on Category/Subcategory.</w:t>
            </w:r>
          </w:p>
        </w:tc>
        <w:tc>
          <w:tcPr>
            <w:tcW w:w="2016" w:type="dxa"/>
          </w:tcPr>
          <w:p w14:paraId="6E338D94" w14:textId="77777777" w:rsidR="006C5E7E" w:rsidRDefault="00000000">
            <w:pPr>
              <w:spacing w:after="0"/>
            </w:pPr>
            <w:r>
              <w:t>Tickets with Network/Wi-Fi route to Network Group; Hardware/Projector route to Desktop Support; Access to IAM; Performance to Systems Team.</w:t>
            </w:r>
          </w:p>
        </w:tc>
        <w:tc>
          <w:tcPr>
            <w:tcW w:w="864" w:type="dxa"/>
          </w:tcPr>
          <w:p w14:paraId="4ACB537C" w14:textId="77777777" w:rsidR="006C5E7E" w:rsidRDefault="00000000">
            <w:pPr>
              <w:spacing w:after="0"/>
            </w:pPr>
            <w:r>
              <w:t>High</w:t>
            </w:r>
          </w:p>
        </w:tc>
        <w:tc>
          <w:tcPr>
            <w:tcW w:w="864" w:type="dxa"/>
          </w:tcPr>
          <w:p w14:paraId="754EAB76" w14:textId="77777777" w:rsidR="006C5E7E" w:rsidRDefault="00000000">
            <w:pPr>
              <w:spacing w:after="0"/>
            </w:pPr>
            <w:r>
              <w:t>Sprint-1</w:t>
            </w:r>
          </w:p>
        </w:tc>
      </w:tr>
      <w:tr w:rsidR="006C5E7E" w14:paraId="71E2AF47" w14:textId="77777777">
        <w:tc>
          <w:tcPr>
            <w:tcW w:w="1584" w:type="dxa"/>
          </w:tcPr>
          <w:p w14:paraId="47C4F3C4" w14:textId="77777777" w:rsidR="006C5E7E" w:rsidRDefault="00000000">
            <w:pPr>
              <w:spacing w:after="0"/>
            </w:pPr>
            <w:r>
              <w:t>IT Support Technician</w:t>
            </w:r>
          </w:p>
        </w:tc>
        <w:tc>
          <w:tcPr>
            <w:tcW w:w="1584" w:type="dxa"/>
          </w:tcPr>
          <w:p w14:paraId="69C87B2B" w14:textId="77777777" w:rsidR="006C5E7E" w:rsidRDefault="00000000">
            <w:pPr>
              <w:spacing w:after="0"/>
            </w:pPr>
            <w:r>
              <w:t>Assignment &amp; State Management</w:t>
            </w:r>
          </w:p>
        </w:tc>
        <w:tc>
          <w:tcPr>
            <w:tcW w:w="864" w:type="dxa"/>
          </w:tcPr>
          <w:p w14:paraId="4B2A2013" w14:textId="77777777" w:rsidR="006C5E7E" w:rsidRDefault="00000000">
            <w:pPr>
              <w:spacing w:after="0"/>
            </w:pPr>
            <w:r>
              <w:t>USN-4</w:t>
            </w:r>
          </w:p>
        </w:tc>
        <w:tc>
          <w:tcPr>
            <w:tcW w:w="2592" w:type="dxa"/>
          </w:tcPr>
          <w:p w14:paraId="2A1D519E" w14:textId="77777777" w:rsidR="006C5E7E" w:rsidRDefault="00000000">
            <w:pPr>
              <w:spacing w:after="0"/>
            </w:pPr>
            <w:r>
              <w:t>As an IT Support Technician, I want tickets assigned to my group with State set to 'In progress' so that I can immediately start resolution.</w:t>
            </w:r>
          </w:p>
        </w:tc>
        <w:tc>
          <w:tcPr>
            <w:tcW w:w="2016" w:type="dxa"/>
          </w:tcPr>
          <w:p w14:paraId="41D0F6A3" w14:textId="77777777" w:rsidR="006C5E7E" w:rsidRDefault="00000000">
            <w:pPr>
              <w:spacing w:after="0"/>
            </w:pPr>
            <w:r>
              <w:t>Assigned Group field is auto-populated and State transitions from 'New' to 'In progress'.</w:t>
            </w:r>
          </w:p>
        </w:tc>
        <w:tc>
          <w:tcPr>
            <w:tcW w:w="864" w:type="dxa"/>
          </w:tcPr>
          <w:p w14:paraId="089295B3" w14:textId="77777777" w:rsidR="006C5E7E" w:rsidRDefault="00000000">
            <w:pPr>
              <w:spacing w:after="0"/>
            </w:pPr>
            <w:r>
              <w:t>High</w:t>
            </w:r>
          </w:p>
        </w:tc>
        <w:tc>
          <w:tcPr>
            <w:tcW w:w="864" w:type="dxa"/>
          </w:tcPr>
          <w:p w14:paraId="7A859644" w14:textId="77777777" w:rsidR="006C5E7E" w:rsidRDefault="00000000">
            <w:pPr>
              <w:spacing w:after="0"/>
            </w:pPr>
            <w:r>
              <w:t>Sprint-1</w:t>
            </w:r>
          </w:p>
        </w:tc>
      </w:tr>
      <w:tr w:rsidR="006C5E7E" w14:paraId="2CBEA159" w14:textId="77777777">
        <w:tc>
          <w:tcPr>
            <w:tcW w:w="1584" w:type="dxa"/>
          </w:tcPr>
          <w:p w14:paraId="206B2B4F" w14:textId="77777777" w:rsidR="006C5E7E" w:rsidRDefault="00000000">
            <w:pPr>
              <w:spacing w:after="0"/>
            </w:pPr>
            <w:r>
              <w:t>Caller (School Staff / Student)</w:t>
            </w:r>
          </w:p>
        </w:tc>
        <w:tc>
          <w:tcPr>
            <w:tcW w:w="1584" w:type="dxa"/>
          </w:tcPr>
          <w:p w14:paraId="4A693A8F" w14:textId="77777777" w:rsidR="006C5E7E" w:rsidRDefault="00000000">
            <w:pPr>
              <w:spacing w:after="0"/>
            </w:pPr>
            <w:r>
              <w:t>Automated Notifications</w:t>
            </w:r>
          </w:p>
        </w:tc>
        <w:tc>
          <w:tcPr>
            <w:tcW w:w="864" w:type="dxa"/>
          </w:tcPr>
          <w:p w14:paraId="41F85704" w14:textId="77777777" w:rsidR="006C5E7E" w:rsidRDefault="00000000">
            <w:pPr>
              <w:spacing w:after="0"/>
            </w:pPr>
            <w:r>
              <w:t>USN-5</w:t>
            </w:r>
          </w:p>
        </w:tc>
        <w:tc>
          <w:tcPr>
            <w:tcW w:w="2592" w:type="dxa"/>
          </w:tcPr>
          <w:p w14:paraId="6F2F10D6" w14:textId="77777777" w:rsidR="006C5E7E" w:rsidRDefault="00000000">
            <w:pPr>
              <w:spacing w:after="0"/>
            </w:pPr>
            <w:r>
              <w:t>As a Caller, I want to receive email notifications when my ticket is created, assigned, and updated.</w:t>
            </w:r>
          </w:p>
        </w:tc>
        <w:tc>
          <w:tcPr>
            <w:tcW w:w="2016" w:type="dxa"/>
          </w:tcPr>
          <w:p w14:paraId="7BA5E084" w14:textId="77777777" w:rsidR="006C5E7E" w:rsidRDefault="00000000">
            <w:pPr>
              <w:spacing w:after="0"/>
            </w:pPr>
            <w:r>
              <w:t>Automated emails are sent with ticket number, category, and assigned technician details.</w:t>
            </w:r>
          </w:p>
        </w:tc>
        <w:tc>
          <w:tcPr>
            <w:tcW w:w="864" w:type="dxa"/>
          </w:tcPr>
          <w:p w14:paraId="25A3350C" w14:textId="77777777" w:rsidR="006C5E7E" w:rsidRDefault="00000000">
            <w:pPr>
              <w:spacing w:after="0"/>
            </w:pPr>
            <w:r>
              <w:t>Medium</w:t>
            </w:r>
          </w:p>
        </w:tc>
        <w:tc>
          <w:tcPr>
            <w:tcW w:w="864" w:type="dxa"/>
          </w:tcPr>
          <w:p w14:paraId="0136C20A" w14:textId="77777777" w:rsidR="006C5E7E" w:rsidRDefault="00000000">
            <w:pPr>
              <w:spacing w:after="0"/>
            </w:pPr>
            <w:r>
              <w:t>Sprint-1</w:t>
            </w:r>
          </w:p>
        </w:tc>
      </w:tr>
      <w:tr w:rsidR="006C5E7E" w14:paraId="6609F83E" w14:textId="77777777">
        <w:tc>
          <w:tcPr>
            <w:tcW w:w="1584" w:type="dxa"/>
          </w:tcPr>
          <w:p w14:paraId="28409127" w14:textId="77777777" w:rsidR="006C5E7E" w:rsidRDefault="00000000">
            <w:pPr>
              <w:spacing w:after="0"/>
            </w:pPr>
            <w:r>
              <w:t>IT Support Technician</w:t>
            </w:r>
          </w:p>
        </w:tc>
        <w:tc>
          <w:tcPr>
            <w:tcW w:w="1584" w:type="dxa"/>
          </w:tcPr>
          <w:p w14:paraId="500D3E86" w14:textId="77777777" w:rsidR="006C5E7E" w:rsidRDefault="00000000">
            <w:pPr>
              <w:spacing w:after="0"/>
            </w:pPr>
            <w:r>
              <w:t>Resolution &amp; Closure</w:t>
            </w:r>
          </w:p>
        </w:tc>
        <w:tc>
          <w:tcPr>
            <w:tcW w:w="864" w:type="dxa"/>
          </w:tcPr>
          <w:p w14:paraId="27248977" w14:textId="77777777" w:rsidR="006C5E7E" w:rsidRDefault="00000000">
            <w:pPr>
              <w:spacing w:after="0"/>
            </w:pPr>
            <w:r>
              <w:t>USN-6</w:t>
            </w:r>
          </w:p>
        </w:tc>
        <w:tc>
          <w:tcPr>
            <w:tcW w:w="2592" w:type="dxa"/>
          </w:tcPr>
          <w:p w14:paraId="3FBA4FE1" w14:textId="77777777" w:rsidR="006C5E7E" w:rsidRDefault="00000000">
            <w:pPr>
              <w:spacing w:after="0"/>
            </w:pPr>
            <w:r>
              <w:t xml:space="preserve">As an IT Support Technician, I want to update the ticket state to 'Resolved' or 'Closed' with </w:t>
            </w:r>
            <w:r>
              <w:lastRenderedPageBreak/>
              <w:t>resolution notes upon fixing the issue.</w:t>
            </w:r>
          </w:p>
        </w:tc>
        <w:tc>
          <w:tcPr>
            <w:tcW w:w="2016" w:type="dxa"/>
          </w:tcPr>
          <w:p w14:paraId="699746AC" w14:textId="77777777" w:rsidR="006C5E7E" w:rsidRDefault="00000000">
            <w:pPr>
              <w:spacing w:after="0"/>
            </w:pPr>
            <w:r>
              <w:lastRenderedPageBreak/>
              <w:t xml:space="preserve">Ticket state updates properly and caller is </w:t>
            </w:r>
            <w:r>
              <w:lastRenderedPageBreak/>
              <w:t>notified of resolution.</w:t>
            </w:r>
          </w:p>
        </w:tc>
        <w:tc>
          <w:tcPr>
            <w:tcW w:w="864" w:type="dxa"/>
          </w:tcPr>
          <w:p w14:paraId="6B7F2FD0" w14:textId="77777777" w:rsidR="006C5E7E" w:rsidRDefault="00000000">
            <w:pPr>
              <w:spacing w:after="0"/>
            </w:pPr>
            <w:r>
              <w:lastRenderedPageBreak/>
              <w:t>High</w:t>
            </w:r>
          </w:p>
        </w:tc>
        <w:tc>
          <w:tcPr>
            <w:tcW w:w="864" w:type="dxa"/>
          </w:tcPr>
          <w:p w14:paraId="095A3E05" w14:textId="77777777" w:rsidR="006C5E7E" w:rsidRDefault="00000000">
            <w:pPr>
              <w:spacing w:after="0"/>
            </w:pPr>
            <w:r>
              <w:t>Sprint-2</w:t>
            </w:r>
          </w:p>
        </w:tc>
      </w:tr>
      <w:tr w:rsidR="006C5E7E" w14:paraId="6138FD84" w14:textId="77777777">
        <w:tc>
          <w:tcPr>
            <w:tcW w:w="1584" w:type="dxa"/>
          </w:tcPr>
          <w:p w14:paraId="278545BB" w14:textId="77777777" w:rsidR="006C5E7E" w:rsidRDefault="00000000">
            <w:pPr>
              <w:spacing w:after="0"/>
            </w:pPr>
            <w:r>
              <w:t>IT Administrator</w:t>
            </w:r>
          </w:p>
        </w:tc>
        <w:tc>
          <w:tcPr>
            <w:tcW w:w="1584" w:type="dxa"/>
          </w:tcPr>
          <w:p w14:paraId="3ED0DD4B" w14:textId="77777777" w:rsidR="006C5E7E" w:rsidRDefault="00000000">
            <w:pPr>
              <w:spacing w:after="0"/>
            </w:pPr>
            <w:r>
              <w:t>Workflow Monitoring &amp; Analytics</w:t>
            </w:r>
          </w:p>
        </w:tc>
        <w:tc>
          <w:tcPr>
            <w:tcW w:w="864" w:type="dxa"/>
          </w:tcPr>
          <w:p w14:paraId="6DC64F39" w14:textId="77777777" w:rsidR="006C5E7E" w:rsidRDefault="00000000">
            <w:pPr>
              <w:spacing w:after="0"/>
            </w:pPr>
            <w:r>
              <w:t>USN-7</w:t>
            </w:r>
          </w:p>
        </w:tc>
        <w:tc>
          <w:tcPr>
            <w:tcW w:w="2592" w:type="dxa"/>
          </w:tcPr>
          <w:p w14:paraId="6BDA3AC3" w14:textId="77777777" w:rsidR="006C5E7E" w:rsidRDefault="00000000">
            <w:pPr>
              <w:spacing w:after="0"/>
            </w:pPr>
            <w:r>
              <w:t>As an IT Administrator, I want to view Flow Designer execution logs and classification metrics to ensure optimal routing performance.</w:t>
            </w:r>
          </w:p>
        </w:tc>
        <w:tc>
          <w:tcPr>
            <w:tcW w:w="2016" w:type="dxa"/>
          </w:tcPr>
          <w:p w14:paraId="2E0D2AD3" w14:textId="77777777" w:rsidR="006C5E7E" w:rsidRDefault="00000000">
            <w:pPr>
              <w:spacing w:after="0"/>
            </w:pPr>
            <w:r>
              <w:t>Execution history and routing success rates are viewable in Flow Designer dashboard.</w:t>
            </w:r>
          </w:p>
        </w:tc>
        <w:tc>
          <w:tcPr>
            <w:tcW w:w="864" w:type="dxa"/>
          </w:tcPr>
          <w:p w14:paraId="4A30AE5A" w14:textId="77777777" w:rsidR="006C5E7E" w:rsidRDefault="00000000">
            <w:pPr>
              <w:spacing w:after="0"/>
            </w:pPr>
            <w:r>
              <w:t>Medium</w:t>
            </w:r>
          </w:p>
        </w:tc>
        <w:tc>
          <w:tcPr>
            <w:tcW w:w="864" w:type="dxa"/>
          </w:tcPr>
          <w:p w14:paraId="489D9A65" w14:textId="77777777" w:rsidR="006C5E7E" w:rsidRDefault="00000000">
            <w:pPr>
              <w:spacing w:after="0"/>
            </w:pPr>
            <w:r>
              <w:t>Sprint-2</w:t>
            </w:r>
          </w:p>
        </w:tc>
      </w:tr>
    </w:tbl>
    <w:p w14:paraId="62628F36" w14:textId="77777777" w:rsidR="006C5E7E" w:rsidRDefault="006C5E7E"/>
    <w:sectPr w:rsidR="006C5E7E">
      <w:pgSz w:w="11906" w:h="16838"/>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CJK SC">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Mono CJK SC">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84A88"/>
    <w:multiLevelType w:val="hybridMultilevel"/>
    <w:tmpl w:val="2370D85E"/>
    <w:lvl w:ilvl="0" w:tplc="3EDE5EAA">
      <w:start w:val="1"/>
      <w:numFmt w:val="bullet"/>
      <w:lvlText w:val="•"/>
      <w:lvlJc w:val="left"/>
      <w:pPr>
        <w:ind w:left="720" w:hanging="360"/>
      </w:pPr>
    </w:lvl>
    <w:lvl w:ilvl="1" w:tplc="0FB4BF04">
      <w:start w:val="1"/>
      <w:numFmt w:val="bullet"/>
      <w:lvlText w:val="◦"/>
      <w:lvlJc w:val="left"/>
      <w:pPr>
        <w:ind w:left="1440" w:hanging="360"/>
      </w:pPr>
    </w:lvl>
    <w:lvl w:ilvl="2" w:tplc="AB847F76">
      <w:start w:val="1"/>
      <w:numFmt w:val="bullet"/>
      <w:lvlText w:val="▪"/>
      <w:lvlJc w:val="left"/>
      <w:pPr>
        <w:ind w:left="2160" w:hanging="360"/>
      </w:pPr>
    </w:lvl>
    <w:lvl w:ilvl="3" w:tplc="765409FE">
      <w:start w:val="1"/>
      <w:numFmt w:val="bullet"/>
      <w:lvlText w:val="•"/>
      <w:lvlJc w:val="left"/>
      <w:pPr>
        <w:ind w:left="2880" w:hanging="360"/>
      </w:pPr>
    </w:lvl>
    <w:lvl w:ilvl="4" w:tplc="AC8C1992">
      <w:start w:val="1"/>
      <w:numFmt w:val="bullet"/>
      <w:lvlText w:val="◦"/>
      <w:lvlJc w:val="left"/>
      <w:pPr>
        <w:ind w:left="3600" w:hanging="360"/>
      </w:pPr>
    </w:lvl>
    <w:lvl w:ilvl="5" w:tplc="63425136">
      <w:start w:val="1"/>
      <w:numFmt w:val="bullet"/>
      <w:lvlText w:val="▪"/>
      <w:lvlJc w:val="left"/>
      <w:pPr>
        <w:ind w:left="4320" w:hanging="360"/>
      </w:pPr>
    </w:lvl>
    <w:lvl w:ilvl="6" w:tplc="12CC9A02">
      <w:start w:val="1"/>
      <w:numFmt w:val="bullet"/>
      <w:lvlText w:val="•"/>
      <w:lvlJc w:val="left"/>
      <w:pPr>
        <w:ind w:left="5040" w:hanging="360"/>
      </w:pPr>
    </w:lvl>
    <w:lvl w:ilvl="7" w:tplc="AE7A0E1A">
      <w:start w:val="1"/>
      <w:numFmt w:val="bullet"/>
      <w:lvlText w:val="◦"/>
      <w:lvlJc w:val="left"/>
      <w:pPr>
        <w:ind w:left="5760" w:hanging="360"/>
      </w:pPr>
    </w:lvl>
    <w:lvl w:ilvl="8" w:tplc="72D4AD8A">
      <w:start w:val="1"/>
      <w:numFmt w:val="bullet"/>
      <w:lvlText w:val="▪"/>
      <w:lvlJc w:val="left"/>
      <w:pPr>
        <w:ind w:left="6480" w:hanging="360"/>
      </w:pPr>
    </w:lvl>
  </w:abstractNum>
  <w:num w:numId="1" w16cid:durableId="1050567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E7E"/>
    <w:rsid w:val="006C5E7E"/>
    <w:rsid w:val="007C1107"/>
    <w:rsid w:val="00E5144B"/>
    <w:rsid w:val="00FD515A"/>
    <w:rsid w:val="00FE5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C7CB1"/>
  <w15:docId w15:val="{58C75316-D78C-4A7C-A367-4143CFF3F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Noto Sans CJK SC"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keepLines/>
      <w:spacing w:before="240" w:after="80"/>
      <w:outlineLvl w:val="0"/>
    </w:pPr>
    <w:rPr>
      <w:b/>
      <w:bCs/>
      <w:color w:val="2F5496"/>
      <w:sz w:val="32"/>
      <w:szCs w:val="32"/>
    </w:rPr>
  </w:style>
  <w:style w:type="paragraph" w:styleId="Heading2">
    <w:name w:val="heading 2"/>
    <w:basedOn w:val="Normal"/>
    <w:uiPriority w:val="9"/>
    <w:unhideWhenUsed/>
    <w:qFormat/>
    <w:pPr>
      <w:keepNext/>
      <w:keepLines/>
      <w:spacing w:before="200" w:after="80"/>
      <w:outlineLvl w:val="1"/>
    </w:pPr>
    <w:rPr>
      <w:b/>
      <w:bCs/>
      <w:color w:val="2F5496"/>
      <w:sz w:val="26"/>
      <w:szCs w:val="26"/>
    </w:rPr>
  </w:style>
  <w:style w:type="paragraph" w:styleId="Heading3">
    <w:name w:val="heading 3"/>
    <w:basedOn w:val="Normal"/>
    <w:uiPriority w:val="9"/>
    <w:unhideWhenUsed/>
    <w:qFormat/>
    <w:pPr>
      <w:keepNext/>
      <w:keepLines/>
      <w:spacing w:before="160" w:after="80"/>
      <w:outlineLvl w:val="2"/>
    </w:pPr>
    <w:rPr>
      <w:b/>
      <w:bCs/>
      <w:color w:val="1F3864"/>
      <w:sz w:val="24"/>
      <w:szCs w:val="24"/>
    </w:rPr>
  </w:style>
  <w:style w:type="paragraph" w:styleId="Heading4">
    <w:name w:val="heading 4"/>
    <w:basedOn w:val="Normal"/>
    <w:uiPriority w:val="9"/>
    <w:semiHidden/>
    <w:unhideWhenUsed/>
    <w:qFormat/>
    <w:pPr>
      <w:keepNext/>
      <w:keepLines/>
      <w:spacing w:before="160" w:after="40"/>
      <w:outlineLvl w:val="3"/>
    </w:pPr>
    <w:rPr>
      <w:b/>
      <w:bCs/>
      <w:i/>
      <w:iCs/>
      <w:color w:val="2F5496"/>
    </w:rPr>
  </w:style>
  <w:style w:type="paragraph" w:styleId="Heading5">
    <w:name w:val="heading 5"/>
    <w:basedOn w:val="Normal"/>
    <w:uiPriority w:val="9"/>
    <w:semiHidden/>
    <w:unhideWhenUsed/>
    <w:qFormat/>
    <w:pPr>
      <w:keepNext/>
      <w:keepLines/>
      <w:spacing w:before="120" w:after="40"/>
      <w:outlineLvl w:val="4"/>
    </w:pPr>
    <w:rPr>
      <w:b/>
      <w:bCs/>
      <w:color w:val="1F3864"/>
    </w:rPr>
  </w:style>
  <w:style w:type="paragraph" w:styleId="Heading6">
    <w:name w:val="heading 6"/>
    <w:basedOn w:val="Normal"/>
    <w:uiPriority w:val="9"/>
    <w:semiHidden/>
    <w:unhideWhenUsed/>
    <w:qFormat/>
    <w:pPr>
      <w:keepNext/>
      <w:keepLines/>
      <w:spacing w:before="120" w:after="40"/>
      <w:outlineLvl w:val="5"/>
    </w:pPr>
    <w:rPr>
      <w:i/>
      <w:iCs/>
      <w:color w:val="1F38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120"/>
    </w:pPr>
    <w:rPr>
      <w:sz w:val="56"/>
      <w:szCs w:val="56"/>
    </w:rPr>
  </w:style>
  <w:style w:type="paragraph" w:styleId="Subtitle">
    <w:name w:val="Subtitle"/>
    <w:basedOn w:val="Normal"/>
    <w:uiPriority w:val="11"/>
    <w:qFormat/>
    <w:rPr>
      <w:color w:val="595959"/>
      <w:sz w:val="28"/>
      <w:szCs w:val="28"/>
    </w:rPr>
  </w:style>
  <w:style w:type="paragraph" w:styleId="Quote">
    <w:name w:val="Quote"/>
    <w:basedOn w:val="Normal"/>
    <w:qFormat/>
    <w:pPr>
      <w:pBdr>
        <w:left w:val="single" w:sz="24" w:space="8" w:color="CCCCCC"/>
      </w:pBdr>
      <w:spacing w:before="80"/>
      <w:ind w:left="360"/>
    </w:pPr>
    <w:rPr>
      <w:color w:val="595959"/>
    </w:rPr>
  </w:style>
  <w:style w:type="paragraph" w:customStyle="1" w:styleId="Code">
    <w:name w:val="Code"/>
    <w:basedOn w:val="Normal"/>
    <w:qFormat/>
    <w:pPr>
      <w:keepLines/>
      <w:shd w:val="clear" w:color="auto" w:fill="F2F2F2"/>
      <w:spacing w:before="120" w:after="120" w:line="240" w:lineRule="auto"/>
    </w:pPr>
    <w:rPr>
      <w:rFonts w:ascii="Courier New" w:eastAsia="Noto Sans Mono CJK SC" w:hAnsi="Courier New" w:cs="Courier New"/>
      <w:sz w:val="19"/>
      <w:szCs w:val="19"/>
    </w:rPr>
  </w:style>
  <w:style w:type="character" w:customStyle="1" w:styleId="CodeChar">
    <w:name w:val="Code Char"/>
    <w:rPr>
      <w:rFonts w:ascii="Courier New" w:eastAsia="Noto Sans Mono CJK SC" w:hAnsi="Courier New"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qFormat/>
    <w:pPr>
      <w:spacing w:after="0"/>
    </w:pPr>
  </w:style>
  <w:style w:type="paragraph" w:styleId="Footer">
    <w:name w:val="footer"/>
    <w:basedOn w:val="Normal"/>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733</Words>
  <Characters>4184</Characters>
  <Application>Microsoft Office Word</Application>
  <DocSecurity>0</DocSecurity>
  <Lines>34</Lines>
  <Paragraphs>9</Paragraphs>
  <ScaleCrop>false</ScaleCrop>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gendocx</dc:creator>
  <cp:lastModifiedBy>S0784021</cp:lastModifiedBy>
  <cp:revision>3</cp:revision>
  <dcterms:created xsi:type="dcterms:W3CDTF">2026-01-01T00:00:00Z</dcterms:created>
  <dcterms:modified xsi:type="dcterms:W3CDTF">2026-09-28T07:39:00Z</dcterms:modified>
</cp:coreProperties>
</file>