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7FDCF" w14:textId="77777777" w:rsidR="00F84335" w:rsidRDefault="00000000">
      <w:pPr>
        <w:spacing w:after="240" w:line="336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32"/>
          <w:szCs w:val="32"/>
        </w:rPr>
        <w:t xml:space="preserve">Project Development Phase </w:t>
      </w:r>
    </w:p>
    <w:p w14:paraId="70B0E136" w14:textId="77777777" w:rsidR="00F84335" w:rsidRDefault="00000000">
      <w:pPr>
        <w:spacing w:after="240" w:line="336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22"/>
          <w:szCs w:val="22"/>
        </w:rPr>
        <w:t xml:space="preserve">Model Performance Test </w:t>
      </w:r>
    </w:p>
    <w:tbl>
      <w:tblPr>
        <w:tblW w:w="90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0"/>
        <w:gridCol w:w="6020"/>
      </w:tblGrid>
      <w:tr w:rsidR="00F84335" w14:paraId="5255F7AA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BCCDDA" w14:textId="77777777" w:rsidR="00F84335" w:rsidRDefault="00000000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 xml:space="preserve">Date </w:t>
            </w:r>
          </w:p>
        </w:tc>
        <w:tc>
          <w:tcPr>
            <w:tcW w:w="6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31FA24" w14:textId="6D10F34C" w:rsidR="00F84335" w:rsidRDefault="00B937D1">
            <w:pPr>
              <w:spacing w:after="240" w:line="336" w:lineRule="auto"/>
            </w:pPr>
            <w:r>
              <w:t>28.09.2026</w:t>
            </w:r>
          </w:p>
        </w:tc>
      </w:tr>
      <w:tr w:rsidR="00F84335" w14:paraId="50C10C27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0B24A1" w14:textId="77777777" w:rsidR="00F84335" w:rsidRDefault="00000000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 xml:space="preserve">Team ID </w:t>
            </w:r>
          </w:p>
        </w:tc>
        <w:tc>
          <w:tcPr>
            <w:tcW w:w="6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89063D" w14:textId="4E2D1709" w:rsidR="00F84335" w:rsidRDefault="00B937D1">
            <w:pPr>
              <w:spacing w:after="240" w:line="336" w:lineRule="auto"/>
            </w:pPr>
            <w:r w:rsidRPr="00F03433">
              <w:rPr>
                <w:rFonts w:ascii="Arimo" w:eastAsia="Arimo" w:hAnsi="Arimo" w:cs="Arimo"/>
                <w:color w:val="000000"/>
              </w:rPr>
              <w:t>SWTID-2026-4440</w:t>
            </w:r>
          </w:p>
        </w:tc>
      </w:tr>
      <w:tr w:rsidR="00F84335" w14:paraId="1EA1F16D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FC24A3" w14:textId="77777777" w:rsidR="00F84335" w:rsidRDefault="00000000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 xml:space="preserve">Project Name </w:t>
            </w:r>
          </w:p>
        </w:tc>
        <w:tc>
          <w:tcPr>
            <w:tcW w:w="6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164D58" w14:textId="066AA50F" w:rsidR="00F84335" w:rsidRDefault="00B937D1">
            <w:pPr>
              <w:spacing w:after="240" w:line="336" w:lineRule="auto"/>
            </w:pPr>
            <w:r w:rsidRPr="00B02B18">
              <w:rPr>
                <w:rFonts w:ascii="Times New Roman" w:eastAsia="Times New Roman" w:hAnsi="Times New Roman" w:cs="Times New Roman"/>
              </w:rPr>
              <w:t>Auto Ticket Classification using Flow Designer</w:t>
            </w:r>
          </w:p>
        </w:tc>
      </w:tr>
      <w:tr w:rsidR="00F84335" w14:paraId="08FD529B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B7AEE0" w14:textId="77777777" w:rsidR="00F84335" w:rsidRDefault="00000000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 xml:space="preserve">Maximum Marks </w:t>
            </w:r>
          </w:p>
        </w:tc>
        <w:tc>
          <w:tcPr>
            <w:tcW w:w="6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BC9DC5" w14:textId="77777777" w:rsidR="00F84335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10 Marks </w:t>
            </w:r>
          </w:p>
        </w:tc>
      </w:tr>
    </w:tbl>
    <w:p w14:paraId="7956B515" w14:textId="77777777" w:rsidR="00F84335" w:rsidRDefault="00000000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2"/>
          <w:szCs w:val="22"/>
        </w:rPr>
        <w:t xml:space="preserve">Model Performance Testing: </w:t>
      </w:r>
    </w:p>
    <w:p w14:paraId="0E6DF05A" w14:textId="77777777" w:rsidR="00F84335" w:rsidRDefault="00000000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Project team shall fill the following information in model performance testing template. </w:t>
      </w:r>
    </w:p>
    <w:tbl>
      <w:tblPr>
        <w:tblW w:w="90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3"/>
        <w:gridCol w:w="1505"/>
        <w:gridCol w:w="3762"/>
        <w:gridCol w:w="3010"/>
      </w:tblGrid>
      <w:tr w:rsidR="00F84335" w14:paraId="6061F40D" w14:textId="77777777">
        <w:tblPrEx>
          <w:tblCellMar>
            <w:top w:w="0" w:type="dxa"/>
            <w:bottom w:w="0" w:type="dxa"/>
          </w:tblCellMar>
        </w:tblPrEx>
        <w:tc>
          <w:tcPr>
            <w:tcW w:w="752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AA5AC7" w14:textId="77777777" w:rsidR="00F84335" w:rsidRDefault="00000000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 xml:space="preserve">S.No. </w:t>
            </w:r>
          </w:p>
        </w:tc>
        <w:tc>
          <w:tcPr>
            <w:tcW w:w="1505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6952F7" w14:textId="77777777" w:rsidR="00F84335" w:rsidRDefault="00000000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 xml:space="preserve">Parameter </w:t>
            </w:r>
          </w:p>
        </w:tc>
        <w:tc>
          <w:tcPr>
            <w:tcW w:w="3762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A0C34B" w14:textId="77777777" w:rsidR="00F84335" w:rsidRDefault="00000000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 xml:space="preserve">Values </w:t>
            </w:r>
          </w:p>
        </w:tc>
        <w:tc>
          <w:tcPr>
            <w:tcW w:w="3010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70EDDD" w14:textId="77777777" w:rsidR="00F84335" w:rsidRDefault="00000000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 xml:space="preserve">Screenshot </w:t>
            </w:r>
          </w:p>
        </w:tc>
      </w:tr>
      <w:tr w:rsidR="00F84335" w14:paraId="1D805864" w14:textId="77777777">
        <w:tblPrEx>
          <w:tblCellMar>
            <w:top w:w="0" w:type="dxa"/>
            <w:bottom w:w="0" w:type="dxa"/>
          </w:tblCellMar>
        </w:tblPrEx>
        <w:tc>
          <w:tcPr>
            <w:tcW w:w="7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DC7C7A" w14:textId="77777777" w:rsidR="00F84335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1. </w:t>
            </w:r>
          </w:p>
        </w:tc>
        <w:tc>
          <w:tcPr>
            <w:tcW w:w="150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A0216C" w14:textId="77777777" w:rsidR="00F84335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Model Summary </w:t>
            </w:r>
          </w:p>
        </w:tc>
        <w:tc>
          <w:tcPr>
            <w:tcW w:w="37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2F028D" w14:textId="77777777" w:rsidR="00F84335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A trained machine learning model was developed and evaluated successfully. </w:t>
            </w:r>
          </w:p>
        </w:tc>
        <w:tc>
          <w:tcPr>
            <w:tcW w:w="30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81BEA6" w14:textId="77777777" w:rsidR="00F84335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7918BD52" wp14:editId="4523DC70">
                  <wp:extent cx="1835150" cy="1365982"/>
                  <wp:effectExtent l="0" t="0" r="0" b="0"/>
                  <wp:docPr id="466456290" name="Drawing 0" descr="cc08563229dc5b755ab59aa1dfd50a9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cc08563229dc5b755ab59aa1dfd50a9b.png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5150" cy="1365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7BE802" w14:textId="77777777" w:rsidR="00F84335" w:rsidRDefault="00000000">
            <w:pPr>
              <w:spacing w:after="24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F84335" w14:paraId="148A76D7" w14:textId="77777777">
        <w:tblPrEx>
          <w:tblCellMar>
            <w:top w:w="0" w:type="dxa"/>
            <w:bottom w:w="0" w:type="dxa"/>
          </w:tblCellMar>
        </w:tblPrEx>
        <w:tc>
          <w:tcPr>
            <w:tcW w:w="7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CBA8A0" w14:textId="77777777" w:rsidR="00F84335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2. </w:t>
            </w:r>
          </w:p>
        </w:tc>
        <w:tc>
          <w:tcPr>
            <w:tcW w:w="150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10FA16" w14:textId="77777777" w:rsidR="00F84335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Accuracy </w:t>
            </w:r>
          </w:p>
        </w:tc>
        <w:tc>
          <w:tcPr>
            <w:tcW w:w="37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56F069" w14:textId="77777777" w:rsidR="00F84335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Training Accuracy - 95%; </w:t>
            </w:r>
            <w:r>
              <w:rPr>
                <w:rFonts w:ascii="Canva Sans" w:eastAsia="Canva Sans" w:hAnsi="Canva Sans" w:cs="Canva Sans"/>
                <w:color w:val="000000"/>
              </w:rPr>
              <w:br/>
              <w:t>Validation Accuracy - 92%; </w:t>
            </w:r>
            <w:r>
              <w:rPr>
                <w:rFonts w:ascii="Canva Sans" w:eastAsia="Canva Sans" w:hAnsi="Canva Sans" w:cs="Canva Sans"/>
                <w:color w:val="000000"/>
              </w:rPr>
              <w:br/>
              <w:t xml:space="preserve">Validation Accuracy after tuning - 94% </w:t>
            </w:r>
          </w:p>
        </w:tc>
        <w:tc>
          <w:tcPr>
            <w:tcW w:w="30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51E4DA" w14:textId="77777777" w:rsidR="00F84335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0BCC9307" wp14:editId="42311AF5">
                  <wp:extent cx="1835150" cy="1234422"/>
                  <wp:effectExtent l="0" t="0" r="0" b="0"/>
                  <wp:docPr id="1" name="Drawing 1" descr="7ebdddab1847d67c7c868369bcc47e5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7ebdddab1847d67c7c868369bcc47e5f.png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5150" cy="1234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C570F0" w14:textId="77777777" w:rsidR="00F84335" w:rsidRDefault="00000000">
            <w:pPr>
              <w:spacing w:after="24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F84335" w14:paraId="6FCC3CEC" w14:textId="77777777">
        <w:tblPrEx>
          <w:tblCellMar>
            <w:top w:w="0" w:type="dxa"/>
            <w:bottom w:w="0" w:type="dxa"/>
          </w:tblCellMar>
        </w:tblPrEx>
        <w:tc>
          <w:tcPr>
            <w:tcW w:w="7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FDCCCE" w14:textId="77777777" w:rsidR="00F84335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lastRenderedPageBreak/>
              <w:t xml:space="preserve">3. </w:t>
            </w:r>
          </w:p>
        </w:tc>
        <w:tc>
          <w:tcPr>
            <w:tcW w:w="150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A6C53E" w14:textId="77777777" w:rsidR="00F84335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Fine Tuning Result (if Done) </w:t>
            </w:r>
          </w:p>
        </w:tc>
        <w:tc>
          <w:tcPr>
            <w:tcW w:w="37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E99D29" w14:textId="77777777" w:rsidR="00F84335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Hyperparameters were fine-tuned successfully and the validation accuracy improved to 94%. </w:t>
            </w:r>
          </w:p>
        </w:tc>
        <w:tc>
          <w:tcPr>
            <w:tcW w:w="30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3F0C3A" w14:textId="77777777" w:rsidR="00F84335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70E3F14F" wp14:editId="73AD4866">
                  <wp:extent cx="1835150" cy="1218568"/>
                  <wp:effectExtent l="0" t="0" r="0" b="0"/>
                  <wp:docPr id="2" name="Drawing 2" descr="8ce82a77a61108b36e8d59ba1410292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8ce82a77a61108b36e8d59ba1410292a.p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5150" cy="1218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C50136" w14:textId="77777777" w:rsidR="00F84335" w:rsidRDefault="00000000">
            <w:pPr>
              <w:spacing w:after="24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094A0E71" w14:textId="77777777" w:rsidR="00F84335" w:rsidRDefault="00000000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sectPr w:rsidR="00F84335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3B8865D6-7403-48CF-8277-BBBD9316B84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va Sans Bold">
    <w:charset w:val="00"/>
    <w:family w:val="auto"/>
    <w:pitch w:val="default"/>
    <w:embedBold r:id="rId2" w:fontKey="{099C580A-D9EE-47FC-8326-97D704670CBA}"/>
  </w:font>
  <w:font w:name="Arimo">
    <w:charset w:val="00"/>
    <w:family w:val="auto"/>
    <w:pitch w:val="default"/>
    <w:embedRegular r:id="rId3" w:fontKey="{7BAC9F08-2E53-48C9-93F6-8FB2D4597151}"/>
  </w:font>
  <w:font w:name="Canva Sans">
    <w:charset w:val="00"/>
    <w:family w:val="auto"/>
    <w:pitch w:val="default"/>
    <w:embedRegular r:id="rId4" w:fontKey="{040A0295-330A-480A-9960-D0F89EE0B7DE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BD7A46EC-B18E-4864-88BE-B156F1A4682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4335"/>
    <w:rsid w:val="0060794C"/>
    <w:rsid w:val="00B937D1"/>
    <w:rsid w:val="00F84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'"/>
  <w:listSeparator w:val=","/>
  <w14:docId w14:val="67D4B85B"/>
  <w15:docId w15:val="{605E5ADC-1450-4EFA-A872-6003DA260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5 deployment documentation</dc:title>
  <dc:creator>Apache POI</dc:creator>
  <cp:lastModifiedBy>S0784021</cp:lastModifiedBy>
  <cp:revision>2</cp:revision>
  <dcterms:created xsi:type="dcterms:W3CDTF">2026-09-24T16:20:00Z</dcterms:created>
  <dcterms:modified xsi:type="dcterms:W3CDTF">2026-09-28T07:02:00Z</dcterms:modified>
</cp:coreProperties>
</file>