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2E12" w14:textId="6DA4A225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Kada je logički izraz istinit tada se izvršava blok koda unutar "</w:t>
      </w:r>
      <w:proofErr w:type="spellStart"/>
      <w:r w:rsidRPr="00F12A49">
        <w:rPr>
          <w:sz w:val="24"/>
          <w:szCs w:val="24"/>
        </w:rPr>
        <w:t>if</w:t>
      </w:r>
      <w:proofErr w:type="spellEnd"/>
      <w:r w:rsidRPr="00F12A49">
        <w:rPr>
          <w:sz w:val="24"/>
          <w:szCs w:val="24"/>
        </w:rPr>
        <w:t>" izraza. Na primjer, ako imamo sljedeći kod:</w:t>
      </w:r>
    </w:p>
    <w:p w14:paraId="477636FD" w14:textId="77777777" w:rsidR="00F12A49" w:rsidRPr="00F12A49" w:rsidRDefault="00F12A49" w:rsidP="00F12A49">
      <w:pPr>
        <w:rPr>
          <w:sz w:val="24"/>
          <w:szCs w:val="24"/>
        </w:rPr>
      </w:pPr>
      <w:proofErr w:type="spellStart"/>
      <w:r w:rsidRPr="00F12A49">
        <w:rPr>
          <w:sz w:val="24"/>
          <w:szCs w:val="24"/>
        </w:rPr>
        <w:t>int</w:t>
      </w:r>
      <w:proofErr w:type="spellEnd"/>
      <w:r w:rsidRPr="00F12A49">
        <w:rPr>
          <w:sz w:val="24"/>
          <w:szCs w:val="24"/>
        </w:rPr>
        <w:t xml:space="preserve"> x = 10;</w:t>
      </w:r>
    </w:p>
    <w:p w14:paraId="1D286892" w14:textId="77777777" w:rsidR="00F12A49" w:rsidRPr="00F12A49" w:rsidRDefault="00F12A49" w:rsidP="00F12A49">
      <w:pPr>
        <w:rPr>
          <w:sz w:val="24"/>
          <w:szCs w:val="24"/>
        </w:rPr>
      </w:pPr>
      <w:proofErr w:type="spellStart"/>
      <w:r w:rsidRPr="00F12A49">
        <w:rPr>
          <w:sz w:val="24"/>
          <w:szCs w:val="24"/>
        </w:rPr>
        <w:t>if</w:t>
      </w:r>
      <w:proofErr w:type="spellEnd"/>
      <w:r w:rsidRPr="00F12A49">
        <w:rPr>
          <w:sz w:val="24"/>
          <w:szCs w:val="24"/>
        </w:rPr>
        <w:t xml:space="preserve"> (x &gt; 5) {</w:t>
      </w:r>
    </w:p>
    <w:p w14:paraId="324068A8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    </w:t>
      </w:r>
      <w:proofErr w:type="spellStart"/>
      <w:r w:rsidRPr="00F12A49">
        <w:rPr>
          <w:sz w:val="24"/>
          <w:szCs w:val="24"/>
        </w:rPr>
        <w:t>printf</w:t>
      </w:r>
      <w:proofErr w:type="spellEnd"/>
      <w:r w:rsidRPr="00F12A49">
        <w:rPr>
          <w:sz w:val="24"/>
          <w:szCs w:val="24"/>
        </w:rPr>
        <w:t>("x je veći od 5\n");</w:t>
      </w:r>
    </w:p>
    <w:p w14:paraId="6BFBB0AC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} </w:t>
      </w:r>
      <w:proofErr w:type="spellStart"/>
      <w:r w:rsidRPr="00F12A49">
        <w:rPr>
          <w:sz w:val="24"/>
          <w:szCs w:val="24"/>
        </w:rPr>
        <w:t>else</w:t>
      </w:r>
      <w:proofErr w:type="spellEnd"/>
      <w:r w:rsidRPr="00F12A49">
        <w:rPr>
          <w:sz w:val="24"/>
          <w:szCs w:val="24"/>
        </w:rPr>
        <w:t xml:space="preserve"> {</w:t>
      </w:r>
    </w:p>
    <w:p w14:paraId="31B5A6CE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    </w:t>
      </w:r>
      <w:proofErr w:type="spellStart"/>
      <w:r w:rsidRPr="00F12A49">
        <w:rPr>
          <w:sz w:val="24"/>
          <w:szCs w:val="24"/>
        </w:rPr>
        <w:t>printf</w:t>
      </w:r>
      <w:proofErr w:type="spellEnd"/>
      <w:r w:rsidRPr="00F12A49">
        <w:rPr>
          <w:sz w:val="24"/>
          <w:szCs w:val="24"/>
        </w:rPr>
        <w:t>("x nije veći od 5\n");</w:t>
      </w:r>
    </w:p>
    <w:p w14:paraId="70641C1C" w14:textId="7F8C0EC6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}</w:t>
      </w:r>
    </w:p>
    <w:p w14:paraId="4B974BF1" w14:textId="77777777" w:rsidR="00F12A49" w:rsidRPr="00F12A49" w:rsidRDefault="00F12A49" w:rsidP="00F12A49">
      <w:pPr>
        <w:rPr>
          <w:sz w:val="24"/>
          <w:szCs w:val="24"/>
        </w:rPr>
      </w:pPr>
    </w:p>
    <w:p w14:paraId="06493A71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Ako je vrijednost varijable "x" veća od 5, ispisat će se "x je veći od 5". To je zato što je uvjet `x &gt; 5` istinit.</w:t>
      </w:r>
    </w:p>
    <w:p w14:paraId="4253A504" w14:textId="77777777" w:rsidR="00F12A49" w:rsidRPr="00F12A49" w:rsidRDefault="00F12A49" w:rsidP="00F12A49">
      <w:pPr>
        <w:rPr>
          <w:sz w:val="24"/>
          <w:szCs w:val="24"/>
        </w:rPr>
      </w:pPr>
    </w:p>
    <w:p w14:paraId="7B696043" w14:textId="58C50CD3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S druge strane, kada je logički izraz netočan</w:t>
      </w:r>
      <w:r>
        <w:rPr>
          <w:sz w:val="24"/>
          <w:szCs w:val="24"/>
        </w:rPr>
        <w:t xml:space="preserve">, </w:t>
      </w:r>
      <w:r w:rsidRPr="00F12A49">
        <w:rPr>
          <w:sz w:val="24"/>
          <w:szCs w:val="24"/>
        </w:rPr>
        <w:t>tada se izvršava blok koda unutar "</w:t>
      </w:r>
      <w:proofErr w:type="spellStart"/>
      <w:r w:rsidRPr="00F12A49">
        <w:rPr>
          <w:sz w:val="24"/>
          <w:szCs w:val="24"/>
        </w:rPr>
        <w:t>else</w:t>
      </w:r>
      <w:proofErr w:type="spellEnd"/>
      <w:r w:rsidRPr="00F12A49">
        <w:rPr>
          <w:sz w:val="24"/>
          <w:szCs w:val="24"/>
        </w:rPr>
        <w:t>" dijela, ako postoji. U suprotnom, ako nema "</w:t>
      </w:r>
      <w:proofErr w:type="spellStart"/>
      <w:r w:rsidRPr="00F12A49">
        <w:rPr>
          <w:sz w:val="24"/>
          <w:szCs w:val="24"/>
        </w:rPr>
        <w:t>else</w:t>
      </w:r>
      <w:proofErr w:type="spellEnd"/>
      <w:r w:rsidRPr="00F12A49">
        <w:rPr>
          <w:sz w:val="24"/>
          <w:szCs w:val="24"/>
        </w:rPr>
        <w:t>" dijela, program nastavlja izvršavati liniju koda nakon "</w:t>
      </w:r>
      <w:proofErr w:type="spellStart"/>
      <w:r w:rsidRPr="00F12A49">
        <w:rPr>
          <w:sz w:val="24"/>
          <w:szCs w:val="24"/>
        </w:rPr>
        <w:t>if</w:t>
      </w:r>
      <w:proofErr w:type="spellEnd"/>
      <w:r w:rsidRPr="00F12A49">
        <w:rPr>
          <w:sz w:val="24"/>
          <w:szCs w:val="24"/>
        </w:rPr>
        <w:t>" izraza. Na primjer</w:t>
      </w:r>
      <w:r>
        <w:rPr>
          <w:sz w:val="24"/>
          <w:szCs w:val="24"/>
        </w:rPr>
        <w:t>:</w:t>
      </w:r>
    </w:p>
    <w:p w14:paraId="149EDC89" w14:textId="77777777" w:rsidR="00F12A49" w:rsidRPr="00F12A49" w:rsidRDefault="00F12A49" w:rsidP="00F12A49">
      <w:pPr>
        <w:rPr>
          <w:sz w:val="24"/>
          <w:szCs w:val="24"/>
        </w:rPr>
      </w:pPr>
      <w:proofErr w:type="spellStart"/>
      <w:r w:rsidRPr="00F12A49">
        <w:rPr>
          <w:sz w:val="24"/>
          <w:szCs w:val="24"/>
        </w:rPr>
        <w:t>int</w:t>
      </w:r>
      <w:proofErr w:type="spellEnd"/>
      <w:r w:rsidRPr="00F12A49">
        <w:rPr>
          <w:sz w:val="24"/>
          <w:szCs w:val="24"/>
        </w:rPr>
        <w:t xml:space="preserve"> x = 3;</w:t>
      </w:r>
    </w:p>
    <w:p w14:paraId="2D7F205A" w14:textId="77777777" w:rsidR="00F12A49" w:rsidRPr="00F12A49" w:rsidRDefault="00F12A49" w:rsidP="00F12A49">
      <w:pPr>
        <w:rPr>
          <w:sz w:val="24"/>
          <w:szCs w:val="24"/>
        </w:rPr>
      </w:pPr>
      <w:proofErr w:type="spellStart"/>
      <w:r w:rsidRPr="00F12A49">
        <w:rPr>
          <w:sz w:val="24"/>
          <w:szCs w:val="24"/>
        </w:rPr>
        <w:t>if</w:t>
      </w:r>
      <w:proofErr w:type="spellEnd"/>
      <w:r w:rsidRPr="00F12A49">
        <w:rPr>
          <w:sz w:val="24"/>
          <w:szCs w:val="24"/>
        </w:rPr>
        <w:t xml:space="preserve"> (x &gt; 5) {</w:t>
      </w:r>
    </w:p>
    <w:p w14:paraId="0108F976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    </w:t>
      </w:r>
      <w:proofErr w:type="spellStart"/>
      <w:r w:rsidRPr="00F12A49">
        <w:rPr>
          <w:sz w:val="24"/>
          <w:szCs w:val="24"/>
        </w:rPr>
        <w:t>printf</w:t>
      </w:r>
      <w:proofErr w:type="spellEnd"/>
      <w:r w:rsidRPr="00F12A49">
        <w:rPr>
          <w:sz w:val="24"/>
          <w:szCs w:val="24"/>
        </w:rPr>
        <w:t>("x je veći od 5\n");</w:t>
      </w:r>
    </w:p>
    <w:p w14:paraId="5056D266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} </w:t>
      </w:r>
      <w:proofErr w:type="spellStart"/>
      <w:r w:rsidRPr="00F12A49">
        <w:rPr>
          <w:sz w:val="24"/>
          <w:szCs w:val="24"/>
        </w:rPr>
        <w:t>else</w:t>
      </w:r>
      <w:proofErr w:type="spellEnd"/>
      <w:r w:rsidRPr="00F12A49">
        <w:rPr>
          <w:sz w:val="24"/>
          <w:szCs w:val="24"/>
        </w:rPr>
        <w:t xml:space="preserve"> {</w:t>
      </w:r>
    </w:p>
    <w:p w14:paraId="2DD2652E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 xml:space="preserve">    </w:t>
      </w:r>
      <w:proofErr w:type="spellStart"/>
      <w:r w:rsidRPr="00F12A49">
        <w:rPr>
          <w:sz w:val="24"/>
          <w:szCs w:val="24"/>
        </w:rPr>
        <w:t>printf</w:t>
      </w:r>
      <w:proofErr w:type="spellEnd"/>
      <w:r w:rsidRPr="00F12A49">
        <w:rPr>
          <w:sz w:val="24"/>
          <w:szCs w:val="24"/>
        </w:rPr>
        <w:t>("x nije veći od 5\n");</w:t>
      </w:r>
    </w:p>
    <w:p w14:paraId="317C4889" w14:textId="056DBC62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}</w:t>
      </w:r>
    </w:p>
    <w:p w14:paraId="07F7808C" w14:textId="77777777" w:rsidR="00F12A49" w:rsidRPr="00F12A49" w:rsidRDefault="00F12A49" w:rsidP="00F12A49">
      <w:pPr>
        <w:rPr>
          <w:sz w:val="24"/>
          <w:szCs w:val="24"/>
        </w:rPr>
      </w:pPr>
      <w:r w:rsidRPr="00F12A49">
        <w:rPr>
          <w:sz w:val="24"/>
          <w:szCs w:val="24"/>
        </w:rPr>
        <w:t>U ovom slučaju, pošto je vrijednost varijable "x" manja od 5, ispisat će se "x nije veći od 5".</w:t>
      </w:r>
    </w:p>
    <w:p w14:paraId="2D3740CB" w14:textId="0D2E2086" w:rsidR="00234663" w:rsidRPr="00F12A49" w:rsidRDefault="00234663" w:rsidP="00F12A49">
      <w:pPr>
        <w:rPr>
          <w:sz w:val="24"/>
          <w:szCs w:val="24"/>
        </w:rPr>
      </w:pPr>
    </w:p>
    <w:sectPr w:rsidR="00234663" w:rsidRPr="00F12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53"/>
    <w:rsid w:val="00234663"/>
    <w:rsid w:val="00565AD7"/>
    <w:rsid w:val="00892B07"/>
    <w:rsid w:val="009B03B3"/>
    <w:rsid w:val="00A85C53"/>
    <w:rsid w:val="00F1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76C5"/>
  <w15:chartTrackingRefBased/>
  <w15:docId w15:val="{E2403A5A-806D-4A01-8DA2-5EF0F564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573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069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Dragojević</dc:creator>
  <cp:keywords/>
  <dc:description/>
  <cp:lastModifiedBy>Nataša Dragojević</cp:lastModifiedBy>
  <cp:revision>2</cp:revision>
  <dcterms:created xsi:type="dcterms:W3CDTF">2024-03-06T22:04:00Z</dcterms:created>
  <dcterms:modified xsi:type="dcterms:W3CDTF">2024-03-06T22:04:00Z</dcterms:modified>
</cp:coreProperties>
</file>