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Salazar Denver T.</w:t>
      </w:r>
    </w:p>
    <w:p w:rsidR="00000000" w:rsidDel="00000000" w:rsidP="00000000" w:rsidRDefault="00000000" w:rsidRPr="00000000" w14:paraId="00000002">
      <w:pPr>
        <w:rPr>
          <w:b w:val="1"/>
        </w:rPr>
      </w:pPr>
      <w:r w:rsidDel="00000000" w:rsidR="00000000" w:rsidRPr="00000000">
        <w:rPr>
          <w:b w:val="1"/>
          <w:rtl w:val="0"/>
        </w:rPr>
        <w:t xml:space="preserve">IT SM 3101</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SYSTEM ADMINISTRATION AND MAINTENANCE</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Network Topologies</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ind w:left="5040" w:firstLine="0"/>
        <w:jc w:val="center"/>
        <w:rPr>
          <w:b w:val="1"/>
        </w:rPr>
      </w:pPr>
      <w:r w:rsidDel="00000000" w:rsidR="00000000" w:rsidRPr="00000000">
        <w:rPr>
          <w:b w:val="1"/>
          <w:rtl w:val="0"/>
        </w:rPr>
        <w:t xml:space="preserve">Mesh Topology</w:t>
      </w:r>
      <w:r w:rsidDel="00000000" w:rsidR="00000000" w:rsidRPr="00000000">
        <w:drawing>
          <wp:anchor allowOverlap="1" behindDoc="1" distB="114300" distT="114300" distL="114300" distR="114300" hidden="0" layoutInCell="1" locked="0" relativeHeight="0" simplePos="0">
            <wp:simplePos x="0" y="0"/>
            <wp:positionH relativeFrom="column">
              <wp:posOffset>-266699</wp:posOffset>
            </wp:positionH>
            <wp:positionV relativeFrom="paragraph">
              <wp:posOffset>209550</wp:posOffset>
            </wp:positionV>
            <wp:extent cx="3157168" cy="1575099"/>
            <wp:effectExtent b="0" l="0" r="0" t="0"/>
            <wp:wrapNone/>
            <wp:docPr id="14"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3157168" cy="1575099"/>
                    </a:xfrm>
                    <a:prstGeom prst="rect"/>
                    <a:ln/>
                  </pic:spPr>
                </pic:pic>
              </a:graphicData>
            </a:graphic>
          </wp:anchor>
        </w:drawing>
      </w:r>
    </w:p>
    <w:p w:rsidR="00000000" w:rsidDel="00000000" w:rsidP="00000000" w:rsidRDefault="00000000" w:rsidRPr="00000000" w14:paraId="0000000A">
      <w:pPr>
        <w:ind w:left="5040" w:firstLine="0"/>
        <w:jc w:val="center"/>
        <w:rPr/>
      </w:pPr>
      <w:r w:rsidDel="00000000" w:rsidR="00000000" w:rsidRPr="00000000">
        <w:rPr>
          <w:rtl w:val="0"/>
        </w:rPr>
        <w:t xml:space="preserve">In Mesh Topology, every device is interconnected with every other device through dedicated channels or links. This setup ensures high redundancy and reliability, as multiple paths exist between devices. Common protocols for Mesh Topology include AHCP (Ad Hoc Configuration Protocol) and DHCP (Dynamic Host Configuration Protocol).</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-261937</wp:posOffset>
            </wp:positionH>
            <wp:positionV relativeFrom="paragraph">
              <wp:posOffset>219075</wp:posOffset>
            </wp:positionV>
            <wp:extent cx="3143250" cy="1571625"/>
            <wp:effectExtent b="0" l="0" r="0" t="0"/>
            <wp:wrapNone/>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3143250" cy="1571625"/>
                    </a:xfrm>
                    <a:prstGeom prst="rect"/>
                    <a:ln/>
                  </pic:spPr>
                </pic:pic>
              </a:graphicData>
            </a:graphic>
          </wp:anchor>
        </w:drawing>
      </w:r>
    </w:p>
    <w:p w:rsidR="00000000" w:rsidDel="00000000" w:rsidP="00000000" w:rsidRDefault="00000000" w:rsidRPr="00000000" w14:paraId="0000000E">
      <w:pPr>
        <w:ind w:left="5040" w:firstLine="0"/>
        <w:jc w:val="center"/>
        <w:rPr>
          <w:b w:val="1"/>
        </w:rPr>
      </w:pPr>
      <w:r w:rsidDel="00000000" w:rsidR="00000000" w:rsidRPr="00000000">
        <w:rPr>
          <w:b w:val="1"/>
          <w:rtl w:val="0"/>
        </w:rPr>
        <w:t xml:space="preserve">Star Topology</w:t>
      </w:r>
    </w:p>
    <w:p w:rsidR="00000000" w:rsidDel="00000000" w:rsidP="00000000" w:rsidRDefault="00000000" w:rsidRPr="00000000" w14:paraId="0000000F">
      <w:pPr>
        <w:ind w:left="5040" w:firstLine="0"/>
        <w:jc w:val="center"/>
        <w:rPr/>
      </w:pPr>
      <w:r w:rsidDel="00000000" w:rsidR="00000000" w:rsidRPr="00000000">
        <w:rPr>
          <w:rtl w:val="0"/>
        </w:rPr>
        <w:t xml:space="preserve">In Star Topology, all devices connect to a central hub via individual cables. This hub acts as the main node, with other devices communicating through it. The hub can be passive, serving only as a connector, or active, where it amplifies signals as a repeater to ensure robust communication.</w:t>
      </w:r>
    </w:p>
    <w:p w:rsidR="00000000" w:rsidDel="00000000" w:rsidP="00000000" w:rsidRDefault="00000000" w:rsidRPr="00000000" w14:paraId="00000010">
      <w:pPr>
        <w:ind w:left="5040" w:firstLine="0"/>
        <w:jc w:val="center"/>
        <w:rPr/>
      </w:pPr>
      <w:r w:rsidDel="00000000" w:rsidR="00000000" w:rsidRPr="00000000">
        <w:rPr>
          <w:rtl w:val="0"/>
        </w:rPr>
      </w:r>
    </w:p>
    <w:p w:rsidR="00000000" w:rsidDel="00000000" w:rsidP="00000000" w:rsidRDefault="00000000" w:rsidRPr="00000000" w14:paraId="00000011">
      <w:pPr>
        <w:ind w:left="5040" w:firstLine="0"/>
        <w:jc w:val="center"/>
        <w:rPr/>
      </w:pPr>
      <w:r w:rsidDel="00000000" w:rsidR="00000000" w:rsidRPr="00000000">
        <w:rPr>
          <w:rtl w:val="0"/>
        </w:rPr>
      </w:r>
    </w:p>
    <w:p w:rsidR="00000000" w:rsidDel="00000000" w:rsidP="00000000" w:rsidRDefault="00000000" w:rsidRPr="00000000" w14:paraId="00000012">
      <w:pPr>
        <w:ind w:left="5040" w:firstLine="0"/>
        <w:jc w:val="center"/>
        <w:rPr/>
      </w:pPr>
      <w:r w:rsidDel="00000000" w:rsidR="00000000" w:rsidRPr="00000000">
        <w:rPr>
          <w:rtl w:val="0"/>
        </w:rPr>
      </w:r>
    </w:p>
    <w:p w:rsidR="00000000" w:rsidDel="00000000" w:rsidP="00000000" w:rsidRDefault="00000000" w:rsidRPr="00000000" w14:paraId="00000013">
      <w:pPr>
        <w:ind w:left="5040" w:firstLine="0"/>
        <w:jc w:val="center"/>
        <w:rPr/>
      </w:pPr>
      <w:r w:rsidDel="00000000" w:rsidR="00000000" w:rsidRPr="00000000">
        <w:rPr>
          <w:rtl w:val="0"/>
        </w:rPr>
      </w:r>
    </w:p>
    <w:p w:rsidR="00000000" w:rsidDel="00000000" w:rsidP="00000000" w:rsidRDefault="00000000" w:rsidRPr="00000000" w14:paraId="00000014">
      <w:pPr>
        <w:ind w:left="5040" w:firstLine="0"/>
        <w:jc w:val="center"/>
        <w:rPr>
          <w:b w:val="1"/>
        </w:rPr>
      </w:pPr>
      <w:r w:rsidDel="00000000" w:rsidR="00000000" w:rsidRPr="00000000">
        <w:rPr>
          <w:b w:val="1"/>
          <w:rtl w:val="0"/>
        </w:rPr>
        <w:t xml:space="preserve">Point-to-Point Topology</w:t>
      </w:r>
      <w:r w:rsidDel="00000000" w:rsidR="00000000" w:rsidRPr="00000000">
        <w:drawing>
          <wp:anchor allowOverlap="1" behindDoc="1" distB="114300" distT="114300" distL="114300" distR="114300" hidden="0" layoutInCell="1" locked="0" relativeHeight="0" simplePos="0">
            <wp:simplePos x="0" y="0"/>
            <wp:positionH relativeFrom="column">
              <wp:posOffset>-189441</wp:posOffset>
            </wp:positionH>
            <wp:positionV relativeFrom="paragraph">
              <wp:posOffset>152400</wp:posOffset>
            </wp:positionV>
            <wp:extent cx="3108620" cy="1187110"/>
            <wp:effectExtent b="0" l="0" r="0" t="0"/>
            <wp:wrapNone/>
            <wp:docPr id="1"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3108620" cy="1187110"/>
                    </a:xfrm>
                    <a:prstGeom prst="rect"/>
                    <a:ln/>
                  </pic:spPr>
                </pic:pic>
              </a:graphicData>
            </a:graphic>
          </wp:anchor>
        </w:drawing>
      </w:r>
    </w:p>
    <w:p w:rsidR="00000000" w:rsidDel="00000000" w:rsidP="00000000" w:rsidRDefault="00000000" w:rsidRPr="00000000" w14:paraId="00000015">
      <w:pPr>
        <w:ind w:left="5040" w:firstLine="0"/>
        <w:jc w:val="center"/>
        <w:rPr/>
      </w:pPr>
      <w:r w:rsidDel="00000000" w:rsidR="00000000" w:rsidRPr="00000000">
        <w:rPr>
          <w:rtl w:val="0"/>
        </w:rPr>
        <w:t xml:space="preserve">Point-to-Point Topology is a type of topology that operates on the principle of direct communication between two nodes. In this setup, one node acts as the sender and the other as the receiver, facilitating a simple and direct data transfer.</w:t>
      </w:r>
    </w:p>
    <w:p w:rsidR="00000000" w:rsidDel="00000000" w:rsidP="00000000" w:rsidRDefault="00000000" w:rsidRPr="00000000" w14:paraId="00000016">
      <w:pPr>
        <w:ind w:left="5040" w:firstLine="0"/>
        <w:jc w:val="center"/>
        <w:rPr/>
      </w:pPr>
      <w:r w:rsidDel="00000000" w:rsidR="00000000" w:rsidRPr="00000000">
        <w:rPr>
          <w:rtl w:val="0"/>
        </w:rPr>
      </w:r>
    </w:p>
    <w:p w:rsidR="00000000" w:rsidDel="00000000" w:rsidP="00000000" w:rsidRDefault="00000000" w:rsidRPr="00000000" w14:paraId="00000017">
      <w:pPr>
        <w:ind w:left="5040" w:firstLine="0"/>
        <w:jc w:val="center"/>
        <w:rPr/>
      </w:pPr>
      <w:r w:rsidDel="00000000" w:rsidR="00000000" w:rsidRPr="00000000">
        <w:rPr>
          <w:rtl w:val="0"/>
        </w:rPr>
      </w:r>
    </w:p>
    <w:p w:rsidR="00000000" w:rsidDel="00000000" w:rsidP="00000000" w:rsidRDefault="00000000" w:rsidRPr="00000000" w14:paraId="00000018">
      <w:pPr>
        <w:ind w:left="5040" w:firstLine="0"/>
        <w:jc w:val="center"/>
        <w:rPr/>
      </w:pPr>
      <w:r w:rsidDel="00000000" w:rsidR="00000000" w:rsidRPr="00000000">
        <w:rPr>
          <w:rtl w:val="0"/>
        </w:rPr>
      </w:r>
    </w:p>
    <w:p w:rsidR="00000000" w:rsidDel="00000000" w:rsidP="00000000" w:rsidRDefault="00000000" w:rsidRPr="00000000" w14:paraId="00000019">
      <w:pPr>
        <w:ind w:left="5040" w:firstLine="0"/>
        <w:jc w:val="center"/>
        <w:rPr/>
      </w:pPr>
      <w:r w:rsidDel="00000000" w:rsidR="00000000" w:rsidRPr="00000000">
        <w:rPr>
          <w:rtl w:val="0"/>
        </w:rPr>
      </w:r>
    </w:p>
    <w:p w:rsidR="00000000" w:rsidDel="00000000" w:rsidP="00000000" w:rsidRDefault="00000000" w:rsidRPr="00000000" w14:paraId="0000001A">
      <w:pPr>
        <w:ind w:left="5040" w:firstLine="0"/>
        <w:jc w:val="cente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-189441</wp:posOffset>
            </wp:positionH>
            <wp:positionV relativeFrom="paragraph">
              <wp:posOffset>144992</wp:posOffset>
            </wp:positionV>
            <wp:extent cx="3054350" cy="1532571"/>
            <wp:effectExtent b="0" l="0" r="0" t="0"/>
            <wp:wrapNone/>
            <wp:docPr id="9" name="image13.jpg"/>
            <a:graphic>
              <a:graphicData uri="http://schemas.openxmlformats.org/drawingml/2006/picture">
                <pic:pic>
                  <pic:nvPicPr>
                    <pic:cNvPr id="0" name="image13.jpg"/>
                    <pic:cNvPicPr preferRelativeResize="0"/>
                  </pic:nvPicPr>
                  <pic:blipFill>
                    <a:blip r:embed="rId9"/>
                    <a:srcRect b="0" l="0" r="0" t="0"/>
                    <a:stretch>
                      <a:fillRect/>
                    </a:stretch>
                  </pic:blipFill>
                  <pic:spPr>
                    <a:xfrm>
                      <a:off x="0" y="0"/>
                      <a:ext cx="3054350" cy="1532571"/>
                    </a:xfrm>
                    <a:prstGeom prst="rect"/>
                    <a:ln/>
                  </pic:spPr>
                </pic:pic>
              </a:graphicData>
            </a:graphic>
          </wp:anchor>
        </w:drawing>
      </w:r>
    </w:p>
    <w:p w:rsidR="00000000" w:rsidDel="00000000" w:rsidP="00000000" w:rsidRDefault="00000000" w:rsidRPr="00000000" w14:paraId="0000001B">
      <w:pPr>
        <w:ind w:left="5040" w:firstLine="0"/>
        <w:jc w:val="center"/>
        <w:rPr>
          <w:b w:val="1"/>
        </w:rPr>
      </w:pPr>
      <w:r w:rsidDel="00000000" w:rsidR="00000000" w:rsidRPr="00000000">
        <w:rPr>
          <w:b w:val="1"/>
          <w:rtl w:val="0"/>
        </w:rPr>
        <w:t xml:space="preserve">Bus Topology</w:t>
      </w:r>
    </w:p>
    <w:p w:rsidR="00000000" w:rsidDel="00000000" w:rsidP="00000000" w:rsidRDefault="00000000" w:rsidRPr="00000000" w14:paraId="0000001C">
      <w:pPr>
        <w:ind w:left="5040" w:firstLine="0"/>
        <w:jc w:val="center"/>
        <w:rPr/>
      </w:pPr>
      <w:r w:rsidDel="00000000" w:rsidR="00000000" w:rsidRPr="00000000">
        <w:rPr>
          <w:rtl w:val="0"/>
        </w:rPr>
        <w:t xml:space="preserve">Bus Topology features a single main cable that connects all devices. This cable acts as a backbone, allowing data to flow bi-directionally. However, a failure in the main cable results in a complete network outage, making this topology less robust.</w:t>
      </w:r>
    </w:p>
    <w:p w:rsidR="00000000" w:rsidDel="00000000" w:rsidP="00000000" w:rsidRDefault="00000000" w:rsidRPr="00000000" w14:paraId="0000001D">
      <w:pPr>
        <w:ind w:left="5040" w:firstLine="0"/>
        <w:jc w:val="center"/>
        <w:rPr/>
      </w:pPr>
      <w:r w:rsidDel="00000000" w:rsidR="00000000" w:rsidRPr="00000000">
        <w:rPr>
          <w:rtl w:val="0"/>
        </w:rPr>
      </w:r>
    </w:p>
    <w:p w:rsidR="00000000" w:rsidDel="00000000" w:rsidP="00000000" w:rsidRDefault="00000000" w:rsidRPr="00000000" w14:paraId="0000001E">
      <w:pPr>
        <w:ind w:left="0" w:firstLine="0"/>
        <w:jc w:val="left"/>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-200024</wp:posOffset>
            </wp:positionH>
            <wp:positionV relativeFrom="paragraph">
              <wp:posOffset>206375</wp:posOffset>
            </wp:positionV>
            <wp:extent cx="3119567" cy="1530354"/>
            <wp:effectExtent b="0" l="0" r="0" t="0"/>
            <wp:wrapNone/>
            <wp:docPr id="4"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3119567" cy="1530354"/>
                    </a:xfrm>
                    <a:prstGeom prst="rect"/>
                    <a:ln/>
                  </pic:spPr>
                </pic:pic>
              </a:graphicData>
            </a:graphic>
          </wp:anchor>
        </w:drawing>
      </w:r>
    </w:p>
    <w:p w:rsidR="00000000" w:rsidDel="00000000" w:rsidP="00000000" w:rsidRDefault="00000000" w:rsidRPr="00000000" w14:paraId="0000001F">
      <w:pPr>
        <w:ind w:left="5040" w:firstLine="0"/>
        <w:jc w:val="center"/>
        <w:rPr/>
      </w:pPr>
      <w:r w:rsidDel="00000000" w:rsidR="00000000" w:rsidRPr="00000000">
        <w:rPr>
          <w:rtl w:val="0"/>
        </w:rPr>
      </w:r>
    </w:p>
    <w:p w:rsidR="00000000" w:rsidDel="00000000" w:rsidP="00000000" w:rsidRDefault="00000000" w:rsidRPr="00000000" w14:paraId="00000020">
      <w:pPr>
        <w:ind w:left="5040" w:firstLine="0"/>
        <w:jc w:val="center"/>
        <w:rPr>
          <w:b w:val="1"/>
        </w:rPr>
      </w:pPr>
      <w:r w:rsidDel="00000000" w:rsidR="00000000" w:rsidRPr="00000000">
        <w:rPr>
          <w:b w:val="1"/>
          <w:rtl w:val="0"/>
        </w:rPr>
        <w:t xml:space="preserve">Hybrid Topology</w:t>
      </w:r>
    </w:p>
    <w:p w:rsidR="00000000" w:rsidDel="00000000" w:rsidP="00000000" w:rsidRDefault="00000000" w:rsidRPr="00000000" w14:paraId="00000021">
      <w:pPr>
        <w:ind w:left="5040" w:firstLine="0"/>
        <w:jc w:val="center"/>
        <w:rPr/>
      </w:pPr>
      <w:r w:rsidDel="00000000" w:rsidR="00000000" w:rsidRPr="00000000">
        <w:rPr>
          <w:rtl w:val="0"/>
        </w:rPr>
        <w:t xml:space="preserve">Hybrid Topology combines various types of topologies, like Bus and Star, into a single network setup. It offers flexibility, allowing each node or segment to adopt a structure based on specific needs.</w:t>
      </w:r>
    </w:p>
    <w:p w:rsidR="00000000" w:rsidDel="00000000" w:rsidP="00000000" w:rsidRDefault="00000000" w:rsidRPr="00000000" w14:paraId="00000022">
      <w:pPr>
        <w:ind w:left="5040" w:firstLine="0"/>
        <w:jc w:val="center"/>
        <w:rPr/>
      </w:pPr>
      <w:r w:rsidDel="00000000" w:rsidR="00000000" w:rsidRPr="00000000">
        <w:rPr>
          <w:rtl w:val="0"/>
        </w:rPr>
      </w:r>
    </w:p>
    <w:p w:rsidR="00000000" w:rsidDel="00000000" w:rsidP="00000000" w:rsidRDefault="00000000" w:rsidRPr="00000000" w14:paraId="00000023">
      <w:pPr>
        <w:ind w:left="5040" w:firstLine="0"/>
        <w:jc w:val="center"/>
        <w:rPr/>
      </w:pPr>
      <w:r w:rsidDel="00000000" w:rsidR="00000000" w:rsidRPr="00000000">
        <w:rPr>
          <w:rtl w:val="0"/>
        </w:rPr>
      </w:r>
    </w:p>
    <w:p w:rsidR="00000000" w:rsidDel="00000000" w:rsidP="00000000" w:rsidRDefault="00000000" w:rsidRPr="00000000" w14:paraId="00000024">
      <w:pPr>
        <w:ind w:left="0" w:firstLine="0"/>
        <w:jc w:val="left"/>
        <w:rPr/>
      </w:pPr>
      <w:r w:rsidDel="00000000" w:rsidR="00000000" w:rsidRPr="00000000">
        <w:rPr>
          <w:rtl w:val="0"/>
        </w:rPr>
      </w:r>
    </w:p>
    <w:p w:rsidR="00000000" w:rsidDel="00000000" w:rsidP="00000000" w:rsidRDefault="00000000" w:rsidRPr="00000000" w14:paraId="00000025">
      <w:pPr>
        <w:ind w:left="0" w:firstLine="0"/>
        <w:jc w:val="left"/>
        <w:rPr/>
      </w:pPr>
      <w:r w:rsidDel="00000000" w:rsidR="00000000" w:rsidRPr="00000000">
        <w:rPr>
          <w:rtl w:val="0"/>
        </w:rPr>
      </w:r>
    </w:p>
    <w:p w:rsidR="00000000" w:rsidDel="00000000" w:rsidP="00000000" w:rsidRDefault="00000000" w:rsidRPr="00000000" w14:paraId="00000026">
      <w:pPr>
        <w:ind w:left="0" w:firstLine="0"/>
        <w:jc w:val="left"/>
        <w:rPr>
          <w:b w:val="1"/>
        </w:rPr>
      </w:pPr>
      <w:r w:rsidDel="00000000" w:rsidR="00000000" w:rsidRPr="00000000">
        <w:rPr>
          <w:b w:val="1"/>
          <w:rtl w:val="0"/>
        </w:rPr>
        <w:t xml:space="preserve">Network Mediums</w:t>
      </w:r>
    </w:p>
    <w:p w:rsidR="00000000" w:rsidDel="00000000" w:rsidP="00000000" w:rsidRDefault="00000000" w:rsidRPr="00000000" w14:paraId="00000027">
      <w:pPr>
        <w:ind w:left="0" w:firstLine="0"/>
        <w:jc w:val="left"/>
        <w:rPr>
          <w:b w:val="1"/>
        </w:rPr>
      </w:pPr>
      <w:r w:rsidDel="00000000" w:rsidR="00000000" w:rsidRPr="00000000">
        <w:rPr>
          <w:rtl w:val="0"/>
        </w:rPr>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Wired Mediums</w:t>
      </w:r>
    </w:p>
    <w:p w:rsidR="00000000" w:rsidDel="00000000" w:rsidP="00000000" w:rsidRDefault="00000000" w:rsidRPr="00000000" w14:paraId="00000029">
      <w:pPr>
        <w:numPr>
          <w:ilvl w:val="0"/>
          <w:numId w:val="4"/>
        </w:numPr>
        <w:spacing w:after="240" w:before="240" w:lineRule="auto"/>
        <w:ind w:left="720" w:hanging="360"/>
      </w:pPr>
      <w:r w:rsidDel="00000000" w:rsidR="00000000" w:rsidRPr="00000000">
        <w:rPr>
          <w:b w:val="1"/>
          <w:rtl w:val="0"/>
        </w:rPr>
        <w:t xml:space="preserve">Twisted Pair (TP)</w:t>
      </w:r>
      <w:r w:rsidDel="00000000" w:rsidR="00000000" w:rsidRPr="00000000">
        <w:rPr>
          <w:rtl w:val="0"/>
        </w:rPr>
        <w:t xml:space="preserve">: Often used in Local Area Networks (LANs) to connect devices, enabling internet access, file sharing, and communication. It provides a cost-effective and reliable connection.</w:t>
      </w:r>
      <w:r w:rsidDel="00000000" w:rsidR="00000000" w:rsidRPr="00000000">
        <w:drawing>
          <wp:anchor allowOverlap="1" behindDoc="1" distB="114300" distT="114300" distL="114300" distR="114300" hidden="0" layoutInCell="1" locked="0" relativeHeight="0" simplePos="0">
            <wp:simplePos x="0" y="0"/>
            <wp:positionH relativeFrom="column">
              <wp:posOffset>1432983</wp:posOffset>
            </wp:positionH>
            <wp:positionV relativeFrom="paragraph">
              <wp:posOffset>658283</wp:posOffset>
            </wp:positionV>
            <wp:extent cx="3096683" cy="1321252"/>
            <wp:effectExtent b="0" l="0" r="0" t="0"/>
            <wp:wrapNone/>
            <wp:docPr id="19" name="image16.jpg"/>
            <a:graphic>
              <a:graphicData uri="http://schemas.openxmlformats.org/drawingml/2006/picture">
                <pic:pic>
                  <pic:nvPicPr>
                    <pic:cNvPr id="0" name="image16.jpg"/>
                    <pic:cNvPicPr preferRelativeResize="0"/>
                  </pic:nvPicPr>
                  <pic:blipFill>
                    <a:blip r:embed="rId11"/>
                    <a:srcRect b="0" l="0" r="0" t="0"/>
                    <a:stretch>
                      <a:fillRect/>
                    </a:stretch>
                  </pic:blipFill>
                  <pic:spPr>
                    <a:xfrm>
                      <a:off x="0" y="0"/>
                      <a:ext cx="3096683" cy="1321252"/>
                    </a:xfrm>
                    <a:prstGeom prst="rect"/>
                    <a:ln/>
                  </pic:spPr>
                </pic:pic>
              </a:graphicData>
            </a:graphic>
          </wp:anchor>
        </w:drawing>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numPr>
          <w:ilvl w:val="0"/>
          <w:numId w:val="4"/>
        </w:numPr>
        <w:spacing w:after="240" w:before="240" w:lineRule="auto"/>
        <w:ind w:left="720" w:hanging="360"/>
      </w:pPr>
      <w:r w:rsidDel="00000000" w:rsidR="00000000" w:rsidRPr="00000000">
        <w:rPr>
          <w:b w:val="1"/>
          <w:rtl w:val="0"/>
        </w:rPr>
        <w:t xml:space="preserve">Coaxial Cable</w:t>
      </w:r>
      <w:r w:rsidDel="00000000" w:rsidR="00000000" w:rsidRPr="00000000">
        <w:rPr>
          <w:rtl w:val="0"/>
        </w:rPr>
        <w:t xml:space="preserve">: Commonly used for high-speed internet, cable television, and data services. Its shielded design makes it suitable for both residential and business applications.</w:t>
      </w:r>
      <w:r w:rsidDel="00000000" w:rsidR="00000000" w:rsidRPr="00000000">
        <w:drawing>
          <wp:anchor allowOverlap="1" behindDoc="1" distB="114300" distT="114300" distL="114300" distR="114300" hidden="0" layoutInCell="1" locked="0" relativeHeight="0" simplePos="0">
            <wp:simplePos x="0" y="0"/>
            <wp:positionH relativeFrom="column">
              <wp:posOffset>1383242</wp:posOffset>
            </wp:positionH>
            <wp:positionV relativeFrom="paragraph">
              <wp:posOffset>436662</wp:posOffset>
            </wp:positionV>
            <wp:extent cx="3067050" cy="1703917"/>
            <wp:effectExtent b="0" l="0" r="0" t="0"/>
            <wp:wrapNone/>
            <wp:docPr id="5"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3067050" cy="1703917"/>
                    </a:xfrm>
                    <a:prstGeom prst="rect"/>
                    <a:ln/>
                  </pic:spPr>
                </pic:pic>
              </a:graphicData>
            </a:graphic>
          </wp:anchor>
        </w:drawing>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numPr>
          <w:ilvl w:val="0"/>
          <w:numId w:val="4"/>
        </w:numPr>
        <w:spacing w:after="240" w:before="240" w:lineRule="auto"/>
        <w:ind w:left="720" w:hanging="360"/>
      </w:pPr>
      <w:r w:rsidDel="00000000" w:rsidR="00000000" w:rsidRPr="00000000">
        <w:rPr>
          <w:b w:val="1"/>
          <w:rtl w:val="0"/>
        </w:rPr>
        <w:t xml:space="preserve">Ethernet</w:t>
      </w:r>
      <w:r w:rsidDel="00000000" w:rsidR="00000000" w:rsidRPr="00000000">
        <w:rPr>
          <w:rtl w:val="0"/>
        </w:rPr>
        <w:t xml:space="preserve">: A standard medium for connecting devices to LANs, typically seen in office and home networks, providing a secure and stable internet connection.</w:t>
      </w:r>
      <w:r w:rsidDel="00000000" w:rsidR="00000000" w:rsidRPr="00000000">
        <w:drawing>
          <wp:anchor allowOverlap="1" behindDoc="1" distB="114300" distT="114300" distL="114300" distR="114300" hidden="0" layoutInCell="1" locked="0" relativeHeight="0" simplePos="0">
            <wp:simplePos x="0" y="0"/>
            <wp:positionH relativeFrom="column">
              <wp:posOffset>1343025</wp:posOffset>
            </wp:positionH>
            <wp:positionV relativeFrom="paragraph">
              <wp:posOffset>419100</wp:posOffset>
            </wp:positionV>
            <wp:extent cx="2945143" cy="1014942"/>
            <wp:effectExtent b="0" l="0" r="0" t="0"/>
            <wp:wrapNone/>
            <wp:docPr id="17" name="image17.jpg"/>
            <a:graphic>
              <a:graphicData uri="http://schemas.openxmlformats.org/drawingml/2006/picture">
                <pic:pic>
                  <pic:nvPicPr>
                    <pic:cNvPr id="0" name="image17.jpg"/>
                    <pic:cNvPicPr preferRelativeResize="0"/>
                  </pic:nvPicPr>
                  <pic:blipFill>
                    <a:blip r:embed="rId13"/>
                    <a:srcRect b="0" l="0" r="0" t="0"/>
                    <a:stretch>
                      <a:fillRect/>
                    </a:stretch>
                  </pic:blipFill>
                  <pic:spPr>
                    <a:xfrm>
                      <a:off x="0" y="0"/>
                      <a:ext cx="2945143" cy="1014942"/>
                    </a:xfrm>
                    <a:prstGeom prst="rect"/>
                    <a:ln/>
                  </pic:spPr>
                </pic:pic>
              </a:graphicData>
            </a:graphic>
          </wp:anchor>
        </w:drawing>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numPr>
          <w:ilvl w:val="0"/>
          <w:numId w:val="4"/>
        </w:numPr>
        <w:spacing w:after="240" w:before="240" w:lineRule="auto"/>
        <w:ind w:left="720" w:hanging="360"/>
      </w:pPr>
      <w:r w:rsidDel="00000000" w:rsidR="00000000" w:rsidRPr="00000000">
        <w:rPr>
          <w:b w:val="1"/>
          <w:rtl w:val="0"/>
        </w:rPr>
        <w:t xml:space="preserve">Powerline Communication (PLC)</w:t>
      </w:r>
      <w:r w:rsidDel="00000000" w:rsidR="00000000" w:rsidRPr="00000000">
        <w:rPr>
          <w:rtl w:val="0"/>
        </w:rPr>
        <w:t xml:space="preserve">: Allows data transmission through electrical wiring, making it suitable for smart homes and IoT devices without additional cabling.</w:t>
      </w:r>
      <w:r w:rsidDel="00000000" w:rsidR="00000000" w:rsidRPr="00000000">
        <w:drawing>
          <wp:anchor allowOverlap="1" behindDoc="1" distB="114300" distT="114300" distL="114300" distR="114300" hidden="0" layoutInCell="1" locked="0" relativeHeight="0" simplePos="0">
            <wp:simplePos x="0" y="0"/>
            <wp:positionH relativeFrom="column">
              <wp:posOffset>1413933</wp:posOffset>
            </wp:positionH>
            <wp:positionV relativeFrom="paragraph">
              <wp:posOffset>371475</wp:posOffset>
            </wp:positionV>
            <wp:extent cx="2937206" cy="1132417"/>
            <wp:effectExtent b="0" l="0" r="0" t="0"/>
            <wp:wrapNone/>
            <wp:docPr id="16"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2937206" cy="1132417"/>
                    </a:xfrm>
                    <a:prstGeom prst="rect"/>
                    <a:ln/>
                  </pic:spPr>
                </pic:pic>
              </a:graphicData>
            </a:graphic>
          </wp:anchor>
        </w:drawing>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numPr>
          <w:ilvl w:val="0"/>
          <w:numId w:val="4"/>
        </w:numPr>
        <w:spacing w:after="240" w:before="240" w:lineRule="auto"/>
        <w:ind w:left="720" w:hanging="360"/>
      </w:pPr>
      <w:r w:rsidDel="00000000" w:rsidR="00000000" w:rsidRPr="00000000">
        <w:rPr>
          <w:b w:val="1"/>
          <w:rtl w:val="0"/>
        </w:rPr>
        <w:t xml:space="preserve">Fiber Optic</w:t>
      </w:r>
      <w:r w:rsidDel="00000000" w:rsidR="00000000" w:rsidRPr="00000000">
        <w:rPr>
          <w:rtl w:val="0"/>
        </w:rPr>
        <w:t xml:space="preserve">: Known for its high-speed data transmission capabilities, fiber optic cables are ideal for applications like data centers, cloud computing, and high-bandwidth online activities.</w:t>
      </w:r>
      <w:r w:rsidDel="00000000" w:rsidR="00000000" w:rsidRPr="00000000">
        <w:drawing>
          <wp:anchor allowOverlap="1" behindDoc="1" distB="114300" distT="114300" distL="114300" distR="114300" hidden="0" layoutInCell="1" locked="0" relativeHeight="0" simplePos="0">
            <wp:simplePos x="0" y="0"/>
            <wp:positionH relativeFrom="column">
              <wp:posOffset>1389592</wp:posOffset>
            </wp:positionH>
            <wp:positionV relativeFrom="paragraph">
              <wp:posOffset>572204</wp:posOffset>
            </wp:positionV>
            <wp:extent cx="2954867" cy="1447800"/>
            <wp:effectExtent b="0" l="0" r="0" t="0"/>
            <wp:wrapNone/>
            <wp:docPr id="15" name="image9.jpg"/>
            <a:graphic>
              <a:graphicData uri="http://schemas.openxmlformats.org/drawingml/2006/picture">
                <pic:pic>
                  <pic:nvPicPr>
                    <pic:cNvPr id="0" name="image9.jpg"/>
                    <pic:cNvPicPr preferRelativeResize="0"/>
                  </pic:nvPicPr>
                  <pic:blipFill>
                    <a:blip r:embed="rId15"/>
                    <a:srcRect b="0" l="0" r="0" t="0"/>
                    <a:stretch>
                      <a:fillRect/>
                    </a:stretch>
                  </pic:blipFill>
                  <pic:spPr>
                    <a:xfrm>
                      <a:off x="0" y="0"/>
                      <a:ext cx="2954867" cy="1447800"/>
                    </a:xfrm>
                    <a:prstGeom prst="rect"/>
                    <a:ln/>
                  </pic:spPr>
                </pic:pic>
              </a:graphicData>
            </a:graphic>
          </wp:anchor>
        </w:drawing>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ind w:left="0" w:firstLine="0"/>
        <w:jc w:val="left"/>
        <w:rPr/>
      </w:pPr>
      <w:r w:rsidDel="00000000" w:rsidR="00000000" w:rsidRPr="00000000">
        <w:rPr>
          <w:rtl w:val="0"/>
        </w:rPr>
      </w:r>
    </w:p>
    <w:p w:rsidR="00000000" w:rsidDel="00000000" w:rsidP="00000000" w:rsidRDefault="00000000" w:rsidRPr="00000000" w14:paraId="0000003D">
      <w:pPr>
        <w:ind w:left="0" w:firstLine="0"/>
        <w:jc w:val="left"/>
        <w:rPr/>
      </w:pPr>
      <w:r w:rsidDel="00000000" w:rsidR="00000000" w:rsidRPr="00000000">
        <w:rPr>
          <w:rtl w:val="0"/>
        </w:rPr>
      </w:r>
    </w:p>
    <w:p w:rsidR="00000000" w:rsidDel="00000000" w:rsidP="00000000" w:rsidRDefault="00000000" w:rsidRPr="00000000" w14:paraId="0000003E">
      <w:pPr>
        <w:ind w:left="0" w:firstLine="0"/>
        <w:jc w:val="left"/>
        <w:rPr/>
      </w:pPr>
      <w:r w:rsidDel="00000000" w:rsidR="00000000" w:rsidRPr="00000000">
        <w:rPr>
          <w:rtl w:val="0"/>
        </w:rPr>
      </w:r>
    </w:p>
    <w:p w:rsidR="00000000" w:rsidDel="00000000" w:rsidP="00000000" w:rsidRDefault="00000000" w:rsidRPr="00000000" w14:paraId="0000003F">
      <w:pPr>
        <w:ind w:left="0" w:firstLine="0"/>
        <w:jc w:val="left"/>
        <w:rPr/>
      </w:pPr>
      <w:r w:rsidDel="00000000" w:rsidR="00000000" w:rsidRPr="00000000">
        <w:rPr>
          <w:rtl w:val="0"/>
        </w:rPr>
      </w:r>
    </w:p>
    <w:p w:rsidR="00000000" w:rsidDel="00000000" w:rsidP="00000000" w:rsidRDefault="00000000" w:rsidRPr="00000000" w14:paraId="00000040">
      <w:pPr>
        <w:ind w:left="0" w:firstLine="0"/>
        <w:jc w:val="left"/>
        <w:rPr/>
      </w:pPr>
      <w:r w:rsidDel="00000000" w:rsidR="00000000" w:rsidRPr="00000000">
        <w:rPr>
          <w:rtl w:val="0"/>
        </w:rPr>
      </w:r>
    </w:p>
    <w:p w:rsidR="00000000" w:rsidDel="00000000" w:rsidP="00000000" w:rsidRDefault="00000000" w:rsidRPr="00000000" w14:paraId="00000041">
      <w:pPr>
        <w:ind w:left="0" w:firstLine="0"/>
        <w:jc w:val="left"/>
        <w:rPr/>
      </w:pPr>
      <w:r w:rsidDel="00000000" w:rsidR="00000000" w:rsidRPr="00000000">
        <w:rPr>
          <w:rtl w:val="0"/>
        </w:rPr>
      </w:r>
    </w:p>
    <w:p w:rsidR="00000000" w:rsidDel="00000000" w:rsidP="00000000" w:rsidRDefault="00000000" w:rsidRPr="00000000" w14:paraId="00000042">
      <w:pPr>
        <w:ind w:left="0" w:firstLine="0"/>
        <w:jc w:val="left"/>
        <w:rPr/>
      </w:pPr>
      <w:r w:rsidDel="00000000" w:rsidR="00000000" w:rsidRPr="00000000">
        <w:rPr>
          <w:rtl w:val="0"/>
        </w:rPr>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Wireless Mediums</w:t>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numPr>
          <w:ilvl w:val="0"/>
          <w:numId w:val="1"/>
        </w:numPr>
        <w:spacing w:after="240" w:before="240" w:lineRule="auto"/>
        <w:ind w:left="720" w:hanging="360"/>
      </w:pPr>
      <w:r w:rsidDel="00000000" w:rsidR="00000000" w:rsidRPr="00000000">
        <w:rPr>
          <w:b w:val="1"/>
          <w:rtl w:val="0"/>
        </w:rPr>
        <w:t xml:space="preserve">Satellite</w:t>
      </w:r>
      <w:r w:rsidDel="00000000" w:rsidR="00000000" w:rsidRPr="00000000">
        <w:rPr>
          <w:rtl w:val="0"/>
        </w:rPr>
        <w:t xml:space="preserve">: Provides global internet access, GPS services, weather updates, and communication across vast distances, making it invaluable for remote and inaccessible locations.</w:t>
      </w:r>
      <w:r w:rsidDel="00000000" w:rsidR="00000000" w:rsidRPr="00000000">
        <w:drawing>
          <wp:anchor allowOverlap="1" behindDoc="1" distB="114300" distT="114300" distL="114300" distR="114300" hidden="0" layoutInCell="1" locked="0" relativeHeight="0" simplePos="0">
            <wp:simplePos x="0" y="0"/>
            <wp:positionH relativeFrom="column">
              <wp:posOffset>1388533</wp:posOffset>
            </wp:positionH>
            <wp:positionV relativeFrom="paragraph">
              <wp:posOffset>695325</wp:posOffset>
            </wp:positionV>
            <wp:extent cx="2966544" cy="1487674"/>
            <wp:effectExtent b="0" l="0" r="0" t="0"/>
            <wp:wrapNone/>
            <wp:docPr id="8" name="image7.jpg"/>
            <a:graphic>
              <a:graphicData uri="http://schemas.openxmlformats.org/drawingml/2006/picture">
                <pic:pic>
                  <pic:nvPicPr>
                    <pic:cNvPr id="0" name="image7.jpg"/>
                    <pic:cNvPicPr preferRelativeResize="0"/>
                  </pic:nvPicPr>
                  <pic:blipFill>
                    <a:blip r:embed="rId16"/>
                    <a:srcRect b="0" l="0" r="0" t="0"/>
                    <a:stretch>
                      <a:fillRect/>
                    </a:stretch>
                  </pic:blipFill>
                  <pic:spPr>
                    <a:xfrm>
                      <a:off x="0" y="0"/>
                      <a:ext cx="2966544" cy="1487674"/>
                    </a:xfrm>
                    <a:prstGeom prst="rect"/>
                    <a:ln/>
                  </pic:spPr>
                </pic:pic>
              </a:graphicData>
            </a:graphic>
          </wp:anchor>
        </w:drawing>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spacing w:after="240" w:before="240" w:lineRule="auto"/>
        <w:ind w:left="720" w:firstLine="0"/>
        <w:rPr/>
      </w:pPr>
      <w:r w:rsidDel="00000000" w:rsidR="00000000" w:rsidRPr="00000000">
        <w:rPr>
          <w:rtl w:val="0"/>
        </w:rPr>
      </w:r>
    </w:p>
    <w:p w:rsidR="00000000" w:rsidDel="00000000" w:rsidP="00000000" w:rsidRDefault="00000000" w:rsidRPr="00000000" w14:paraId="0000004A">
      <w:pPr>
        <w:numPr>
          <w:ilvl w:val="0"/>
          <w:numId w:val="1"/>
        </w:numPr>
        <w:spacing w:after="240" w:before="240" w:lineRule="auto"/>
        <w:ind w:left="720" w:hanging="360"/>
      </w:pPr>
      <w:r w:rsidDel="00000000" w:rsidR="00000000" w:rsidRPr="00000000">
        <w:rPr>
          <w:b w:val="1"/>
          <w:rtl w:val="0"/>
        </w:rPr>
        <w:t xml:space="preserve">Li-Fi (Light Fidelity)</w:t>
      </w:r>
      <w:r w:rsidDel="00000000" w:rsidR="00000000" w:rsidRPr="00000000">
        <w:rPr>
          <w:rtl w:val="0"/>
        </w:rPr>
        <w:t xml:space="preserve">: Utilizes light waves for high-speed wireless internet, offering enhanced security for sensitive data and applications.</w:t>
      </w:r>
      <w:r w:rsidDel="00000000" w:rsidR="00000000" w:rsidRPr="00000000">
        <w:drawing>
          <wp:anchor allowOverlap="1" behindDoc="1" distB="114300" distT="114300" distL="114300" distR="114300" hidden="0" layoutInCell="1" locked="0" relativeHeight="0" simplePos="0">
            <wp:simplePos x="0" y="0"/>
            <wp:positionH relativeFrom="column">
              <wp:posOffset>1364192</wp:posOffset>
            </wp:positionH>
            <wp:positionV relativeFrom="paragraph">
              <wp:posOffset>409575</wp:posOffset>
            </wp:positionV>
            <wp:extent cx="3025775" cy="1257300"/>
            <wp:effectExtent b="0" l="0" r="0" t="0"/>
            <wp:wrapNone/>
            <wp:docPr id="10"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3025775" cy="1257300"/>
                    </a:xfrm>
                    <a:prstGeom prst="rect"/>
                    <a:ln/>
                  </pic:spPr>
                </pic:pic>
              </a:graphicData>
            </a:graphic>
          </wp:anchor>
        </w:drawing>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numPr>
          <w:ilvl w:val="0"/>
          <w:numId w:val="1"/>
        </w:numPr>
        <w:spacing w:after="240" w:before="240" w:lineRule="auto"/>
        <w:ind w:left="720" w:hanging="360"/>
      </w:pPr>
      <w:r w:rsidDel="00000000" w:rsidR="00000000" w:rsidRPr="00000000">
        <w:rPr>
          <w:b w:val="1"/>
          <w:rtl w:val="0"/>
        </w:rPr>
        <w:t xml:space="preserve">Infrared (IR)</w:t>
      </w:r>
      <w:r w:rsidDel="00000000" w:rsidR="00000000" w:rsidRPr="00000000">
        <w:rPr>
          <w:rtl w:val="0"/>
        </w:rPr>
        <w:t xml:space="preserve">: Facilitates short-range data transfers, commonly used in remote controls and certain types of wireless peripherals.</w:t>
      </w:r>
      <w:r w:rsidDel="00000000" w:rsidR="00000000" w:rsidRPr="00000000">
        <w:drawing>
          <wp:anchor allowOverlap="1" behindDoc="1" distB="114300" distT="114300" distL="114300" distR="114300" hidden="0" layoutInCell="1" locked="0" relativeHeight="0" simplePos="0">
            <wp:simplePos x="0" y="0"/>
            <wp:positionH relativeFrom="column">
              <wp:posOffset>1509183</wp:posOffset>
            </wp:positionH>
            <wp:positionV relativeFrom="paragraph">
              <wp:posOffset>323850</wp:posOffset>
            </wp:positionV>
            <wp:extent cx="2872317" cy="1400175"/>
            <wp:effectExtent b="0" l="0" r="0" t="0"/>
            <wp:wrapNone/>
            <wp:docPr id="18" name="image8.jpg"/>
            <a:graphic>
              <a:graphicData uri="http://schemas.openxmlformats.org/drawingml/2006/picture">
                <pic:pic>
                  <pic:nvPicPr>
                    <pic:cNvPr id="0" name="image8.jpg"/>
                    <pic:cNvPicPr preferRelativeResize="0"/>
                  </pic:nvPicPr>
                  <pic:blipFill>
                    <a:blip r:embed="rId18"/>
                    <a:srcRect b="7345" l="0" r="0" t="6903"/>
                    <a:stretch>
                      <a:fillRect/>
                    </a:stretch>
                  </pic:blipFill>
                  <pic:spPr>
                    <a:xfrm>
                      <a:off x="0" y="0"/>
                      <a:ext cx="2872317" cy="1400175"/>
                    </a:xfrm>
                    <a:prstGeom prst="rect"/>
                    <a:ln/>
                  </pic:spPr>
                </pic:pic>
              </a:graphicData>
            </a:graphic>
          </wp:anchor>
        </w:drawing>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numPr>
          <w:ilvl w:val="0"/>
          <w:numId w:val="1"/>
        </w:numPr>
        <w:spacing w:after="240" w:before="240" w:lineRule="auto"/>
        <w:ind w:left="720" w:hanging="360"/>
      </w:pPr>
      <w:r w:rsidDel="00000000" w:rsidR="00000000" w:rsidRPr="00000000">
        <w:rPr>
          <w:b w:val="1"/>
          <w:rtl w:val="0"/>
        </w:rPr>
        <w:t xml:space="preserve">Radio Waves (Wi-Fi, Bluetooth)</w:t>
      </w:r>
      <w:r w:rsidDel="00000000" w:rsidR="00000000" w:rsidRPr="00000000">
        <w:rPr>
          <w:rtl w:val="0"/>
        </w:rPr>
        <w:t xml:space="preserve">: Enable wireless connectivity for internet access, file sharing, and device communication. Wi-Fi and Bluetooth are prevalent in personal and professional settings.</w:t>
      </w:r>
      <w:r w:rsidDel="00000000" w:rsidR="00000000" w:rsidRPr="00000000">
        <w:drawing>
          <wp:anchor allowOverlap="1" behindDoc="1" distB="114300" distT="114300" distL="114300" distR="114300" hidden="0" layoutInCell="1" locked="0" relativeHeight="0" simplePos="0">
            <wp:simplePos x="0" y="0"/>
            <wp:positionH relativeFrom="column">
              <wp:posOffset>1693333</wp:posOffset>
            </wp:positionH>
            <wp:positionV relativeFrom="paragraph">
              <wp:posOffset>543983</wp:posOffset>
            </wp:positionV>
            <wp:extent cx="2581275" cy="1397000"/>
            <wp:effectExtent b="0" l="0" r="0" t="0"/>
            <wp:wrapNone/>
            <wp:docPr id="13" name="image14.jpg"/>
            <a:graphic>
              <a:graphicData uri="http://schemas.openxmlformats.org/drawingml/2006/picture">
                <pic:pic>
                  <pic:nvPicPr>
                    <pic:cNvPr id="0" name="image14.jpg"/>
                    <pic:cNvPicPr preferRelativeResize="0"/>
                  </pic:nvPicPr>
                  <pic:blipFill>
                    <a:blip r:embed="rId19"/>
                    <a:srcRect b="0" l="0" r="0" t="0"/>
                    <a:stretch>
                      <a:fillRect/>
                    </a:stretch>
                  </pic:blipFill>
                  <pic:spPr>
                    <a:xfrm>
                      <a:off x="0" y="0"/>
                      <a:ext cx="2581275" cy="1397000"/>
                    </a:xfrm>
                    <a:prstGeom prst="rect"/>
                    <a:ln/>
                  </pic:spPr>
                </pic:pic>
              </a:graphicData>
            </a:graphic>
          </wp:anchor>
        </w:drawing>
      </w:r>
    </w:p>
    <w:p w:rsidR="00000000" w:rsidDel="00000000" w:rsidP="00000000" w:rsidRDefault="00000000" w:rsidRPr="00000000" w14:paraId="00000055">
      <w:pPr>
        <w:spacing w:after="240" w:before="240" w:lineRule="auto"/>
        <w:rPr/>
      </w:pPr>
      <w:r w:rsidDel="00000000" w:rsidR="00000000" w:rsidRPr="00000000">
        <w:rPr>
          <w:rtl w:val="0"/>
        </w:rPr>
        <w:t xml:space="preserve"> </w:t>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r>
    </w:p>
    <w:p w:rsidR="00000000" w:rsidDel="00000000" w:rsidP="00000000" w:rsidRDefault="00000000" w:rsidRPr="00000000" w14:paraId="00000058">
      <w:pPr>
        <w:spacing w:after="240" w:before="240" w:lineRule="auto"/>
        <w:ind w:left="720" w:firstLine="0"/>
        <w:rPr/>
      </w:pPr>
      <w:r w:rsidDel="00000000" w:rsidR="00000000" w:rsidRPr="00000000">
        <w:rPr>
          <w:rtl w:val="0"/>
        </w:rPr>
      </w:r>
    </w:p>
    <w:p w:rsidR="00000000" w:rsidDel="00000000" w:rsidP="00000000" w:rsidRDefault="00000000" w:rsidRPr="00000000" w14:paraId="00000059">
      <w:pPr>
        <w:numPr>
          <w:ilvl w:val="0"/>
          <w:numId w:val="1"/>
        </w:numPr>
        <w:spacing w:after="240" w:before="240" w:lineRule="auto"/>
        <w:ind w:left="720" w:hanging="360"/>
      </w:pPr>
      <w:r w:rsidDel="00000000" w:rsidR="00000000" w:rsidRPr="00000000">
        <w:rPr>
          <w:b w:val="1"/>
          <w:rtl w:val="0"/>
        </w:rPr>
        <w:t xml:space="preserve">Microwaves</w:t>
      </w:r>
      <w:r w:rsidDel="00000000" w:rsidR="00000000" w:rsidRPr="00000000">
        <w:rPr>
          <w:rtl w:val="0"/>
        </w:rPr>
        <w:t xml:space="preserve">: Used in satellite and radar communications, as well as in Wireless Local Area Networks (WLANs). Microwaves enable long-distance wireless data transfer.</w:t>
      </w:r>
      <w:r w:rsidDel="00000000" w:rsidR="00000000" w:rsidRPr="00000000">
        <w:drawing>
          <wp:anchor allowOverlap="1" behindDoc="1" distB="114300" distT="114300" distL="114300" distR="114300" hidden="0" layoutInCell="1" locked="0" relativeHeight="0" simplePos="0">
            <wp:simplePos x="0" y="0"/>
            <wp:positionH relativeFrom="column">
              <wp:posOffset>1374775</wp:posOffset>
            </wp:positionH>
            <wp:positionV relativeFrom="paragraph">
              <wp:posOffset>600075</wp:posOffset>
            </wp:positionV>
            <wp:extent cx="2868083" cy="1724025"/>
            <wp:effectExtent b="0" l="0" r="0" t="0"/>
            <wp:wrapNone/>
            <wp:docPr id="11" name="image18.jpg"/>
            <a:graphic>
              <a:graphicData uri="http://schemas.openxmlformats.org/drawingml/2006/picture">
                <pic:pic>
                  <pic:nvPicPr>
                    <pic:cNvPr id="0" name="image18.jpg"/>
                    <pic:cNvPicPr preferRelativeResize="0"/>
                  </pic:nvPicPr>
                  <pic:blipFill>
                    <a:blip r:embed="rId20"/>
                    <a:srcRect b="0" l="0" r="0" t="0"/>
                    <a:stretch>
                      <a:fillRect/>
                    </a:stretch>
                  </pic:blipFill>
                  <pic:spPr>
                    <a:xfrm>
                      <a:off x="0" y="0"/>
                      <a:ext cx="2868083" cy="1724025"/>
                    </a:xfrm>
                    <a:prstGeom prst="rect"/>
                    <a:ln/>
                  </pic:spPr>
                </pic:pic>
              </a:graphicData>
            </a:graphic>
          </wp:anchor>
        </w:drawing>
      </w:r>
    </w:p>
    <w:p w:rsidR="00000000" w:rsidDel="00000000" w:rsidP="00000000" w:rsidRDefault="00000000" w:rsidRPr="00000000" w14:paraId="0000005A">
      <w:pPr>
        <w:ind w:left="0" w:firstLine="0"/>
        <w:jc w:val="left"/>
        <w:rPr/>
      </w:pPr>
      <w:r w:rsidDel="00000000" w:rsidR="00000000" w:rsidRPr="00000000">
        <w:rPr>
          <w:rtl w:val="0"/>
        </w:rPr>
      </w:r>
    </w:p>
    <w:p w:rsidR="00000000" w:rsidDel="00000000" w:rsidP="00000000" w:rsidRDefault="00000000" w:rsidRPr="00000000" w14:paraId="0000005B">
      <w:pPr>
        <w:ind w:left="0" w:firstLine="0"/>
        <w:jc w:val="left"/>
        <w:rPr/>
      </w:pPr>
      <w:r w:rsidDel="00000000" w:rsidR="00000000" w:rsidRPr="00000000">
        <w:rPr>
          <w:rtl w:val="0"/>
        </w:rPr>
      </w:r>
    </w:p>
    <w:p w:rsidR="00000000" w:rsidDel="00000000" w:rsidP="00000000" w:rsidRDefault="00000000" w:rsidRPr="00000000" w14:paraId="0000005C">
      <w:pPr>
        <w:ind w:left="0" w:firstLine="0"/>
        <w:jc w:val="left"/>
        <w:rPr/>
      </w:pPr>
      <w:r w:rsidDel="00000000" w:rsidR="00000000" w:rsidRPr="00000000">
        <w:rPr>
          <w:rtl w:val="0"/>
        </w:rPr>
      </w:r>
    </w:p>
    <w:p w:rsidR="00000000" w:rsidDel="00000000" w:rsidP="00000000" w:rsidRDefault="00000000" w:rsidRPr="00000000" w14:paraId="0000005D">
      <w:pPr>
        <w:ind w:left="0" w:firstLine="0"/>
        <w:jc w:val="left"/>
        <w:rPr/>
      </w:pPr>
      <w:r w:rsidDel="00000000" w:rsidR="00000000" w:rsidRPr="00000000">
        <w:rPr>
          <w:rtl w:val="0"/>
        </w:rPr>
      </w:r>
    </w:p>
    <w:p w:rsidR="00000000" w:rsidDel="00000000" w:rsidP="00000000" w:rsidRDefault="00000000" w:rsidRPr="00000000" w14:paraId="0000005E">
      <w:pPr>
        <w:ind w:left="0" w:firstLine="0"/>
        <w:jc w:val="left"/>
        <w:rPr/>
      </w:pPr>
      <w:r w:rsidDel="00000000" w:rsidR="00000000" w:rsidRPr="00000000">
        <w:rPr>
          <w:rtl w:val="0"/>
        </w:rPr>
      </w:r>
    </w:p>
    <w:p w:rsidR="00000000" w:rsidDel="00000000" w:rsidP="00000000" w:rsidRDefault="00000000" w:rsidRPr="00000000" w14:paraId="0000005F">
      <w:pPr>
        <w:ind w:left="0" w:firstLine="0"/>
        <w:jc w:val="left"/>
        <w:rPr/>
      </w:pPr>
      <w:r w:rsidDel="00000000" w:rsidR="00000000" w:rsidRPr="00000000">
        <w:rPr>
          <w:rtl w:val="0"/>
        </w:rPr>
      </w:r>
    </w:p>
    <w:p w:rsidR="00000000" w:rsidDel="00000000" w:rsidP="00000000" w:rsidRDefault="00000000" w:rsidRPr="00000000" w14:paraId="00000060">
      <w:pPr>
        <w:ind w:left="0" w:firstLine="0"/>
        <w:jc w:val="left"/>
        <w:rPr/>
      </w:pPr>
      <w:r w:rsidDel="00000000" w:rsidR="00000000" w:rsidRPr="00000000">
        <w:rPr>
          <w:rtl w:val="0"/>
        </w:rPr>
      </w:r>
    </w:p>
    <w:p w:rsidR="00000000" w:rsidDel="00000000" w:rsidP="00000000" w:rsidRDefault="00000000" w:rsidRPr="00000000" w14:paraId="00000061">
      <w:pPr>
        <w:ind w:left="0" w:firstLine="0"/>
        <w:jc w:val="left"/>
        <w:rPr/>
      </w:pPr>
      <w:r w:rsidDel="00000000" w:rsidR="00000000" w:rsidRPr="00000000">
        <w:rPr>
          <w:rtl w:val="0"/>
        </w:rPr>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Optical Mediums</w:t>
      </w:r>
    </w:p>
    <w:p w:rsidR="00000000" w:rsidDel="00000000" w:rsidP="00000000" w:rsidRDefault="00000000" w:rsidRPr="00000000" w14:paraId="00000063">
      <w:pPr>
        <w:numPr>
          <w:ilvl w:val="0"/>
          <w:numId w:val="2"/>
        </w:numPr>
        <w:spacing w:after="240" w:before="240" w:lineRule="auto"/>
        <w:ind w:left="720" w:hanging="360"/>
      </w:pPr>
      <w:r w:rsidDel="00000000" w:rsidR="00000000" w:rsidRPr="00000000">
        <w:rPr>
          <w:b w:val="1"/>
          <w:rtl w:val="0"/>
        </w:rPr>
        <w:t xml:space="preserve">Optical Fiber</w:t>
      </w:r>
      <w:r w:rsidDel="00000000" w:rsidR="00000000" w:rsidRPr="00000000">
        <w:rPr>
          <w:rtl w:val="0"/>
        </w:rPr>
        <w:t xml:space="preserve">: Transmits data as light signals, enabling ultra-high-speed internet and data transmission. It is widely used in telecommunications and data centers.</w:t>
      </w:r>
      <w:r w:rsidDel="00000000" w:rsidR="00000000" w:rsidRPr="00000000">
        <w:drawing>
          <wp:anchor allowOverlap="1" behindDoc="1" distB="114300" distT="114300" distL="114300" distR="114300" hidden="0" layoutInCell="1" locked="0" relativeHeight="0" simplePos="0">
            <wp:simplePos x="0" y="0"/>
            <wp:positionH relativeFrom="column">
              <wp:posOffset>1339850</wp:posOffset>
            </wp:positionH>
            <wp:positionV relativeFrom="paragraph">
              <wp:posOffset>400050</wp:posOffset>
            </wp:positionV>
            <wp:extent cx="2868083" cy="1066800"/>
            <wp:effectExtent b="0" l="0" r="0" t="0"/>
            <wp:wrapNone/>
            <wp:docPr id="12"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2868083" cy="1066800"/>
                    </a:xfrm>
                    <a:prstGeom prst="rect"/>
                    <a:ln/>
                  </pic:spPr>
                </pic:pic>
              </a:graphicData>
            </a:graphic>
          </wp:anchor>
        </w:drawing>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numPr>
          <w:ilvl w:val="0"/>
          <w:numId w:val="2"/>
        </w:numPr>
        <w:spacing w:after="240" w:before="240" w:lineRule="auto"/>
        <w:ind w:left="720" w:hanging="360"/>
      </w:pPr>
      <w:r w:rsidDel="00000000" w:rsidR="00000000" w:rsidRPr="00000000">
        <w:rPr>
          <w:b w:val="1"/>
          <w:rtl w:val="0"/>
        </w:rPr>
        <w:t xml:space="preserve">Free Space Optics (FSO)</w:t>
      </w:r>
      <w:r w:rsidDel="00000000" w:rsidR="00000000" w:rsidRPr="00000000">
        <w:rPr>
          <w:rtl w:val="0"/>
        </w:rPr>
        <w:t xml:space="preserve">: Provides wireless optical communication for short distances, often used in last-mile connectivity solutions where physical cabling is impractical.</w:t>
      </w:r>
      <w:r w:rsidDel="00000000" w:rsidR="00000000" w:rsidRPr="00000000">
        <w:drawing>
          <wp:anchor allowOverlap="1" behindDoc="1" distB="114300" distT="114300" distL="114300" distR="114300" hidden="0" layoutInCell="1" locked="0" relativeHeight="0" simplePos="0">
            <wp:simplePos x="0" y="0"/>
            <wp:positionH relativeFrom="column">
              <wp:posOffset>1305983</wp:posOffset>
            </wp:positionH>
            <wp:positionV relativeFrom="paragraph">
              <wp:posOffset>476250</wp:posOffset>
            </wp:positionV>
            <wp:extent cx="2889791" cy="1185333"/>
            <wp:effectExtent b="0" l="0" r="0" t="0"/>
            <wp:wrapNone/>
            <wp:docPr id="7"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2889791" cy="1185333"/>
                    </a:xfrm>
                    <a:prstGeom prst="rect"/>
                    <a:ln/>
                  </pic:spPr>
                </pic:pic>
              </a:graphicData>
            </a:graphic>
          </wp:anchor>
        </w:drawing>
      </w:r>
    </w:p>
    <w:p w:rsidR="00000000" w:rsidDel="00000000" w:rsidP="00000000" w:rsidRDefault="00000000" w:rsidRPr="00000000" w14:paraId="00000068">
      <w:pPr>
        <w:ind w:left="0" w:firstLine="0"/>
        <w:jc w:val="left"/>
        <w:rPr/>
      </w:pPr>
      <w:r w:rsidDel="00000000" w:rsidR="00000000" w:rsidRPr="00000000">
        <w:rPr>
          <w:rtl w:val="0"/>
        </w:rPr>
      </w:r>
    </w:p>
    <w:p w:rsidR="00000000" w:rsidDel="00000000" w:rsidP="00000000" w:rsidRDefault="00000000" w:rsidRPr="00000000" w14:paraId="00000069">
      <w:pPr>
        <w:ind w:left="0" w:firstLine="0"/>
        <w:jc w:val="left"/>
        <w:rPr/>
      </w:pPr>
      <w:r w:rsidDel="00000000" w:rsidR="00000000" w:rsidRPr="00000000">
        <w:rPr>
          <w:rtl w:val="0"/>
        </w:rPr>
      </w:r>
    </w:p>
    <w:p w:rsidR="00000000" w:rsidDel="00000000" w:rsidP="00000000" w:rsidRDefault="00000000" w:rsidRPr="00000000" w14:paraId="0000006A">
      <w:pPr>
        <w:ind w:left="0" w:firstLine="0"/>
        <w:jc w:val="left"/>
        <w:rPr/>
      </w:pPr>
      <w:r w:rsidDel="00000000" w:rsidR="00000000" w:rsidRPr="00000000">
        <w:rPr>
          <w:rtl w:val="0"/>
        </w:rPr>
      </w:r>
    </w:p>
    <w:p w:rsidR="00000000" w:rsidDel="00000000" w:rsidP="00000000" w:rsidRDefault="00000000" w:rsidRPr="00000000" w14:paraId="0000006B">
      <w:pPr>
        <w:ind w:left="0" w:firstLine="0"/>
        <w:jc w:val="left"/>
        <w:rPr/>
      </w:pPr>
      <w:r w:rsidDel="00000000" w:rsidR="00000000" w:rsidRPr="00000000">
        <w:rPr>
          <w:rtl w:val="0"/>
        </w:rPr>
      </w:r>
    </w:p>
    <w:p w:rsidR="00000000" w:rsidDel="00000000" w:rsidP="00000000" w:rsidRDefault="00000000" w:rsidRPr="00000000" w14:paraId="0000006C">
      <w:pPr>
        <w:ind w:left="0" w:firstLine="0"/>
        <w:jc w:val="left"/>
        <w:rPr/>
      </w:pPr>
      <w:r w:rsidDel="00000000" w:rsidR="00000000" w:rsidRPr="00000000">
        <w:rPr>
          <w:rtl w:val="0"/>
        </w:rPr>
      </w:r>
    </w:p>
    <w:p w:rsidR="00000000" w:rsidDel="00000000" w:rsidP="00000000" w:rsidRDefault="00000000" w:rsidRPr="00000000" w14:paraId="0000006D">
      <w:pPr>
        <w:ind w:left="0" w:firstLine="0"/>
        <w:jc w:val="left"/>
        <w:rPr/>
      </w:pPr>
      <w:r w:rsidDel="00000000" w:rsidR="00000000" w:rsidRPr="00000000">
        <w:rPr>
          <w:rtl w:val="0"/>
        </w:rPr>
      </w:r>
    </w:p>
    <w:p w:rsidR="00000000" w:rsidDel="00000000" w:rsidP="00000000" w:rsidRDefault="00000000" w:rsidRPr="00000000" w14:paraId="0000006E">
      <w:pPr>
        <w:ind w:left="0" w:firstLine="0"/>
        <w:jc w:val="left"/>
        <w:rPr/>
      </w:pPr>
      <w:r w:rsidDel="00000000" w:rsidR="00000000" w:rsidRPr="00000000">
        <w:rPr>
          <w:rtl w:val="0"/>
        </w:rPr>
      </w:r>
    </w:p>
    <w:p w:rsidR="00000000" w:rsidDel="00000000" w:rsidP="00000000" w:rsidRDefault="00000000" w:rsidRPr="00000000" w14:paraId="0000006F">
      <w:pPr>
        <w:ind w:left="0" w:firstLine="0"/>
        <w:jc w:val="left"/>
        <w:rPr/>
      </w:pPr>
      <w:r w:rsidDel="00000000" w:rsidR="00000000" w:rsidRPr="00000000">
        <w:rPr>
          <w:rtl w:val="0"/>
        </w:rPr>
      </w:r>
    </w:p>
    <w:p w:rsidR="00000000" w:rsidDel="00000000" w:rsidP="00000000" w:rsidRDefault="00000000" w:rsidRPr="00000000" w14:paraId="00000070">
      <w:pPr>
        <w:ind w:left="0" w:firstLine="0"/>
        <w:jc w:val="left"/>
        <w:rPr/>
      </w:pPr>
      <w:r w:rsidDel="00000000" w:rsidR="00000000" w:rsidRPr="00000000">
        <w:rPr>
          <w:rtl w:val="0"/>
        </w:rPr>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Other Mediums</w:t>
      </w:r>
    </w:p>
    <w:p w:rsidR="00000000" w:rsidDel="00000000" w:rsidP="00000000" w:rsidRDefault="00000000" w:rsidRPr="00000000" w14:paraId="00000072">
      <w:pPr>
        <w:numPr>
          <w:ilvl w:val="0"/>
          <w:numId w:val="3"/>
        </w:numPr>
        <w:spacing w:after="0" w:afterAutospacing="0" w:before="240" w:lineRule="auto"/>
        <w:ind w:left="720" w:hanging="360"/>
      </w:pPr>
      <w:r w:rsidDel="00000000" w:rsidR="00000000" w:rsidRPr="00000000">
        <w:rPr>
          <w:b w:val="1"/>
          <w:rtl w:val="0"/>
        </w:rPr>
        <w:t xml:space="preserve">Cable Modem</w:t>
      </w:r>
      <w:r w:rsidDel="00000000" w:rsidR="00000000" w:rsidRPr="00000000">
        <w:rPr>
          <w:rtl w:val="0"/>
        </w:rPr>
        <w:t xml:space="preserve">: Delivers internet access through cable TV networks, a popular broadband choice for residential users.</w:t>
      </w:r>
    </w:p>
    <w:p w:rsidR="00000000" w:rsidDel="00000000" w:rsidP="00000000" w:rsidRDefault="00000000" w:rsidRPr="00000000" w14:paraId="00000073">
      <w:pPr>
        <w:numPr>
          <w:ilvl w:val="0"/>
          <w:numId w:val="3"/>
        </w:numPr>
        <w:spacing w:after="0" w:afterAutospacing="0" w:before="0" w:beforeAutospacing="0" w:lineRule="auto"/>
        <w:ind w:left="720" w:hanging="360"/>
      </w:pPr>
      <w:r w:rsidDel="00000000" w:rsidR="00000000" w:rsidRPr="00000000">
        <w:rPr>
          <w:b w:val="1"/>
          <w:rtl w:val="0"/>
        </w:rPr>
        <w:t xml:space="preserve">DSL (Digital Subscriber Line)</w:t>
      </w:r>
      <w:r w:rsidDel="00000000" w:rsidR="00000000" w:rsidRPr="00000000">
        <w:rPr>
          <w:rtl w:val="0"/>
        </w:rPr>
        <w:t xml:space="preserve">: Uses existing telephone lines to provide internet access, commonly adopted for home internet users due to its affordability.</w:t>
      </w:r>
    </w:p>
    <w:p w:rsidR="00000000" w:rsidDel="00000000" w:rsidP="00000000" w:rsidRDefault="00000000" w:rsidRPr="00000000" w14:paraId="00000074">
      <w:pPr>
        <w:numPr>
          <w:ilvl w:val="0"/>
          <w:numId w:val="3"/>
        </w:numPr>
        <w:spacing w:after="240" w:before="0" w:beforeAutospacing="0" w:lineRule="auto"/>
        <w:ind w:left="720" w:hanging="360"/>
      </w:pPr>
      <w:r w:rsidDel="00000000" w:rsidR="00000000" w:rsidRPr="00000000">
        <w:rPr>
          <w:b w:val="1"/>
          <w:rtl w:val="0"/>
        </w:rPr>
        <w:t xml:space="preserve">Dial-up</w:t>
      </w:r>
      <w:r w:rsidDel="00000000" w:rsidR="00000000" w:rsidRPr="00000000">
        <w:rPr>
          <w:rtl w:val="0"/>
        </w:rPr>
        <w:t xml:space="preserve">: An older form of internet connection via phone lines, still used in some areas with limited broadband availability.</w:t>
      </w:r>
      <w:r w:rsidDel="00000000" w:rsidR="00000000" w:rsidRPr="00000000">
        <w:drawing>
          <wp:anchor allowOverlap="1" behindDoc="1" distB="114300" distT="114300" distL="114300" distR="114300" hidden="0" layoutInCell="1" locked="0" relativeHeight="0" simplePos="0">
            <wp:simplePos x="0" y="0"/>
            <wp:positionH relativeFrom="column">
              <wp:posOffset>1556808</wp:posOffset>
            </wp:positionH>
            <wp:positionV relativeFrom="paragraph">
              <wp:posOffset>325850</wp:posOffset>
            </wp:positionV>
            <wp:extent cx="2543245" cy="1112670"/>
            <wp:effectExtent b="0" l="0" r="0" t="0"/>
            <wp:wrapNone/>
            <wp:docPr id="3"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2543245" cy="1112670"/>
                    </a:xfrm>
                    <a:prstGeom prst="rect"/>
                    <a:ln/>
                  </pic:spPr>
                </pic:pic>
              </a:graphicData>
            </a:graphic>
          </wp:anchor>
        </w:drawing>
      </w:r>
    </w:p>
    <w:p w:rsidR="00000000" w:rsidDel="00000000" w:rsidP="00000000" w:rsidRDefault="00000000" w:rsidRPr="00000000" w14:paraId="00000075">
      <w:pPr>
        <w:spacing w:after="240" w:before="240" w:lineRule="auto"/>
        <w:rPr/>
      </w:pP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rtl w:val="0"/>
        </w:rPr>
      </w:r>
    </w:p>
    <w:p w:rsidR="00000000" w:rsidDel="00000000" w:rsidP="00000000" w:rsidRDefault="00000000" w:rsidRPr="00000000" w14:paraId="00000078">
      <w:pPr>
        <w:numPr>
          <w:ilvl w:val="0"/>
          <w:numId w:val="3"/>
        </w:numPr>
        <w:spacing w:after="240" w:before="240" w:lineRule="auto"/>
        <w:ind w:left="720" w:hanging="360"/>
      </w:pPr>
      <w:r w:rsidDel="00000000" w:rsidR="00000000" w:rsidRPr="00000000">
        <w:rPr>
          <w:b w:val="1"/>
          <w:rtl w:val="0"/>
        </w:rPr>
        <w:t xml:space="preserve">Leased Lines</w:t>
      </w:r>
      <w:r w:rsidDel="00000000" w:rsidR="00000000" w:rsidRPr="00000000">
        <w:rPr>
          <w:rtl w:val="0"/>
        </w:rPr>
        <w:t xml:space="preserve">: Offer dedicated, high-speed internet connections for businesses, providing secure and reliable connectivity.</w:t>
      </w:r>
      <w:r w:rsidDel="00000000" w:rsidR="00000000" w:rsidRPr="00000000">
        <w:drawing>
          <wp:anchor allowOverlap="1" behindDoc="1" distB="114300" distT="114300" distL="114300" distR="114300" hidden="0" layoutInCell="1" locked="0" relativeHeight="0" simplePos="0">
            <wp:simplePos x="0" y="0"/>
            <wp:positionH relativeFrom="column">
              <wp:posOffset>1491192</wp:posOffset>
            </wp:positionH>
            <wp:positionV relativeFrom="paragraph">
              <wp:posOffset>594783</wp:posOffset>
            </wp:positionV>
            <wp:extent cx="2624667" cy="1312333"/>
            <wp:effectExtent b="0" l="0" r="0" t="0"/>
            <wp:wrapNone/>
            <wp:docPr id="6"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2624667" cy="1312333"/>
                    </a:xfrm>
                    <a:prstGeom prst="rect"/>
                    <a:ln/>
                  </pic:spPr>
                </pic:pic>
              </a:graphicData>
            </a:graphic>
          </wp:anchor>
        </w:drawing>
      </w:r>
    </w:p>
    <w:p w:rsidR="00000000" w:rsidDel="00000000" w:rsidP="00000000" w:rsidRDefault="00000000" w:rsidRPr="00000000" w14:paraId="00000079">
      <w:pPr>
        <w:spacing w:after="240" w:before="240" w:lineRule="auto"/>
        <w:ind w:left="0" w:firstLine="0"/>
        <w:rPr/>
      </w:pPr>
      <w:r w:rsidDel="00000000" w:rsidR="00000000" w:rsidRPr="00000000">
        <w:rPr>
          <w:rtl w:val="0"/>
        </w:rPr>
      </w:r>
    </w:p>
    <w:p w:rsidR="00000000" w:rsidDel="00000000" w:rsidP="00000000" w:rsidRDefault="00000000" w:rsidRPr="00000000" w14:paraId="0000007A">
      <w:pPr>
        <w:ind w:lef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8.jpg"/><Relationship Id="rId11" Type="http://schemas.openxmlformats.org/officeDocument/2006/relationships/image" Target="media/image16.jpg"/><Relationship Id="rId22" Type="http://schemas.openxmlformats.org/officeDocument/2006/relationships/image" Target="media/image11.png"/><Relationship Id="rId10" Type="http://schemas.openxmlformats.org/officeDocument/2006/relationships/image" Target="media/image10.jpg"/><Relationship Id="rId21" Type="http://schemas.openxmlformats.org/officeDocument/2006/relationships/image" Target="media/image6.png"/><Relationship Id="rId13" Type="http://schemas.openxmlformats.org/officeDocument/2006/relationships/image" Target="media/image17.jpg"/><Relationship Id="rId12" Type="http://schemas.openxmlformats.org/officeDocument/2006/relationships/image" Target="media/image1.jp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jpg"/><Relationship Id="rId15" Type="http://schemas.openxmlformats.org/officeDocument/2006/relationships/image" Target="media/image9.jpg"/><Relationship Id="rId14" Type="http://schemas.openxmlformats.org/officeDocument/2006/relationships/image" Target="media/image19.png"/><Relationship Id="rId17" Type="http://schemas.openxmlformats.org/officeDocument/2006/relationships/image" Target="media/image2.jpg"/><Relationship Id="rId16" Type="http://schemas.openxmlformats.org/officeDocument/2006/relationships/image" Target="media/image7.jpg"/><Relationship Id="rId5" Type="http://schemas.openxmlformats.org/officeDocument/2006/relationships/styles" Target="styles.xml"/><Relationship Id="rId19" Type="http://schemas.openxmlformats.org/officeDocument/2006/relationships/image" Target="media/image14.jpg"/><Relationship Id="rId6" Type="http://schemas.openxmlformats.org/officeDocument/2006/relationships/image" Target="media/image3.jpg"/><Relationship Id="rId18" Type="http://schemas.openxmlformats.org/officeDocument/2006/relationships/image" Target="media/image8.jpg"/><Relationship Id="rId7" Type="http://schemas.openxmlformats.org/officeDocument/2006/relationships/image" Target="media/image4.jp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