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4ABF" w14:textId="0E4D27D5" w:rsidR="009A56CB" w:rsidRPr="00290F1B" w:rsidRDefault="009A56CB" w:rsidP="00A1774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0F1B">
        <w:rPr>
          <w:rFonts w:ascii="Times New Roman" w:hAnsi="Times New Roman" w:cs="Times New Roman"/>
          <w:b/>
          <w:bCs/>
          <w:sz w:val="24"/>
          <w:szCs w:val="24"/>
        </w:rPr>
        <w:t>MODI – projekt II</w:t>
      </w:r>
      <w:r w:rsidR="00A17740" w:rsidRPr="00290F1B">
        <w:rPr>
          <w:rFonts w:ascii="Times New Roman" w:hAnsi="Times New Roman" w:cs="Times New Roman"/>
          <w:b/>
          <w:bCs/>
          <w:sz w:val="24"/>
          <w:szCs w:val="24"/>
        </w:rPr>
        <w:t>, z</w:t>
      </w:r>
      <w:r w:rsidRPr="00290F1B">
        <w:rPr>
          <w:rFonts w:ascii="Times New Roman" w:hAnsi="Times New Roman" w:cs="Times New Roman"/>
          <w:b/>
          <w:bCs/>
          <w:sz w:val="24"/>
          <w:szCs w:val="24"/>
        </w:rPr>
        <w:t>adanie 50</w:t>
      </w:r>
    </w:p>
    <w:p w14:paraId="2B3D0BA1" w14:textId="3A5D3782" w:rsidR="00F32CE4" w:rsidRPr="00290F1B" w:rsidRDefault="009A56CB" w:rsidP="00A17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F1B">
        <w:rPr>
          <w:rFonts w:ascii="Times New Roman" w:hAnsi="Times New Roman" w:cs="Times New Roman"/>
          <w:sz w:val="24"/>
          <w:szCs w:val="24"/>
        </w:rPr>
        <w:t>23L Denys Fokashchuk, 323944</w:t>
      </w:r>
    </w:p>
    <w:p w14:paraId="4745FD8A" w14:textId="77777777" w:rsidR="00044D7F" w:rsidRPr="00290F1B" w:rsidRDefault="00044D7F" w:rsidP="00A17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1E169D" w14:textId="77777777" w:rsidR="00044D7F" w:rsidRPr="00290F1B" w:rsidRDefault="00B144DF" w:rsidP="00A1774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0F1B">
        <w:rPr>
          <w:rFonts w:ascii="Times New Roman" w:hAnsi="Times New Roman" w:cs="Times New Roman"/>
          <w:b/>
          <w:bCs/>
          <w:sz w:val="24"/>
          <w:szCs w:val="24"/>
        </w:rPr>
        <w:t>1. Identyfikacja modeli statycznych</w:t>
      </w:r>
    </w:p>
    <w:p w14:paraId="30C042A2" w14:textId="77777777" w:rsidR="00652085" w:rsidRPr="00652085" w:rsidRDefault="00652085" w:rsidP="00A1774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2085">
        <w:rPr>
          <w:rFonts w:ascii="Times New Roman" w:hAnsi="Times New Roman" w:cs="Times New Roman"/>
          <w:b/>
          <w:bCs/>
          <w:sz w:val="24"/>
          <w:szCs w:val="24"/>
        </w:rPr>
        <w:t>1.A</w:t>
      </w:r>
    </w:p>
    <w:p w14:paraId="0D436C97" w14:textId="5AC90051" w:rsidR="00B144DF" w:rsidRDefault="00044D7F" w:rsidP="00A17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F1B">
        <w:rPr>
          <w:rFonts w:ascii="Times New Roman" w:hAnsi="Times New Roman" w:cs="Times New Roman"/>
          <w:sz w:val="24"/>
          <w:szCs w:val="24"/>
        </w:rPr>
        <w:t>Zaimportowane dane statyczne mają postać zilustrowaną na rysunku 1.</w:t>
      </w:r>
    </w:p>
    <w:p w14:paraId="08216850" w14:textId="77777777" w:rsidR="00290F1B" w:rsidRPr="00290F1B" w:rsidRDefault="00290F1B" w:rsidP="00A17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66EAA8" w14:textId="420CE302" w:rsidR="00044D7F" w:rsidRPr="00290F1B" w:rsidRDefault="00044D7F" w:rsidP="00044D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0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F81040" wp14:editId="37B7976D">
            <wp:extent cx="3562184" cy="3023732"/>
            <wp:effectExtent l="0" t="0" r="635" b="5715"/>
            <wp:docPr id="115095864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023" cy="302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88B8" w14:textId="37832F2A" w:rsidR="00044D7F" w:rsidRDefault="00044D7F" w:rsidP="00044D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0F1B">
        <w:rPr>
          <w:rFonts w:ascii="Times New Roman" w:hAnsi="Times New Roman" w:cs="Times New Roman"/>
          <w:sz w:val="24"/>
          <w:szCs w:val="24"/>
        </w:rPr>
        <w:t>Rysunek 1. Dane statyczne</w:t>
      </w:r>
      <w:r w:rsidR="00290F1B">
        <w:rPr>
          <w:rFonts w:ascii="Times New Roman" w:hAnsi="Times New Roman" w:cs="Times New Roman"/>
          <w:sz w:val="24"/>
          <w:szCs w:val="24"/>
        </w:rPr>
        <w:t>.</w:t>
      </w:r>
    </w:p>
    <w:p w14:paraId="40D49C76" w14:textId="77777777" w:rsidR="00290F1B" w:rsidRPr="00290F1B" w:rsidRDefault="00290F1B" w:rsidP="00044D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226B00" w14:textId="77777777" w:rsidR="00044D7F" w:rsidRPr="00290F1B" w:rsidRDefault="00044D7F" w:rsidP="00044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F1B">
        <w:rPr>
          <w:rFonts w:ascii="Times New Roman" w:hAnsi="Times New Roman" w:cs="Times New Roman"/>
          <w:sz w:val="24"/>
          <w:szCs w:val="24"/>
        </w:rPr>
        <w:t xml:space="preserve">W celu podzielenia danych statycznych z pliku </w:t>
      </w:r>
      <w:r w:rsidRPr="00290F1B">
        <w:rPr>
          <w:rFonts w:ascii="Times New Roman" w:hAnsi="Times New Roman" w:cs="Times New Roman"/>
          <w:i/>
          <w:iCs/>
          <w:sz w:val="24"/>
          <w:szCs w:val="24"/>
        </w:rPr>
        <w:t>danestat50.txt</w:t>
      </w:r>
      <w:r w:rsidRPr="00290F1B">
        <w:rPr>
          <w:rFonts w:ascii="Times New Roman" w:hAnsi="Times New Roman" w:cs="Times New Roman"/>
          <w:sz w:val="24"/>
          <w:szCs w:val="24"/>
        </w:rPr>
        <w:t xml:space="preserve"> na dane uczące i weryfikujące posłużyłem się następującą metodą: </w:t>
      </w:r>
    </w:p>
    <w:p w14:paraId="1CAA9339" w14:textId="70715493" w:rsidR="00044D7F" w:rsidRPr="00290F1B" w:rsidRDefault="00044D7F" w:rsidP="00044D7F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F1B">
        <w:rPr>
          <w:rFonts w:ascii="Times New Roman" w:hAnsi="Times New Roman" w:cs="Times New Roman"/>
          <w:sz w:val="24"/>
          <w:szCs w:val="24"/>
        </w:rPr>
        <w:t>każdy wiersz mający nieparzysty indeks jest wierszem dla danych uczących;</w:t>
      </w:r>
    </w:p>
    <w:p w14:paraId="3AA36675" w14:textId="46C6767A" w:rsidR="00044D7F" w:rsidRPr="00290F1B" w:rsidRDefault="00044D7F" w:rsidP="00044D7F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F1B">
        <w:rPr>
          <w:rFonts w:ascii="Times New Roman" w:hAnsi="Times New Roman" w:cs="Times New Roman"/>
          <w:sz w:val="24"/>
          <w:szCs w:val="24"/>
        </w:rPr>
        <w:t>każdy wiersz mający parzysty indeks jest wierszem dla danych weryfikujących.</w:t>
      </w:r>
    </w:p>
    <w:p w14:paraId="6867EACC" w14:textId="13D8CC9D" w:rsidR="00EA1AC5" w:rsidRDefault="00FE3C7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sprawdzenia czy dane uczące i weryfikujące podzieliły się mniej więcej </w:t>
      </w:r>
      <w:r w:rsidRPr="00FE3C7F">
        <w:rPr>
          <w:rFonts w:ascii="Times New Roman" w:hAnsi="Times New Roman" w:cs="Times New Roman"/>
          <w:sz w:val="24"/>
          <w:szCs w:val="24"/>
        </w:rPr>
        <w:t>równomiernie</w:t>
      </w:r>
      <w:r>
        <w:rPr>
          <w:rFonts w:ascii="Times New Roman" w:hAnsi="Times New Roman" w:cs="Times New Roman"/>
          <w:sz w:val="24"/>
          <w:szCs w:val="24"/>
        </w:rPr>
        <w:t xml:space="preserve"> narysowałem na wspólnym wykresie te dane co pokazano na rysunku 2.</w:t>
      </w:r>
    </w:p>
    <w:p w14:paraId="49AE0512" w14:textId="77777777" w:rsidR="00EA1AC5" w:rsidRDefault="00EA1AC5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055B22" w14:textId="6926C31E" w:rsidR="00EA1AC5" w:rsidRDefault="00EA1AC5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6AA0BA6" wp14:editId="1A528CB2">
            <wp:simplePos x="0" y="0"/>
            <wp:positionH relativeFrom="margin">
              <wp:posOffset>703580</wp:posOffset>
            </wp:positionH>
            <wp:positionV relativeFrom="paragraph">
              <wp:posOffset>635</wp:posOffset>
            </wp:positionV>
            <wp:extent cx="4187190" cy="3548380"/>
            <wp:effectExtent l="0" t="0" r="3810" b="0"/>
            <wp:wrapTopAndBottom/>
            <wp:docPr id="118278502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C1BF5" w14:textId="6BEC58C3" w:rsidR="00044D7F" w:rsidRDefault="00EA1AC5" w:rsidP="00652085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2. Dane statyczne uczące i weryfikujące</w:t>
      </w:r>
    </w:p>
    <w:p w14:paraId="6F8B2447" w14:textId="7AC13FF5" w:rsidR="006B3A8F" w:rsidRDefault="006B3A8F" w:rsidP="006B3A8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60542D3" w14:textId="663B67E3" w:rsidR="00766C79" w:rsidRDefault="004A4312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można zauważyć dane zostały podzielone równomiernie, więc w dalszej części wykonania projektu posłuż</w:t>
      </w:r>
      <w:r w:rsidR="00766C79">
        <w:rPr>
          <w:rFonts w:ascii="Times New Roman" w:hAnsi="Times New Roman" w:cs="Times New Roman"/>
          <w:sz w:val="24"/>
          <w:szCs w:val="24"/>
        </w:rPr>
        <w:t>ę</w:t>
      </w:r>
      <w:r>
        <w:rPr>
          <w:rFonts w:ascii="Times New Roman" w:hAnsi="Times New Roman" w:cs="Times New Roman"/>
          <w:sz w:val="24"/>
          <w:szCs w:val="24"/>
        </w:rPr>
        <w:t xml:space="preserve"> się takim </w:t>
      </w:r>
      <w:r w:rsidR="006B3A8F">
        <w:rPr>
          <w:rFonts w:ascii="Times New Roman" w:hAnsi="Times New Roman" w:cs="Times New Roman"/>
          <w:sz w:val="24"/>
          <w:szCs w:val="24"/>
        </w:rPr>
        <w:t>rozkładem tych danych.</w:t>
      </w:r>
    </w:p>
    <w:tbl>
      <w:tblPr>
        <w:tblStyle w:val="Tabela-Siatka"/>
        <w:tblW w:w="11624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766C79" w14:paraId="274F87E3" w14:textId="77777777" w:rsidTr="00766C79">
        <w:trPr>
          <w:trHeight w:val="132"/>
        </w:trPr>
        <w:tc>
          <w:tcPr>
            <w:tcW w:w="5954" w:type="dxa"/>
          </w:tcPr>
          <w:p w14:paraId="2FA8D06F" w14:textId="1DEA6412" w:rsidR="00766C79" w:rsidRDefault="00766C79" w:rsidP="00766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3CCF339" wp14:editId="71DE7E66">
                  <wp:simplePos x="0" y="0"/>
                  <wp:positionH relativeFrom="margin">
                    <wp:posOffset>210540</wp:posOffset>
                  </wp:positionH>
                  <wp:positionV relativeFrom="paragraph">
                    <wp:posOffset>280</wp:posOffset>
                  </wp:positionV>
                  <wp:extent cx="3225800" cy="2732405"/>
                  <wp:effectExtent l="0" t="0" r="0" b="0"/>
                  <wp:wrapTopAndBottom/>
                  <wp:docPr id="187948115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0" cy="273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Rysunek 3. Dane statyczne uczące</w:t>
            </w:r>
          </w:p>
          <w:p w14:paraId="473EE9D1" w14:textId="47B2C127" w:rsidR="00766C79" w:rsidRDefault="00766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B678041" w14:textId="36A69B2C" w:rsidR="00766C79" w:rsidRDefault="00766C79" w:rsidP="00766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DDCAEA" wp14:editId="33FB1D81">
                  <wp:extent cx="3157977" cy="2684679"/>
                  <wp:effectExtent l="0" t="0" r="4445" b="1905"/>
                  <wp:docPr id="1959319819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576" cy="2703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AFFDC0" w14:textId="77777777" w:rsidR="00766C79" w:rsidRDefault="00766C79" w:rsidP="00766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Rysunek 4. Dane statyczne weryfikujące</w:t>
            </w:r>
          </w:p>
          <w:p w14:paraId="40A8D065" w14:textId="153E8B02" w:rsidR="00766C79" w:rsidRDefault="00766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5235C3" w14:textId="77777777" w:rsidR="00652085" w:rsidRDefault="00652085" w:rsidP="00EA1A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FEA83" w14:textId="1AA45B60" w:rsidR="00E94147" w:rsidRDefault="00E94147" w:rsidP="00EA1A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1.B</w:t>
      </w:r>
    </w:p>
    <w:p w14:paraId="73C3F760" w14:textId="65161158" w:rsidR="00C033E6" w:rsidRDefault="00BB26A2" w:rsidP="00EA1AC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liniowy będzie postaci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y(u)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Za pomocą funkcji lewego dzielenia</w:t>
      </w:r>
      <w:r w:rsidR="00C033E6">
        <w:rPr>
          <w:rFonts w:ascii="Times New Roman" w:eastAsiaTheme="minorEastAsia" w:hAnsi="Times New Roman" w:cs="Times New Roman"/>
          <w:sz w:val="24"/>
          <w:szCs w:val="24"/>
        </w:rPr>
        <w:t xml:space="preserve">, dostępnej w MATLABie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oraz danych uczących znaleziono wektor współczynników </w:t>
      </w:r>
      <w:r w:rsidR="002C3BD6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W=[a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,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]. </w:t>
      </w:r>
      <w:r w:rsidR="00C033E6">
        <w:rPr>
          <w:rFonts w:ascii="Times New Roman" w:eastAsiaTheme="minorEastAsia" w:hAnsi="Times New Roman" w:cs="Times New Roman"/>
          <w:sz w:val="24"/>
          <w:szCs w:val="24"/>
        </w:rPr>
        <w:t>Dla danych uczących współczynniki mają wartości:</w:t>
      </w:r>
    </w:p>
    <w:p w14:paraId="62F9EBA2" w14:textId="0A9704DE" w:rsidR="00805AFC" w:rsidRDefault="00BB26A2" w:rsidP="002C3BD6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-1.3848</w:t>
      </w:r>
      <w:r w:rsidR="00C033E6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-0.1901</w:t>
      </w:r>
      <w:r w:rsidR="00C033E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0659177" w14:textId="77777777" w:rsidR="002C3BD6" w:rsidRDefault="002C3BD6" w:rsidP="002C3BD6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-Siatka"/>
        <w:tblW w:w="1148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670"/>
      </w:tblGrid>
      <w:tr w:rsidR="00766C79" w14:paraId="0A5A334B" w14:textId="77777777" w:rsidTr="00766C79">
        <w:tc>
          <w:tcPr>
            <w:tcW w:w="5812" w:type="dxa"/>
          </w:tcPr>
          <w:p w14:paraId="03E27F0A" w14:textId="39D8E577" w:rsidR="00766C79" w:rsidRDefault="00805AFC" w:rsidP="00805A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E7CC83" wp14:editId="7787DA94">
                  <wp:extent cx="3050438" cy="2583176"/>
                  <wp:effectExtent l="0" t="0" r="0" b="8255"/>
                  <wp:docPr id="34748025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828" cy="2597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9B61EC" w14:textId="77777777" w:rsidR="00766C79" w:rsidRDefault="00766C79" w:rsidP="00766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3BF80" w14:textId="77777777" w:rsidR="00766C79" w:rsidRDefault="00766C79" w:rsidP="00766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Rysunek 5. Model liniowy postaci</w:t>
            </w:r>
          </w:p>
          <w:p w14:paraId="251654A9" w14:textId="6E6E8809" w:rsidR="00766C79" w:rsidRDefault="00766C79" w:rsidP="00766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5152868"/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y(u)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oMath>
            </m:oMathPara>
            <w:bookmarkEnd w:id="0"/>
          </w:p>
          <w:p w14:paraId="2A75E72C" w14:textId="5EA26647" w:rsidR="00766C79" w:rsidRDefault="00766C79" w:rsidP="00805AF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tle danych statycznych uczących</w:t>
            </w:r>
          </w:p>
        </w:tc>
        <w:tc>
          <w:tcPr>
            <w:tcW w:w="5670" w:type="dxa"/>
          </w:tcPr>
          <w:p w14:paraId="608B17DC" w14:textId="53061374" w:rsidR="00766C79" w:rsidRDefault="00805AFC" w:rsidP="00805A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25315E" wp14:editId="0AB987AF">
                  <wp:extent cx="3057123" cy="2597202"/>
                  <wp:effectExtent l="0" t="0" r="0" b="0"/>
                  <wp:docPr id="669109200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4" cy="260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4F6C20" w14:textId="77777777" w:rsidR="00766C79" w:rsidRDefault="00766C79" w:rsidP="00766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2D4B9" w14:textId="77777777" w:rsidR="00766C79" w:rsidRDefault="00766C79" w:rsidP="00766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Rysunek 6. Model liniowy postaci</w:t>
            </w:r>
          </w:p>
          <w:p w14:paraId="0CAC59FF" w14:textId="77777777" w:rsidR="00766C79" w:rsidRDefault="00766C79" w:rsidP="00766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y(u) 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u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323CFC" w14:textId="4B6DD60A" w:rsidR="00766C79" w:rsidRDefault="00766C79" w:rsidP="00805AF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tle danych statycznych weryfikujących</w:t>
            </w:r>
          </w:p>
        </w:tc>
      </w:tr>
      <w:tr w:rsidR="00766C79" w14:paraId="5B614700" w14:textId="77777777" w:rsidTr="00766C79">
        <w:tc>
          <w:tcPr>
            <w:tcW w:w="5812" w:type="dxa"/>
          </w:tcPr>
          <w:p w14:paraId="11D8CE0C" w14:textId="77777777" w:rsidR="00766C79" w:rsidRDefault="00766C79" w:rsidP="00805AFC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670" w:type="dxa"/>
          </w:tcPr>
          <w:p w14:paraId="45655456" w14:textId="77777777" w:rsidR="00766C79" w:rsidRDefault="00766C79" w:rsidP="00766C7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13E417A6" w14:textId="249D1AA6" w:rsidR="00177826" w:rsidRDefault="00177826" w:rsidP="002C3BD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Obliczyłem błędy średniokwadratowe dla danych uczących oraz weryfikujących i otrzymałem następujące wyniki:</w:t>
      </w:r>
    </w:p>
    <w:p w14:paraId="4A3A807D" w14:textId="083DC053" w:rsidR="00177826" w:rsidRDefault="00177826" w:rsidP="00177826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Dla danych uczących błąd wynosi </w:t>
      </w:r>
      <w:r w:rsidR="00805AFC" w:rsidRPr="00805AFC">
        <w:rPr>
          <w:rFonts w:ascii="Times New Roman" w:hAnsi="Times New Roman" w:cs="Times New Roman"/>
          <w:sz w:val="24"/>
          <w:szCs w:val="24"/>
        </w:rPr>
        <w:t>0.832248549155010</w:t>
      </w:r>
    </w:p>
    <w:p w14:paraId="1138A3FE" w14:textId="3C483313" w:rsidR="00C2262F" w:rsidRDefault="00177826" w:rsidP="002C3BD6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Dla danych weryfikujących błąd wynosi </w:t>
      </w:r>
      <w:r w:rsidR="00805AFC" w:rsidRPr="00805AFC">
        <w:rPr>
          <w:rFonts w:ascii="Times New Roman" w:hAnsi="Times New Roman" w:cs="Times New Roman"/>
          <w:sz w:val="24"/>
          <w:szCs w:val="24"/>
        </w:rPr>
        <w:t>2.099199950465257</w:t>
      </w:r>
    </w:p>
    <w:p w14:paraId="74329919" w14:textId="77777777" w:rsidR="002C3BD6" w:rsidRPr="002C3BD6" w:rsidRDefault="002C3BD6" w:rsidP="002C3BD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A08128" w14:textId="77777777" w:rsidR="002C3BD6" w:rsidRDefault="00177826" w:rsidP="002C3BD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Nawet bez liczenia błędów </w:t>
      </w:r>
      <w:r w:rsidR="00F438C3">
        <w:rPr>
          <w:rFonts w:ascii="Times New Roman" w:hAnsi="Times New Roman" w:cs="Times New Roman"/>
          <w:sz w:val="24"/>
          <w:szCs w:val="24"/>
        </w:rPr>
        <w:t xml:space="preserve">średniokwadratowych </w:t>
      </w:r>
      <w:r>
        <w:rPr>
          <w:rFonts w:ascii="Times New Roman" w:hAnsi="Times New Roman" w:cs="Times New Roman"/>
          <w:sz w:val="24"/>
          <w:szCs w:val="24"/>
        </w:rPr>
        <w:t>można zauważyć, że znaleziona funkcja źle „aproksymuje” dane</w:t>
      </w:r>
      <w:r w:rsidR="00207640">
        <w:rPr>
          <w:rFonts w:ascii="Times New Roman" w:hAnsi="Times New Roman" w:cs="Times New Roman"/>
          <w:sz w:val="24"/>
          <w:szCs w:val="24"/>
        </w:rPr>
        <w:t xml:space="preserve"> zarówno dla danych uczących </w:t>
      </w:r>
      <w:r w:rsidR="00FE34E5">
        <w:rPr>
          <w:rFonts w:ascii="Times New Roman" w:hAnsi="Times New Roman" w:cs="Times New Roman"/>
          <w:sz w:val="24"/>
          <w:szCs w:val="24"/>
        </w:rPr>
        <w:t>jak</w:t>
      </w:r>
      <w:r w:rsidR="00207640">
        <w:rPr>
          <w:rFonts w:ascii="Times New Roman" w:hAnsi="Times New Roman" w:cs="Times New Roman"/>
          <w:sz w:val="24"/>
          <w:szCs w:val="24"/>
        </w:rPr>
        <w:t xml:space="preserve"> i weryfikujących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67BAF">
        <w:rPr>
          <w:rFonts w:ascii="Times New Roman" w:hAnsi="Times New Roman" w:cs="Times New Roman"/>
          <w:sz w:val="24"/>
          <w:szCs w:val="24"/>
        </w:rPr>
        <w:t xml:space="preserve">Dodatkowym spostrzeżeniem jest to, że błąd dla danych uczących jest znacznie mniejszy niż dla danych weryfikujących. Jest to logiczne, ponieważ szukam najlepszego modelu dla danych uczących, a nie weryfikujących. </w:t>
      </w:r>
      <w:r>
        <w:rPr>
          <w:rFonts w:ascii="Times New Roman" w:hAnsi="Times New Roman" w:cs="Times New Roman"/>
          <w:sz w:val="24"/>
          <w:szCs w:val="24"/>
        </w:rPr>
        <w:t>Przypatrzywszy się danym można założyć, że najlepiej będzie aproksymowała funkcja wielomianowa 3-go stopnia, jednak należy to sprawdzić, co zrobię w następnym punkcie zadania.</w:t>
      </w:r>
    </w:p>
    <w:p w14:paraId="3474AFD7" w14:textId="06DFFAAD" w:rsidR="00E94147" w:rsidRPr="002C3BD6" w:rsidRDefault="00E94147" w:rsidP="002C3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1.C</w:t>
      </w:r>
    </w:p>
    <w:p w14:paraId="7CC26709" w14:textId="0D197020" w:rsidR="0020188C" w:rsidRDefault="004B3762" w:rsidP="00422E9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tym punkcie zaczn</w:t>
      </w:r>
      <w:r w:rsidR="00C63E57">
        <w:rPr>
          <w:rFonts w:ascii="Times New Roman" w:hAnsi="Times New Roman" w:cs="Times New Roman"/>
          <w:sz w:val="24"/>
          <w:szCs w:val="24"/>
        </w:rPr>
        <w:t>ę</w:t>
      </w:r>
      <w:r>
        <w:rPr>
          <w:rFonts w:ascii="Times New Roman" w:hAnsi="Times New Roman" w:cs="Times New Roman"/>
          <w:sz w:val="24"/>
          <w:szCs w:val="24"/>
        </w:rPr>
        <w:t xml:space="preserve"> od </w:t>
      </w:r>
      <w:r w:rsidR="00C63E57">
        <w:rPr>
          <w:rFonts w:ascii="Times New Roman" w:hAnsi="Times New Roman" w:cs="Times New Roman"/>
          <w:sz w:val="24"/>
          <w:szCs w:val="24"/>
        </w:rPr>
        <w:t>sprawdzenia dla wielomianu stopnia większego niż 1, ponieważ dla pierwszego stopnia wielomianu znaleziono model w poprzednim punkcie, w którym również umieszczono charakterystyki y(u) na tle zbiorów uczącego i weryfikującego</w:t>
      </w:r>
      <w:r w:rsidR="00D81432">
        <w:rPr>
          <w:rFonts w:ascii="Times New Roman" w:hAnsi="Times New Roman" w:cs="Times New Roman"/>
          <w:sz w:val="24"/>
          <w:szCs w:val="24"/>
        </w:rPr>
        <w:t>, natomiast błędy skopiowano do tabeli 1.</w:t>
      </w:r>
    </w:p>
    <w:tbl>
      <w:tblPr>
        <w:tblStyle w:val="Tabela-Siatka"/>
        <w:tblW w:w="10348" w:type="dxa"/>
        <w:tblInd w:w="-572" w:type="dxa"/>
        <w:tblLook w:val="0400" w:firstRow="0" w:lastRow="0" w:firstColumn="0" w:lastColumn="0" w:noHBand="0" w:noVBand="1"/>
      </w:tblPr>
      <w:tblGrid>
        <w:gridCol w:w="910"/>
        <w:gridCol w:w="1217"/>
        <w:gridCol w:w="1709"/>
        <w:gridCol w:w="6512"/>
      </w:tblGrid>
      <w:tr w:rsidR="002528E2" w14:paraId="43E598FC" w14:textId="11B57BC6" w:rsidTr="00652085">
        <w:tc>
          <w:tcPr>
            <w:tcW w:w="910" w:type="dxa"/>
          </w:tcPr>
          <w:p w14:paraId="3D0657E5" w14:textId="77777777" w:rsidR="00881786" w:rsidRDefault="004B3762" w:rsidP="00A80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817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7AA73E5" w14:textId="78665C6B" w:rsidR="004B3762" w:rsidRDefault="004B3762" w:rsidP="00A80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stopień wielo</w:t>
            </w:r>
            <w:r w:rsidR="00A80F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mianu</w:t>
            </w:r>
          </w:p>
        </w:tc>
        <w:tc>
          <w:tcPr>
            <w:tcW w:w="1217" w:type="dxa"/>
          </w:tcPr>
          <w:p w14:paraId="112D104E" w14:textId="07F82C73" w:rsidR="004B3762" w:rsidRDefault="004B3762" w:rsidP="00A80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 dla danych uczących</w:t>
            </w:r>
          </w:p>
        </w:tc>
        <w:tc>
          <w:tcPr>
            <w:tcW w:w="1701" w:type="dxa"/>
          </w:tcPr>
          <w:p w14:paraId="08D73A56" w14:textId="60F460F6" w:rsidR="004B3762" w:rsidRDefault="004B3762" w:rsidP="00A80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 dla danych weryfikujących</w:t>
            </w:r>
          </w:p>
        </w:tc>
        <w:tc>
          <w:tcPr>
            <w:tcW w:w="6520" w:type="dxa"/>
          </w:tcPr>
          <w:p w14:paraId="7A5A1945" w14:textId="6E75B4E4" w:rsidR="004B3762" w:rsidRDefault="004B3762" w:rsidP="00A80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Komentarz</w:t>
            </w:r>
          </w:p>
        </w:tc>
      </w:tr>
      <w:tr w:rsidR="002528E2" w14:paraId="38C4696E" w14:textId="6D8861B4" w:rsidTr="00652085">
        <w:tc>
          <w:tcPr>
            <w:tcW w:w="910" w:type="dxa"/>
          </w:tcPr>
          <w:p w14:paraId="5A2AC7AC" w14:textId="0AD5E8D0" w:rsidR="00A80FB6" w:rsidRDefault="00A80FB6" w:rsidP="006520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7" w:type="dxa"/>
          </w:tcPr>
          <w:p w14:paraId="363B004E" w14:textId="60CC626C" w:rsidR="00A80FB6" w:rsidRPr="002C3BD6" w:rsidRDefault="00A80FB6" w:rsidP="0065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BD6">
              <w:rPr>
                <w:rFonts w:ascii="Times New Roman" w:hAnsi="Times New Roman" w:cs="Times New Roman"/>
                <w:sz w:val="24"/>
                <w:szCs w:val="24"/>
              </w:rPr>
              <w:t>0.832248</w:t>
            </w:r>
          </w:p>
        </w:tc>
        <w:tc>
          <w:tcPr>
            <w:tcW w:w="1701" w:type="dxa"/>
          </w:tcPr>
          <w:p w14:paraId="10877C9E" w14:textId="4946DCD3" w:rsidR="00A80FB6" w:rsidRDefault="00A80FB6" w:rsidP="006520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AFC">
              <w:rPr>
                <w:rFonts w:ascii="Times New Roman" w:hAnsi="Times New Roman" w:cs="Times New Roman"/>
                <w:sz w:val="24"/>
                <w:szCs w:val="24"/>
              </w:rPr>
              <w:t>2.099199</w:t>
            </w:r>
          </w:p>
        </w:tc>
        <w:tc>
          <w:tcPr>
            <w:tcW w:w="6520" w:type="dxa"/>
          </w:tcPr>
          <w:p w14:paraId="24191720" w14:textId="076673F5" w:rsidR="00A80FB6" w:rsidRDefault="00A80FB6" w:rsidP="00A80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Błędy są za duże zarówno dla danych uczących jak i weryfikujących, więc należy zwiększyć stopień wielomianu.</w:t>
            </w:r>
          </w:p>
        </w:tc>
      </w:tr>
      <w:tr w:rsidR="002528E2" w14:paraId="5B989E99" w14:textId="7198ED48" w:rsidTr="00652085">
        <w:tc>
          <w:tcPr>
            <w:tcW w:w="910" w:type="dxa"/>
          </w:tcPr>
          <w:p w14:paraId="620D64FE" w14:textId="57606D8D" w:rsidR="00A80FB6" w:rsidRDefault="00A80FB6" w:rsidP="006520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 w14:paraId="36E861C7" w14:textId="02D64B2B" w:rsidR="00A80FB6" w:rsidRDefault="002528E2" w:rsidP="006520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8E2">
              <w:rPr>
                <w:rFonts w:ascii="Times New Roman" w:hAnsi="Times New Roman" w:cs="Times New Roman"/>
                <w:sz w:val="24"/>
                <w:szCs w:val="24"/>
              </w:rPr>
              <w:t>0.82165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BFBF2A7" w14:textId="158E01E4" w:rsidR="00A80FB6" w:rsidRDefault="00BE6003" w:rsidP="006520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03">
              <w:rPr>
                <w:rFonts w:ascii="Times New Roman" w:hAnsi="Times New Roman" w:cs="Times New Roman"/>
                <w:sz w:val="24"/>
                <w:szCs w:val="24"/>
              </w:rPr>
              <w:t>0.845425</w:t>
            </w:r>
          </w:p>
        </w:tc>
        <w:tc>
          <w:tcPr>
            <w:tcW w:w="6520" w:type="dxa"/>
          </w:tcPr>
          <w:p w14:paraId="12D3C803" w14:textId="637B2C7C" w:rsidR="00A80FB6" w:rsidRDefault="00A80FB6" w:rsidP="00A80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Błędy są mniejsze od poprzedniej wersji, aczkolwiek wciąż są za duże, więc należy zwiększyć stopień wielomianu.</w:t>
            </w:r>
          </w:p>
        </w:tc>
      </w:tr>
      <w:tr w:rsidR="002528E2" w14:paraId="769EF299" w14:textId="61ACE172" w:rsidTr="00652085">
        <w:tc>
          <w:tcPr>
            <w:tcW w:w="910" w:type="dxa"/>
          </w:tcPr>
          <w:p w14:paraId="09093AB0" w14:textId="29579304" w:rsidR="00A80FB6" w:rsidRDefault="00A80FB6" w:rsidP="006520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14:paraId="421D2304" w14:textId="42983F79" w:rsidR="00A80FB6" w:rsidRDefault="00BE6003" w:rsidP="006520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03">
              <w:rPr>
                <w:rFonts w:ascii="Times New Roman" w:hAnsi="Times New Roman" w:cs="Times New Roman"/>
                <w:sz w:val="24"/>
                <w:szCs w:val="24"/>
              </w:rPr>
              <w:t>0.01627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2D52951" w14:textId="37FBCD45" w:rsidR="00A80FB6" w:rsidRDefault="00BE6003" w:rsidP="006520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03">
              <w:rPr>
                <w:rFonts w:ascii="Times New Roman" w:hAnsi="Times New Roman" w:cs="Times New Roman"/>
                <w:sz w:val="24"/>
                <w:szCs w:val="24"/>
              </w:rPr>
              <w:t>0.01906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20" w:type="dxa"/>
          </w:tcPr>
          <w:p w14:paraId="4051C1C2" w14:textId="75B3C438" w:rsidR="00A80FB6" w:rsidRDefault="00A80FB6" w:rsidP="00A80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Błędy są znacznie mniejsze od modelu dla stopnia wielomianu równemu 2, jednak postanowiłem spróbować jeszcze zwiększyć stopień w celu ulepszenia modelu</w:t>
            </w:r>
            <w:r w:rsidR="002528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528E2" w14:paraId="4449BE89" w14:textId="77777777" w:rsidTr="00652085">
        <w:tc>
          <w:tcPr>
            <w:tcW w:w="910" w:type="dxa"/>
            <w:shd w:val="clear" w:color="auto" w:fill="ACB9CA" w:themeFill="text2" w:themeFillTint="66"/>
          </w:tcPr>
          <w:p w14:paraId="23F3604E" w14:textId="1FAFBD4C" w:rsidR="00A80FB6" w:rsidRDefault="00A80FB6" w:rsidP="006520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7" w:type="dxa"/>
            <w:shd w:val="clear" w:color="auto" w:fill="ACB9CA" w:themeFill="text2" w:themeFillTint="66"/>
          </w:tcPr>
          <w:p w14:paraId="4AC25B6A" w14:textId="55D6F867" w:rsidR="00A80FB6" w:rsidRDefault="00BE6003" w:rsidP="006520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03">
              <w:rPr>
                <w:rFonts w:ascii="Times New Roman" w:hAnsi="Times New Roman" w:cs="Times New Roman"/>
                <w:sz w:val="24"/>
                <w:szCs w:val="24"/>
              </w:rPr>
              <w:t>0.00903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14:paraId="1D39CB80" w14:textId="0C88061F" w:rsidR="00A80FB6" w:rsidRDefault="00BE6003" w:rsidP="006520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03">
              <w:rPr>
                <w:rFonts w:ascii="Times New Roman" w:hAnsi="Times New Roman" w:cs="Times New Roman"/>
                <w:sz w:val="24"/>
                <w:szCs w:val="24"/>
              </w:rPr>
              <w:t>0.0122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20" w:type="dxa"/>
            <w:shd w:val="clear" w:color="auto" w:fill="ACB9CA" w:themeFill="text2" w:themeFillTint="66"/>
          </w:tcPr>
          <w:p w14:paraId="4D40A6BF" w14:textId="7BA1C2C7" w:rsidR="00A80FB6" w:rsidRDefault="00A80FB6" w:rsidP="00A80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Błędy </w:t>
            </w:r>
            <w:r w:rsidR="002528E2">
              <w:rPr>
                <w:rFonts w:ascii="Times New Roman" w:hAnsi="Times New Roman" w:cs="Times New Roman"/>
                <w:sz w:val="24"/>
                <w:szCs w:val="24"/>
              </w:rPr>
              <w:t>są jeszcze mniejsze dla dwóch zbiorów. To jest najlepszy model dla moich danych.</w:t>
            </w:r>
          </w:p>
        </w:tc>
      </w:tr>
      <w:tr w:rsidR="002528E2" w14:paraId="1A25B6B1" w14:textId="77777777" w:rsidTr="00652085">
        <w:tc>
          <w:tcPr>
            <w:tcW w:w="910" w:type="dxa"/>
          </w:tcPr>
          <w:p w14:paraId="259A17C2" w14:textId="33DE62B8" w:rsidR="00A80FB6" w:rsidRDefault="00A80FB6" w:rsidP="006520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14:paraId="238E2F1E" w14:textId="3D7B8ED5" w:rsidR="00A80FB6" w:rsidRPr="007653B4" w:rsidRDefault="00BE6003" w:rsidP="006520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03">
              <w:rPr>
                <w:rFonts w:ascii="Times New Roman" w:hAnsi="Times New Roman" w:cs="Times New Roman"/>
                <w:sz w:val="24"/>
                <w:szCs w:val="24"/>
              </w:rPr>
              <w:t>0.00903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0B249DF" w14:textId="1EACDA68" w:rsidR="00A80FB6" w:rsidRPr="007653B4" w:rsidRDefault="00BE6003" w:rsidP="006520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003">
              <w:rPr>
                <w:rFonts w:ascii="Times New Roman" w:hAnsi="Times New Roman" w:cs="Times New Roman"/>
                <w:sz w:val="24"/>
                <w:szCs w:val="24"/>
              </w:rPr>
              <w:t>0.012280</w:t>
            </w:r>
          </w:p>
        </w:tc>
        <w:tc>
          <w:tcPr>
            <w:tcW w:w="6520" w:type="dxa"/>
          </w:tcPr>
          <w:p w14:paraId="72C8BDC9" w14:textId="16FBD0B6" w:rsidR="00A80FB6" w:rsidRDefault="002528E2" w:rsidP="00A80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Chociaż błąd dla danych uczących zmniejszył się, jednak błąd dla danych weryfikujących zwiększył się, więc odbyło się przeparametryzowanie</w:t>
            </w:r>
            <w:r w:rsidR="00BE6003">
              <w:rPr>
                <w:rFonts w:ascii="Times New Roman" w:hAnsi="Times New Roman" w:cs="Times New Roman"/>
                <w:sz w:val="24"/>
                <w:szCs w:val="24"/>
              </w:rPr>
              <w:t xml:space="preserve"> modeli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22E93">
              <w:rPr>
                <w:rFonts w:ascii="Times New Roman" w:hAnsi="Times New Roman" w:cs="Times New Roman"/>
                <w:sz w:val="24"/>
                <w:szCs w:val="24"/>
              </w:rPr>
              <w:t xml:space="preserve"> Nie ma potrzeby sprawdzać dla jeszcze większych stopni wielomianu, bo błąd dla danych uczących będzie się zmniejszał, jednak dla danych weryfikujących prawdopodobnie będzie się zwiększał.</w:t>
            </w:r>
          </w:p>
        </w:tc>
      </w:tr>
    </w:tbl>
    <w:p w14:paraId="4F56E8FC" w14:textId="77777777" w:rsidR="00F67707" w:rsidRDefault="00F67707" w:rsidP="00D814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937090" w14:textId="3E57F4CB" w:rsidR="004B3762" w:rsidRDefault="00D81432" w:rsidP="00D814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1. Błędy dla modeli statycznych</w:t>
      </w:r>
    </w:p>
    <w:p w14:paraId="02C72878" w14:textId="77777777" w:rsidR="00D81432" w:rsidRDefault="00D81432" w:rsidP="00D814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11624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812"/>
      </w:tblGrid>
      <w:tr w:rsidR="00EE7C79" w14:paraId="7CF35057" w14:textId="77777777" w:rsidTr="00881786">
        <w:tc>
          <w:tcPr>
            <w:tcW w:w="5812" w:type="dxa"/>
          </w:tcPr>
          <w:p w14:paraId="74E35B11" w14:textId="77777777" w:rsidR="00EE7C79" w:rsidRDefault="00EE7C79" w:rsidP="008817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CE7106F" wp14:editId="791AA0A8">
                  <wp:extent cx="3387036" cy="2867558"/>
                  <wp:effectExtent l="0" t="0" r="4445" b="9525"/>
                  <wp:docPr id="1351461514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2780" cy="2880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041746" w14:textId="77777777" w:rsidR="00881786" w:rsidRDefault="00EE7C79" w:rsidP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Rysunek 7. Model nieliniowy postaci</w:t>
            </w:r>
          </w:p>
          <w:p w14:paraId="036DC119" w14:textId="77777777" w:rsidR="00881786" w:rsidRDefault="00EE7C79" w:rsidP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y(u) 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u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A65D21" w14:textId="29FDA9F4" w:rsidR="00EE7C79" w:rsidRDefault="00EE7C79" w:rsidP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tle danych statycznych uczących</w:t>
            </w:r>
          </w:p>
        </w:tc>
        <w:tc>
          <w:tcPr>
            <w:tcW w:w="5812" w:type="dxa"/>
          </w:tcPr>
          <w:p w14:paraId="0895404E" w14:textId="77777777" w:rsidR="00EE7C79" w:rsidRDefault="00EE7C79" w:rsidP="008817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C7CD94" wp14:editId="236F952B">
                  <wp:extent cx="3384169" cy="2865131"/>
                  <wp:effectExtent l="0" t="0" r="6985" b="0"/>
                  <wp:docPr id="1469085601" name="Obraz 12" descr="Obraz zawierający tekst, zrzut ekranu, linia, diagram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085601" name="Obraz 12" descr="Obraz zawierający tekst, zrzut ekranu, linia, diagram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168" cy="2887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2FD872" w14:textId="77777777" w:rsidR="00881786" w:rsidRDefault="00EE7C79" w:rsidP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Rysunek 8. Model nieliniowy postaci</w:t>
            </w:r>
          </w:p>
          <w:p w14:paraId="57B3A844" w14:textId="77777777" w:rsidR="00881786" w:rsidRDefault="00EE7C79" w:rsidP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y(u) 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u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4F9AD3" w14:textId="7E8F3A11" w:rsidR="00EE7C79" w:rsidRDefault="00EE7C79" w:rsidP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tle danych statycznych weryfikujących</w:t>
            </w:r>
          </w:p>
        </w:tc>
      </w:tr>
    </w:tbl>
    <w:p w14:paraId="79BA19A4" w14:textId="2E665122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11624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812"/>
      </w:tblGrid>
      <w:tr w:rsidR="00EE7C79" w14:paraId="5AFDCF2D" w14:textId="77777777" w:rsidTr="00881786">
        <w:tc>
          <w:tcPr>
            <w:tcW w:w="5812" w:type="dxa"/>
          </w:tcPr>
          <w:p w14:paraId="0E6ECFB5" w14:textId="3BDBD20F" w:rsidR="00EE7C79" w:rsidRDefault="00EE7C79" w:rsidP="008817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DAB268" wp14:editId="487CE3BE">
                  <wp:extent cx="3341025" cy="2830982"/>
                  <wp:effectExtent l="0" t="0" r="0" b="7620"/>
                  <wp:docPr id="1462559721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67" cy="285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017AD8" w14:textId="4CC944A1" w:rsidR="00881786" w:rsidRPr="00881786" w:rsidRDefault="00EE7C79" w:rsidP="0088178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Rysunek 9. Model nieliniowy postaci</w:t>
            </w:r>
          </w:p>
          <w:p w14:paraId="4124E977" w14:textId="77777777" w:rsidR="00881786" w:rsidRDefault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y(u) 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u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2304E1" w14:textId="6DD28AD4" w:rsidR="00EE7C79" w:rsidRDefault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tle danych statycznych uczących</w:t>
            </w:r>
          </w:p>
        </w:tc>
        <w:tc>
          <w:tcPr>
            <w:tcW w:w="5812" w:type="dxa"/>
          </w:tcPr>
          <w:p w14:paraId="767F196E" w14:textId="29D12B13" w:rsidR="00EE7C79" w:rsidRDefault="00EE7C79" w:rsidP="008817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2BA254" wp14:editId="3FC04314">
                  <wp:extent cx="3345992" cy="2831225"/>
                  <wp:effectExtent l="0" t="0" r="6985" b="7620"/>
                  <wp:docPr id="156553409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319" cy="2846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DB86F" w14:textId="77777777" w:rsidR="00881786" w:rsidRPr="00881786" w:rsidRDefault="00EE7C7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Rysunek 10. Model nieliniowy postaci </w:t>
            </w:r>
          </w:p>
          <w:p w14:paraId="35A228B1" w14:textId="77777777" w:rsidR="00881786" w:rsidRDefault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y(u) 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u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FF8E2C" w14:textId="74E94FAA" w:rsidR="00EE7C79" w:rsidRDefault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tle danych statycznych weryfikujących</w:t>
            </w:r>
          </w:p>
        </w:tc>
      </w:tr>
    </w:tbl>
    <w:p w14:paraId="70994519" w14:textId="43C35827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11624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812"/>
      </w:tblGrid>
      <w:tr w:rsidR="00F37315" w14:paraId="2E313668" w14:textId="77777777" w:rsidTr="00881786">
        <w:trPr>
          <w:trHeight w:val="4470"/>
        </w:trPr>
        <w:tc>
          <w:tcPr>
            <w:tcW w:w="5812" w:type="dxa"/>
          </w:tcPr>
          <w:p w14:paraId="345252EE" w14:textId="6972ED44" w:rsidR="00EE7C79" w:rsidRDefault="00F37315" w:rsidP="008817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90527BC" wp14:editId="5A179ABC">
                  <wp:extent cx="3196743" cy="2708726"/>
                  <wp:effectExtent l="0" t="0" r="3810" b="0"/>
                  <wp:docPr id="873089023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4740" cy="273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E258B9" w14:textId="77777777" w:rsidR="00F37315" w:rsidRPr="00F37315" w:rsidRDefault="00EE7C7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Rysunek 11. Model nieliniowy postaci </w:t>
            </w:r>
          </w:p>
          <w:p w14:paraId="333264A5" w14:textId="77777777" w:rsidR="00F37315" w:rsidRDefault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y(u) 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u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4440BD" w14:textId="7D72ABB6" w:rsidR="00EE7C79" w:rsidRDefault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tle danych statycznych uczących</w:t>
            </w:r>
          </w:p>
        </w:tc>
        <w:tc>
          <w:tcPr>
            <w:tcW w:w="5812" w:type="dxa"/>
          </w:tcPr>
          <w:p w14:paraId="3674690E" w14:textId="7DCE1510" w:rsidR="00EE7C79" w:rsidRDefault="00F37315" w:rsidP="008817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5DCAD1" wp14:editId="7A30AA82">
                  <wp:extent cx="3237840" cy="2735885"/>
                  <wp:effectExtent l="0" t="0" r="1270" b="7620"/>
                  <wp:docPr id="898185379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3101" cy="274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218BC3" w14:textId="77777777" w:rsidR="00F37315" w:rsidRPr="00F37315" w:rsidRDefault="00EE7C7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Rysunek 12. Model nieliniowy postaci </w:t>
            </w:r>
          </w:p>
          <w:p w14:paraId="4291950B" w14:textId="77777777" w:rsidR="00F37315" w:rsidRDefault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y(u) 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u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EF021F" w14:textId="1AFBA264" w:rsidR="00EE7C79" w:rsidRDefault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tle danych statycznych weryfikujących</w:t>
            </w:r>
          </w:p>
        </w:tc>
      </w:tr>
    </w:tbl>
    <w:p w14:paraId="780E8F6B" w14:textId="77777777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11722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5768"/>
      </w:tblGrid>
      <w:tr w:rsidR="00EE7C79" w14:paraId="0FC99979" w14:textId="77777777" w:rsidTr="00881786">
        <w:tc>
          <w:tcPr>
            <w:tcW w:w="5954" w:type="dxa"/>
          </w:tcPr>
          <w:p w14:paraId="5BF90C6C" w14:textId="7814E304" w:rsidR="00EE7C79" w:rsidRDefault="004C25B2" w:rsidP="008817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12F851" wp14:editId="633B2A97">
                  <wp:extent cx="3313786" cy="2750187"/>
                  <wp:effectExtent l="0" t="0" r="1270" b="0"/>
                  <wp:docPr id="22290285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011" cy="2762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4522BA" w14:textId="77777777" w:rsidR="004C25B2" w:rsidRDefault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Rysunek 13. Model nieliniowy postaci</w:t>
            </w:r>
          </w:p>
          <w:p w14:paraId="20E9E9EC" w14:textId="77777777" w:rsidR="004C25B2" w:rsidRDefault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y(u) 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u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5E7B79" w14:textId="2FC12D0C" w:rsidR="00EE7C79" w:rsidRDefault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tle danych statycznych uczących</w:t>
            </w:r>
          </w:p>
        </w:tc>
        <w:tc>
          <w:tcPr>
            <w:tcW w:w="5768" w:type="dxa"/>
          </w:tcPr>
          <w:p w14:paraId="4FB3D4E8" w14:textId="318779E8" w:rsidR="00EE7C79" w:rsidRDefault="004C25B2" w:rsidP="008817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C74098" wp14:editId="08BAE50C">
                  <wp:extent cx="3265813" cy="2759521"/>
                  <wp:effectExtent l="0" t="0" r="0" b="3175"/>
                  <wp:docPr id="697508014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932" cy="277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CF1BE6" w14:textId="77777777" w:rsidR="004C25B2" w:rsidRDefault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Rysunek 14. Model nieliniowy postaci</w:t>
            </w:r>
          </w:p>
          <w:p w14:paraId="2272E221" w14:textId="77777777" w:rsidR="004C25B2" w:rsidRDefault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y(u) 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u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FB9D2D" w14:textId="496E2AF5" w:rsidR="00EE7C79" w:rsidRDefault="00EE7C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tle danych statycznych weryfikujących</w:t>
            </w:r>
          </w:p>
        </w:tc>
      </w:tr>
    </w:tbl>
    <w:p w14:paraId="58840678" w14:textId="77777777" w:rsidR="00EE7C79" w:rsidRDefault="00EE7C79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D6A360" w14:textId="77777777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66FC0C" w14:textId="766EE583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A8B831" w14:textId="205CDB49" w:rsidR="00652085" w:rsidRPr="00290F1B" w:rsidRDefault="00652085" w:rsidP="006520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290F1B">
        <w:rPr>
          <w:rFonts w:ascii="Times New Roman" w:hAnsi="Times New Roman" w:cs="Times New Roman"/>
          <w:b/>
          <w:bCs/>
          <w:sz w:val="24"/>
          <w:szCs w:val="24"/>
        </w:rPr>
        <w:t xml:space="preserve">. Identyfikacja modeli </w:t>
      </w:r>
      <w:r>
        <w:rPr>
          <w:rFonts w:ascii="Times New Roman" w:hAnsi="Times New Roman" w:cs="Times New Roman"/>
          <w:b/>
          <w:bCs/>
          <w:sz w:val="24"/>
          <w:szCs w:val="24"/>
        </w:rPr>
        <w:t>dynamicznych</w:t>
      </w:r>
    </w:p>
    <w:p w14:paraId="059D90D4" w14:textId="52AD680E" w:rsidR="00C2262F" w:rsidRDefault="00652085" w:rsidP="00EA1A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2085">
        <w:rPr>
          <w:rFonts w:ascii="Times New Roman" w:hAnsi="Times New Roman" w:cs="Times New Roman"/>
          <w:b/>
          <w:bCs/>
          <w:sz w:val="24"/>
          <w:szCs w:val="24"/>
        </w:rPr>
        <w:t>2.A</w:t>
      </w:r>
      <w:proofErr w:type="spellEnd"/>
    </w:p>
    <w:p w14:paraId="484D68ED" w14:textId="77777777" w:rsidR="00D54C31" w:rsidRPr="00652085" w:rsidRDefault="00D54C31" w:rsidP="00EA1A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11722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5768"/>
      </w:tblGrid>
      <w:tr w:rsidR="00D54C31" w14:paraId="782784DA" w14:textId="77777777" w:rsidTr="00D54C31">
        <w:tc>
          <w:tcPr>
            <w:tcW w:w="5954" w:type="dxa"/>
          </w:tcPr>
          <w:p w14:paraId="6A56A1B9" w14:textId="69C4FCC5" w:rsidR="00D54C31" w:rsidRDefault="00D54C31" w:rsidP="003F68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B7CE59" wp14:editId="605CAF4C">
                  <wp:extent cx="2944608" cy="2435962"/>
                  <wp:effectExtent l="0" t="0" r="0" b="0"/>
                  <wp:docPr id="636964817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729" cy="2445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871B4A" w14:textId="799B3833" w:rsidR="00D54C31" w:rsidRDefault="00D54C31" w:rsidP="00D54C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Rysunek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 Dane dynamiczne uczące</w:t>
            </w:r>
          </w:p>
          <w:p w14:paraId="20EF0DE6" w14:textId="58C75191" w:rsidR="00D54C31" w:rsidRDefault="00D54C31" w:rsidP="003F68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8" w:type="dxa"/>
          </w:tcPr>
          <w:p w14:paraId="0DF4EA41" w14:textId="4521FF69" w:rsidR="00D54C31" w:rsidRDefault="00D54C31" w:rsidP="003F68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5043EC" wp14:editId="50D5F855">
                  <wp:extent cx="2925742" cy="2420354"/>
                  <wp:effectExtent l="0" t="0" r="0" b="0"/>
                  <wp:docPr id="16319618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809" cy="2434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1F096" w14:textId="6C28F8ED" w:rsidR="00D54C31" w:rsidRDefault="00D54C31" w:rsidP="00D54C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Rysunek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Dane dynamiczne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weryfikujące</w:t>
            </w:r>
          </w:p>
        </w:tc>
      </w:tr>
    </w:tbl>
    <w:p w14:paraId="7D6E3AA2" w14:textId="15F343EE" w:rsidR="00C2262F" w:rsidRPr="00652085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A08751" w14:textId="7EB8CB73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F1F33" w14:textId="1A0A1300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F41449" w14:textId="6EB1EAC8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C17805" w14:textId="73A26454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6165E" w14:textId="64793C4F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5F2557" w14:textId="797F3085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486D1A" w14:textId="5F830FCB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7F8C80" w14:textId="77777777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231E26" w14:textId="77777777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33A1FC" w14:textId="77777777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D0F2D" w14:textId="77777777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3C7A97" w14:textId="284216EC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EB552C" w14:textId="77777777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520D6F" w14:textId="034616DF" w:rsidR="00C2262F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66905E" w14:textId="77777777" w:rsidR="00C2262F" w:rsidRPr="00290F1B" w:rsidRDefault="00C2262F" w:rsidP="00EA1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2262F" w:rsidRPr="00290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E1D3D" w14:textId="77777777" w:rsidR="00627F96" w:rsidRDefault="00627F96" w:rsidP="004B3762">
      <w:pPr>
        <w:spacing w:after="0" w:line="240" w:lineRule="auto"/>
      </w:pPr>
      <w:r>
        <w:separator/>
      </w:r>
    </w:p>
  </w:endnote>
  <w:endnote w:type="continuationSeparator" w:id="0">
    <w:p w14:paraId="6A1E7613" w14:textId="77777777" w:rsidR="00627F96" w:rsidRDefault="00627F96" w:rsidP="004B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5C8E7" w14:textId="77777777" w:rsidR="00627F96" w:rsidRDefault="00627F96" w:rsidP="004B3762">
      <w:pPr>
        <w:spacing w:after="0" w:line="240" w:lineRule="auto"/>
      </w:pPr>
      <w:r>
        <w:separator/>
      </w:r>
    </w:p>
  </w:footnote>
  <w:footnote w:type="continuationSeparator" w:id="0">
    <w:p w14:paraId="7428CD19" w14:textId="77777777" w:rsidR="00627F96" w:rsidRDefault="00627F96" w:rsidP="004B3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B7F"/>
    <w:multiLevelType w:val="hybridMultilevel"/>
    <w:tmpl w:val="F2C655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D66DE"/>
    <w:multiLevelType w:val="hybridMultilevel"/>
    <w:tmpl w:val="51628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639402">
    <w:abstractNumId w:val="1"/>
  </w:num>
  <w:num w:numId="2" w16cid:durableId="48096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CE4"/>
    <w:rsid w:val="00022C51"/>
    <w:rsid w:val="000353D4"/>
    <w:rsid w:val="00044D7F"/>
    <w:rsid w:val="000D44A1"/>
    <w:rsid w:val="001350D3"/>
    <w:rsid w:val="00153D21"/>
    <w:rsid w:val="00177826"/>
    <w:rsid w:val="0020188C"/>
    <w:rsid w:val="00207640"/>
    <w:rsid w:val="002528E2"/>
    <w:rsid w:val="0026522B"/>
    <w:rsid w:val="00290F1B"/>
    <w:rsid w:val="002C3BD6"/>
    <w:rsid w:val="0038251D"/>
    <w:rsid w:val="00384B4B"/>
    <w:rsid w:val="00422E93"/>
    <w:rsid w:val="004A4312"/>
    <w:rsid w:val="004B3762"/>
    <w:rsid w:val="004C25B2"/>
    <w:rsid w:val="004F31FA"/>
    <w:rsid w:val="00567BAF"/>
    <w:rsid w:val="00627F96"/>
    <w:rsid w:val="00652085"/>
    <w:rsid w:val="006B3A8F"/>
    <w:rsid w:val="007653B4"/>
    <w:rsid w:val="00766C79"/>
    <w:rsid w:val="00805AFC"/>
    <w:rsid w:val="00881786"/>
    <w:rsid w:val="009A56CB"/>
    <w:rsid w:val="00A17740"/>
    <w:rsid w:val="00A80FB6"/>
    <w:rsid w:val="00B12CE8"/>
    <w:rsid w:val="00B144DF"/>
    <w:rsid w:val="00BB26A2"/>
    <w:rsid w:val="00BE6003"/>
    <w:rsid w:val="00C033E6"/>
    <w:rsid w:val="00C2262F"/>
    <w:rsid w:val="00C63E57"/>
    <w:rsid w:val="00D54C31"/>
    <w:rsid w:val="00D81432"/>
    <w:rsid w:val="00D972BA"/>
    <w:rsid w:val="00E94147"/>
    <w:rsid w:val="00EA1AC5"/>
    <w:rsid w:val="00EE0641"/>
    <w:rsid w:val="00EE7C79"/>
    <w:rsid w:val="00F32CE4"/>
    <w:rsid w:val="00F37315"/>
    <w:rsid w:val="00F438C3"/>
    <w:rsid w:val="00F66CD2"/>
    <w:rsid w:val="00F67707"/>
    <w:rsid w:val="00FE34E5"/>
    <w:rsid w:val="00F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6040"/>
  <w15:docId w15:val="{DDB95744-E4AF-409B-8546-F6A4AA65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prawka">
    <w:name w:val="Revision"/>
    <w:hidden/>
    <w:uiPriority w:val="99"/>
    <w:semiHidden/>
    <w:rsid w:val="00A1774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144D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B26A2"/>
    <w:rPr>
      <w:color w:val="808080"/>
    </w:rPr>
  </w:style>
  <w:style w:type="table" w:styleId="Tabela-Siatka">
    <w:name w:val="Table Grid"/>
    <w:basedOn w:val="Standardowy"/>
    <w:uiPriority w:val="39"/>
    <w:rsid w:val="004B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B376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B376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B376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E7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7C79"/>
  </w:style>
  <w:style w:type="paragraph" w:styleId="Stopka">
    <w:name w:val="footer"/>
    <w:basedOn w:val="Normalny"/>
    <w:link w:val="StopkaZnak"/>
    <w:uiPriority w:val="99"/>
    <w:unhideWhenUsed/>
    <w:rsid w:val="00EE7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7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8</Pages>
  <Words>682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Fokashchuk Denys (STUD)</dc:creator>
  <cp:keywords/>
  <dc:description/>
  <cp:lastModifiedBy>Fokashchuk Denys (STUD)</cp:lastModifiedBy>
  <cp:revision>3</cp:revision>
  <dcterms:created xsi:type="dcterms:W3CDTF">2023-05-16T12:58:00Z</dcterms:created>
  <dcterms:modified xsi:type="dcterms:W3CDTF">2023-05-29T23:42:00Z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ee1b2a188a92f7d96073df7de12564d4568fd99b6dadaa8b85bb7ba00e68d320</vt:lpwstr>
  </property>
</Properties>
</file>