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2B" w:rsidRDefault="00344CF6" w:rsidP="00344CF6">
      <w:pPr>
        <w:jc w:val="center"/>
        <w:rPr>
          <w:b/>
        </w:rPr>
      </w:pPr>
      <w:r w:rsidRPr="00344CF6">
        <w:rPr>
          <w:b/>
        </w:rPr>
        <w:t>S3L4</w:t>
      </w:r>
    </w:p>
    <w:p w:rsidR="00344CF6" w:rsidRDefault="00344CF6" w:rsidP="00344CF6">
      <w:r>
        <w:t xml:space="preserve">L’esercizio di oggi chiede di </w:t>
      </w:r>
      <w:r w:rsidRPr="00344CF6">
        <w:rPr>
          <w:b/>
        </w:rPr>
        <w:t>commentare o spiegare il codice fornito</w:t>
      </w:r>
      <w:r>
        <w:t xml:space="preserve">, inoltre </w:t>
      </w:r>
      <w:r w:rsidRPr="00344CF6">
        <w:rPr>
          <w:b/>
        </w:rPr>
        <w:t>spiegare brevemente cosa</w:t>
      </w:r>
      <w:r>
        <w:t xml:space="preserve"> sia una </w:t>
      </w:r>
      <w:r w:rsidRPr="00344CF6">
        <w:rPr>
          <w:b/>
        </w:rPr>
        <w:t>Backdoor</w:t>
      </w:r>
      <w:r>
        <w:t>.</w:t>
      </w:r>
    </w:p>
    <w:p w:rsidR="00344CF6" w:rsidRDefault="00344CF6" w:rsidP="00344CF6">
      <w:pPr>
        <w:jc w:val="center"/>
        <w:rPr>
          <w:b/>
        </w:rPr>
      </w:pPr>
      <w:r w:rsidRPr="001D49A8">
        <w:rPr>
          <w:b/>
        </w:rPr>
        <w:t>Qui il codice completo:</w:t>
      </w:r>
      <w:r>
        <w:br/>
      </w:r>
      <w:r w:rsidRPr="00344CF6">
        <w:drawing>
          <wp:inline distT="0" distB="0" distL="0" distR="0" wp14:anchorId="56C087EC" wp14:editId="1FFD2813">
            <wp:extent cx="5563376" cy="54109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A8" w:rsidRDefault="001D49A8" w:rsidP="001D49A8">
      <w:r>
        <w:rPr>
          <w:b/>
        </w:rPr>
        <w:t>Spiegazione:</w:t>
      </w:r>
    </w:p>
    <w:p w:rsidR="00344CF6" w:rsidRDefault="00344CF6" w:rsidP="001D49A8">
      <w:r w:rsidRPr="001D49A8">
        <w:rPr>
          <w:b/>
          <w:sz w:val="24"/>
          <w:szCs w:val="24"/>
        </w:rPr>
        <w:t>1.</w:t>
      </w:r>
      <w:r w:rsidRPr="001D49A8">
        <w:rPr>
          <w:sz w:val="24"/>
          <w:szCs w:val="24"/>
        </w:rPr>
        <w:t xml:space="preserve"> Qui vediamo che vengono impostati IP e la porta (</w:t>
      </w:r>
      <w:r w:rsidRPr="001D49A8">
        <w:rPr>
          <w:b/>
          <w:sz w:val="24"/>
          <w:szCs w:val="24"/>
        </w:rPr>
        <w:t>SRV_ADDR</w:t>
      </w:r>
      <w:r w:rsidRPr="001D49A8">
        <w:rPr>
          <w:sz w:val="24"/>
          <w:szCs w:val="24"/>
        </w:rPr>
        <w:t xml:space="preserve"> per IP e </w:t>
      </w:r>
      <w:r w:rsidRPr="001D49A8">
        <w:rPr>
          <w:b/>
          <w:sz w:val="24"/>
          <w:szCs w:val="24"/>
        </w:rPr>
        <w:t>SRV_PORT</w:t>
      </w:r>
      <w:r w:rsidRPr="001D49A8">
        <w:rPr>
          <w:sz w:val="24"/>
          <w:szCs w:val="24"/>
        </w:rPr>
        <w:t xml:space="preserve"> </w:t>
      </w:r>
      <w:r w:rsidRPr="001D49A8">
        <w:rPr>
          <w:sz w:val="24"/>
          <w:szCs w:val="24"/>
        </w:rPr>
        <w:t>p</w:t>
      </w:r>
      <w:r w:rsidRPr="001D49A8">
        <w:rPr>
          <w:sz w:val="24"/>
          <w:szCs w:val="24"/>
        </w:rPr>
        <w:t>e</w:t>
      </w:r>
      <w:r w:rsidRPr="001D49A8">
        <w:rPr>
          <w:sz w:val="24"/>
          <w:szCs w:val="24"/>
        </w:rPr>
        <w:t xml:space="preserve">r </w:t>
      </w:r>
      <w:r w:rsidRPr="001D49A8">
        <w:rPr>
          <w:sz w:val="24"/>
          <w:szCs w:val="24"/>
        </w:rPr>
        <w:t xml:space="preserve"> la porta)</w:t>
      </w:r>
      <w:r w:rsidRPr="001D49A8">
        <w:rPr>
          <w:sz w:val="24"/>
          <w:szCs w:val="24"/>
        </w:rPr>
        <w:br/>
      </w:r>
      <w:r w:rsidRPr="00344CF6">
        <w:drawing>
          <wp:inline distT="0" distB="0" distL="0" distR="0" wp14:anchorId="2EEAFDEA" wp14:editId="5445C82E">
            <wp:extent cx="5534797" cy="447737"/>
            <wp:effectExtent l="0" t="0" r="889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F6" w:rsidRPr="001D49A8" w:rsidRDefault="00344CF6" w:rsidP="001D49A8">
      <w:pPr>
        <w:rPr>
          <w:sz w:val="24"/>
          <w:szCs w:val="24"/>
        </w:rPr>
      </w:pPr>
      <w:r w:rsidRPr="001D49A8">
        <w:rPr>
          <w:b/>
          <w:sz w:val="24"/>
          <w:szCs w:val="24"/>
        </w:rPr>
        <w:t>2.</w:t>
      </w:r>
      <w:r w:rsidRPr="001D49A8">
        <w:rPr>
          <w:sz w:val="24"/>
          <w:szCs w:val="24"/>
        </w:rPr>
        <w:t xml:space="preserve"> Qui viene creata una socket di tipo </w:t>
      </w:r>
      <w:r w:rsidRPr="001D49A8">
        <w:rPr>
          <w:b/>
          <w:sz w:val="24"/>
          <w:szCs w:val="24"/>
        </w:rPr>
        <w:t xml:space="preserve">TCP </w:t>
      </w:r>
      <w:r w:rsidRPr="001D49A8">
        <w:rPr>
          <w:sz w:val="24"/>
          <w:szCs w:val="24"/>
        </w:rPr>
        <w:t>per collegarsi all'indirizzo e porta specificati prima</w:t>
      </w:r>
      <w:r w:rsidR="001D49A8" w:rsidRPr="001D49A8">
        <w:rPr>
          <w:sz w:val="24"/>
          <w:szCs w:val="24"/>
        </w:rPr>
        <w:t>.</w:t>
      </w:r>
      <w:r w:rsidR="001D49A8" w:rsidRPr="001D49A8">
        <w:rPr>
          <w:sz w:val="24"/>
          <w:szCs w:val="24"/>
        </w:rPr>
        <w:br/>
      </w:r>
      <w:r w:rsidR="001D49A8" w:rsidRPr="001D49A8">
        <w:rPr>
          <w:sz w:val="24"/>
          <w:szCs w:val="24"/>
        </w:rPr>
        <w:drawing>
          <wp:inline distT="0" distB="0" distL="0" distR="0" wp14:anchorId="3CFE6DFE" wp14:editId="1843C450">
            <wp:extent cx="5544324" cy="34294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F6" w:rsidRPr="001D49A8" w:rsidRDefault="00344CF6" w:rsidP="001D49A8">
      <w:pPr>
        <w:rPr>
          <w:sz w:val="24"/>
          <w:szCs w:val="24"/>
        </w:rPr>
      </w:pPr>
    </w:p>
    <w:p w:rsidR="00344CF6" w:rsidRPr="001D49A8" w:rsidRDefault="00344CF6" w:rsidP="001D49A8">
      <w:pPr>
        <w:rPr>
          <w:sz w:val="24"/>
          <w:szCs w:val="24"/>
        </w:rPr>
      </w:pPr>
      <w:r w:rsidRPr="001D49A8">
        <w:rPr>
          <w:b/>
          <w:sz w:val="24"/>
          <w:szCs w:val="24"/>
        </w:rPr>
        <w:lastRenderedPageBreak/>
        <w:t>3.</w:t>
      </w:r>
      <w:r w:rsidRPr="001D49A8">
        <w:rPr>
          <w:sz w:val="24"/>
          <w:szCs w:val="24"/>
        </w:rPr>
        <w:t xml:space="preserve"> Con il comando </w:t>
      </w:r>
      <w:proofErr w:type="spellStart"/>
      <w:r w:rsidRPr="001D49A8">
        <w:rPr>
          <w:b/>
          <w:sz w:val="24"/>
          <w:szCs w:val="24"/>
        </w:rPr>
        <w:t>listen</w:t>
      </w:r>
      <w:proofErr w:type="spellEnd"/>
      <w:r w:rsidRPr="001D49A8">
        <w:rPr>
          <w:b/>
          <w:sz w:val="24"/>
          <w:szCs w:val="24"/>
        </w:rPr>
        <w:t>(1)</w:t>
      </w:r>
      <w:r w:rsidRPr="001D49A8">
        <w:rPr>
          <w:sz w:val="24"/>
          <w:szCs w:val="24"/>
        </w:rPr>
        <w:t xml:space="preserve"> entriamo in modalità ascolto, </w:t>
      </w:r>
      <w:r w:rsidR="001D49A8" w:rsidRPr="001D49A8">
        <w:rPr>
          <w:sz w:val="24"/>
          <w:szCs w:val="24"/>
        </w:rPr>
        <w:t>in attesa per</w:t>
      </w:r>
      <w:r w:rsidRPr="001D49A8">
        <w:rPr>
          <w:sz w:val="24"/>
          <w:szCs w:val="24"/>
        </w:rPr>
        <w:t xml:space="preserve"> accettare la connessione in arrivo.</w:t>
      </w:r>
      <w:r w:rsidR="001D49A8" w:rsidRPr="001D49A8">
        <w:rPr>
          <w:sz w:val="24"/>
          <w:szCs w:val="24"/>
        </w:rPr>
        <w:br/>
      </w:r>
      <w:r w:rsidR="001D49A8" w:rsidRPr="001D49A8">
        <w:rPr>
          <w:sz w:val="24"/>
          <w:szCs w:val="24"/>
        </w:rPr>
        <w:drawing>
          <wp:inline distT="0" distB="0" distL="0" distR="0" wp14:anchorId="70F45D2C" wp14:editId="50A515AC">
            <wp:extent cx="5553850" cy="34294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F6" w:rsidRDefault="00344CF6" w:rsidP="001D49A8"/>
    <w:p w:rsidR="00344CF6" w:rsidRPr="001D49A8" w:rsidRDefault="00344CF6" w:rsidP="001D49A8">
      <w:pPr>
        <w:rPr>
          <w:sz w:val="24"/>
          <w:szCs w:val="24"/>
        </w:rPr>
      </w:pPr>
      <w:r w:rsidRPr="001D49A8">
        <w:rPr>
          <w:b/>
          <w:sz w:val="24"/>
          <w:szCs w:val="24"/>
        </w:rPr>
        <w:t>4.</w:t>
      </w:r>
      <w:r w:rsidRPr="001D49A8">
        <w:rPr>
          <w:sz w:val="24"/>
          <w:szCs w:val="24"/>
        </w:rPr>
        <w:t xml:space="preserve"> Quando viene stabilita una connessione (quando si connette il client e viene accettata la connessione) viene restituito un oggetto in connessione</w:t>
      </w:r>
      <w:r w:rsidR="001D49A8" w:rsidRPr="001D49A8">
        <w:rPr>
          <w:sz w:val="24"/>
          <w:szCs w:val="24"/>
        </w:rPr>
        <w:t>.</w:t>
      </w:r>
      <w:r w:rsidR="001D49A8" w:rsidRPr="001D49A8">
        <w:rPr>
          <w:sz w:val="24"/>
          <w:szCs w:val="24"/>
        </w:rPr>
        <w:br/>
      </w:r>
      <w:r w:rsidR="001D49A8" w:rsidRPr="001D49A8">
        <w:rPr>
          <w:sz w:val="24"/>
          <w:szCs w:val="24"/>
        </w:rPr>
        <w:drawing>
          <wp:inline distT="0" distB="0" distL="0" distR="0" wp14:anchorId="1797ECD3" wp14:editId="7C4002F4">
            <wp:extent cx="5553850" cy="590632"/>
            <wp:effectExtent l="0" t="0" r="889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F6" w:rsidRPr="001D49A8" w:rsidRDefault="00344CF6" w:rsidP="001D49A8">
      <w:pPr>
        <w:rPr>
          <w:sz w:val="24"/>
          <w:szCs w:val="24"/>
        </w:rPr>
      </w:pPr>
    </w:p>
    <w:p w:rsidR="00344CF6" w:rsidRPr="001D49A8" w:rsidRDefault="00344CF6" w:rsidP="001D49A8">
      <w:pPr>
        <w:rPr>
          <w:sz w:val="24"/>
          <w:szCs w:val="24"/>
        </w:rPr>
      </w:pPr>
      <w:r w:rsidRPr="001D49A8">
        <w:rPr>
          <w:b/>
          <w:sz w:val="24"/>
          <w:szCs w:val="24"/>
        </w:rPr>
        <w:t>5.</w:t>
      </w:r>
      <w:r w:rsidRPr="001D49A8">
        <w:rPr>
          <w:sz w:val="24"/>
          <w:szCs w:val="24"/>
        </w:rPr>
        <w:t xml:space="preserve"> In questo </w:t>
      </w:r>
      <w:proofErr w:type="spellStart"/>
      <w:r w:rsidRPr="001D49A8">
        <w:rPr>
          <w:sz w:val="24"/>
          <w:szCs w:val="24"/>
        </w:rPr>
        <w:t>loop</w:t>
      </w:r>
      <w:proofErr w:type="spellEnd"/>
      <w:r w:rsidRPr="001D49A8">
        <w:rPr>
          <w:sz w:val="24"/>
          <w:szCs w:val="24"/>
        </w:rPr>
        <w:t xml:space="preserve"> il riceviamo i dati inviati dal client usando il comando </w:t>
      </w:r>
      <w:proofErr w:type="spellStart"/>
      <w:r w:rsidRPr="001D49A8">
        <w:rPr>
          <w:b/>
          <w:sz w:val="24"/>
          <w:szCs w:val="24"/>
        </w:rPr>
        <w:t>connection.recv</w:t>
      </w:r>
      <w:proofErr w:type="spellEnd"/>
      <w:r w:rsidRPr="001D49A8">
        <w:rPr>
          <w:b/>
          <w:sz w:val="24"/>
          <w:szCs w:val="24"/>
        </w:rPr>
        <w:t>(1024)</w:t>
      </w:r>
      <w:r w:rsidR="001D49A8" w:rsidRPr="001D49A8">
        <w:rPr>
          <w:sz w:val="24"/>
          <w:szCs w:val="24"/>
        </w:rPr>
        <w:br/>
      </w:r>
      <w:r w:rsidR="001D49A8" w:rsidRPr="001D49A8">
        <w:rPr>
          <w:sz w:val="24"/>
          <w:szCs w:val="24"/>
        </w:rPr>
        <w:drawing>
          <wp:inline distT="0" distB="0" distL="0" distR="0" wp14:anchorId="1B3DDEE2" wp14:editId="65CB55CC">
            <wp:extent cx="5534797" cy="2514951"/>
            <wp:effectExtent l="0" t="0" r="889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F6" w:rsidRPr="001D49A8" w:rsidRDefault="00344CF6" w:rsidP="001D49A8">
      <w:pPr>
        <w:rPr>
          <w:sz w:val="24"/>
          <w:szCs w:val="24"/>
        </w:rPr>
      </w:pPr>
    </w:p>
    <w:p w:rsidR="001D49A8" w:rsidRDefault="00344CF6" w:rsidP="001D49A8">
      <w:r w:rsidRPr="001D49A8">
        <w:rPr>
          <w:b/>
          <w:sz w:val="24"/>
          <w:szCs w:val="24"/>
        </w:rPr>
        <w:t>6.</w:t>
      </w:r>
      <w:r w:rsidRPr="001D49A8">
        <w:rPr>
          <w:sz w:val="24"/>
          <w:szCs w:val="24"/>
        </w:rPr>
        <w:t xml:space="preserve"> Infine il comando </w:t>
      </w:r>
      <w:proofErr w:type="spellStart"/>
      <w:r w:rsidR="001D49A8" w:rsidRPr="001D49A8">
        <w:rPr>
          <w:b/>
          <w:sz w:val="24"/>
          <w:szCs w:val="24"/>
        </w:rPr>
        <w:t>elif</w:t>
      </w:r>
      <w:proofErr w:type="spellEnd"/>
      <w:r w:rsidR="001D49A8" w:rsidRPr="001D49A8">
        <w:rPr>
          <w:b/>
          <w:sz w:val="24"/>
          <w:szCs w:val="24"/>
        </w:rPr>
        <w:t>(</w:t>
      </w:r>
      <w:proofErr w:type="spellStart"/>
      <w:r w:rsidR="001D49A8" w:rsidRPr="001D49A8">
        <w:rPr>
          <w:b/>
          <w:sz w:val="24"/>
          <w:szCs w:val="24"/>
        </w:rPr>
        <w:t>data.decode</w:t>
      </w:r>
      <w:proofErr w:type="spellEnd"/>
      <w:r w:rsidR="001D49A8" w:rsidRPr="001D49A8">
        <w:rPr>
          <w:b/>
          <w:sz w:val="24"/>
          <w:szCs w:val="24"/>
        </w:rPr>
        <w:t>( ‘utf-8’ ) = ‘0’ ):</w:t>
      </w:r>
      <w:r w:rsidR="001D49A8">
        <w:rPr>
          <w:b/>
          <w:sz w:val="24"/>
          <w:szCs w:val="24"/>
        </w:rPr>
        <w:t xml:space="preserve"> e </w:t>
      </w:r>
      <w:proofErr w:type="spellStart"/>
      <w:r w:rsidR="001D49A8">
        <w:rPr>
          <w:b/>
          <w:sz w:val="24"/>
          <w:szCs w:val="24"/>
        </w:rPr>
        <w:t>connection.close</w:t>
      </w:r>
      <w:proofErr w:type="spellEnd"/>
      <w:r w:rsidR="001D49A8">
        <w:rPr>
          <w:b/>
          <w:sz w:val="24"/>
          <w:szCs w:val="24"/>
        </w:rPr>
        <w:t>()</w:t>
      </w:r>
      <w:r w:rsidRPr="001D49A8">
        <w:rPr>
          <w:sz w:val="24"/>
          <w:szCs w:val="24"/>
        </w:rPr>
        <w:t>per chiudere la connessione nel caso il client invia</w:t>
      </w:r>
      <w:r w:rsidR="00A712FB">
        <w:rPr>
          <w:sz w:val="24"/>
          <w:szCs w:val="24"/>
        </w:rPr>
        <w:t>sse</w:t>
      </w:r>
      <w:r w:rsidRPr="001D49A8">
        <w:rPr>
          <w:sz w:val="24"/>
          <w:szCs w:val="24"/>
        </w:rPr>
        <w:t xml:space="preserve"> 0.</w:t>
      </w:r>
      <w:bookmarkStart w:id="0" w:name="_GoBack"/>
      <w:bookmarkEnd w:id="0"/>
      <w:r w:rsidR="001D49A8" w:rsidRPr="001D49A8">
        <w:rPr>
          <w:sz w:val="24"/>
          <w:szCs w:val="24"/>
        </w:rPr>
        <w:br/>
      </w:r>
      <w:r w:rsidR="001D49A8" w:rsidRPr="001D49A8">
        <w:drawing>
          <wp:inline distT="0" distB="0" distL="0" distR="0" wp14:anchorId="40BF4438" wp14:editId="5EBEF97F">
            <wp:extent cx="5572903" cy="51442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A8" w:rsidRDefault="001D49A8" w:rsidP="001D49A8">
      <w:pPr>
        <w:jc w:val="center"/>
      </w:pPr>
    </w:p>
    <w:p w:rsidR="001D49A8" w:rsidRPr="001D49A8" w:rsidRDefault="001D49A8" w:rsidP="001D49A8">
      <w:pPr>
        <w:rPr>
          <w:sz w:val="28"/>
          <w:szCs w:val="28"/>
        </w:rPr>
      </w:pPr>
      <w:r w:rsidRPr="001D49A8">
        <w:rPr>
          <w:sz w:val="28"/>
          <w:szCs w:val="28"/>
        </w:rPr>
        <w:t xml:space="preserve">Spiegazione di una </w:t>
      </w:r>
      <w:r w:rsidRPr="001D49A8">
        <w:rPr>
          <w:b/>
          <w:sz w:val="28"/>
          <w:szCs w:val="28"/>
        </w:rPr>
        <w:t>Backdoor:</w:t>
      </w:r>
    </w:p>
    <w:p w:rsidR="001D49A8" w:rsidRPr="001D49A8" w:rsidRDefault="001D49A8" w:rsidP="001D49A8">
      <w:pPr>
        <w:rPr>
          <w:sz w:val="28"/>
          <w:szCs w:val="28"/>
        </w:rPr>
      </w:pPr>
      <w:r w:rsidRPr="001D49A8">
        <w:rPr>
          <w:sz w:val="28"/>
          <w:szCs w:val="28"/>
        </w:rPr>
        <w:t xml:space="preserve">Una </w:t>
      </w:r>
      <w:r w:rsidRPr="001D49A8">
        <w:rPr>
          <w:b/>
          <w:sz w:val="28"/>
          <w:szCs w:val="28"/>
        </w:rPr>
        <w:t>Backdoor</w:t>
      </w:r>
      <w:r w:rsidRPr="001D49A8">
        <w:rPr>
          <w:sz w:val="28"/>
          <w:szCs w:val="28"/>
        </w:rPr>
        <w:t xml:space="preserve"> </w:t>
      </w:r>
      <w:r w:rsidRPr="001D49A8">
        <w:rPr>
          <w:sz w:val="28"/>
          <w:szCs w:val="28"/>
          <w:u w:val="single"/>
        </w:rPr>
        <w:t>è uno strumento</w:t>
      </w:r>
      <w:r w:rsidRPr="001D49A8">
        <w:rPr>
          <w:sz w:val="28"/>
          <w:szCs w:val="28"/>
        </w:rPr>
        <w:t xml:space="preserve"> che ti permette grazie </w:t>
      </w:r>
      <w:r w:rsidRPr="001D49A8">
        <w:rPr>
          <w:sz w:val="28"/>
          <w:szCs w:val="28"/>
          <w:u w:val="single"/>
        </w:rPr>
        <w:t>alle socket</w:t>
      </w:r>
      <w:r w:rsidRPr="001D49A8">
        <w:rPr>
          <w:sz w:val="28"/>
          <w:szCs w:val="28"/>
        </w:rPr>
        <w:t xml:space="preserve">, di connettersi da remoto ad un altro dispositivo. Praticamente una porta, grazie alla quale possiamo </w:t>
      </w:r>
      <w:r w:rsidRPr="001D49A8">
        <w:rPr>
          <w:sz w:val="28"/>
          <w:szCs w:val="28"/>
          <w:u w:val="single"/>
        </w:rPr>
        <w:t>stabilire una connessione continua</w:t>
      </w:r>
      <w:r w:rsidRPr="001D49A8">
        <w:rPr>
          <w:sz w:val="28"/>
          <w:szCs w:val="28"/>
        </w:rPr>
        <w:t xml:space="preserve"> (finché l’utente non smette di inviare dati) senza che egli ci veda. Nella maggior parte dei casi (quasi sempre) questa connessione viene sfruttata per rubare dati da malintenzionati. </w:t>
      </w:r>
    </w:p>
    <w:p w:rsidR="00344CF6" w:rsidRPr="00344CF6" w:rsidRDefault="00344CF6" w:rsidP="00344CF6">
      <w:pPr>
        <w:rPr>
          <w:sz w:val="24"/>
          <w:szCs w:val="24"/>
        </w:rPr>
      </w:pPr>
    </w:p>
    <w:sectPr w:rsidR="00344CF6" w:rsidRPr="00344C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F6"/>
    <w:rsid w:val="001D49A8"/>
    <w:rsid w:val="00344CF6"/>
    <w:rsid w:val="00970F2B"/>
    <w:rsid w:val="00A7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9652E"/>
  <w15:chartTrackingRefBased/>
  <w15:docId w15:val="{45AF8D4B-0B67-46FE-9927-766BD131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 ACE</dc:creator>
  <cp:keywords/>
  <dc:description/>
  <cp:lastModifiedBy>sTem ACE</cp:lastModifiedBy>
  <cp:revision>1</cp:revision>
  <dcterms:created xsi:type="dcterms:W3CDTF">2024-04-28T14:49:00Z</dcterms:created>
  <dcterms:modified xsi:type="dcterms:W3CDTF">2024-04-28T15:10:00Z</dcterms:modified>
</cp:coreProperties>
</file>