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firstLine="720"/>
        <w:rPr>
          <w:b w:val="1"/>
          <w:sz w:val="36"/>
          <w:szCs w:val="36"/>
        </w:rPr>
      </w:pPr>
      <w:bookmarkStart w:colFirst="0" w:colLast="0" w:name="_pwnt2qhr7k7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Этот раздел включает в себя общий обзор деятельности по тестированию сайта https://www.youtube.com/</w:t>
      </w:r>
    </w:p>
    <w:p w:rsidR="00000000" w:rsidDel="00000000" w:rsidP="00000000" w:rsidRDefault="00000000" w:rsidRPr="00000000" w14:paraId="0000000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Subtitle"/>
        <w:shd w:fill="ffffff" w:val="clear"/>
        <w:ind w:firstLine="720"/>
        <w:jc w:val="both"/>
        <w:rPr>
          <w:b w:val="1"/>
          <w:color w:val="222222"/>
          <w:sz w:val="28"/>
          <w:szCs w:val="28"/>
        </w:rPr>
      </w:pPr>
      <w:bookmarkStart w:colFirst="0" w:colLast="0" w:name="_xi8w64q5hyy1" w:id="1"/>
      <w:bookmarkEnd w:id="1"/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В процессе тестирования были протестированы следующие функциональности проекта согласно Test plan.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"Видеопроигрыватель"</w:t>
        <w:tab/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"Shorts"</w:t>
        <w:tab/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"Меню Профиля"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Локализация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Кроссбраузерность</w:t>
        <w:tab/>
      </w: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36"/>
          <w:szCs w:val="36"/>
        </w:rPr>
      </w:pPr>
      <w:bookmarkStart w:colFirst="0" w:colLast="0" w:name="_rauqnef7mwmv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Окружение</w:t>
      </w:r>
    </w:p>
    <w:p w:rsidR="00000000" w:rsidDel="00000000" w:rsidP="00000000" w:rsidRDefault="00000000" w:rsidRPr="00000000" w14:paraId="0000000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Тестирование проводилось в браузерах на ОС Windows 11: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Chrome Версия 115.0.5790.171 (Официальная сборка), (64 разрядная версия)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Firefox 116.0.2 (64-битный)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Microsoft Edge Версия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115.0.1901.203</w:t>
      </w:r>
      <w:r w:rsidDel="00000000" w:rsidR="00000000" w:rsidRPr="00000000">
        <w:rPr>
          <w:sz w:val="28"/>
          <w:szCs w:val="28"/>
          <w:rtl w:val="0"/>
        </w:rPr>
        <w:t xml:space="preserve"> (Официальная сборка) (64-разрядная версия)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sz w:val="36"/>
          <w:szCs w:val="36"/>
        </w:rPr>
      </w:pPr>
      <w:bookmarkStart w:colFirst="0" w:colLast="0" w:name="_ta1w3uvvca0h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количество выполненных тестовых случаев: 114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число пройденных тестовых случаев: 113.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число не пройденных тестовых случаев: 1.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количество неудавшихся тестовых случаев: 0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  <w:sz w:val="36"/>
          <w:szCs w:val="36"/>
        </w:rPr>
      </w:pPr>
      <w:bookmarkStart w:colFirst="0" w:colLast="0" w:name="_usxce65pvt16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Заключение:</w:t>
      </w:r>
    </w:p>
    <w:p w:rsidR="00000000" w:rsidDel="00000000" w:rsidP="00000000" w:rsidRDefault="00000000" w:rsidRPr="00000000" w14:paraId="0000001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 проведения тестирования  сайта </w:t>
      </w:r>
      <w:r w:rsidDel="00000000" w:rsidR="00000000" w:rsidRPr="00000000">
        <w:rPr>
          <w:sz w:val="28"/>
          <w:szCs w:val="28"/>
          <w:rtl w:val="0"/>
        </w:rPr>
        <w:t xml:space="preserve">https://www.youtube.com/ </w:t>
      </w:r>
      <w:r w:rsidDel="00000000" w:rsidR="00000000" w:rsidRPr="00000000">
        <w:rPr>
          <w:sz w:val="26"/>
          <w:szCs w:val="26"/>
          <w:rtl w:val="0"/>
        </w:rPr>
        <w:t xml:space="preserve"> дефектов с  серьезностью critical, blocker не обнаружено. Согласно разделу Fail Criteria тест плана, сайт готов к использованию.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