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7EF56" w14:textId="27811828" w:rsidR="006C4A20" w:rsidRPr="006C4A20" w:rsidRDefault="006C4A20" w:rsidP="00522646">
      <w:pPr>
        <w:autoSpaceDE w:val="0"/>
        <w:autoSpaceDN w:val="0"/>
        <w:adjustRightInd w:val="0"/>
        <w:spacing w:line="240" w:lineRule="auto"/>
        <w:ind w:firstLine="0"/>
        <w:jc w:val="center"/>
        <w:rPr>
          <w:rFonts w:cs="Times New Roman"/>
          <w:color w:val="000000"/>
          <w:szCs w:val="28"/>
        </w:rPr>
      </w:pPr>
      <w:r w:rsidRPr="006C4A20">
        <w:rPr>
          <w:rFonts w:cs="Times New Roman"/>
          <w:b/>
          <w:bCs/>
          <w:color w:val="000000"/>
          <w:szCs w:val="28"/>
        </w:rPr>
        <w:t>Міністерство освіти і науки України</w:t>
      </w:r>
    </w:p>
    <w:p w14:paraId="11BD8762" w14:textId="5B05BA8C" w:rsidR="00C515ED" w:rsidRPr="00052290" w:rsidRDefault="006C4A20" w:rsidP="005B10C6">
      <w:pPr>
        <w:autoSpaceDE w:val="0"/>
        <w:autoSpaceDN w:val="0"/>
        <w:adjustRightInd w:val="0"/>
        <w:spacing w:line="240" w:lineRule="auto"/>
        <w:ind w:firstLine="0"/>
        <w:jc w:val="center"/>
        <w:rPr>
          <w:rFonts w:cs="Times New Roman"/>
          <w:b/>
          <w:bCs/>
          <w:color w:val="000000"/>
          <w:szCs w:val="28"/>
          <w:lang w:val="en-US"/>
        </w:rPr>
      </w:pPr>
      <w:r w:rsidRPr="006C4A20">
        <w:rPr>
          <w:rFonts w:cs="Times New Roman"/>
          <w:b/>
          <w:bCs/>
          <w:color w:val="000000"/>
          <w:szCs w:val="28"/>
        </w:rPr>
        <w:t>Київський національний університет імені Тараса Шевченка</w:t>
      </w:r>
    </w:p>
    <w:p w14:paraId="325873E8" w14:textId="686D0FD2" w:rsidR="0048320B" w:rsidRPr="00064C63" w:rsidRDefault="003A167A" w:rsidP="00255605">
      <w:pPr>
        <w:pBdr>
          <w:bottom w:val="single" w:sz="12" w:space="1" w:color="auto"/>
        </w:pBdr>
        <w:ind w:firstLine="0"/>
      </w:pPr>
      <w:r>
        <w:rPr>
          <w:lang w:val="en-US"/>
        </w:rPr>
        <w:t>_____________________________________________________________</w:t>
      </w:r>
      <w:r w:rsidR="00255605">
        <w:rPr>
          <w:lang w:val="en-US"/>
        </w:rPr>
        <w:t>_____</w:t>
      </w:r>
      <w:r w:rsidR="00064C63">
        <w:t>____</w:t>
      </w:r>
    </w:p>
    <w:p w14:paraId="0A7E6991" w14:textId="77777777" w:rsidR="00CB11FF" w:rsidRDefault="00CB11FF" w:rsidP="00522646">
      <w:pPr>
        <w:autoSpaceDE w:val="0"/>
        <w:autoSpaceDN w:val="0"/>
        <w:adjustRightInd w:val="0"/>
        <w:spacing w:line="240" w:lineRule="auto"/>
        <w:ind w:firstLine="0"/>
        <w:jc w:val="center"/>
        <w:rPr>
          <w:rFonts w:cs="Times New Roman"/>
          <w:b/>
          <w:bCs/>
          <w:color w:val="000000"/>
          <w:szCs w:val="28"/>
        </w:rPr>
      </w:pPr>
    </w:p>
    <w:p w14:paraId="0D312A1C" w14:textId="1D596B84" w:rsidR="006C4A20" w:rsidRPr="006C4A20" w:rsidRDefault="006C4A20" w:rsidP="00522646">
      <w:pPr>
        <w:autoSpaceDE w:val="0"/>
        <w:autoSpaceDN w:val="0"/>
        <w:adjustRightInd w:val="0"/>
        <w:spacing w:line="240" w:lineRule="auto"/>
        <w:ind w:firstLine="0"/>
        <w:jc w:val="center"/>
        <w:rPr>
          <w:rFonts w:cs="Times New Roman"/>
          <w:color w:val="000000"/>
          <w:szCs w:val="28"/>
        </w:rPr>
      </w:pPr>
      <w:r w:rsidRPr="006C4A20">
        <w:rPr>
          <w:rFonts w:cs="Times New Roman"/>
          <w:b/>
          <w:bCs/>
          <w:color w:val="000000"/>
          <w:szCs w:val="28"/>
        </w:rPr>
        <w:t>Факультет інформаційних технологій</w:t>
      </w:r>
    </w:p>
    <w:p w14:paraId="3229355C" w14:textId="7A6B62E6" w:rsidR="006C4A20" w:rsidRDefault="006C4A20" w:rsidP="00522646">
      <w:pPr>
        <w:autoSpaceDE w:val="0"/>
        <w:autoSpaceDN w:val="0"/>
        <w:adjustRightInd w:val="0"/>
        <w:spacing w:line="240" w:lineRule="auto"/>
        <w:ind w:firstLine="0"/>
        <w:jc w:val="center"/>
        <w:rPr>
          <w:rFonts w:cs="Times New Roman"/>
          <w:b/>
          <w:bCs/>
          <w:color w:val="000000"/>
          <w:szCs w:val="28"/>
        </w:rPr>
      </w:pPr>
      <w:r w:rsidRPr="006C4A20">
        <w:rPr>
          <w:rFonts w:cs="Times New Roman"/>
          <w:b/>
          <w:bCs/>
          <w:color w:val="000000"/>
          <w:szCs w:val="28"/>
        </w:rPr>
        <w:t>Кафедра мережевих та інтернет технологій</w:t>
      </w:r>
    </w:p>
    <w:p w14:paraId="6039F86F" w14:textId="77777777" w:rsidR="00522646" w:rsidRDefault="00522646" w:rsidP="006C4A20">
      <w:pPr>
        <w:autoSpaceDE w:val="0"/>
        <w:autoSpaceDN w:val="0"/>
        <w:adjustRightInd w:val="0"/>
        <w:spacing w:line="240" w:lineRule="auto"/>
        <w:ind w:firstLine="0"/>
        <w:rPr>
          <w:rFonts w:cs="Times New Roman"/>
          <w:b/>
          <w:bCs/>
          <w:color w:val="000000"/>
          <w:szCs w:val="28"/>
        </w:rPr>
      </w:pPr>
    </w:p>
    <w:p w14:paraId="3970628A" w14:textId="77777777" w:rsidR="00522646" w:rsidRPr="006C4A20" w:rsidRDefault="00522646" w:rsidP="006C4A20">
      <w:pPr>
        <w:autoSpaceDE w:val="0"/>
        <w:autoSpaceDN w:val="0"/>
        <w:adjustRightInd w:val="0"/>
        <w:spacing w:line="240" w:lineRule="auto"/>
        <w:ind w:firstLine="0"/>
        <w:rPr>
          <w:rFonts w:cs="Times New Roman"/>
          <w:color w:val="000000"/>
          <w:szCs w:val="28"/>
        </w:rPr>
      </w:pPr>
    </w:p>
    <w:p w14:paraId="17885531" w14:textId="77777777" w:rsidR="00CB11FF" w:rsidRDefault="00CB11FF" w:rsidP="0028587C">
      <w:pPr>
        <w:autoSpaceDE w:val="0"/>
        <w:autoSpaceDN w:val="0"/>
        <w:adjustRightInd w:val="0"/>
        <w:spacing w:line="240" w:lineRule="auto"/>
        <w:ind w:left="4956" w:firstLine="0"/>
        <w:rPr>
          <w:rFonts w:cs="Times New Roman"/>
          <w:b/>
          <w:bCs/>
          <w:color w:val="000000"/>
          <w:sz w:val="23"/>
          <w:szCs w:val="23"/>
        </w:rPr>
      </w:pPr>
    </w:p>
    <w:p w14:paraId="79B5AFF7" w14:textId="77777777" w:rsidR="00CB11FF" w:rsidRDefault="00CB11FF" w:rsidP="0028587C">
      <w:pPr>
        <w:autoSpaceDE w:val="0"/>
        <w:autoSpaceDN w:val="0"/>
        <w:adjustRightInd w:val="0"/>
        <w:spacing w:line="240" w:lineRule="auto"/>
        <w:ind w:left="4956" w:firstLine="0"/>
        <w:rPr>
          <w:rFonts w:cs="Times New Roman"/>
          <w:b/>
          <w:bCs/>
          <w:color w:val="000000"/>
          <w:sz w:val="23"/>
          <w:szCs w:val="23"/>
        </w:rPr>
      </w:pPr>
    </w:p>
    <w:p w14:paraId="71F0E54F" w14:textId="6438FFAE" w:rsidR="006C4A20" w:rsidRPr="006C4A20" w:rsidRDefault="006C4A20" w:rsidP="0028587C">
      <w:pPr>
        <w:autoSpaceDE w:val="0"/>
        <w:autoSpaceDN w:val="0"/>
        <w:adjustRightInd w:val="0"/>
        <w:spacing w:line="240" w:lineRule="auto"/>
        <w:ind w:left="4956" w:firstLine="0"/>
        <w:rPr>
          <w:rFonts w:cs="Times New Roman"/>
          <w:color w:val="000000"/>
          <w:sz w:val="23"/>
          <w:szCs w:val="23"/>
        </w:rPr>
      </w:pPr>
      <w:r w:rsidRPr="006C4A20">
        <w:rPr>
          <w:rFonts w:cs="Times New Roman"/>
          <w:b/>
          <w:bCs/>
          <w:color w:val="000000"/>
          <w:sz w:val="23"/>
          <w:szCs w:val="23"/>
        </w:rPr>
        <w:t xml:space="preserve">ЗАТВЕРДЖУЮ </w:t>
      </w:r>
    </w:p>
    <w:p w14:paraId="4199EE34" w14:textId="77777777" w:rsidR="006C4A20" w:rsidRPr="006C4A20" w:rsidRDefault="006C4A20" w:rsidP="0028587C">
      <w:pPr>
        <w:autoSpaceDE w:val="0"/>
        <w:autoSpaceDN w:val="0"/>
        <w:adjustRightInd w:val="0"/>
        <w:spacing w:line="240" w:lineRule="auto"/>
        <w:ind w:left="4956" w:firstLine="0"/>
        <w:rPr>
          <w:rFonts w:cs="Times New Roman"/>
          <w:color w:val="000000"/>
          <w:sz w:val="23"/>
          <w:szCs w:val="23"/>
        </w:rPr>
      </w:pPr>
      <w:r w:rsidRPr="006C4A20">
        <w:rPr>
          <w:rFonts w:cs="Times New Roman"/>
          <w:color w:val="000000"/>
          <w:sz w:val="23"/>
          <w:szCs w:val="23"/>
        </w:rPr>
        <w:t xml:space="preserve">завідувач кафедри </w:t>
      </w:r>
    </w:p>
    <w:p w14:paraId="495406F3" w14:textId="77777777" w:rsidR="006C4A20" w:rsidRPr="006C4A20" w:rsidRDefault="006C4A20" w:rsidP="0028587C">
      <w:pPr>
        <w:autoSpaceDE w:val="0"/>
        <w:autoSpaceDN w:val="0"/>
        <w:adjustRightInd w:val="0"/>
        <w:spacing w:line="240" w:lineRule="auto"/>
        <w:ind w:left="4956" w:firstLine="0"/>
        <w:rPr>
          <w:rFonts w:cs="Times New Roman"/>
          <w:color w:val="000000"/>
          <w:sz w:val="23"/>
          <w:szCs w:val="23"/>
        </w:rPr>
      </w:pPr>
      <w:r w:rsidRPr="006C4A20">
        <w:rPr>
          <w:rFonts w:cs="Times New Roman"/>
          <w:color w:val="000000"/>
          <w:sz w:val="23"/>
          <w:szCs w:val="23"/>
        </w:rPr>
        <w:t xml:space="preserve">мережевих та інтернет технологій </w:t>
      </w:r>
    </w:p>
    <w:p w14:paraId="379B6BC0" w14:textId="77777777" w:rsidR="006C4A20" w:rsidRPr="006C4A20" w:rsidRDefault="006C4A20" w:rsidP="0028587C">
      <w:pPr>
        <w:autoSpaceDE w:val="0"/>
        <w:autoSpaceDN w:val="0"/>
        <w:adjustRightInd w:val="0"/>
        <w:spacing w:line="240" w:lineRule="auto"/>
        <w:ind w:left="4956" w:firstLine="0"/>
        <w:rPr>
          <w:rFonts w:cs="Times New Roman"/>
          <w:color w:val="000000"/>
          <w:sz w:val="23"/>
          <w:szCs w:val="23"/>
        </w:rPr>
      </w:pPr>
      <w:r w:rsidRPr="006C4A20">
        <w:rPr>
          <w:rFonts w:cs="Times New Roman"/>
          <w:color w:val="000000"/>
          <w:sz w:val="23"/>
          <w:szCs w:val="23"/>
        </w:rPr>
        <w:t xml:space="preserve">________________ Юрій КРАВЧЕНКО </w:t>
      </w:r>
    </w:p>
    <w:p w14:paraId="60816590" w14:textId="77777777" w:rsidR="006C4A20" w:rsidRPr="006C4A20" w:rsidRDefault="006C4A20" w:rsidP="0028587C">
      <w:pPr>
        <w:autoSpaceDE w:val="0"/>
        <w:autoSpaceDN w:val="0"/>
        <w:adjustRightInd w:val="0"/>
        <w:spacing w:line="240" w:lineRule="auto"/>
        <w:ind w:left="4956" w:firstLine="0"/>
        <w:rPr>
          <w:rFonts w:cs="Times New Roman"/>
          <w:color w:val="000000"/>
          <w:sz w:val="23"/>
          <w:szCs w:val="23"/>
        </w:rPr>
      </w:pPr>
      <w:r w:rsidRPr="006C4A20">
        <w:rPr>
          <w:rFonts w:cs="Times New Roman"/>
          <w:color w:val="000000"/>
          <w:sz w:val="23"/>
          <w:szCs w:val="23"/>
        </w:rPr>
        <w:t xml:space="preserve">«_____»_________________2025 року </w:t>
      </w:r>
    </w:p>
    <w:p w14:paraId="2B5E3BBF" w14:textId="77777777" w:rsidR="0028587C" w:rsidRDefault="0028587C" w:rsidP="006C4A20">
      <w:pPr>
        <w:autoSpaceDE w:val="0"/>
        <w:autoSpaceDN w:val="0"/>
        <w:adjustRightInd w:val="0"/>
        <w:spacing w:line="240" w:lineRule="auto"/>
        <w:ind w:firstLine="0"/>
        <w:rPr>
          <w:rFonts w:cs="Times New Roman"/>
          <w:b/>
          <w:bCs/>
          <w:color w:val="000000"/>
          <w:sz w:val="40"/>
          <w:szCs w:val="40"/>
        </w:rPr>
      </w:pPr>
    </w:p>
    <w:p w14:paraId="42F5BE45" w14:textId="77777777" w:rsidR="0028587C" w:rsidRDefault="0028587C" w:rsidP="006C4A20">
      <w:pPr>
        <w:autoSpaceDE w:val="0"/>
        <w:autoSpaceDN w:val="0"/>
        <w:adjustRightInd w:val="0"/>
        <w:spacing w:line="240" w:lineRule="auto"/>
        <w:ind w:firstLine="0"/>
        <w:rPr>
          <w:rFonts w:cs="Times New Roman"/>
          <w:b/>
          <w:bCs/>
          <w:color w:val="000000"/>
          <w:sz w:val="40"/>
          <w:szCs w:val="40"/>
        </w:rPr>
      </w:pPr>
    </w:p>
    <w:p w14:paraId="7D6E5127" w14:textId="77777777" w:rsidR="00CB11FF" w:rsidRDefault="00CB11FF" w:rsidP="0028587C">
      <w:pPr>
        <w:autoSpaceDE w:val="0"/>
        <w:autoSpaceDN w:val="0"/>
        <w:adjustRightInd w:val="0"/>
        <w:spacing w:line="240" w:lineRule="auto"/>
        <w:ind w:firstLine="0"/>
        <w:jc w:val="center"/>
        <w:rPr>
          <w:rFonts w:cs="Times New Roman"/>
          <w:b/>
          <w:bCs/>
          <w:color w:val="000000"/>
          <w:sz w:val="40"/>
          <w:szCs w:val="40"/>
        </w:rPr>
      </w:pPr>
    </w:p>
    <w:p w14:paraId="5F2223B8" w14:textId="2EA4A583" w:rsidR="006C4A20" w:rsidRPr="006C4A20" w:rsidRDefault="006C4A20" w:rsidP="0028587C">
      <w:pPr>
        <w:autoSpaceDE w:val="0"/>
        <w:autoSpaceDN w:val="0"/>
        <w:adjustRightInd w:val="0"/>
        <w:spacing w:line="240" w:lineRule="auto"/>
        <w:ind w:firstLine="0"/>
        <w:jc w:val="center"/>
        <w:rPr>
          <w:rFonts w:cs="Times New Roman"/>
          <w:color w:val="000000"/>
          <w:sz w:val="40"/>
          <w:szCs w:val="40"/>
        </w:rPr>
      </w:pPr>
      <w:r w:rsidRPr="006C4A20">
        <w:rPr>
          <w:rFonts w:cs="Times New Roman"/>
          <w:b/>
          <w:bCs/>
          <w:color w:val="000000"/>
          <w:sz w:val="40"/>
          <w:szCs w:val="40"/>
        </w:rPr>
        <w:t>КВАЛІФІКАЦІЙНА РОБОТА</w:t>
      </w:r>
    </w:p>
    <w:p w14:paraId="3BC144F4" w14:textId="2727C61E" w:rsidR="006C4A20" w:rsidRDefault="006C4A20" w:rsidP="0028587C">
      <w:pPr>
        <w:autoSpaceDE w:val="0"/>
        <w:autoSpaceDN w:val="0"/>
        <w:adjustRightInd w:val="0"/>
        <w:spacing w:line="240" w:lineRule="auto"/>
        <w:ind w:firstLine="0"/>
        <w:jc w:val="center"/>
        <w:rPr>
          <w:rFonts w:cs="Times New Roman"/>
          <w:b/>
          <w:bCs/>
          <w:color w:val="000000"/>
          <w:sz w:val="40"/>
          <w:szCs w:val="40"/>
        </w:rPr>
      </w:pPr>
      <w:r w:rsidRPr="006C4A20">
        <w:rPr>
          <w:rFonts w:cs="Times New Roman"/>
          <w:b/>
          <w:bCs/>
          <w:color w:val="000000"/>
          <w:sz w:val="40"/>
          <w:szCs w:val="40"/>
        </w:rPr>
        <w:t>БАКАЛАВРА</w:t>
      </w:r>
    </w:p>
    <w:p w14:paraId="36D2356E" w14:textId="77777777" w:rsidR="0028587C" w:rsidRPr="006C4A20" w:rsidRDefault="0028587C" w:rsidP="0028587C">
      <w:pPr>
        <w:autoSpaceDE w:val="0"/>
        <w:autoSpaceDN w:val="0"/>
        <w:adjustRightInd w:val="0"/>
        <w:spacing w:line="240" w:lineRule="auto"/>
        <w:ind w:firstLine="0"/>
        <w:jc w:val="center"/>
        <w:rPr>
          <w:rFonts w:cs="Times New Roman"/>
          <w:color w:val="000000"/>
          <w:sz w:val="40"/>
          <w:szCs w:val="40"/>
        </w:rPr>
      </w:pPr>
    </w:p>
    <w:p w14:paraId="2C9B7581" w14:textId="77777777" w:rsidR="00CB11FF" w:rsidRDefault="00CB11FF" w:rsidP="0028587C">
      <w:pPr>
        <w:autoSpaceDE w:val="0"/>
        <w:autoSpaceDN w:val="0"/>
        <w:adjustRightInd w:val="0"/>
        <w:spacing w:line="240" w:lineRule="auto"/>
        <w:ind w:firstLine="0"/>
        <w:jc w:val="center"/>
        <w:rPr>
          <w:rFonts w:cs="Times New Roman"/>
          <w:color w:val="000000"/>
          <w:szCs w:val="28"/>
        </w:rPr>
      </w:pPr>
    </w:p>
    <w:p w14:paraId="007F08D4" w14:textId="4A2C9D4D" w:rsidR="006C4A20" w:rsidRPr="006C4A20" w:rsidRDefault="006C4A20" w:rsidP="0028587C">
      <w:pPr>
        <w:autoSpaceDE w:val="0"/>
        <w:autoSpaceDN w:val="0"/>
        <w:adjustRightInd w:val="0"/>
        <w:spacing w:line="240" w:lineRule="auto"/>
        <w:ind w:firstLine="0"/>
        <w:jc w:val="center"/>
        <w:rPr>
          <w:rFonts w:cs="Times New Roman"/>
          <w:color w:val="000000"/>
          <w:szCs w:val="28"/>
        </w:rPr>
      </w:pPr>
      <w:r w:rsidRPr="006C4A20">
        <w:rPr>
          <w:rFonts w:cs="Times New Roman"/>
          <w:color w:val="000000"/>
          <w:szCs w:val="28"/>
        </w:rPr>
        <w:t>галузі знань 17 «Електроніка та телекомунікації»</w:t>
      </w:r>
    </w:p>
    <w:p w14:paraId="24826BBC" w14:textId="560613D4" w:rsidR="006C4A20" w:rsidRPr="006C4A20" w:rsidRDefault="006C4A20" w:rsidP="0028587C">
      <w:pPr>
        <w:autoSpaceDE w:val="0"/>
        <w:autoSpaceDN w:val="0"/>
        <w:adjustRightInd w:val="0"/>
        <w:spacing w:line="240" w:lineRule="auto"/>
        <w:ind w:firstLine="0"/>
        <w:jc w:val="center"/>
        <w:rPr>
          <w:rFonts w:cs="Times New Roman"/>
          <w:color w:val="000000"/>
          <w:szCs w:val="28"/>
        </w:rPr>
      </w:pPr>
      <w:r w:rsidRPr="006C4A20">
        <w:rPr>
          <w:rFonts w:cs="Times New Roman"/>
          <w:color w:val="000000"/>
          <w:szCs w:val="28"/>
        </w:rPr>
        <w:t>за спеціальністю 172 «Телекомунікації та радіотехніка»</w:t>
      </w:r>
    </w:p>
    <w:p w14:paraId="3A6BC00C" w14:textId="42337E96" w:rsidR="006C4A20" w:rsidRDefault="006C4A20" w:rsidP="0028587C">
      <w:pPr>
        <w:autoSpaceDE w:val="0"/>
        <w:autoSpaceDN w:val="0"/>
        <w:adjustRightInd w:val="0"/>
        <w:spacing w:line="240" w:lineRule="auto"/>
        <w:ind w:firstLine="0"/>
        <w:jc w:val="center"/>
        <w:rPr>
          <w:rFonts w:cs="Times New Roman"/>
          <w:color w:val="000000"/>
          <w:szCs w:val="28"/>
        </w:rPr>
      </w:pPr>
      <w:r w:rsidRPr="006C4A20">
        <w:rPr>
          <w:rFonts w:cs="Times New Roman"/>
          <w:color w:val="000000"/>
          <w:szCs w:val="28"/>
        </w:rPr>
        <w:t>освітньо-професійна програма «Мережеві та інтернет технологій»</w:t>
      </w:r>
    </w:p>
    <w:p w14:paraId="2054E70C" w14:textId="77777777" w:rsidR="002E29B4" w:rsidRPr="006C4A20" w:rsidRDefault="002E29B4" w:rsidP="0028587C">
      <w:pPr>
        <w:autoSpaceDE w:val="0"/>
        <w:autoSpaceDN w:val="0"/>
        <w:adjustRightInd w:val="0"/>
        <w:spacing w:line="240" w:lineRule="auto"/>
        <w:ind w:firstLine="0"/>
        <w:jc w:val="center"/>
        <w:rPr>
          <w:rFonts w:cs="Times New Roman"/>
          <w:color w:val="000000"/>
          <w:szCs w:val="28"/>
        </w:rPr>
      </w:pPr>
    </w:p>
    <w:p w14:paraId="52B36CE7" w14:textId="0454C67A" w:rsidR="006C4A20" w:rsidRDefault="006C4A20" w:rsidP="002E29B4">
      <w:pPr>
        <w:autoSpaceDE w:val="0"/>
        <w:autoSpaceDN w:val="0"/>
        <w:adjustRightInd w:val="0"/>
        <w:spacing w:line="240" w:lineRule="auto"/>
        <w:ind w:firstLine="0"/>
        <w:jc w:val="center"/>
        <w:rPr>
          <w:rFonts w:cs="Times New Roman"/>
          <w:b/>
          <w:bCs/>
          <w:color w:val="000000"/>
          <w:szCs w:val="28"/>
        </w:rPr>
      </w:pPr>
      <w:r w:rsidRPr="006C4A20">
        <w:rPr>
          <w:rFonts w:cs="Times New Roman"/>
          <w:b/>
          <w:bCs/>
          <w:color w:val="000000"/>
          <w:szCs w:val="28"/>
        </w:rPr>
        <w:t>на тему:</w:t>
      </w:r>
    </w:p>
    <w:p w14:paraId="0DF8B440" w14:textId="77777777" w:rsidR="002E29B4" w:rsidRPr="006C4A20" w:rsidRDefault="002E29B4" w:rsidP="002E29B4">
      <w:pPr>
        <w:autoSpaceDE w:val="0"/>
        <w:autoSpaceDN w:val="0"/>
        <w:adjustRightInd w:val="0"/>
        <w:spacing w:line="240" w:lineRule="auto"/>
        <w:ind w:firstLine="0"/>
        <w:jc w:val="center"/>
        <w:rPr>
          <w:rFonts w:cs="Times New Roman"/>
          <w:color w:val="000000"/>
          <w:szCs w:val="28"/>
        </w:rPr>
      </w:pPr>
    </w:p>
    <w:p w14:paraId="051150C8" w14:textId="42735F08" w:rsidR="002E29B4" w:rsidRDefault="00203882" w:rsidP="00203882">
      <w:pPr>
        <w:autoSpaceDE w:val="0"/>
        <w:autoSpaceDN w:val="0"/>
        <w:adjustRightInd w:val="0"/>
        <w:spacing w:line="240" w:lineRule="auto"/>
        <w:ind w:firstLine="0"/>
        <w:jc w:val="center"/>
        <w:rPr>
          <w:rFonts w:cs="Times New Roman"/>
          <w:b/>
          <w:bCs/>
          <w:color w:val="000000"/>
          <w:sz w:val="36"/>
          <w:szCs w:val="36"/>
        </w:rPr>
      </w:pPr>
      <w:r w:rsidRPr="00203882">
        <w:rPr>
          <w:rFonts w:cs="Times New Roman"/>
          <w:b/>
          <w:bCs/>
          <w:color w:val="000000"/>
          <w:sz w:val="36"/>
          <w:szCs w:val="36"/>
        </w:rPr>
        <w:t>Розроблення веб-застосунку для моніторингу стану каналів зв’язку підрозділів Збройних сил України</w:t>
      </w:r>
    </w:p>
    <w:p w14:paraId="3FFDE179" w14:textId="77777777" w:rsidR="00203882" w:rsidRDefault="00203882" w:rsidP="006C4A20">
      <w:pPr>
        <w:autoSpaceDE w:val="0"/>
        <w:autoSpaceDN w:val="0"/>
        <w:adjustRightInd w:val="0"/>
        <w:spacing w:line="240" w:lineRule="auto"/>
        <w:ind w:firstLine="0"/>
        <w:rPr>
          <w:rFonts w:cs="Times New Roman"/>
          <w:color w:val="000000"/>
          <w:sz w:val="36"/>
          <w:szCs w:val="36"/>
        </w:rPr>
      </w:pPr>
    </w:p>
    <w:p w14:paraId="10AC86A4" w14:textId="77777777" w:rsidR="0075428F" w:rsidRPr="006C4A20" w:rsidRDefault="0075428F" w:rsidP="006C4A20">
      <w:pPr>
        <w:autoSpaceDE w:val="0"/>
        <w:autoSpaceDN w:val="0"/>
        <w:adjustRightInd w:val="0"/>
        <w:spacing w:line="240" w:lineRule="auto"/>
        <w:ind w:firstLine="0"/>
        <w:rPr>
          <w:rFonts w:cs="Times New Roman"/>
          <w:color w:val="000000"/>
          <w:sz w:val="36"/>
          <w:szCs w:val="36"/>
        </w:rPr>
      </w:pPr>
    </w:p>
    <w:p w14:paraId="16E16B51" w14:textId="77777777" w:rsidR="00CB11FF" w:rsidRDefault="00CB11FF" w:rsidP="000238C8">
      <w:pPr>
        <w:spacing w:line="259" w:lineRule="auto"/>
        <w:ind w:firstLine="0"/>
      </w:pPr>
    </w:p>
    <w:p w14:paraId="013059C6" w14:textId="38C77529" w:rsidR="0092493F" w:rsidRPr="001E69C1" w:rsidRDefault="003037B0" w:rsidP="000238C8">
      <w:pPr>
        <w:spacing w:line="259" w:lineRule="auto"/>
        <w:ind w:firstLine="0"/>
      </w:pPr>
      <w:r w:rsidRPr="006B6FAA">
        <w:t>Виконав: студент групи МІТ-41</w:t>
      </w:r>
      <w:r w:rsidR="00207E0E">
        <w:t xml:space="preserve">        </w:t>
      </w:r>
      <w:r w:rsidR="006D79CE" w:rsidRPr="007B0673">
        <w:rPr>
          <w:u w:val="single"/>
        </w:rPr>
        <w:t xml:space="preserve"> </w:t>
      </w:r>
      <w:r w:rsidR="007B0673" w:rsidRPr="007B0673">
        <w:rPr>
          <w:u w:val="single"/>
        </w:rPr>
        <w:t xml:space="preserve">   </w:t>
      </w:r>
      <w:r w:rsidR="00D65ED1" w:rsidRPr="007B0673">
        <w:rPr>
          <w:u w:val="single"/>
        </w:rPr>
        <w:t>Денис ЧОРНОКОНЬ</w:t>
      </w:r>
      <w:r w:rsidR="006D79CE" w:rsidRPr="007B0673">
        <w:rPr>
          <w:u w:val="single"/>
        </w:rPr>
        <w:t xml:space="preserve">   </w:t>
      </w:r>
      <w:r w:rsidR="007B0673" w:rsidRPr="001E69C1">
        <w:rPr>
          <w:color w:val="FFFFFF" w:themeColor="background1"/>
        </w:rPr>
        <w:t>.</w:t>
      </w:r>
      <w:r w:rsidR="00794775" w:rsidRPr="001E69C1">
        <w:t xml:space="preserve"> </w:t>
      </w:r>
      <w:r w:rsidR="004E2C34" w:rsidRPr="001E69C1">
        <w:t xml:space="preserve"> </w:t>
      </w:r>
      <w:r w:rsidR="001E69C1" w:rsidRPr="001E69C1">
        <w:t xml:space="preserve"> </w:t>
      </w:r>
      <w:r w:rsidR="004E2C34" w:rsidRPr="001E69C1">
        <w:t xml:space="preserve"> </w:t>
      </w:r>
      <w:r w:rsidR="007B0673" w:rsidRPr="001E69C1">
        <w:t xml:space="preserve">  </w:t>
      </w:r>
      <w:r w:rsidR="004E2C34" w:rsidRPr="001E69C1">
        <w:t xml:space="preserve"> </w:t>
      </w:r>
      <w:r w:rsidR="001E69C1" w:rsidRPr="00F6052C">
        <w:rPr>
          <w:color w:val="FFFFFF" w:themeColor="background1"/>
          <w:u w:val="single"/>
        </w:rPr>
        <w:t>.</w:t>
      </w:r>
      <w:r w:rsidR="004E2C34" w:rsidRPr="001E69C1">
        <w:rPr>
          <w:u w:val="single"/>
        </w:rPr>
        <w:t xml:space="preserve"> </w:t>
      </w:r>
      <w:r w:rsidR="009F2066" w:rsidRPr="001E69C1">
        <w:rPr>
          <w:u w:val="single"/>
        </w:rPr>
        <w:t xml:space="preserve">                    </w:t>
      </w:r>
      <w:r w:rsidR="009F2066" w:rsidRPr="00F6052C">
        <w:rPr>
          <w:color w:val="FFFFFF" w:themeColor="background1"/>
          <w:u w:val="single"/>
        </w:rPr>
        <w:t>.</w:t>
      </w:r>
      <w:r w:rsidR="004E2C34" w:rsidRPr="00F6052C">
        <w:rPr>
          <w:color w:val="FFFFFF" w:themeColor="background1"/>
        </w:rPr>
        <w:t xml:space="preserve"> </w:t>
      </w:r>
      <w:r w:rsidR="004E2C34" w:rsidRPr="001E69C1">
        <w:t xml:space="preserve">    </w:t>
      </w:r>
    </w:p>
    <w:p w14:paraId="2F5BAF89" w14:textId="2C6970A9" w:rsidR="009C34ED" w:rsidRPr="009C34ED" w:rsidRDefault="008A4CC5" w:rsidP="009C34ED">
      <w:pPr>
        <w:pStyle w:val="Default"/>
        <w:jc w:val="both"/>
        <w:rPr>
          <w:sz w:val="16"/>
          <w:szCs w:val="16"/>
        </w:rPr>
      </w:pPr>
      <w:r w:rsidRPr="001E69C1">
        <w:t xml:space="preserve">          </w:t>
      </w:r>
      <w:r w:rsidR="009C34ED">
        <w:tab/>
      </w:r>
      <w:r w:rsidR="009C34ED">
        <w:tab/>
      </w:r>
      <w:r w:rsidR="009C34ED">
        <w:tab/>
      </w:r>
      <w:r w:rsidR="009C34ED">
        <w:tab/>
      </w:r>
      <w:r w:rsidR="009C34ED">
        <w:tab/>
      </w:r>
      <w:r w:rsidR="009C34ED">
        <w:tab/>
      </w:r>
      <w:r w:rsidR="009C34ED">
        <w:tab/>
        <w:t xml:space="preserve">     </w:t>
      </w:r>
      <w:r w:rsidR="00F6052C" w:rsidRPr="00F6052C">
        <w:rPr>
          <w:sz w:val="16"/>
          <w:szCs w:val="16"/>
        </w:rPr>
        <w:t xml:space="preserve">(ім’я та ПРІЗВИЩЕ ) </w:t>
      </w:r>
      <w:r w:rsidR="009C34ED">
        <w:rPr>
          <w:sz w:val="16"/>
          <w:szCs w:val="16"/>
        </w:rPr>
        <w:t xml:space="preserve"> </w:t>
      </w:r>
      <w:r w:rsidR="009C34ED">
        <w:rPr>
          <w:sz w:val="16"/>
          <w:szCs w:val="16"/>
        </w:rPr>
        <w:tab/>
      </w:r>
      <w:r w:rsidR="009C34ED">
        <w:rPr>
          <w:sz w:val="16"/>
          <w:szCs w:val="16"/>
        </w:rPr>
        <w:tab/>
      </w:r>
      <w:r w:rsidR="009C34ED">
        <w:rPr>
          <w:sz w:val="16"/>
          <w:szCs w:val="16"/>
        </w:rPr>
        <w:tab/>
      </w:r>
      <w:r w:rsidR="009C34ED" w:rsidRPr="009C34ED">
        <w:rPr>
          <w:sz w:val="16"/>
          <w:szCs w:val="16"/>
        </w:rPr>
        <w:t xml:space="preserve">(підпис) </w:t>
      </w:r>
    </w:p>
    <w:p w14:paraId="487DA6A2" w14:textId="4D167A7A" w:rsidR="00F6052C" w:rsidRPr="00F6052C" w:rsidRDefault="00F6052C" w:rsidP="00F6052C">
      <w:pPr>
        <w:pStyle w:val="Default"/>
        <w:jc w:val="both"/>
        <w:rPr>
          <w:sz w:val="16"/>
          <w:szCs w:val="16"/>
        </w:rPr>
      </w:pPr>
    </w:p>
    <w:p w14:paraId="32855BA5" w14:textId="299B09CD" w:rsidR="007104DB" w:rsidRDefault="006B6FAA" w:rsidP="000238C8">
      <w:pPr>
        <w:spacing w:line="259" w:lineRule="auto"/>
        <w:ind w:firstLine="0"/>
        <w:rPr>
          <w:rFonts w:cs="Times New Roman"/>
          <w:szCs w:val="28"/>
        </w:rPr>
      </w:pPr>
      <w:r>
        <w:rPr>
          <w:rFonts w:cs="Times New Roman"/>
          <w:szCs w:val="28"/>
        </w:rPr>
        <w:t xml:space="preserve">          </w:t>
      </w:r>
    </w:p>
    <w:p w14:paraId="1630CB21" w14:textId="50721FDA" w:rsidR="00F72388" w:rsidRPr="00D82DFF" w:rsidRDefault="007104DB" w:rsidP="000238C8">
      <w:pPr>
        <w:spacing w:line="259" w:lineRule="auto"/>
        <w:ind w:firstLine="0"/>
        <w:rPr>
          <w:rFonts w:cs="Times New Roman"/>
          <w:color w:val="FFFFFF" w:themeColor="background1"/>
          <w:szCs w:val="28"/>
        </w:rPr>
      </w:pPr>
      <w:r>
        <w:rPr>
          <w:rFonts w:cs="Times New Roman"/>
          <w:szCs w:val="28"/>
        </w:rPr>
        <w:t xml:space="preserve">Керівник: </w:t>
      </w:r>
      <w:r w:rsidR="00D82DFF">
        <w:rPr>
          <w:rFonts w:cs="Times New Roman"/>
          <w:szCs w:val="28"/>
        </w:rPr>
        <w:tab/>
      </w:r>
      <w:r w:rsidR="00D82DFF">
        <w:rPr>
          <w:rFonts w:cs="Times New Roman"/>
          <w:szCs w:val="28"/>
        </w:rPr>
        <w:tab/>
      </w:r>
      <w:r w:rsidR="00D82DFF">
        <w:rPr>
          <w:rFonts w:cs="Times New Roman"/>
          <w:szCs w:val="28"/>
        </w:rPr>
        <w:tab/>
      </w:r>
      <w:r w:rsidR="00F81153">
        <w:rPr>
          <w:rFonts w:cs="Times New Roman"/>
          <w:szCs w:val="28"/>
        </w:rPr>
        <w:t xml:space="preserve">        </w:t>
      </w:r>
      <w:r w:rsidR="00D82DFF">
        <w:rPr>
          <w:rFonts w:cs="Times New Roman"/>
          <w:szCs w:val="28"/>
        </w:rPr>
        <w:t xml:space="preserve"> </w:t>
      </w:r>
      <w:r w:rsidR="000E238E" w:rsidRPr="000E238E">
        <w:rPr>
          <w:rFonts w:cs="Times New Roman"/>
          <w:color w:val="FFFFFF" w:themeColor="background1"/>
          <w:szCs w:val="28"/>
        </w:rPr>
        <w:t>.</w:t>
      </w:r>
      <w:r w:rsidR="0083240A" w:rsidRPr="007B0673">
        <w:rPr>
          <w:u w:val="single"/>
        </w:rPr>
        <w:t xml:space="preserve">    </w:t>
      </w:r>
      <w:r w:rsidR="00F81153">
        <w:rPr>
          <w:u w:val="single"/>
        </w:rPr>
        <w:t xml:space="preserve">     </w:t>
      </w:r>
      <w:proofErr w:type="spellStart"/>
      <w:r w:rsidR="00F57F9A" w:rsidRPr="00F57F9A">
        <w:rPr>
          <w:u w:val="single"/>
        </w:rPr>
        <w:t>к.т.н</w:t>
      </w:r>
      <w:proofErr w:type="spellEnd"/>
      <w:r w:rsidR="00F57F9A" w:rsidRPr="00F57F9A">
        <w:rPr>
          <w:u w:val="single"/>
        </w:rPr>
        <w:t>. Олена СТАРКОВА</w:t>
      </w:r>
      <w:r w:rsidR="000E238E">
        <w:rPr>
          <w:u w:val="single"/>
        </w:rPr>
        <w:t xml:space="preserve">  </w:t>
      </w:r>
      <w:r w:rsidR="00F57F9A">
        <w:rPr>
          <w:u w:val="single"/>
          <w:lang w:val="en-US"/>
        </w:rPr>
        <w:t xml:space="preserve">   </w:t>
      </w:r>
      <w:r w:rsidR="00F57F9A" w:rsidRPr="00F57F9A">
        <w:rPr>
          <w:color w:val="FFFFFF" w:themeColor="background1"/>
          <w:u w:val="single"/>
          <w:lang w:val="en-US"/>
        </w:rPr>
        <w:t>.</w:t>
      </w:r>
      <w:r w:rsidR="000E238E" w:rsidRPr="00F57F9A">
        <w:t xml:space="preserve">     </w:t>
      </w:r>
      <w:r w:rsidR="00F57F9A" w:rsidRPr="00F57F9A">
        <w:rPr>
          <w:color w:val="FFFFFF" w:themeColor="background1"/>
          <w:u w:val="single"/>
          <w:lang w:val="en-US"/>
        </w:rPr>
        <w:t>.</w:t>
      </w:r>
      <w:r w:rsidR="00F57F9A">
        <w:rPr>
          <w:u w:val="single"/>
          <w:lang w:val="en-US"/>
        </w:rPr>
        <w:t xml:space="preserve"> </w:t>
      </w:r>
      <w:r w:rsidR="000E238E">
        <w:rPr>
          <w:u w:val="single"/>
        </w:rPr>
        <w:t xml:space="preserve">               </w:t>
      </w:r>
      <w:r w:rsidR="00F57F9A">
        <w:rPr>
          <w:u w:val="single"/>
          <w:lang w:val="en-US"/>
        </w:rPr>
        <w:t xml:space="preserve"> </w:t>
      </w:r>
      <w:r w:rsidR="00F81153">
        <w:rPr>
          <w:u w:val="single"/>
        </w:rPr>
        <w:t xml:space="preserve">    </w:t>
      </w:r>
      <w:r w:rsidR="0083240A" w:rsidRPr="007B0673">
        <w:rPr>
          <w:u w:val="single"/>
        </w:rPr>
        <w:t xml:space="preserve"> </w:t>
      </w:r>
      <w:r w:rsidR="0083240A" w:rsidRPr="001E69C1">
        <w:rPr>
          <w:color w:val="FFFFFF" w:themeColor="background1"/>
        </w:rPr>
        <w:t>.</w:t>
      </w:r>
    </w:p>
    <w:p w14:paraId="34428780" w14:textId="3C6534BF" w:rsidR="005A091D" w:rsidRPr="005A091D" w:rsidRDefault="009934B2" w:rsidP="005A091D">
      <w:pPr>
        <w:pStyle w:val="Default"/>
        <w:jc w:val="both"/>
        <w:rPr>
          <w:sz w:val="16"/>
          <w:szCs w:val="16"/>
        </w:rPr>
      </w:pPr>
      <w:r>
        <w:rPr>
          <w:sz w:val="16"/>
          <w:szCs w:val="16"/>
        </w:rPr>
        <w:t xml:space="preserve">       </w:t>
      </w:r>
      <w:r w:rsidR="005A091D">
        <w:rPr>
          <w:sz w:val="16"/>
          <w:szCs w:val="16"/>
        </w:rPr>
        <w:tab/>
      </w:r>
      <w:r w:rsidR="005A091D">
        <w:rPr>
          <w:sz w:val="16"/>
          <w:szCs w:val="16"/>
        </w:rPr>
        <w:tab/>
      </w:r>
      <w:r w:rsidR="005A091D">
        <w:rPr>
          <w:sz w:val="16"/>
          <w:szCs w:val="16"/>
        </w:rPr>
        <w:tab/>
      </w:r>
      <w:r w:rsidR="005A091D">
        <w:rPr>
          <w:sz w:val="16"/>
          <w:szCs w:val="16"/>
        </w:rPr>
        <w:tab/>
      </w:r>
      <w:r w:rsidR="00F81153">
        <w:rPr>
          <w:sz w:val="16"/>
          <w:szCs w:val="16"/>
        </w:rPr>
        <w:tab/>
      </w:r>
      <w:r w:rsidR="00F57F9A">
        <w:rPr>
          <w:sz w:val="16"/>
          <w:szCs w:val="16"/>
          <w:lang w:val="en-US"/>
        </w:rPr>
        <w:t xml:space="preserve">    </w:t>
      </w:r>
      <w:r w:rsidR="005A091D" w:rsidRPr="005A091D">
        <w:rPr>
          <w:sz w:val="16"/>
          <w:szCs w:val="16"/>
        </w:rPr>
        <w:t xml:space="preserve">( науковий ступень, вчене звання, ім’я та ПРІЗВИЩЕ ) </w:t>
      </w:r>
      <w:r w:rsidR="005A091D">
        <w:rPr>
          <w:sz w:val="16"/>
          <w:szCs w:val="16"/>
        </w:rPr>
        <w:t xml:space="preserve">           </w:t>
      </w:r>
      <w:r w:rsidR="00F57F9A">
        <w:rPr>
          <w:sz w:val="16"/>
          <w:szCs w:val="16"/>
          <w:lang w:val="en-US"/>
        </w:rPr>
        <w:t xml:space="preserve">       </w:t>
      </w:r>
      <w:r w:rsidR="005A091D">
        <w:rPr>
          <w:sz w:val="16"/>
          <w:szCs w:val="16"/>
        </w:rPr>
        <w:t xml:space="preserve">      </w:t>
      </w:r>
      <w:r w:rsidR="00F57F9A">
        <w:rPr>
          <w:sz w:val="16"/>
          <w:szCs w:val="16"/>
          <w:lang w:val="en-US"/>
        </w:rPr>
        <w:t xml:space="preserve"> </w:t>
      </w:r>
      <w:r w:rsidR="005A091D" w:rsidRPr="005A091D">
        <w:rPr>
          <w:sz w:val="16"/>
          <w:szCs w:val="16"/>
        </w:rPr>
        <w:t>(підпис)</w:t>
      </w:r>
    </w:p>
    <w:p w14:paraId="79A95311" w14:textId="50ECCE63" w:rsidR="00F72388" w:rsidRPr="000E238E" w:rsidRDefault="00F72388" w:rsidP="005A091D">
      <w:pPr>
        <w:pStyle w:val="Default"/>
        <w:jc w:val="both"/>
        <w:rPr>
          <w:sz w:val="16"/>
          <w:szCs w:val="16"/>
        </w:rPr>
      </w:pPr>
    </w:p>
    <w:p w14:paraId="35A8628D" w14:textId="77777777" w:rsidR="00F72388" w:rsidRDefault="00F72388" w:rsidP="00F72388">
      <w:pPr>
        <w:spacing w:line="259" w:lineRule="auto"/>
        <w:ind w:firstLine="0"/>
        <w:jc w:val="center"/>
        <w:rPr>
          <w:rFonts w:cs="Times New Roman"/>
          <w:b/>
          <w:bCs/>
          <w:szCs w:val="28"/>
        </w:rPr>
      </w:pPr>
    </w:p>
    <w:p w14:paraId="1212CEA9" w14:textId="77777777" w:rsidR="00F72388" w:rsidRDefault="00F72388" w:rsidP="00F72388">
      <w:pPr>
        <w:spacing w:line="259" w:lineRule="auto"/>
        <w:ind w:firstLine="0"/>
        <w:jc w:val="center"/>
        <w:rPr>
          <w:rFonts w:cs="Times New Roman"/>
          <w:b/>
          <w:bCs/>
          <w:szCs w:val="28"/>
        </w:rPr>
      </w:pPr>
    </w:p>
    <w:p w14:paraId="54CFA58F" w14:textId="0BA63F51" w:rsidR="0090138A" w:rsidRDefault="00F72388" w:rsidP="00D12AE0">
      <w:pPr>
        <w:spacing w:line="259" w:lineRule="auto"/>
        <w:ind w:firstLine="0"/>
        <w:jc w:val="center"/>
        <w:rPr>
          <w:rFonts w:cs="Times New Roman"/>
          <w:b/>
          <w:bCs/>
          <w:szCs w:val="28"/>
        </w:rPr>
      </w:pPr>
      <w:r w:rsidRPr="00F72388">
        <w:rPr>
          <w:rFonts w:cs="Times New Roman"/>
          <w:b/>
          <w:bCs/>
          <w:szCs w:val="28"/>
        </w:rPr>
        <w:t>Київ 2025</w:t>
      </w:r>
    </w:p>
    <w:p w14:paraId="3E059FE5" w14:textId="77777777" w:rsidR="009939A3" w:rsidRPr="00961118" w:rsidRDefault="008C47EB" w:rsidP="009939A3">
      <w:pPr>
        <w:autoSpaceDE w:val="0"/>
        <w:autoSpaceDN w:val="0"/>
        <w:adjustRightInd w:val="0"/>
        <w:spacing w:line="240" w:lineRule="auto"/>
        <w:ind w:firstLine="0"/>
        <w:jc w:val="center"/>
        <w:rPr>
          <w:rFonts w:cs="Times New Roman"/>
          <w:color w:val="000000"/>
          <w:sz w:val="24"/>
          <w:szCs w:val="24"/>
        </w:rPr>
      </w:pPr>
      <w:r w:rsidRPr="005F05CA">
        <w:rPr>
          <w:rFonts w:cs="Times New Roman"/>
          <w:szCs w:val="28"/>
        </w:rPr>
        <w:br w:type="page"/>
      </w:r>
      <w:r w:rsidR="009939A3" w:rsidRPr="00961118">
        <w:rPr>
          <w:rFonts w:cs="Times New Roman"/>
          <w:b/>
          <w:bCs/>
          <w:color w:val="000000"/>
          <w:sz w:val="24"/>
          <w:szCs w:val="24"/>
        </w:rPr>
        <w:lastRenderedPageBreak/>
        <w:t>Міністерство освіти і науки України</w:t>
      </w:r>
    </w:p>
    <w:p w14:paraId="78D3DB25" w14:textId="77777777" w:rsidR="009939A3" w:rsidRPr="00961118" w:rsidRDefault="009939A3" w:rsidP="009939A3">
      <w:pPr>
        <w:autoSpaceDE w:val="0"/>
        <w:autoSpaceDN w:val="0"/>
        <w:adjustRightInd w:val="0"/>
        <w:spacing w:line="240" w:lineRule="auto"/>
        <w:ind w:firstLine="0"/>
        <w:jc w:val="center"/>
        <w:rPr>
          <w:rFonts w:cs="Times New Roman"/>
          <w:b/>
          <w:bCs/>
          <w:color w:val="000000"/>
          <w:sz w:val="24"/>
          <w:szCs w:val="24"/>
          <w:lang w:val="en-US"/>
        </w:rPr>
      </w:pPr>
      <w:r w:rsidRPr="00961118">
        <w:rPr>
          <w:rFonts w:cs="Times New Roman"/>
          <w:b/>
          <w:bCs/>
          <w:color w:val="000000"/>
          <w:sz w:val="24"/>
          <w:szCs w:val="24"/>
        </w:rPr>
        <w:t>Київський національний університет імені Тараса Шевченка</w:t>
      </w:r>
    </w:p>
    <w:p w14:paraId="728B1B2A" w14:textId="77777777" w:rsidR="009939A3" w:rsidRPr="00961118" w:rsidRDefault="009939A3" w:rsidP="009939A3">
      <w:pPr>
        <w:pBdr>
          <w:bottom w:val="single" w:sz="12" w:space="1" w:color="auto"/>
        </w:pBdr>
        <w:ind w:firstLine="0"/>
        <w:rPr>
          <w:sz w:val="24"/>
          <w:szCs w:val="24"/>
        </w:rPr>
      </w:pPr>
      <w:r w:rsidRPr="00961118">
        <w:rPr>
          <w:sz w:val="24"/>
          <w:szCs w:val="24"/>
          <w:lang w:val="en-US"/>
        </w:rPr>
        <w:t>__________________________________________________________________</w:t>
      </w:r>
      <w:r>
        <w:rPr>
          <w:sz w:val="24"/>
          <w:szCs w:val="24"/>
        </w:rPr>
        <w:t>________________</w:t>
      </w:r>
    </w:p>
    <w:p w14:paraId="5D9E1CDB" w14:textId="77777777" w:rsidR="009939A3" w:rsidRPr="00961118" w:rsidRDefault="009939A3" w:rsidP="009939A3">
      <w:pPr>
        <w:autoSpaceDE w:val="0"/>
        <w:autoSpaceDN w:val="0"/>
        <w:adjustRightInd w:val="0"/>
        <w:spacing w:line="240" w:lineRule="auto"/>
        <w:ind w:firstLine="0"/>
        <w:jc w:val="center"/>
        <w:rPr>
          <w:rFonts w:cs="Times New Roman"/>
          <w:b/>
          <w:bCs/>
          <w:color w:val="000000"/>
          <w:sz w:val="24"/>
          <w:szCs w:val="24"/>
        </w:rPr>
      </w:pPr>
    </w:p>
    <w:p w14:paraId="15C5EE7A" w14:textId="77777777" w:rsidR="009939A3" w:rsidRPr="00961118" w:rsidRDefault="009939A3" w:rsidP="009939A3">
      <w:pPr>
        <w:autoSpaceDE w:val="0"/>
        <w:autoSpaceDN w:val="0"/>
        <w:adjustRightInd w:val="0"/>
        <w:spacing w:line="240" w:lineRule="auto"/>
        <w:ind w:firstLine="0"/>
        <w:jc w:val="center"/>
        <w:rPr>
          <w:rFonts w:cs="Times New Roman"/>
          <w:color w:val="000000"/>
          <w:sz w:val="24"/>
          <w:szCs w:val="24"/>
        </w:rPr>
      </w:pPr>
      <w:r w:rsidRPr="00961118">
        <w:rPr>
          <w:rFonts w:cs="Times New Roman"/>
          <w:b/>
          <w:bCs/>
          <w:color w:val="000000"/>
          <w:sz w:val="24"/>
          <w:szCs w:val="24"/>
        </w:rPr>
        <w:t>Факультет інформаційних технологій</w:t>
      </w:r>
    </w:p>
    <w:p w14:paraId="655A8DE4" w14:textId="77777777" w:rsidR="009939A3" w:rsidRPr="00961118" w:rsidRDefault="009939A3" w:rsidP="009939A3">
      <w:pPr>
        <w:autoSpaceDE w:val="0"/>
        <w:autoSpaceDN w:val="0"/>
        <w:adjustRightInd w:val="0"/>
        <w:spacing w:line="240" w:lineRule="auto"/>
        <w:ind w:firstLine="0"/>
        <w:jc w:val="center"/>
        <w:rPr>
          <w:rFonts w:cs="Times New Roman"/>
          <w:b/>
          <w:bCs/>
          <w:color w:val="000000"/>
          <w:sz w:val="24"/>
          <w:szCs w:val="24"/>
        </w:rPr>
      </w:pPr>
      <w:r w:rsidRPr="00961118">
        <w:rPr>
          <w:rFonts w:cs="Times New Roman"/>
          <w:b/>
          <w:bCs/>
          <w:color w:val="000000"/>
          <w:sz w:val="24"/>
          <w:szCs w:val="24"/>
        </w:rPr>
        <w:t>Кафедра мережевих та інтернет технологій</w:t>
      </w:r>
    </w:p>
    <w:p w14:paraId="1C349F0C" w14:textId="77777777" w:rsidR="009939A3" w:rsidRDefault="009939A3" w:rsidP="00C976D0">
      <w:pPr>
        <w:autoSpaceDE w:val="0"/>
        <w:autoSpaceDN w:val="0"/>
        <w:adjustRightInd w:val="0"/>
        <w:spacing w:line="240" w:lineRule="auto"/>
        <w:ind w:firstLine="0"/>
        <w:rPr>
          <w:rFonts w:cs="Times New Roman"/>
          <w:b/>
          <w:bCs/>
          <w:color w:val="000000"/>
          <w:sz w:val="23"/>
          <w:szCs w:val="23"/>
        </w:rPr>
      </w:pPr>
    </w:p>
    <w:p w14:paraId="29C650A0" w14:textId="77777777" w:rsidR="009939A3" w:rsidRDefault="009939A3" w:rsidP="009939A3">
      <w:pPr>
        <w:autoSpaceDE w:val="0"/>
        <w:autoSpaceDN w:val="0"/>
        <w:adjustRightInd w:val="0"/>
        <w:spacing w:line="240" w:lineRule="auto"/>
        <w:ind w:left="4956" w:firstLine="0"/>
        <w:rPr>
          <w:rFonts w:cs="Times New Roman"/>
          <w:b/>
          <w:bCs/>
          <w:color w:val="000000"/>
          <w:sz w:val="23"/>
          <w:szCs w:val="23"/>
        </w:rPr>
      </w:pPr>
    </w:p>
    <w:p w14:paraId="380FC59E" w14:textId="77777777" w:rsidR="009939A3" w:rsidRPr="00961118" w:rsidRDefault="009939A3" w:rsidP="00D55879">
      <w:pPr>
        <w:autoSpaceDE w:val="0"/>
        <w:autoSpaceDN w:val="0"/>
        <w:adjustRightInd w:val="0"/>
        <w:spacing w:line="240" w:lineRule="auto"/>
        <w:ind w:left="4956" w:firstLine="0"/>
        <w:jc w:val="left"/>
        <w:rPr>
          <w:rFonts w:cs="Times New Roman"/>
          <w:color w:val="000000"/>
          <w:sz w:val="24"/>
          <w:szCs w:val="24"/>
        </w:rPr>
      </w:pPr>
      <w:r w:rsidRPr="00961118">
        <w:rPr>
          <w:rFonts w:cs="Times New Roman"/>
          <w:b/>
          <w:bCs/>
          <w:color w:val="000000"/>
          <w:sz w:val="24"/>
          <w:szCs w:val="24"/>
        </w:rPr>
        <w:t xml:space="preserve">ЗАТВЕРДЖУЮ </w:t>
      </w:r>
    </w:p>
    <w:p w14:paraId="501D20C7" w14:textId="77777777" w:rsidR="009939A3" w:rsidRPr="00961118" w:rsidRDefault="009939A3" w:rsidP="00D55879">
      <w:pPr>
        <w:autoSpaceDE w:val="0"/>
        <w:autoSpaceDN w:val="0"/>
        <w:adjustRightInd w:val="0"/>
        <w:spacing w:line="240" w:lineRule="auto"/>
        <w:ind w:left="4956" w:firstLine="0"/>
        <w:jc w:val="left"/>
        <w:rPr>
          <w:rFonts w:cs="Times New Roman"/>
          <w:color w:val="000000"/>
          <w:sz w:val="24"/>
          <w:szCs w:val="24"/>
        </w:rPr>
      </w:pPr>
      <w:r w:rsidRPr="00961118">
        <w:rPr>
          <w:rFonts w:cs="Times New Roman"/>
          <w:color w:val="000000"/>
          <w:sz w:val="24"/>
          <w:szCs w:val="24"/>
        </w:rPr>
        <w:t xml:space="preserve">завідувач кафедри </w:t>
      </w:r>
    </w:p>
    <w:p w14:paraId="087F5F18" w14:textId="77777777" w:rsidR="009939A3" w:rsidRPr="00961118" w:rsidRDefault="009939A3" w:rsidP="00D55879">
      <w:pPr>
        <w:autoSpaceDE w:val="0"/>
        <w:autoSpaceDN w:val="0"/>
        <w:adjustRightInd w:val="0"/>
        <w:spacing w:line="240" w:lineRule="auto"/>
        <w:ind w:left="4956" w:firstLine="0"/>
        <w:jc w:val="left"/>
        <w:rPr>
          <w:rFonts w:cs="Times New Roman"/>
          <w:color w:val="000000"/>
          <w:sz w:val="24"/>
          <w:szCs w:val="24"/>
        </w:rPr>
      </w:pPr>
      <w:r w:rsidRPr="00961118">
        <w:rPr>
          <w:rFonts w:cs="Times New Roman"/>
          <w:color w:val="000000"/>
          <w:sz w:val="24"/>
          <w:szCs w:val="24"/>
        </w:rPr>
        <w:t xml:space="preserve">мережевих та інтернет технологій </w:t>
      </w:r>
    </w:p>
    <w:p w14:paraId="196FC54E" w14:textId="78515CF2" w:rsidR="009939A3" w:rsidRPr="00961118" w:rsidRDefault="0037705E" w:rsidP="00D55879">
      <w:pPr>
        <w:autoSpaceDE w:val="0"/>
        <w:autoSpaceDN w:val="0"/>
        <w:adjustRightInd w:val="0"/>
        <w:spacing w:line="240" w:lineRule="auto"/>
        <w:ind w:left="4956" w:firstLine="0"/>
        <w:jc w:val="left"/>
        <w:rPr>
          <w:rFonts w:cs="Times New Roman"/>
          <w:color w:val="000000"/>
          <w:sz w:val="24"/>
          <w:szCs w:val="24"/>
        </w:rPr>
      </w:pPr>
      <w:r w:rsidRPr="0037705E">
        <w:rPr>
          <w:rFonts w:cs="Times New Roman"/>
          <w:color w:val="FFFFFF" w:themeColor="background1"/>
          <w:sz w:val="24"/>
          <w:szCs w:val="24"/>
          <w:u w:val="single"/>
        </w:rPr>
        <w:t>.</w:t>
      </w:r>
      <w:r w:rsidR="009939A3" w:rsidRPr="0037705E">
        <w:rPr>
          <w:rFonts w:cs="Times New Roman"/>
          <w:color w:val="000000"/>
          <w:sz w:val="24"/>
          <w:szCs w:val="24"/>
          <w:u w:val="single"/>
        </w:rPr>
        <w:t>_______________</w:t>
      </w:r>
      <w:r w:rsidRPr="0037705E">
        <w:rPr>
          <w:rFonts w:cs="Times New Roman"/>
          <w:color w:val="FFFFFF" w:themeColor="background1"/>
          <w:sz w:val="24"/>
          <w:szCs w:val="24"/>
          <w:u w:val="single"/>
        </w:rPr>
        <w:t>.</w:t>
      </w:r>
      <w:r w:rsidR="009939A3" w:rsidRPr="00961118">
        <w:rPr>
          <w:rFonts w:cs="Times New Roman"/>
          <w:color w:val="000000"/>
          <w:sz w:val="24"/>
          <w:szCs w:val="24"/>
        </w:rPr>
        <w:t xml:space="preserve"> Юрій КРАВЧЕНКО </w:t>
      </w:r>
    </w:p>
    <w:p w14:paraId="6FF113E8" w14:textId="2AED4A51" w:rsidR="009939A3" w:rsidRPr="00961118" w:rsidRDefault="009939A3" w:rsidP="00D55879">
      <w:pPr>
        <w:autoSpaceDE w:val="0"/>
        <w:autoSpaceDN w:val="0"/>
        <w:adjustRightInd w:val="0"/>
        <w:spacing w:line="240" w:lineRule="auto"/>
        <w:ind w:left="4956" w:firstLine="0"/>
        <w:jc w:val="left"/>
        <w:rPr>
          <w:rFonts w:cs="Times New Roman"/>
          <w:color w:val="000000"/>
          <w:sz w:val="24"/>
          <w:szCs w:val="24"/>
        </w:rPr>
      </w:pPr>
      <w:r w:rsidRPr="00961118">
        <w:rPr>
          <w:rFonts w:cs="Times New Roman"/>
          <w:color w:val="000000"/>
          <w:sz w:val="24"/>
          <w:szCs w:val="24"/>
        </w:rPr>
        <w:t>«</w:t>
      </w:r>
      <w:r w:rsidR="002F100B" w:rsidRPr="002F100B">
        <w:rPr>
          <w:rFonts w:cs="Times New Roman"/>
          <w:color w:val="FFFFFF" w:themeColor="background1"/>
          <w:sz w:val="24"/>
          <w:szCs w:val="24"/>
          <w:u w:val="single"/>
        </w:rPr>
        <w:t>.</w:t>
      </w:r>
      <w:r w:rsidR="00DD50E8" w:rsidRPr="002F100B">
        <w:rPr>
          <w:rFonts w:cs="Times New Roman"/>
          <w:color w:val="auto"/>
          <w:sz w:val="24"/>
          <w:szCs w:val="24"/>
          <w:u w:val="single"/>
        </w:rPr>
        <w:t>__</w:t>
      </w:r>
      <w:r w:rsidRPr="002F100B">
        <w:rPr>
          <w:rFonts w:cs="Times New Roman"/>
          <w:color w:val="000000"/>
          <w:sz w:val="24"/>
          <w:szCs w:val="24"/>
          <w:u w:val="single"/>
        </w:rPr>
        <w:t>_____</w:t>
      </w:r>
      <w:r w:rsidR="002F100B" w:rsidRPr="002F100B">
        <w:rPr>
          <w:rFonts w:cs="Times New Roman"/>
          <w:color w:val="FFFFFF" w:themeColor="background1"/>
          <w:sz w:val="24"/>
          <w:szCs w:val="24"/>
          <w:u w:val="single"/>
        </w:rPr>
        <w:t>.</w:t>
      </w:r>
      <w:r w:rsidRPr="00961118">
        <w:rPr>
          <w:rFonts w:cs="Times New Roman"/>
          <w:color w:val="000000"/>
          <w:sz w:val="24"/>
          <w:szCs w:val="24"/>
        </w:rPr>
        <w:t>»</w:t>
      </w:r>
      <w:r w:rsidR="00CF3288" w:rsidRPr="00CF3288">
        <w:rPr>
          <w:rFonts w:cs="Times New Roman"/>
          <w:color w:val="FFFFFF" w:themeColor="background1"/>
          <w:sz w:val="24"/>
          <w:szCs w:val="24"/>
          <w:u w:val="single"/>
        </w:rPr>
        <w:t>.</w:t>
      </w:r>
      <w:r w:rsidRPr="00CF3288">
        <w:rPr>
          <w:rFonts w:cs="Times New Roman"/>
          <w:color w:val="000000"/>
          <w:sz w:val="24"/>
          <w:szCs w:val="24"/>
          <w:u w:val="single"/>
        </w:rPr>
        <w:t>_________________</w:t>
      </w:r>
      <w:r w:rsidR="00CF3288" w:rsidRPr="00CF3288">
        <w:rPr>
          <w:rFonts w:cs="Times New Roman"/>
          <w:color w:val="FFFFFF" w:themeColor="background1"/>
          <w:sz w:val="24"/>
          <w:szCs w:val="24"/>
          <w:u w:val="single"/>
        </w:rPr>
        <w:t>.</w:t>
      </w:r>
      <w:r w:rsidRPr="00961118">
        <w:rPr>
          <w:rFonts w:cs="Times New Roman"/>
          <w:color w:val="000000"/>
          <w:sz w:val="24"/>
          <w:szCs w:val="24"/>
        </w:rPr>
        <w:t xml:space="preserve">2025 року </w:t>
      </w:r>
    </w:p>
    <w:p w14:paraId="0E958B91" w14:textId="77777777" w:rsidR="009939A3" w:rsidRPr="00961118" w:rsidRDefault="009939A3" w:rsidP="009939A3">
      <w:pPr>
        <w:spacing w:line="259" w:lineRule="auto"/>
        <w:ind w:firstLine="0"/>
        <w:jc w:val="center"/>
        <w:rPr>
          <w:rFonts w:cs="Times New Roman"/>
          <w:sz w:val="24"/>
          <w:szCs w:val="24"/>
        </w:rPr>
      </w:pPr>
    </w:p>
    <w:p w14:paraId="1A17FCE4" w14:textId="77777777" w:rsidR="009939A3" w:rsidRPr="00961118" w:rsidRDefault="009939A3" w:rsidP="009939A3">
      <w:pPr>
        <w:spacing w:line="259" w:lineRule="auto"/>
        <w:ind w:firstLine="0"/>
        <w:jc w:val="center"/>
        <w:rPr>
          <w:rFonts w:cs="Times New Roman"/>
          <w:sz w:val="24"/>
          <w:szCs w:val="24"/>
        </w:rPr>
      </w:pPr>
    </w:p>
    <w:p w14:paraId="254D67AF" w14:textId="77777777" w:rsidR="009939A3" w:rsidRPr="00961118" w:rsidRDefault="009939A3" w:rsidP="009939A3">
      <w:pPr>
        <w:pStyle w:val="Default"/>
        <w:jc w:val="center"/>
      </w:pPr>
      <w:r w:rsidRPr="00961118">
        <w:rPr>
          <w:b/>
          <w:bCs/>
        </w:rPr>
        <w:t>ЗАВДАННЯ</w:t>
      </w:r>
    </w:p>
    <w:p w14:paraId="258F6889" w14:textId="77777777" w:rsidR="009939A3" w:rsidRPr="00961118" w:rsidRDefault="009939A3" w:rsidP="009939A3">
      <w:pPr>
        <w:spacing w:line="259" w:lineRule="auto"/>
        <w:ind w:firstLine="0"/>
        <w:jc w:val="center"/>
        <w:rPr>
          <w:b/>
          <w:bCs/>
          <w:sz w:val="24"/>
          <w:szCs w:val="24"/>
        </w:rPr>
      </w:pPr>
      <w:r w:rsidRPr="00961118">
        <w:rPr>
          <w:b/>
          <w:bCs/>
          <w:sz w:val="24"/>
          <w:szCs w:val="24"/>
        </w:rPr>
        <w:t>НА ДИПЛОМНУ РОБОТУ</w:t>
      </w:r>
    </w:p>
    <w:p w14:paraId="09AA1FF2" w14:textId="77777777" w:rsidR="009939A3" w:rsidRPr="001C073D" w:rsidRDefault="009939A3" w:rsidP="009939A3">
      <w:pPr>
        <w:spacing w:line="259" w:lineRule="auto"/>
        <w:ind w:firstLine="0"/>
        <w:jc w:val="center"/>
        <w:rPr>
          <w:rFonts w:cs="Times New Roman"/>
          <w:szCs w:val="28"/>
        </w:rPr>
      </w:pPr>
    </w:p>
    <w:p w14:paraId="5E984806" w14:textId="77777777" w:rsidR="009939A3" w:rsidRDefault="009939A3" w:rsidP="009939A3">
      <w:pPr>
        <w:spacing w:line="259" w:lineRule="auto"/>
        <w:ind w:firstLine="0"/>
        <w:jc w:val="center"/>
        <w:rPr>
          <w:rFonts w:cs="Times New Roman"/>
          <w:szCs w:val="28"/>
        </w:rPr>
      </w:pPr>
    </w:p>
    <w:p w14:paraId="13100877" w14:textId="77777777" w:rsidR="009939A3" w:rsidRPr="0034705C" w:rsidRDefault="009939A3" w:rsidP="009939A3">
      <w:pPr>
        <w:autoSpaceDE w:val="0"/>
        <w:autoSpaceDN w:val="0"/>
        <w:adjustRightInd w:val="0"/>
        <w:spacing w:line="240" w:lineRule="auto"/>
        <w:ind w:firstLine="0"/>
        <w:rPr>
          <w:rFonts w:cs="Times New Roman"/>
          <w:color w:val="000000"/>
          <w:szCs w:val="28"/>
          <w:u w:val="single"/>
          <w:lang w:val="en-US"/>
        </w:rPr>
      </w:pPr>
      <w:r w:rsidRPr="00D738F2">
        <w:rPr>
          <w:rFonts w:cs="Times New Roman"/>
          <w:color w:val="000000"/>
          <w:sz w:val="24"/>
          <w:szCs w:val="24"/>
        </w:rPr>
        <w:t>Здобувачу вищої освіти</w:t>
      </w:r>
      <w:r w:rsidRPr="00113E99">
        <w:rPr>
          <w:rFonts w:cs="Times New Roman"/>
          <w:color w:val="000000"/>
          <w:szCs w:val="28"/>
        </w:rPr>
        <w:t xml:space="preserve"> </w:t>
      </w:r>
      <w:r>
        <w:rPr>
          <w:rFonts w:cs="Times New Roman"/>
          <w:color w:val="000000"/>
          <w:szCs w:val="28"/>
        </w:rPr>
        <w:t xml:space="preserve">                                 </w:t>
      </w:r>
      <w:r w:rsidRPr="0034705C">
        <w:rPr>
          <w:rFonts w:cs="Times New Roman"/>
          <w:color w:val="000000"/>
          <w:szCs w:val="28"/>
          <w:u w:val="single"/>
        </w:rPr>
        <w:t xml:space="preserve">            </w:t>
      </w:r>
      <w:proofErr w:type="spellStart"/>
      <w:r w:rsidRPr="0034705C">
        <w:rPr>
          <w:rFonts w:cs="Times New Roman"/>
          <w:color w:val="000000"/>
          <w:sz w:val="24"/>
          <w:szCs w:val="24"/>
          <w:u w:val="single"/>
        </w:rPr>
        <w:t>Чорноконю</w:t>
      </w:r>
      <w:proofErr w:type="spellEnd"/>
      <w:r w:rsidRPr="0034705C">
        <w:rPr>
          <w:rFonts w:cs="Times New Roman"/>
          <w:color w:val="000000"/>
          <w:sz w:val="24"/>
          <w:szCs w:val="24"/>
          <w:u w:val="single"/>
        </w:rPr>
        <w:t xml:space="preserve"> Денису Сергійовичу</w:t>
      </w:r>
      <w:r>
        <w:rPr>
          <w:rFonts w:cs="Times New Roman"/>
          <w:color w:val="000000"/>
          <w:sz w:val="24"/>
          <w:szCs w:val="24"/>
          <w:u w:val="single"/>
        </w:rPr>
        <w:t>_____</w:t>
      </w:r>
    </w:p>
    <w:p w14:paraId="6921817D" w14:textId="77777777" w:rsidR="009939A3" w:rsidRPr="005C3F2D" w:rsidRDefault="009939A3" w:rsidP="009939A3">
      <w:pPr>
        <w:autoSpaceDE w:val="0"/>
        <w:autoSpaceDN w:val="0"/>
        <w:adjustRightInd w:val="0"/>
        <w:spacing w:line="240" w:lineRule="auto"/>
        <w:ind w:left="5664" w:firstLine="708"/>
        <w:rPr>
          <w:rFonts w:cs="Times New Roman"/>
          <w:color w:val="000000"/>
          <w:sz w:val="16"/>
          <w:szCs w:val="16"/>
        </w:rPr>
      </w:pPr>
      <w:r w:rsidRPr="005C3F2D">
        <w:rPr>
          <w:rFonts w:cs="Times New Roman"/>
          <w:color w:val="000000"/>
          <w:sz w:val="16"/>
          <w:szCs w:val="16"/>
        </w:rPr>
        <w:t xml:space="preserve">(прізвище, ім'я, по батькові) </w:t>
      </w:r>
    </w:p>
    <w:p w14:paraId="45718475" w14:textId="77777777" w:rsidR="009939A3" w:rsidRPr="00D738F2" w:rsidRDefault="009939A3" w:rsidP="009939A3">
      <w:pPr>
        <w:autoSpaceDE w:val="0"/>
        <w:autoSpaceDN w:val="0"/>
        <w:adjustRightInd w:val="0"/>
        <w:spacing w:line="240" w:lineRule="auto"/>
        <w:ind w:firstLine="0"/>
        <w:rPr>
          <w:rFonts w:cs="Times New Roman"/>
          <w:color w:val="000000"/>
          <w:sz w:val="24"/>
          <w:szCs w:val="24"/>
        </w:rPr>
      </w:pPr>
      <w:r w:rsidRPr="00D738F2">
        <w:rPr>
          <w:rFonts w:cs="Times New Roman"/>
          <w:color w:val="000000"/>
          <w:sz w:val="24"/>
          <w:szCs w:val="24"/>
          <w:lang w:val="en-US"/>
        </w:rPr>
        <w:t xml:space="preserve">1. </w:t>
      </w:r>
      <w:r w:rsidRPr="00D738F2">
        <w:rPr>
          <w:rFonts w:cs="Times New Roman"/>
          <w:color w:val="000000"/>
          <w:sz w:val="24"/>
          <w:szCs w:val="24"/>
        </w:rPr>
        <w:t xml:space="preserve">Тема роботи: </w:t>
      </w:r>
    </w:p>
    <w:tbl>
      <w:tblPr>
        <w:tblStyle w:val="af6"/>
        <w:tblW w:w="0" w:type="auto"/>
        <w:tblBorders>
          <w:top w:val="none" w:sz="0" w:space="0" w:color="auto"/>
          <w:left w:val="none" w:sz="0" w:space="0" w:color="auto"/>
          <w:right w:val="none" w:sz="0" w:space="0" w:color="auto"/>
        </w:tblBorders>
        <w:tblLook w:val="04A0" w:firstRow="1" w:lastRow="0" w:firstColumn="1" w:lastColumn="0" w:noHBand="0" w:noVBand="1"/>
      </w:tblPr>
      <w:tblGrid>
        <w:gridCol w:w="9911"/>
      </w:tblGrid>
      <w:tr w:rsidR="009939A3" w:rsidRPr="00D738F2" w14:paraId="47D7048E" w14:textId="77777777" w:rsidTr="00182D4A">
        <w:tc>
          <w:tcPr>
            <w:tcW w:w="9911" w:type="dxa"/>
          </w:tcPr>
          <w:p w14:paraId="2EF3537F" w14:textId="77777777" w:rsidR="009939A3" w:rsidRPr="00D738F2" w:rsidRDefault="009939A3" w:rsidP="00182D4A">
            <w:pPr>
              <w:autoSpaceDE w:val="0"/>
              <w:autoSpaceDN w:val="0"/>
              <w:adjustRightInd w:val="0"/>
              <w:spacing w:line="240" w:lineRule="auto"/>
              <w:ind w:firstLine="0"/>
              <w:rPr>
                <w:rFonts w:cs="Times New Roman"/>
                <w:color w:val="000000"/>
                <w:sz w:val="24"/>
                <w:szCs w:val="24"/>
                <w:u w:val="single"/>
              </w:rPr>
            </w:pPr>
            <w:r w:rsidRPr="00D738F2">
              <w:rPr>
                <w:rFonts w:cs="Times New Roman"/>
                <w:color w:val="000000"/>
                <w:sz w:val="24"/>
                <w:szCs w:val="24"/>
              </w:rPr>
              <w:t xml:space="preserve">розроблення веб-застосунку для моніторингу стану каналів зв’язку Збройних сил </w:t>
            </w:r>
          </w:p>
        </w:tc>
      </w:tr>
      <w:tr w:rsidR="009939A3" w:rsidRPr="00D738F2" w14:paraId="2996C39E" w14:textId="77777777" w:rsidTr="00182D4A">
        <w:tc>
          <w:tcPr>
            <w:tcW w:w="9911" w:type="dxa"/>
          </w:tcPr>
          <w:p w14:paraId="1ED69820" w14:textId="77777777" w:rsidR="009939A3" w:rsidRPr="00D738F2" w:rsidRDefault="009939A3" w:rsidP="00182D4A">
            <w:pPr>
              <w:autoSpaceDE w:val="0"/>
              <w:autoSpaceDN w:val="0"/>
              <w:adjustRightInd w:val="0"/>
              <w:spacing w:line="240" w:lineRule="auto"/>
              <w:ind w:firstLine="0"/>
              <w:rPr>
                <w:rFonts w:cs="Times New Roman"/>
                <w:color w:val="000000"/>
                <w:sz w:val="24"/>
                <w:szCs w:val="24"/>
                <w:u w:val="single"/>
              </w:rPr>
            </w:pPr>
            <w:r w:rsidRPr="00D738F2">
              <w:rPr>
                <w:rFonts w:cs="Times New Roman"/>
                <w:color w:val="000000"/>
                <w:sz w:val="24"/>
                <w:szCs w:val="24"/>
              </w:rPr>
              <w:t>України</w:t>
            </w:r>
          </w:p>
        </w:tc>
      </w:tr>
    </w:tbl>
    <w:p w14:paraId="17DB3C86" w14:textId="7A37F07A" w:rsidR="009939A3" w:rsidRPr="00D738F2" w:rsidRDefault="009939A3" w:rsidP="009939A3">
      <w:pPr>
        <w:pStyle w:val="Default"/>
        <w:jc w:val="both"/>
      </w:pPr>
      <w:r w:rsidRPr="00D738F2">
        <w:t xml:space="preserve">Затверджена на засіданні кафедри МІТ «24» </w:t>
      </w:r>
      <w:r w:rsidRPr="00D738F2">
        <w:rPr>
          <w:u w:val="single"/>
        </w:rPr>
        <w:t>грудня</w:t>
      </w:r>
      <w:r w:rsidRPr="00D738F2">
        <w:t xml:space="preserve"> 202</w:t>
      </w:r>
      <w:r w:rsidR="00767C70">
        <w:t>4</w:t>
      </w:r>
      <w:r w:rsidRPr="00D738F2">
        <w:t xml:space="preserve"> р. протокол № 8 </w:t>
      </w:r>
    </w:p>
    <w:p w14:paraId="50AD9607" w14:textId="77777777" w:rsidR="009939A3" w:rsidRPr="00D738F2" w:rsidRDefault="009939A3" w:rsidP="009939A3">
      <w:pPr>
        <w:ind w:firstLine="0"/>
        <w:rPr>
          <w:sz w:val="24"/>
          <w:szCs w:val="24"/>
        </w:rPr>
      </w:pPr>
      <w:r w:rsidRPr="00D738F2">
        <w:rPr>
          <w:sz w:val="24"/>
          <w:szCs w:val="24"/>
        </w:rPr>
        <w:t xml:space="preserve"> 2. Термін здачі закінченої роботи «30» травня 2025 р.</w:t>
      </w:r>
    </w:p>
    <w:tbl>
      <w:tblPr>
        <w:tblStyle w:val="af6"/>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9911"/>
      </w:tblGrid>
      <w:tr w:rsidR="009939A3" w:rsidRPr="00D738F2" w14:paraId="6B37BF8B" w14:textId="77777777" w:rsidTr="00182D4A">
        <w:tc>
          <w:tcPr>
            <w:tcW w:w="9911" w:type="dxa"/>
          </w:tcPr>
          <w:p w14:paraId="2E6170F9" w14:textId="77777777" w:rsidR="009939A3" w:rsidRPr="00D738F2" w:rsidRDefault="009939A3" w:rsidP="00182D4A">
            <w:pPr>
              <w:spacing w:line="240" w:lineRule="auto"/>
              <w:ind w:firstLine="0"/>
              <w:rPr>
                <w:sz w:val="24"/>
                <w:szCs w:val="24"/>
              </w:rPr>
            </w:pPr>
            <w:r w:rsidRPr="00D738F2">
              <w:rPr>
                <w:sz w:val="24"/>
                <w:szCs w:val="24"/>
              </w:rPr>
              <w:t xml:space="preserve">3. Вихідні дані до проекту (роботи) </w:t>
            </w:r>
          </w:p>
        </w:tc>
      </w:tr>
      <w:tr w:rsidR="009939A3" w:rsidRPr="00D738F2" w14:paraId="535B63A7" w14:textId="77777777" w:rsidTr="00182D4A">
        <w:tc>
          <w:tcPr>
            <w:tcW w:w="9911" w:type="dxa"/>
          </w:tcPr>
          <w:p w14:paraId="54BC3573" w14:textId="1E8E259D" w:rsidR="009939A3" w:rsidRPr="009730F3" w:rsidRDefault="009730F3" w:rsidP="00B24879">
            <w:pPr>
              <w:spacing w:line="240" w:lineRule="auto"/>
              <w:ind w:firstLine="0"/>
              <w:rPr>
                <w:sz w:val="24"/>
                <w:szCs w:val="24"/>
                <w:highlight w:val="yellow"/>
              </w:rPr>
            </w:pPr>
            <w:r w:rsidRPr="009730F3">
              <w:rPr>
                <w:sz w:val="24"/>
                <w:szCs w:val="24"/>
              </w:rPr>
              <w:t>Існуюча система зв’язку підрозділів Збройних Сил України</w:t>
            </w:r>
            <w:r>
              <w:rPr>
                <w:sz w:val="24"/>
                <w:szCs w:val="24"/>
              </w:rPr>
              <w:t xml:space="preserve"> на базі </w:t>
            </w:r>
            <w:r w:rsidRPr="009730F3">
              <w:rPr>
                <w:rStyle w:val="citation-87"/>
                <w:sz w:val="24"/>
                <w:szCs w:val="24"/>
              </w:rPr>
              <w:t>сучасн</w:t>
            </w:r>
            <w:r>
              <w:rPr>
                <w:rStyle w:val="citation-87"/>
                <w:sz w:val="24"/>
                <w:szCs w:val="24"/>
              </w:rPr>
              <w:t>их</w:t>
            </w:r>
            <w:r w:rsidRPr="009730F3">
              <w:rPr>
                <w:rStyle w:val="citation-87"/>
                <w:sz w:val="24"/>
                <w:szCs w:val="24"/>
              </w:rPr>
              <w:t xml:space="preserve"> цифров</w:t>
            </w:r>
            <w:r>
              <w:rPr>
                <w:rStyle w:val="citation-87"/>
                <w:sz w:val="24"/>
                <w:szCs w:val="24"/>
              </w:rPr>
              <w:t>их</w:t>
            </w:r>
            <w:r w:rsidRPr="009730F3">
              <w:rPr>
                <w:rStyle w:val="citation-87"/>
                <w:sz w:val="24"/>
                <w:szCs w:val="24"/>
              </w:rPr>
              <w:t xml:space="preserve"> </w:t>
            </w:r>
          </w:p>
        </w:tc>
      </w:tr>
      <w:tr w:rsidR="009939A3" w:rsidRPr="00D738F2" w14:paraId="613C2DE7" w14:textId="77777777" w:rsidTr="00182D4A">
        <w:tc>
          <w:tcPr>
            <w:tcW w:w="9911" w:type="dxa"/>
          </w:tcPr>
          <w:p w14:paraId="740AE691" w14:textId="4E45C5E3" w:rsidR="009939A3" w:rsidRPr="000D1A81" w:rsidRDefault="009730F3" w:rsidP="00B24879">
            <w:pPr>
              <w:spacing w:line="240" w:lineRule="auto"/>
              <w:ind w:firstLine="0"/>
              <w:rPr>
                <w:sz w:val="24"/>
                <w:szCs w:val="24"/>
                <w:highlight w:val="yellow"/>
              </w:rPr>
            </w:pPr>
            <w:r w:rsidRPr="009730F3">
              <w:rPr>
                <w:rStyle w:val="citation-87"/>
                <w:sz w:val="24"/>
                <w:szCs w:val="24"/>
              </w:rPr>
              <w:t>радіостанці</w:t>
            </w:r>
            <w:r>
              <w:rPr>
                <w:rStyle w:val="citation-87"/>
                <w:sz w:val="24"/>
                <w:szCs w:val="24"/>
              </w:rPr>
              <w:t>й</w:t>
            </w:r>
            <w:r w:rsidRPr="009730F3">
              <w:rPr>
                <w:rStyle w:val="citation-87"/>
                <w:sz w:val="24"/>
                <w:szCs w:val="24"/>
              </w:rPr>
              <w:t xml:space="preserve"> стандартів НАТО, комерційн</w:t>
            </w:r>
            <w:r>
              <w:rPr>
                <w:rStyle w:val="citation-87"/>
                <w:sz w:val="24"/>
                <w:szCs w:val="24"/>
              </w:rPr>
              <w:t>их</w:t>
            </w:r>
            <w:r w:rsidRPr="009730F3">
              <w:rPr>
                <w:rStyle w:val="citation-87"/>
                <w:sz w:val="24"/>
                <w:szCs w:val="24"/>
              </w:rPr>
              <w:t xml:space="preserve"> рішен</w:t>
            </w:r>
            <w:r>
              <w:rPr>
                <w:rStyle w:val="citation-87"/>
                <w:sz w:val="24"/>
                <w:szCs w:val="24"/>
              </w:rPr>
              <w:t>ь</w:t>
            </w:r>
            <w:r w:rsidRPr="009730F3">
              <w:rPr>
                <w:rStyle w:val="citation-87"/>
                <w:sz w:val="24"/>
                <w:szCs w:val="24"/>
              </w:rPr>
              <w:t xml:space="preserve"> та застаріл</w:t>
            </w:r>
            <w:r>
              <w:rPr>
                <w:rStyle w:val="citation-87"/>
                <w:sz w:val="24"/>
                <w:szCs w:val="24"/>
              </w:rPr>
              <w:t>их</w:t>
            </w:r>
            <w:r w:rsidRPr="009730F3">
              <w:rPr>
                <w:rStyle w:val="citation-87"/>
                <w:sz w:val="24"/>
                <w:szCs w:val="24"/>
              </w:rPr>
              <w:t xml:space="preserve"> зразк</w:t>
            </w:r>
            <w:r>
              <w:rPr>
                <w:rStyle w:val="citation-87"/>
                <w:sz w:val="24"/>
                <w:szCs w:val="24"/>
              </w:rPr>
              <w:t>ів</w:t>
            </w:r>
            <w:r w:rsidRPr="009730F3">
              <w:rPr>
                <w:rStyle w:val="citation-87"/>
                <w:sz w:val="24"/>
                <w:szCs w:val="24"/>
              </w:rPr>
              <w:t>.</w:t>
            </w:r>
          </w:p>
        </w:tc>
      </w:tr>
    </w:tbl>
    <w:p w14:paraId="5CB9E00A" w14:textId="77777777" w:rsidR="009939A3" w:rsidRDefault="009939A3" w:rsidP="009939A3">
      <w:pPr>
        <w:pStyle w:val="Default"/>
        <w:jc w:val="center"/>
      </w:pPr>
      <w:r w:rsidRPr="00D738F2">
        <w:t xml:space="preserve">4. Зміст пояснювальної записки (перелік питань, що їх потрібно розробити, обсяг – 35-40 </w:t>
      </w:r>
      <w:proofErr w:type="spellStart"/>
      <w:r w:rsidRPr="00D738F2">
        <w:t>стор</w:t>
      </w:r>
      <w:proofErr w:type="spellEnd"/>
      <w:r w:rsidRPr="00D738F2">
        <w:t>.)</w:t>
      </w:r>
    </w:p>
    <w:tbl>
      <w:tblPr>
        <w:tblStyle w:val="af6"/>
        <w:tblW w:w="0" w:type="auto"/>
        <w:tblBorders>
          <w:left w:val="none" w:sz="0" w:space="0" w:color="auto"/>
          <w:right w:val="none" w:sz="0" w:space="0" w:color="auto"/>
        </w:tblBorders>
        <w:tblLook w:val="04A0" w:firstRow="1" w:lastRow="0" w:firstColumn="1" w:lastColumn="0" w:noHBand="0" w:noVBand="1"/>
      </w:tblPr>
      <w:tblGrid>
        <w:gridCol w:w="9911"/>
      </w:tblGrid>
      <w:tr w:rsidR="009939A3" w14:paraId="3DB310E4" w14:textId="77777777" w:rsidTr="00182D4A">
        <w:tc>
          <w:tcPr>
            <w:tcW w:w="9911" w:type="dxa"/>
          </w:tcPr>
          <w:p w14:paraId="61D4D9C4" w14:textId="77777777" w:rsidR="009939A3" w:rsidRDefault="009939A3" w:rsidP="00182D4A">
            <w:pPr>
              <w:pStyle w:val="Default"/>
              <w:jc w:val="both"/>
            </w:pPr>
            <w:r>
              <w:t xml:space="preserve">1. </w:t>
            </w:r>
            <w:r w:rsidRPr="00D738F2">
              <w:t>Сучасний стан та особливості організації військового зв'язку та його моніторингу</w:t>
            </w:r>
            <w:r>
              <w:t>.</w:t>
            </w:r>
          </w:p>
        </w:tc>
      </w:tr>
      <w:tr w:rsidR="009939A3" w14:paraId="08716A5C" w14:textId="77777777" w:rsidTr="00182D4A">
        <w:tc>
          <w:tcPr>
            <w:tcW w:w="9911" w:type="dxa"/>
          </w:tcPr>
          <w:p w14:paraId="199BC8C2" w14:textId="77777777" w:rsidR="009939A3" w:rsidRDefault="009939A3" w:rsidP="00182D4A">
            <w:pPr>
              <w:pStyle w:val="Default"/>
              <w:jc w:val="both"/>
            </w:pPr>
            <w:r>
              <w:t xml:space="preserve">2. </w:t>
            </w:r>
            <w:r w:rsidRPr="00D738F2">
              <w:t xml:space="preserve">Аналіз проблем та викликів забезпечення ефективного зв’язку підрозділів в умовах </w:t>
            </w:r>
          </w:p>
        </w:tc>
      </w:tr>
      <w:tr w:rsidR="009939A3" w14:paraId="54E92AB3" w14:textId="77777777" w:rsidTr="00182D4A">
        <w:tc>
          <w:tcPr>
            <w:tcW w:w="9911" w:type="dxa"/>
          </w:tcPr>
          <w:p w14:paraId="020A0186" w14:textId="77777777" w:rsidR="009939A3" w:rsidRDefault="009939A3" w:rsidP="00182D4A">
            <w:pPr>
              <w:pStyle w:val="Default"/>
              <w:jc w:val="both"/>
            </w:pPr>
            <w:r w:rsidRPr="00D738F2">
              <w:t>повномасштабної війни</w:t>
            </w:r>
            <w:r>
              <w:t>.</w:t>
            </w:r>
          </w:p>
        </w:tc>
      </w:tr>
      <w:tr w:rsidR="009939A3" w14:paraId="0283F432" w14:textId="77777777" w:rsidTr="00182D4A">
        <w:tc>
          <w:tcPr>
            <w:tcW w:w="9911" w:type="dxa"/>
          </w:tcPr>
          <w:p w14:paraId="1017F7A3" w14:textId="77777777" w:rsidR="009939A3" w:rsidRDefault="009939A3" w:rsidP="00182D4A">
            <w:pPr>
              <w:pStyle w:val="Default"/>
              <w:jc w:val="both"/>
            </w:pPr>
            <w:r>
              <w:t xml:space="preserve">3.  </w:t>
            </w:r>
            <w:r w:rsidRPr="00D738F2">
              <w:t xml:space="preserve">Огляд та аналіз існуючих рішень та перспективних технологій для моніторингу і підвищення </w:t>
            </w:r>
          </w:p>
        </w:tc>
      </w:tr>
      <w:tr w:rsidR="009939A3" w14:paraId="628DFA18" w14:textId="77777777" w:rsidTr="00182D4A">
        <w:tc>
          <w:tcPr>
            <w:tcW w:w="9911" w:type="dxa"/>
          </w:tcPr>
          <w:p w14:paraId="1B3BDCB0" w14:textId="77777777" w:rsidR="009939A3" w:rsidRDefault="009939A3" w:rsidP="00182D4A">
            <w:pPr>
              <w:pStyle w:val="Default"/>
              <w:jc w:val="both"/>
            </w:pPr>
            <w:r w:rsidRPr="00D738F2">
              <w:t>стійкості військового зв'язку</w:t>
            </w:r>
            <w:r>
              <w:t>.</w:t>
            </w:r>
          </w:p>
        </w:tc>
      </w:tr>
      <w:tr w:rsidR="009939A3" w14:paraId="1CE4732A" w14:textId="77777777" w:rsidTr="00182D4A">
        <w:tc>
          <w:tcPr>
            <w:tcW w:w="9911" w:type="dxa"/>
          </w:tcPr>
          <w:p w14:paraId="7BC0575D" w14:textId="77777777" w:rsidR="009939A3" w:rsidRDefault="009939A3" w:rsidP="00182D4A">
            <w:pPr>
              <w:pStyle w:val="Default"/>
              <w:jc w:val="both"/>
            </w:pPr>
            <w:r>
              <w:t xml:space="preserve">4. </w:t>
            </w:r>
            <w:r w:rsidRPr="00D738F2">
              <w:t>Розробка та дослідження веб-системи "</w:t>
            </w:r>
            <w:proofErr w:type="spellStart"/>
            <w:r w:rsidRPr="00D738F2">
              <w:t>unitlink</w:t>
            </w:r>
            <w:proofErr w:type="spellEnd"/>
            <w:r w:rsidRPr="00D738F2">
              <w:t xml:space="preserve">" для моніторингу стану каналів зв’язку </w:t>
            </w:r>
          </w:p>
        </w:tc>
      </w:tr>
      <w:tr w:rsidR="009939A3" w14:paraId="6830CD28" w14:textId="77777777" w:rsidTr="00182D4A">
        <w:tc>
          <w:tcPr>
            <w:tcW w:w="9911" w:type="dxa"/>
          </w:tcPr>
          <w:p w14:paraId="0322C6C9" w14:textId="77777777" w:rsidR="009939A3" w:rsidRDefault="009939A3" w:rsidP="00182D4A">
            <w:pPr>
              <w:pStyle w:val="Default"/>
              <w:jc w:val="both"/>
            </w:pPr>
            <w:r w:rsidRPr="00D738F2">
              <w:t>підрозділів</w:t>
            </w:r>
            <w:r>
              <w:t>.</w:t>
            </w:r>
          </w:p>
        </w:tc>
      </w:tr>
    </w:tbl>
    <w:p w14:paraId="333B63F5" w14:textId="77777777" w:rsidR="009939A3" w:rsidRPr="00D738F2" w:rsidRDefault="009939A3" w:rsidP="009939A3">
      <w:pPr>
        <w:pStyle w:val="Default"/>
        <w:jc w:val="both"/>
      </w:pPr>
    </w:p>
    <w:p w14:paraId="0876721E" w14:textId="4C1260C9" w:rsidR="009939A3" w:rsidRPr="00D738F2" w:rsidRDefault="009939A3" w:rsidP="009939A3">
      <w:pPr>
        <w:autoSpaceDE w:val="0"/>
        <w:autoSpaceDN w:val="0"/>
        <w:adjustRightInd w:val="0"/>
        <w:spacing w:line="240" w:lineRule="auto"/>
        <w:ind w:firstLine="0"/>
        <w:rPr>
          <w:rFonts w:cs="Times New Roman"/>
          <w:color w:val="000000"/>
          <w:sz w:val="23"/>
          <w:szCs w:val="23"/>
        </w:rPr>
      </w:pPr>
      <w:r w:rsidRPr="00D738F2">
        <w:rPr>
          <w:rFonts w:cs="Times New Roman"/>
          <w:color w:val="000000"/>
          <w:sz w:val="23"/>
          <w:szCs w:val="23"/>
        </w:rPr>
        <w:t>5. Перелік графічного матеріалу 8-10 слайдів</w:t>
      </w:r>
    </w:p>
    <w:tbl>
      <w:tblPr>
        <w:tblStyle w:val="af6"/>
        <w:tblW w:w="992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9922"/>
      </w:tblGrid>
      <w:tr w:rsidR="00C05E27" w:rsidRPr="00C976D0" w14:paraId="5F8366C6" w14:textId="77777777" w:rsidTr="00C905FD">
        <w:trPr>
          <w:trHeight w:val="250"/>
        </w:trPr>
        <w:tc>
          <w:tcPr>
            <w:tcW w:w="9922" w:type="dxa"/>
          </w:tcPr>
          <w:p w14:paraId="5AFAB876" w14:textId="0883C141" w:rsidR="00C05E27" w:rsidRPr="00C976D0" w:rsidRDefault="003A727D" w:rsidP="00507466">
            <w:pPr>
              <w:autoSpaceDE w:val="0"/>
              <w:autoSpaceDN w:val="0"/>
              <w:adjustRightInd w:val="0"/>
              <w:spacing w:line="240" w:lineRule="auto"/>
              <w:ind w:firstLine="0"/>
              <w:rPr>
                <w:rFonts w:cs="Times New Roman"/>
                <w:color w:val="auto"/>
                <w:sz w:val="24"/>
                <w:szCs w:val="24"/>
                <w:lang w:val="en-US"/>
              </w:rPr>
            </w:pPr>
            <w:r w:rsidRPr="00C976D0">
              <w:rPr>
                <w:rFonts w:cs="Times New Roman"/>
                <w:caps/>
                <w:sz w:val="24"/>
                <w:szCs w:val="24"/>
              </w:rPr>
              <w:t xml:space="preserve">1. </w:t>
            </w:r>
            <w:r w:rsidR="00507466" w:rsidRPr="00C976D0">
              <w:rPr>
                <w:rFonts w:cs="Times New Roman"/>
                <w:color w:val="auto"/>
                <w:sz w:val="24"/>
                <w:szCs w:val="24"/>
              </w:rPr>
              <w:t>Актуальність та проблематика</w:t>
            </w:r>
            <w:r w:rsidR="00E95610" w:rsidRPr="00C976D0">
              <w:rPr>
                <w:rFonts w:cs="Times New Roman"/>
                <w:color w:val="auto"/>
                <w:sz w:val="24"/>
                <w:szCs w:val="24"/>
                <w:lang w:val="en-US"/>
              </w:rPr>
              <w:t>;</w:t>
            </w:r>
          </w:p>
        </w:tc>
      </w:tr>
      <w:tr w:rsidR="00C05E27" w:rsidRPr="00C976D0" w14:paraId="66B39D21" w14:textId="77777777" w:rsidTr="00C905FD">
        <w:trPr>
          <w:trHeight w:val="259"/>
        </w:trPr>
        <w:tc>
          <w:tcPr>
            <w:tcW w:w="9922" w:type="dxa"/>
          </w:tcPr>
          <w:p w14:paraId="4F0AA6F3" w14:textId="2E2F9938" w:rsidR="00C05E27" w:rsidRPr="00C976D0" w:rsidRDefault="00E95610" w:rsidP="00FB116F">
            <w:pPr>
              <w:autoSpaceDE w:val="0"/>
              <w:autoSpaceDN w:val="0"/>
              <w:adjustRightInd w:val="0"/>
              <w:spacing w:line="240" w:lineRule="auto"/>
              <w:ind w:firstLine="0"/>
              <w:rPr>
                <w:rFonts w:cs="Times New Roman"/>
                <w:caps/>
                <w:sz w:val="24"/>
                <w:szCs w:val="24"/>
                <w:lang w:val="en-US"/>
              </w:rPr>
            </w:pPr>
            <w:r w:rsidRPr="00C976D0">
              <w:rPr>
                <w:rFonts w:cs="Times New Roman"/>
                <w:caps/>
                <w:sz w:val="24"/>
                <w:szCs w:val="24"/>
                <w:lang w:val="en-US"/>
              </w:rPr>
              <w:t xml:space="preserve">2. </w:t>
            </w:r>
            <w:r w:rsidRPr="00C976D0">
              <w:rPr>
                <w:rFonts w:cs="Times New Roman"/>
                <w:sz w:val="24"/>
                <w:szCs w:val="24"/>
              </w:rPr>
              <w:t>Мета та задачі роботи</w:t>
            </w:r>
          </w:p>
        </w:tc>
      </w:tr>
      <w:tr w:rsidR="00C05E27" w:rsidRPr="00C976D0" w14:paraId="78833A5A" w14:textId="77777777" w:rsidTr="00C905FD">
        <w:trPr>
          <w:trHeight w:val="250"/>
        </w:trPr>
        <w:tc>
          <w:tcPr>
            <w:tcW w:w="9922" w:type="dxa"/>
          </w:tcPr>
          <w:p w14:paraId="139FE790" w14:textId="2F65C992" w:rsidR="00C05E27" w:rsidRPr="00C976D0" w:rsidRDefault="00E95610" w:rsidP="002F4170">
            <w:pPr>
              <w:autoSpaceDE w:val="0"/>
              <w:autoSpaceDN w:val="0"/>
              <w:adjustRightInd w:val="0"/>
              <w:spacing w:line="240" w:lineRule="auto"/>
              <w:ind w:firstLine="0"/>
              <w:rPr>
                <w:rFonts w:cs="Times New Roman"/>
                <w:color w:val="auto"/>
                <w:sz w:val="24"/>
                <w:szCs w:val="24"/>
              </w:rPr>
            </w:pPr>
            <w:r w:rsidRPr="00C976D0">
              <w:rPr>
                <w:rFonts w:cs="Times New Roman"/>
                <w:caps/>
                <w:sz w:val="24"/>
                <w:szCs w:val="24"/>
                <w:lang w:val="en-US"/>
              </w:rPr>
              <w:t xml:space="preserve">3. </w:t>
            </w:r>
            <w:r w:rsidR="002F4170" w:rsidRPr="00C976D0">
              <w:rPr>
                <w:rFonts w:cs="Times New Roman"/>
                <w:color w:val="auto"/>
                <w:sz w:val="24"/>
                <w:szCs w:val="24"/>
              </w:rPr>
              <w:t>Архітектура</w:t>
            </w:r>
            <w:r w:rsidR="002F4170" w:rsidRPr="00C976D0">
              <w:rPr>
                <w:rFonts w:cs="Times New Roman"/>
                <w:color w:val="auto"/>
                <w:sz w:val="24"/>
                <w:szCs w:val="24"/>
                <w:lang w:val="en-US"/>
              </w:rPr>
              <w:t xml:space="preserve"> </w:t>
            </w:r>
            <w:r w:rsidR="002F4170" w:rsidRPr="00C976D0">
              <w:rPr>
                <w:rFonts w:cs="Times New Roman"/>
                <w:color w:val="auto"/>
                <w:sz w:val="24"/>
                <w:szCs w:val="24"/>
              </w:rPr>
              <w:t>розробленої</w:t>
            </w:r>
            <w:r w:rsidR="002F4170" w:rsidRPr="00C976D0">
              <w:rPr>
                <w:rFonts w:cs="Times New Roman"/>
                <w:color w:val="auto"/>
                <w:sz w:val="24"/>
                <w:szCs w:val="24"/>
                <w:lang w:val="en-US"/>
              </w:rPr>
              <w:t xml:space="preserve"> </w:t>
            </w:r>
            <w:r w:rsidR="002F4170" w:rsidRPr="00C976D0">
              <w:rPr>
                <w:rFonts w:cs="Times New Roman"/>
                <w:color w:val="auto"/>
                <w:sz w:val="24"/>
                <w:szCs w:val="24"/>
              </w:rPr>
              <w:t>системи</w:t>
            </w:r>
          </w:p>
        </w:tc>
      </w:tr>
      <w:tr w:rsidR="00C05E27" w:rsidRPr="00C976D0" w14:paraId="29D45682" w14:textId="77777777" w:rsidTr="00C905FD">
        <w:trPr>
          <w:trHeight w:val="250"/>
        </w:trPr>
        <w:tc>
          <w:tcPr>
            <w:tcW w:w="9922" w:type="dxa"/>
          </w:tcPr>
          <w:p w14:paraId="5D6293FE" w14:textId="1ADF9335" w:rsidR="00C05E27" w:rsidRPr="00C976D0" w:rsidRDefault="002F4170" w:rsidP="002F4170">
            <w:pPr>
              <w:autoSpaceDE w:val="0"/>
              <w:autoSpaceDN w:val="0"/>
              <w:adjustRightInd w:val="0"/>
              <w:spacing w:line="240" w:lineRule="auto"/>
              <w:ind w:firstLine="0"/>
              <w:jc w:val="left"/>
              <w:rPr>
                <w:rFonts w:cs="Times New Roman"/>
                <w:color w:val="auto"/>
                <w:sz w:val="24"/>
                <w:szCs w:val="24"/>
              </w:rPr>
            </w:pPr>
            <w:r w:rsidRPr="00C976D0">
              <w:rPr>
                <w:rFonts w:cs="Times New Roman"/>
                <w:caps/>
                <w:sz w:val="24"/>
                <w:szCs w:val="24"/>
                <w:lang w:val="en-US"/>
              </w:rPr>
              <w:t xml:space="preserve">4. </w:t>
            </w:r>
            <w:r w:rsidRPr="00C976D0">
              <w:rPr>
                <w:rFonts w:cs="Times New Roman"/>
                <w:color w:val="auto"/>
                <w:sz w:val="24"/>
                <w:szCs w:val="24"/>
              </w:rPr>
              <w:t>Структура</w:t>
            </w:r>
            <w:r w:rsidRPr="00C976D0">
              <w:rPr>
                <w:rFonts w:cs="Times New Roman"/>
                <w:color w:val="auto"/>
                <w:sz w:val="24"/>
                <w:szCs w:val="24"/>
                <w:lang w:val="en-US"/>
              </w:rPr>
              <w:t xml:space="preserve"> </w:t>
            </w:r>
            <w:r w:rsidR="000C4E63" w:rsidRPr="00C976D0">
              <w:rPr>
                <w:rFonts w:cs="Times New Roman"/>
                <w:color w:val="auto"/>
                <w:sz w:val="24"/>
                <w:szCs w:val="24"/>
              </w:rPr>
              <w:t>б</w:t>
            </w:r>
            <w:r w:rsidRPr="00C976D0">
              <w:rPr>
                <w:rFonts w:cs="Times New Roman"/>
                <w:color w:val="auto"/>
                <w:sz w:val="24"/>
                <w:szCs w:val="24"/>
              </w:rPr>
              <w:t>ази</w:t>
            </w:r>
            <w:r w:rsidRPr="00C976D0">
              <w:rPr>
                <w:rFonts w:cs="Times New Roman"/>
                <w:color w:val="auto"/>
                <w:sz w:val="24"/>
                <w:szCs w:val="24"/>
                <w:lang w:val="en-US"/>
              </w:rPr>
              <w:t xml:space="preserve"> </w:t>
            </w:r>
            <w:r w:rsidRPr="00C976D0">
              <w:rPr>
                <w:rFonts w:cs="Times New Roman"/>
                <w:color w:val="auto"/>
                <w:sz w:val="24"/>
                <w:szCs w:val="24"/>
              </w:rPr>
              <w:t>даних</w:t>
            </w:r>
          </w:p>
        </w:tc>
      </w:tr>
      <w:tr w:rsidR="00C05E27" w:rsidRPr="00C976D0" w14:paraId="06DB6DC6" w14:textId="77777777" w:rsidTr="00C905FD">
        <w:trPr>
          <w:trHeight w:val="259"/>
        </w:trPr>
        <w:tc>
          <w:tcPr>
            <w:tcW w:w="9922" w:type="dxa"/>
          </w:tcPr>
          <w:p w14:paraId="52078DE5" w14:textId="5D71AE05" w:rsidR="00C05E27" w:rsidRPr="00C976D0" w:rsidRDefault="000C4E63" w:rsidP="00FB116F">
            <w:pPr>
              <w:autoSpaceDE w:val="0"/>
              <w:autoSpaceDN w:val="0"/>
              <w:adjustRightInd w:val="0"/>
              <w:spacing w:line="240" w:lineRule="auto"/>
              <w:ind w:firstLine="0"/>
              <w:rPr>
                <w:rFonts w:cs="Times New Roman"/>
                <w:caps/>
                <w:sz w:val="24"/>
                <w:szCs w:val="24"/>
              </w:rPr>
            </w:pPr>
            <w:r w:rsidRPr="00C976D0">
              <w:rPr>
                <w:rFonts w:cs="Times New Roman"/>
                <w:caps/>
                <w:sz w:val="24"/>
                <w:szCs w:val="24"/>
              </w:rPr>
              <w:t xml:space="preserve">5. </w:t>
            </w:r>
            <w:r w:rsidRPr="00C976D0">
              <w:rPr>
                <w:rFonts w:cs="Times New Roman"/>
                <w:color w:val="auto"/>
                <w:sz w:val="24"/>
                <w:szCs w:val="24"/>
              </w:rPr>
              <w:t>Основний інтерфейс: карта моніторингу</w:t>
            </w:r>
          </w:p>
        </w:tc>
      </w:tr>
      <w:tr w:rsidR="00C05E27" w:rsidRPr="00C976D0" w14:paraId="7AA9C4F0" w14:textId="77777777" w:rsidTr="00C905FD">
        <w:trPr>
          <w:trHeight w:val="250"/>
        </w:trPr>
        <w:tc>
          <w:tcPr>
            <w:tcW w:w="9922" w:type="dxa"/>
          </w:tcPr>
          <w:p w14:paraId="2B0F07C4" w14:textId="2FA45937" w:rsidR="00C05E27" w:rsidRPr="00C976D0" w:rsidRDefault="000C4E63" w:rsidP="00FB116F">
            <w:pPr>
              <w:autoSpaceDE w:val="0"/>
              <w:autoSpaceDN w:val="0"/>
              <w:adjustRightInd w:val="0"/>
              <w:spacing w:line="240" w:lineRule="auto"/>
              <w:ind w:firstLine="0"/>
              <w:rPr>
                <w:rFonts w:cs="Times New Roman"/>
                <w:caps/>
                <w:sz w:val="24"/>
                <w:szCs w:val="24"/>
              </w:rPr>
            </w:pPr>
            <w:r w:rsidRPr="00C976D0">
              <w:rPr>
                <w:rFonts w:cs="Times New Roman"/>
                <w:caps/>
                <w:sz w:val="24"/>
                <w:szCs w:val="24"/>
              </w:rPr>
              <w:t xml:space="preserve">6. </w:t>
            </w:r>
            <w:r w:rsidR="00181E29" w:rsidRPr="00C976D0">
              <w:rPr>
                <w:rFonts w:cs="Times New Roman"/>
                <w:color w:val="auto"/>
                <w:sz w:val="24"/>
                <w:szCs w:val="24"/>
              </w:rPr>
              <w:t>Аналіз стану підрозділу</w:t>
            </w:r>
          </w:p>
        </w:tc>
      </w:tr>
      <w:tr w:rsidR="00C05E27" w:rsidRPr="00C976D0" w14:paraId="215D8F5A" w14:textId="77777777" w:rsidTr="00C905FD">
        <w:trPr>
          <w:trHeight w:val="250"/>
        </w:trPr>
        <w:tc>
          <w:tcPr>
            <w:tcW w:w="9922" w:type="dxa"/>
          </w:tcPr>
          <w:p w14:paraId="5DF52A1D" w14:textId="7FD17A34" w:rsidR="00C05E27" w:rsidRPr="00C976D0" w:rsidRDefault="00181E29" w:rsidP="00FB116F">
            <w:pPr>
              <w:autoSpaceDE w:val="0"/>
              <w:autoSpaceDN w:val="0"/>
              <w:adjustRightInd w:val="0"/>
              <w:spacing w:line="240" w:lineRule="auto"/>
              <w:ind w:firstLine="0"/>
              <w:rPr>
                <w:rFonts w:cs="Times New Roman"/>
                <w:caps/>
                <w:sz w:val="24"/>
                <w:szCs w:val="24"/>
              </w:rPr>
            </w:pPr>
            <w:r w:rsidRPr="00C976D0">
              <w:rPr>
                <w:rFonts w:cs="Times New Roman"/>
                <w:caps/>
                <w:sz w:val="24"/>
                <w:szCs w:val="24"/>
              </w:rPr>
              <w:t xml:space="preserve">7. </w:t>
            </w:r>
            <w:r w:rsidRPr="00C976D0">
              <w:rPr>
                <w:rFonts w:cs="Times New Roman"/>
                <w:color w:val="auto"/>
                <w:sz w:val="24"/>
                <w:szCs w:val="24"/>
              </w:rPr>
              <w:t>Система сповіщень та адміністрування</w:t>
            </w:r>
          </w:p>
        </w:tc>
      </w:tr>
      <w:tr w:rsidR="00C05E27" w:rsidRPr="00C976D0" w14:paraId="4DC4B4E3" w14:textId="77777777" w:rsidTr="00C905FD">
        <w:trPr>
          <w:trHeight w:val="259"/>
        </w:trPr>
        <w:tc>
          <w:tcPr>
            <w:tcW w:w="9922" w:type="dxa"/>
          </w:tcPr>
          <w:p w14:paraId="1D5129FE" w14:textId="0ACA3622" w:rsidR="009D275F" w:rsidRPr="00C976D0" w:rsidRDefault="005346D0" w:rsidP="00FB116F">
            <w:pPr>
              <w:autoSpaceDE w:val="0"/>
              <w:autoSpaceDN w:val="0"/>
              <w:adjustRightInd w:val="0"/>
              <w:spacing w:line="240" w:lineRule="auto"/>
              <w:ind w:firstLine="0"/>
              <w:rPr>
                <w:rFonts w:cs="Times New Roman"/>
                <w:color w:val="auto"/>
                <w:sz w:val="24"/>
                <w:szCs w:val="24"/>
              </w:rPr>
            </w:pPr>
            <w:r w:rsidRPr="00C976D0">
              <w:rPr>
                <w:rFonts w:cs="Times New Roman"/>
                <w:caps/>
                <w:sz w:val="24"/>
                <w:szCs w:val="24"/>
              </w:rPr>
              <w:t xml:space="preserve">8. </w:t>
            </w:r>
            <w:r w:rsidRPr="00C976D0">
              <w:rPr>
                <w:rFonts w:cs="Times New Roman"/>
                <w:color w:val="auto"/>
                <w:sz w:val="24"/>
                <w:szCs w:val="24"/>
              </w:rPr>
              <w:t>Інші можливості адміністрування</w:t>
            </w:r>
          </w:p>
        </w:tc>
      </w:tr>
      <w:tr w:rsidR="001166D8" w:rsidRPr="00C976D0" w14:paraId="66344435" w14:textId="77777777" w:rsidTr="00C905FD">
        <w:trPr>
          <w:trHeight w:val="259"/>
        </w:trPr>
        <w:tc>
          <w:tcPr>
            <w:tcW w:w="9922" w:type="dxa"/>
          </w:tcPr>
          <w:p w14:paraId="2378A3E5" w14:textId="5B7D9A3D" w:rsidR="001166D8" w:rsidRPr="00C976D0" w:rsidRDefault="001166D8" w:rsidP="00FB116F">
            <w:pPr>
              <w:autoSpaceDE w:val="0"/>
              <w:autoSpaceDN w:val="0"/>
              <w:adjustRightInd w:val="0"/>
              <w:spacing w:line="240" w:lineRule="auto"/>
              <w:ind w:firstLine="0"/>
              <w:rPr>
                <w:rFonts w:cs="Times New Roman"/>
                <w:caps/>
                <w:sz w:val="24"/>
                <w:szCs w:val="24"/>
              </w:rPr>
            </w:pPr>
            <w:r w:rsidRPr="00C976D0">
              <w:rPr>
                <w:rFonts w:cs="Times New Roman"/>
                <w:caps/>
                <w:sz w:val="24"/>
                <w:szCs w:val="24"/>
              </w:rPr>
              <w:t xml:space="preserve">9. </w:t>
            </w:r>
            <w:r w:rsidRPr="00C976D0">
              <w:rPr>
                <w:rFonts w:cs="Times New Roman"/>
                <w:sz w:val="24"/>
                <w:szCs w:val="24"/>
              </w:rPr>
              <w:t>Отримані результати</w:t>
            </w:r>
          </w:p>
        </w:tc>
      </w:tr>
      <w:tr w:rsidR="001166D8" w:rsidRPr="00C976D0" w14:paraId="4DBCB521" w14:textId="77777777" w:rsidTr="00C905FD">
        <w:trPr>
          <w:trHeight w:val="259"/>
        </w:trPr>
        <w:tc>
          <w:tcPr>
            <w:tcW w:w="9922" w:type="dxa"/>
          </w:tcPr>
          <w:p w14:paraId="1BD4CCAC" w14:textId="117BE391" w:rsidR="001166D8" w:rsidRPr="00C976D0" w:rsidRDefault="001166D8" w:rsidP="00FB116F">
            <w:pPr>
              <w:autoSpaceDE w:val="0"/>
              <w:autoSpaceDN w:val="0"/>
              <w:adjustRightInd w:val="0"/>
              <w:spacing w:line="240" w:lineRule="auto"/>
              <w:ind w:firstLine="0"/>
              <w:rPr>
                <w:rFonts w:cs="Times New Roman"/>
                <w:caps/>
                <w:sz w:val="24"/>
                <w:szCs w:val="24"/>
              </w:rPr>
            </w:pPr>
            <w:r w:rsidRPr="00C976D0">
              <w:rPr>
                <w:rFonts w:cs="Times New Roman"/>
                <w:caps/>
                <w:sz w:val="24"/>
                <w:szCs w:val="24"/>
              </w:rPr>
              <w:t xml:space="preserve">10. </w:t>
            </w:r>
            <w:r w:rsidRPr="00C976D0">
              <w:rPr>
                <w:sz w:val="24"/>
                <w:szCs w:val="24"/>
              </w:rPr>
              <w:t>Висновки</w:t>
            </w:r>
          </w:p>
        </w:tc>
      </w:tr>
    </w:tbl>
    <w:p w14:paraId="454105CB" w14:textId="4687493A" w:rsidR="00C7409E" w:rsidRDefault="0075428F" w:rsidP="0075428F">
      <w:pPr>
        <w:ind w:firstLine="0"/>
        <w:contextualSpacing/>
        <w:jc w:val="center"/>
        <w:rPr>
          <w:szCs w:val="28"/>
        </w:rPr>
      </w:pPr>
      <w:r w:rsidRPr="0075428F">
        <w:rPr>
          <w:szCs w:val="28"/>
        </w:rPr>
        <w:lastRenderedPageBreak/>
        <w:t>КАЛЕНДАРНИЙ ПЛАН ВИКОНАННЯ РОБОТИ</w:t>
      </w:r>
    </w:p>
    <w:p w14:paraId="4BC89500" w14:textId="77777777" w:rsidR="000A0378" w:rsidRDefault="000A0378" w:rsidP="0075428F">
      <w:pPr>
        <w:ind w:firstLine="0"/>
        <w:contextualSpacing/>
        <w:jc w:val="center"/>
        <w:rPr>
          <w:szCs w:val="28"/>
        </w:rPr>
      </w:pPr>
    </w:p>
    <w:tbl>
      <w:tblPr>
        <w:tblStyle w:val="af6"/>
        <w:tblW w:w="0" w:type="auto"/>
        <w:jc w:val="center"/>
        <w:tblLook w:val="04A0" w:firstRow="1" w:lastRow="0" w:firstColumn="1" w:lastColumn="0" w:noHBand="0" w:noVBand="1"/>
      </w:tblPr>
      <w:tblGrid>
        <w:gridCol w:w="1129"/>
        <w:gridCol w:w="2977"/>
        <w:gridCol w:w="2410"/>
        <w:gridCol w:w="3395"/>
      </w:tblGrid>
      <w:tr w:rsidR="0060603D" w:rsidRPr="00D331AB" w14:paraId="6FA504C7" w14:textId="77777777" w:rsidTr="00471D40">
        <w:trPr>
          <w:jc w:val="center"/>
        </w:trPr>
        <w:tc>
          <w:tcPr>
            <w:tcW w:w="1129" w:type="dxa"/>
            <w:vAlign w:val="center"/>
          </w:tcPr>
          <w:p w14:paraId="488307E4" w14:textId="3A60001A" w:rsidR="0060603D" w:rsidRPr="00D331AB" w:rsidRDefault="0060603D" w:rsidP="00AF4E52">
            <w:pPr>
              <w:ind w:firstLine="0"/>
              <w:contextualSpacing/>
              <w:jc w:val="center"/>
              <w:rPr>
                <w:rFonts w:cs="Times New Roman"/>
                <w:sz w:val="24"/>
                <w:szCs w:val="24"/>
              </w:rPr>
            </w:pPr>
            <w:r w:rsidRPr="00D331AB">
              <w:rPr>
                <w:rFonts w:cs="Times New Roman"/>
                <w:sz w:val="24"/>
                <w:szCs w:val="24"/>
              </w:rPr>
              <w:t>Номер</w:t>
            </w:r>
          </w:p>
        </w:tc>
        <w:tc>
          <w:tcPr>
            <w:tcW w:w="2977" w:type="dxa"/>
            <w:vAlign w:val="center"/>
          </w:tcPr>
          <w:p w14:paraId="65D290B7" w14:textId="21A0AA16" w:rsidR="0060603D" w:rsidRPr="00D331AB" w:rsidRDefault="0060603D" w:rsidP="00AF4E52">
            <w:pPr>
              <w:ind w:firstLine="0"/>
              <w:contextualSpacing/>
              <w:jc w:val="center"/>
              <w:rPr>
                <w:rFonts w:cs="Times New Roman"/>
                <w:sz w:val="24"/>
                <w:szCs w:val="24"/>
              </w:rPr>
            </w:pPr>
            <w:r w:rsidRPr="00D331AB">
              <w:rPr>
                <w:rFonts w:cs="Times New Roman"/>
                <w:sz w:val="24"/>
                <w:szCs w:val="24"/>
              </w:rPr>
              <w:t>Назва етапів роботи</w:t>
            </w:r>
          </w:p>
        </w:tc>
        <w:tc>
          <w:tcPr>
            <w:tcW w:w="2410" w:type="dxa"/>
            <w:vAlign w:val="center"/>
          </w:tcPr>
          <w:p w14:paraId="5A06A2FB" w14:textId="06386704" w:rsidR="0060603D" w:rsidRPr="00D331AB" w:rsidRDefault="0060603D" w:rsidP="00AF4E52">
            <w:pPr>
              <w:ind w:firstLine="0"/>
              <w:contextualSpacing/>
              <w:jc w:val="center"/>
              <w:rPr>
                <w:rFonts w:cs="Times New Roman"/>
                <w:sz w:val="24"/>
                <w:szCs w:val="24"/>
              </w:rPr>
            </w:pPr>
            <w:r w:rsidRPr="00D331AB">
              <w:rPr>
                <w:rFonts w:cs="Times New Roman"/>
                <w:sz w:val="24"/>
                <w:szCs w:val="24"/>
              </w:rPr>
              <w:t>Термін виконання етапів роботи</w:t>
            </w:r>
          </w:p>
        </w:tc>
        <w:tc>
          <w:tcPr>
            <w:tcW w:w="3395" w:type="dxa"/>
            <w:vAlign w:val="center"/>
          </w:tcPr>
          <w:p w14:paraId="4BA7639B" w14:textId="027C59E7" w:rsidR="0060603D" w:rsidRPr="00D331AB" w:rsidRDefault="008B1FAC" w:rsidP="00AF4E52">
            <w:pPr>
              <w:ind w:firstLine="0"/>
              <w:contextualSpacing/>
              <w:jc w:val="center"/>
              <w:rPr>
                <w:rFonts w:cs="Times New Roman"/>
                <w:sz w:val="24"/>
                <w:szCs w:val="24"/>
              </w:rPr>
            </w:pPr>
            <w:r w:rsidRPr="00D331AB">
              <w:rPr>
                <w:rFonts w:cs="Times New Roman"/>
                <w:sz w:val="24"/>
                <w:szCs w:val="24"/>
              </w:rPr>
              <w:t>Примітка</w:t>
            </w:r>
          </w:p>
        </w:tc>
      </w:tr>
      <w:tr w:rsidR="0060603D" w:rsidRPr="00D331AB" w14:paraId="20834858" w14:textId="77777777" w:rsidTr="00471D40">
        <w:trPr>
          <w:jc w:val="center"/>
        </w:trPr>
        <w:tc>
          <w:tcPr>
            <w:tcW w:w="1129" w:type="dxa"/>
            <w:vAlign w:val="center"/>
          </w:tcPr>
          <w:p w14:paraId="28B52D79" w14:textId="7C3A148F" w:rsidR="0060603D" w:rsidRPr="00D331AB" w:rsidRDefault="008B1FAC" w:rsidP="00AF4E52">
            <w:pPr>
              <w:ind w:firstLine="0"/>
              <w:contextualSpacing/>
              <w:jc w:val="center"/>
              <w:rPr>
                <w:rFonts w:cs="Times New Roman"/>
                <w:sz w:val="24"/>
                <w:szCs w:val="24"/>
              </w:rPr>
            </w:pPr>
            <w:r w:rsidRPr="00D331AB">
              <w:rPr>
                <w:rFonts w:cs="Times New Roman"/>
                <w:sz w:val="24"/>
                <w:szCs w:val="24"/>
              </w:rPr>
              <w:t>1</w:t>
            </w:r>
          </w:p>
        </w:tc>
        <w:tc>
          <w:tcPr>
            <w:tcW w:w="2977" w:type="dxa"/>
            <w:vAlign w:val="center"/>
          </w:tcPr>
          <w:p w14:paraId="499E3314" w14:textId="01ED8F73" w:rsidR="0060603D" w:rsidRPr="00D331AB" w:rsidRDefault="00BC745C" w:rsidP="00AF4E52">
            <w:pPr>
              <w:pStyle w:val="Default"/>
              <w:jc w:val="center"/>
            </w:pPr>
            <w:r w:rsidRPr="00D331AB">
              <w:t>Підготовчий</w:t>
            </w:r>
          </w:p>
        </w:tc>
        <w:tc>
          <w:tcPr>
            <w:tcW w:w="2410" w:type="dxa"/>
            <w:vAlign w:val="center"/>
          </w:tcPr>
          <w:p w14:paraId="551A61FA" w14:textId="5B1B2D13" w:rsidR="0060603D" w:rsidRPr="00795D9F" w:rsidRDefault="00471D40" w:rsidP="00AF4E52">
            <w:pPr>
              <w:ind w:firstLine="0"/>
              <w:contextualSpacing/>
              <w:jc w:val="center"/>
              <w:rPr>
                <w:rFonts w:cs="Times New Roman"/>
                <w:sz w:val="24"/>
                <w:szCs w:val="24"/>
              </w:rPr>
            </w:pPr>
            <w:r w:rsidRPr="00795D9F">
              <w:rPr>
                <w:sz w:val="24"/>
                <w:szCs w:val="24"/>
              </w:rPr>
              <w:t>25.01.2025</w:t>
            </w:r>
          </w:p>
        </w:tc>
        <w:tc>
          <w:tcPr>
            <w:tcW w:w="3395" w:type="dxa"/>
            <w:vAlign w:val="center"/>
          </w:tcPr>
          <w:p w14:paraId="702D9A3F" w14:textId="1FD877EB" w:rsidR="0060603D" w:rsidRPr="00D331AB" w:rsidRDefault="00D44B56" w:rsidP="00471D40">
            <w:pPr>
              <w:ind w:firstLine="0"/>
              <w:jc w:val="left"/>
              <w:rPr>
                <w:rFonts w:cs="Times New Roman"/>
                <w:sz w:val="24"/>
                <w:szCs w:val="24"/>
              </w:rPr>
            </w:pPr>
            <w:r w:rsidRPr="00D331AB">
              <w:rPr>
                <w:sz w:val="24"/>
                <w:szCs w:val="24"/>
              </w:rPr>
              <w:t>Аналіз існуючих рішень та підбір літературних джерел</w:t>
            </w:r>
            <w:r w:rsidR="00A56338" w:rsidRPr="00D331AB">
              <w:rPr>
                <w:sz w:val="24"/>
                <w:szCs w:val="24"/>
              </w:rPr>
              <w:t>.</w:t>
            </w:r>
          </w:p>
        </w:tc>
      </w:tr>
      <w:tr w:rsidR="0060603D" w:rsidRPr="00D331AB" w14:paraId="3B0ED64F" w14:textId="77777777" w:rsidTr="00471D40">
        <w:trPr>
          <w:jc w:val="center"/>
        </w:trPr>
        <w:tc>
          <w:tcPr>
            <w:tcW w:w="1129" w:type="dxa"/>
            <w:vAlign w:val="center"/>
          </w:tcPr>
          <w:p w14:paraId="677B0958" w14:textId="39AF8321" w:rsidR="0060603D" w:rsidRPr="00D331AB" w:rsidRDefault="008B1FAC" w:rsidP="00AF4E52">
            <w:pPr>
              <w:ind w:firstLine="0"/>
              <w:contextualSpacing/>
              <w:jc w:val="center"/>
              <w:rPr>
                <w:rFonts w:cs="Times New Roman"/>
                <w:sz w:val="24"/>
                <w:szCs w:val="24"/>
              </w:rPr>
            </w:pPr>
            <w:r w:rsidRPr="00D331AB">
              <w:rPr>
                <w:rFonts w:cs="Times New Roman"/>
                <w:sz w:val="24"/>
                <w:szCs w:val="24"/>
              </w:rPr>
              <w:t>2</w:t>
            </w:r>
          </w:p>
        </w:tc>
        <w:tc>
          <w:tcPr>
            <w:tcW w:w="2977" w:type="dxa"/>
            <w:vAlign w:val="center"/>
          </w:tcPr>
          <w:p w14:paraId="762269B4" w14:textId="64D95DBA" w:rsidR="0060603D" w:rsidRPr="00D331AB" w:rsidRDefault="00BC745C" w:rsidP="00AF4E52">
            <w:pPr>
              <w:ind w:firstLine="0"/>
              <w:contextualSpacing/>
              <w:jc w:val="center"/>
              <w:rPr>
                <w:sz w:val="24"/>
                <w:szCs w:val="24"/>
              </w:rPr>
            </w:pPr>
            <w:r w:rsidRPr="00D331AB">
              <w:rPr>
                <w:sz w:val="24"/>
                <w:szCs w:val="24"/>
              </w:rPr>
              <w:t>Розділ 1</w:t>
            </w:r>
          </w:p>
        </w:tc>
        <w:tc>
          <w:tcPr>
            <w:tcW w:w="2410" w:type="dxa"/>
            <w:vAlign w:val="center"/>
          </w:tcPr>
          <w:p w14:paraId="213E1E72" w14:textId="7CD1DC19" w:rsidR="0060603D" w:rsidRPr="00795D9F" w:rsidRDefault="00045063" w:rsidP="00AF4E52">
            <w:pPr>
              <w:ind w:firstLine="0"/>
              <w:contextualSpacing/>
              <w:jc w:val="center"/>
              <w:rPr>
                <w:rFonts w:cs="Times New Roman"/>
                <w:sz w:val="24"/>
                <w:szCs w:val="24"/>
              </w:rPr>
            </w:pPr>
            <w:r w:rsidRPr="00795D9F">
              <w:rPr>
                <w:sz w:val="24"/>
                <w:szCs w:val="24"/>
              </w:rPr>
              <w:t>15.02.2025</w:t>
            </w:r>
          </w:p>
        </w:tc>
        <w:tc>
          <w:tcPr>
            <w:tcW w:w="3395" w:type="dxa"/>
            <w:vAlign w:val="center"/>
          </w:tcPr>
          <w:p w14:paraId="6722BF39" w14:textId="35A6EF07" w:rsidR="0060603D" w:rsidRPr="00D331AB" w:rsidRDefault="00A56338" w:rsidP="00A56338">
            <w:pPr>
              <w:ind w:firstLine="0"/>
              <w:contextualSpacing/>
              <w:jc w:val="left"/>
              <w:rPr>
                <w:rFonts w:cs="Times New Roman"/>
                <w:sz w:val="24"/>
                <w:szCs w:val="24"/>
              </w:rPr>
            </w:pPr>
            <w:r w:rsidRPr="00D331AB">
              <w:rPr>
                <w:sz w:val="24"/>
                <w:szCs w:val="24"/>
              </w:rPr>
              <w:t>Написання першого розділу.</w:t>
            </w:r>
          </w:p>
        </w:tc>
      </w:tr>
      <w:tr w:rsidR="0060603D" w:rsidRPr="00D331AB" w14:paraId="486EFE2F" w14:textId="77777777" w:rsidTr="00471D40">
        <w:trPr>
          <w:jc w:val="center"/>
        </w:trPr>
        <w:tc>
          <w:tcPr>
            <w:tcW w:w="1129" w:type="dxa"/>
            <w:vAlign w:val="center"/>
          </w:tcPr>
          <w:p w14:paraId="43405E0E" w14:textId="2E89C4DD" w:rsidR="0060603D" w:rsidRPr="00D331AB" w:rsidRDefault="008B1FAC" w:rsidP="00AF4E52">
            <w:pPr>
              <w:ind w:firstLine="0"/>
              <w:contextualSpacing/>
              <w:jc w:val="center"/>
              <w:rPr>
                <w:rFonts w:cs="Times New Roman"/>
                <w:sz w:val="24"/>
                <w:szCs w:val="24"/>
              </w:rPr>
            </w:pPr>
            <w:r w:rsidRPr="00D331AB">
              <w:rPr>
                <w:rFonts w:cs="Times New Roman"/>
                <w:sz w:val="24"/>
                <w:szCs w:val="24"/>
              </w:rPr>
              <w:t>3</w:t>
            </w:r>
          </w:p>
        </w:tc>
        <w:tc>
          <w:tcPr>
            <w:tcW w:w="2977" w:type="dxa"/>
            <w:vAlign w:val="center"/>
          </w:tcPr>
          <w:p w14:paraId="17651242" w14:textId="11A4F151" w:rsidR="0060603D" w:rsidRPr="00D331AB" w:rsidRDefault="00BC745C" w:rsidP="00AF4E52">
            <w:pPr>
              <w:ind w:firstLine="0"/>
              <w:contextualSpacing/>
              <w:jc w:val="center"/>
              <w:rPr>
                <w:sz w:val="24"/>
                <w:szCs w:val="24"/>
              </w:rPr>
            </w:pPr>
            <w:r w:rsidRPr="00D331AB">
              <w:rPr>
                <w:sz w:val="24"/>
                <w:szCs w:val="24"/>
              </w:rPr>
              <w:t>Розділ 2</w:t>
            </w:r>
          </w:p>
        </w:tc>
        <w:tc>
          <w:tcPr>
            <w:tcW w:w="2410" w:type="dxa"/>
            <w:vAlign w:val="center"/>
          </w:tcPr>
          <w:p w14:paraId="1B7A3948" w14:textId="026B3FEE" w:rsidR="0060603D" w:rsidRPr="00795D9F" w:rsidRDefault="00045063" w:rsidP="00AF4E52">
            <w:pPr>
              <w:ind w:firstLine="0"/>
              <w:contextualSpacing/>
              <w:jc w:val="center"/>
              <w:rPr>
                <w:rFonts w:cs="Times New Roman"/>
                <w:sz w:val="24"/>
                <w:szCs w:val="24"/>
              </w:rPr>
            </w:pPr>
            <w:r w:rsidRPr="00795D9F">
              <w:rPr>
                <w:sz w:val="24"/>
                <w:szCs w:val="24"/>
              </w:rPr>
              <w:t>01.03.2025</w:t>
            </w:r>
          </w:p>
        </w:tc>
        <w:tc>
          <w:tcPr>
            <w:tcW w:w="3395" w:type="dxa"/>
            <w:vAlign w:val="center"/>
          </w:tcPr>
          <w:p w14:paraId="3AF447B0" w14:textId="4668505E" w:rsidR="0060603D" w:rsidRPr="00D331AB" w:rsidRDefault="00EC2E4C" w:rsidP="00D331AB">
            <w:pPr>
              <w:ind w:firstLine="0"/>
              <w:contextualSpacing/>
              <w:rPr>
                <w:rFonts w:cs="Times New Roman"/>
                <w:sz w:val="24"/>
                <w:szCs w:val="24"/>
              </w:rPr>
            </w:pPr>
            <w:r w:rsidRPr="00D331AB">
              <w:rPr>
                <w:sz w:val="24"/>
                <w:szCs w:val="24"/>
              </w:rPr>
              <w:t>Написання другого розділу.</w:t>
            </w:r>
          </w:p>
        </w:tc>
      </w:tr>
      <w:tr w:rsidR="0060603D" w:rsidRPr="00D331AB" w14:paraId="56C08578" w14:textId="77777777" w:rsidTr="00471D40">
        <w:trPr>
          <w:jc w:val="center"/>
        </w:trPr>
        <w:tc>
          <w:tcPr>
            <w:tcW w:w="1129" w:type="dxa"/>
            <w:vAlign w:val="center"/>
          </w:tcPr>
          <w:p w14:paraId="651A2358" w14:textId="76522261" w:rsidR="0060603D" w:rsidRPr="00D331AB" w:rsidRDefault="008B1FAC" w:rsidP="00AF4E52">
            <w:pPr>
              <w:ind w:firstLine="0"/>
              <w:contextualSpacing/>
              <w:jc w:val="center"/>
              <w:rPr>
                <w:rFonts w:cs="Times New Roman"/>
                <w:sz w:val="24"/>
                <w:szCs w:val="24"/>
              </w:rPr>
            </w:pPr>
            <w:r w:rsidRPr="00D331AB">
              <w:rPr>
                <w:rFonts w:cs="Times New Roman"/>
                <w:sz w:val="24"/>
                <w:szCs w:val="24"/>
              </w:rPr>
              <w:t>4</w:t>
            </w:r>
          </w:p>
        </w:tc>
        <w:tc>
          <w:tcPr>
            <w:tcW w:w="2977" w:type="dxa"/>
            <w:vAlign w:val="center"/>
          </w:tcPr>
          <w:p w14:paraId="36CAD1BE" w14:textId="7FCA6F4A" w:rsidR="0060603D" w:rsidRPr="00D331AB" w:rsidRDefault="00BC745C" w:rsidP="00AF4E52">
            <w:pPr>
              <w:ind w:firstLine="0"/>
              <w:contextualSpacing/>
              <w:jc w:val="center"/>
              <w:rPr>
                <w:sz w:val="24"/>
                <w:szCs w:val="24"/>
              </w:rPr>
            </w:pPr>
            <w:r w:rsidRPr="00D331AB">
              <w:rPr>
                <w:sz w:val="24"/>
                <w:szCs w:val="24"/>
              </w:rPr>
              <w:t>Розділ 3</w:t>
            </w:r>
          </w:p>
        </w:tc>
        <w:tc>
          <w:tcPr>
            <w:tcW w:w="2410" w:type="dxa"/>
            <w:vAlign w:val="center"/>
          </w:tcPr>
          <w:p w14:paraId="1DDD39A5" w14:textId="19778AB0" w:rsidR="0060603D" w:rsidRPr="00795D9F" w:rsidRDefault="002140B8" w:rsidP="00AF4E52">
            <w:pPr>
              <w:ind w:firstLine="0"/>
              <w:contextualSpacing/>
              <w:jc w:val="center"/>
              <w:rPr>
                <w:rFonts w:cs="Times New Roman"/>
                <w:sz w:val="24"/>
                <w:szCs w:val="24"/>
              </w:rPr>
            </w:pPr>
            <w:r w:rsidRPr="00795D9F">
              <w:rPr>
                <w:sz w:val="24"/>
                <w:szCs w:val="24"/>
              </w:rPr>
              <w:t>15.03.2025</w:t>
            </w:r>
          </w:p>
        </w:tc>
        <w:tc>
          <w:tcPr>
            <w:tcW w:w="3395" w:type="dxa"/>
            <w:vAlign w:val="center"/>
          </w:tcPr>
          <w:p w14:paraId="4AF93DB1" w14:textId="672D5EFD" w:rsidR="0060603D" w:rsidRPr="00D331AB" w:rsidRDefault="00EC2E4C" w:rsidP="00D331AB">
            <w:pPr>
              <w:ind w:firstLine="0"/>
              <w:contextualSpacing/>
              <w:rPr>
                <w:rFonts w:cs="Times New Roman"/>
                <w:sz w:val="24"/>
                <w:szCs w:val="24"/>
              </w:rPr>
            </w:pPr>
            <w:r w:rsidRPr="00D331AB">
              <w:rPr>
                <w:sz w:val="24"/>
                <w:szCs w:val="24"/>
              </w:rPr>
              <w:t>Написання третього розділу.</w:t>
            </w:r>
          </w:p>
        </w:tc>
      </w:tr>
      <w:tr w:rsidR="0060603D" w:rsidRPr="00D331AB" w14:paraId="1136A3EA" w14:textId="77777777" w:rsidTr="00471D40">
        <w:trPr>
          <w:jc w:val="center"/>
        </w:trPr>
        <w:tc>
          <w:tcPr>
            <w:tcW w:w="1129" w:type="dxa"/>
            <w:vAlign w:val="center"/>
          </w:tcPr>
          <w:p w14:paraId="32CD2217" w14:textId="47FDEA1C" w:rsidR="0060603D" w:rsidRPr="00D331AB" w:rsidRDefault="008B1FAC" w:rsidP="00AF4E52">
            <w:pPr>
              <w:ind w:firstLine="0"/>
              <w:contextualSpacing/>
              <w:jc w:val="center"/>
              <w:rPr>
                <w:rFonts w:cs="Times New Roman"/>
                <w:sz w:val="24"/>
                <w:szCs w:val="24"/>
              </w:rPr>
            </w:pPr>
            <w:r w:rsidRPr="00D331AB">
              <w:rPr>
                <w:rFonts w:cs="Times New Roman"/>
                <w:sz w:val="24"/>
                <w:szCs w:val="24"/>
              </w:rPr>
              <w:t>5</w:t>
            </w:r>
          </w:p>
        </w:tc>
        <w:tc>
          <w:tcPr>
            <w:tcW w:w="2977" w:type="dxa"/>
            <w:vAlign w:val="center"/>
          </w:tcPr>
          <w:p w14:paraId="02A18980" w14:textId="141C69F0" w:rsidR="0060603D" w:rsidRPr="00D331AB" w:rsidRDefault="002A4403" w:rsidP="00AF4E52">
            <w:pPr>
              <w:ind w:firstLine="0"/>
              <w:contextualSpacing/>
              <w:jc w:val="center"/>
              <w:rPr>
                <w:sz w:val="24"/>
                <w:szCs w:val="24"/>
              </w:rPr>
            </w:pPr>
            <w:r w:rsidRPr="00D331AB">
              <w:rPr>
                <w:sz w:val="24"/>
                <w:szCs w:val="24"/>
              </w:rPr>
              <w:t>Розділ 4</w:t>
            </w:r>
          </w:p>
        </w:tc>
        <w:tc>
          <w:tcPr>
            <w:tcW w:w="2410" w:type="dxa"/>
            <w:vAlign w:val="center"/>
          </w:tcPr>
          <w:p w14:paraId="0A24AF5F" w14:textId="4FEA982A" w:rsidR="0060603D" w:rsidRPr="00795D9F" w:rsidRDefault="00A37705" w:rsidP="00AF4E52">
            <w:pPr>
              <w:ind w:firstLine="0"/>
              <w:contextualSpacing/>
              <w:jc w:val="center"/>
              <w:rPr>
                <w:rFonts w:cs="Times New Roman"/>
                <w:sz w:val="24"/>
                <w:szCs w:val="24"/>
              </w:rPr>
            </w:pPr>
            <w:r w:rsidRPr="00795D9F">
              <w:rPr>
                <w:sz w:val="24"/>
                <w:szCs w:val="24"/>
              </w:rPr>
              <w:t>10.05.2025</w:t>
            </w:r>
          </w:p>
        </w:tc>
        <w:tc>
          <w:tcPr>
            <w:tcW w:w="3395" w:type="dxa"/>
            <w:vAlign w:val="center"/>
          </w:tcPr>
          <w:p w14:paraId="5F22CF9B" w14:textId="77777777" w:rsidR="0060603D" w:rsidRPr="00D331AB" w:rsidRDefault="00D216C6" w:rsidP="00020A50">
            <w:pPr>
              <w:ind w:firstLine="0"/>
              <w:contextualSpacing/>
              <w:jc w:val="left"/>
              <w:rPr>
                <w:sz w:val="24"/>
                <w:szCs w:val="24"/>
              </w:rPr>
            </w:pPr>
            <w:r w:rsidRPr="00D331AB">
              <w:rPr>
                <w:sz w:val="24"/>
                <w:szCs w:val="24"/>
              </w:rPr>
              <w:t xml:space="preserve">Розробка та тестування веб-застосунку. </w:t>
            </w:r>
            <w:r w:rsidR="00020A50" w:rsidRPr="00D331AB">
              <w:rPr>
                <w:sz w:val="24"/>
                <w:szCs w:val="24"/>
              </w:rPr>
              <w:t>Написання четвертого (практичного) розділу.</w:t>
            </w:r>
          </w:p>
          <w:p w14:paraId="3C688803" w14:textId="6A754749" w:rsidR="00020A50" w:rsidRPr="00D331AB" w:rsidRDefault="00020A50" w:rsidP="00020A50">
            <w:pPr>
              <w:ind w:firstLine="0"/>
              <w:contextualSpacing/>
              <w:jc w:val="left"/>
              <w:rPr>
                <w:rFonts w:cs="Times New Roman"/>
                <w:sz w:val="24"/>
                <w:szCs w:val="24"/>
              </w:rPr>
            </w:pPr>
            <w:r w:rsidRPr="00D331AB">
              <w:rPr>
                <w:sz w:val="24"/>
                <w:szCs w:val="24"/>
              </w:rPr>
              <w:t>Написання вступу, висновків, реферату та оформлення переліку джерел.</w:t>
            </w:r>
          </w:p>
        </w:tc>
      </w:tr>
      <w:tr w:rsidR="0060603D" w:rsidRPr="00D331AB" w14:paraId="3FFAA43C" w14:textId="77777777" w:rsidTr="00471D40">
        <w:trPr>
          <w:jc w:val="center"/>
        </w:trPr>
        <w:tc>
          <w:tcPr>
            <w:tcW w:w="1129" w:type="dxa"/>
            <w:vAlign w:val="center"/>
          </w:tcPr>
          <w:p w14:paraId="783B017A" w14:textId="730B0C36" w:rsidR="0060603D" w:rsidRPr="00D331AB" w:rsidRDefault="008B1FAC" w:rsidP="00AF4E52">
            <w:pPr>
              <w:ind w:firstLine="0"/>
              <w:contextualSpacing/>
              <w:jc w:val="center"/>
              <w:rPr>
                <w:rFonts w:cs="Times New Roman"/>
                <w:sz w:val="24"/>
                <w:szCs w:val="24"/>
              </w:rPr>
            </w:pPr>
            <w:r w:rsidRPr="00D331AB">
              <w:rPr>
                <w:rFonts w:cs="Times New Roman"/>
                <w:sz w:val="24"/>
                <w:szCs w:val="24"/>
              </w:rPr>
              <w:t>6</w:t>
            </w:r>
          </w:p>
        </w:tc>
        <w:tc>
          <w:tcPr>
            <w:tcW w:w="2977" w:type="dxa"/>
            <w:vAlign w:val="center"/>
          </w:tcPr>
          <w:p w14:paraId="0AB48B60" w14:textId="2118E000" w:rsidR="0060603D" w:rsidRPr="00D331AB" w:rsidRDefault="002A4403" w:rsidP="00AF4E52">
            <w:pPr>
              <w:ind w:firstLine="0"/>
              <w:contextualSpacing/>
              <w:jc w:val="center"/>
              <w:rPr>
                <w:sz w:val="24"/>
                <w:szCs w:val="24"/>
              </w:rPr>
            </w:pPr>
            <w:r w:rsidRPr="00D331AB">
              <w:rPr>
                <w:sz w:val="24"/>
                <w:szCs w:val="24"/>
              </w:rPr>
              <w:t>Доповідь та слайди</w:t>
            </w:r>
          </w:p>
        </w:tc>
        <w:tc>
          <w:tcPr>
            <w:tcW w:w="2410" w:type="dxa"/>
            <w:vAlign w:val="center"/>
          </w:tcPr>
          <w:p w14:paraId="4B53A4A3" w14:textId="32EAC85A" w:rsidR="0060603D" w:rsidRPr="00795D9F" w:rsidRDefault="00A37705" w:rsidP="00AF4E52">
            <w:pPr>
              <w:ind w:firstLine="0"/>
              <w:contextualSpacing/>
              <w:jc w:val="center"/>
              <w:rPr>
                <w:rFonts w:cs="Times New Roman"/>
                <w:sz w:val="24"/>
                <w:szCs w:val="24"/>
              </w:rPr>
            </w:pPr>
            <w:r w:rsidRPr="00795D9F">
              <w:rPr>
                <w:sz w:val="24"/>
                <w:szCs w:val="24"/>
              </w:rPr>
              <w:t>20.05.2025</w:t>
            </w:r>
          </w:p>
        </w:tc>
        <w:tc>
          <w:tcPr>
            <w:tcW w:w="3395" w:type="dxa"/>
            <w:vAlign w:val="center"/>
          </w:tcPr>
          <w:p w14:paraId="62DFD4FC" w14:textId="301A3D04" w:rsidR="0060603D" w:rsidRPr="00D331AB" w:rsidRDefault="002974BC" w:rsidP="00D331AB">
            <w:pPr>
              <w:ind w:firstLine="0"/>
              <w:contextualSpacing/>
              <w:jc w:val="left"/>
              <w:rPr>
                <w:rFonts w:cs="Times New Roman"/>
                <w:sz w:val="24"/>
                <w:szCs w:val="24"/>
              </w:rPr>
            </w:pPr>
            <w:r w:rsidRPr="00D331AB">
              <w:rPr>
                <w:sz w:val="24"/>
                <w:szCs w:val="24"/>
              </w:rPr>
              <w:t>Підготовка презентації та доповіді для захисту.</w:t>
            </w:r>
          </w:p>
        </w:tc>
      </w:tr>
      <w:tr w:rsidR="002A4403" w:rsidRPr="00D331AB" w14:paraId="5D6D81BE" w14:textId="77777777" w:rsidTr="00471D40">
        <w:trPr>
          <w:jc w:val="center"/>
        </w:trPr>
        <w:tc>
          <w:tcPr>
            <w:tcW w:w="1129" w:type="dxa"/>
            <w:vAlign w:val="center"/>
          </w:tcPr>
          <w:p w14:paraId="79BD4B94" w14:textId="29586790" w:rsidR="002A4403" w:rsidRPr="00D331AB" w:rsidRDefault="002974BC" w:rsidP="00AF4E52">
            <w:pPr>
              <w:ind w:firstLine="0"/>
              <w:contextualSpacing/>
              <w:jc w:val="center"/>
              <w:rPr>
                <w:rFonts w:cs="Times New Roman"/>
                <w:sz w:val="24"/>
                <w:szCs w:val="24"/>
              </w:rPr>
            </w:pPr>
            <w:r w:rsidRPr="00D331AB">
              <w:rPr>
                <w:rFonts w:cs="Times New Roman"/>
                <w:sz w:val="24"/>
                <w:szCs w:val="24"/>
              </w:rPr>
              <w:t>7</w:t>
            </w:r>
          </w:p>
        </w:tc>
        <w:tc>
          <w:tcPr>
            <w:tcW w:w="2977" w:type="dxa"/>
            <w:vAlign w:val="center"/>
          </w:tcPr>
          <w:p w14:paraId="6E0953A4" w14:textId="5256223C" w:rsidR="002A4403" w:rsidRPr="00D331AB" w:rsidRDefault="002A4403" w:rsidP="00AF4E52">
            <w:pPr>
              <w:ind w:firstLine="0"/>
              <w:contextualSpacing/>
              <w:jc w:val="center"/>
              <w:rPr>
                <w:sz w:val="24"/>
                <w:szCs w:val="24"/>
              </w:rPr>
            </w:pPr>
            <w:r w:rsidRPr="00D331AB">
              <w:rPr>
                <w:sz w:val="24"/>
                <w:szCs w:val="24"/>
              </w:rPr>
              <w:t>Пояснювальна записка</w:t>
            </w:r>
          </w:p>
        </w:tc>
        <w:tc>
          <w:tcPr>
            <w:tcW w:w="2410" w:type="dxa"/>
            <w:vAlign w:val="center"/>
          </w:tcPr>
          <w:p w14:paraId="76DAA38D" w14:textId="76991B2C" w:rsidR="002A4403" w:rsidRPr="00795D9F" w:rsidRDefault="00795D9F" w:rsidP="00AF4E52">
            <w:pPr>
              <w:ind w:firstLine="0"/>
              <w:contextualSpacing/>
              <w:jc w:val="center"/>
              <w:rPr>
                <w:rFonts w:cs="Times New Roman"/>
                <w:sz w:val="24"/>
                <w:szCs w:val="24"/>
              </w:rPr>
            </w:pPr>
            <w:r w:rsidRPr="00795D9F">
              <w:rPr>
                <w:sz w:val="24"/>
                <w:szCs w:val="24"/>
              </w:rPr>
              <w:t>24.05.2025</w:t>
            </w:r>
          </w:p>
        </w:tc>
        <w:tc>
          <w:tcPr>
            <w:tcW w:w="3395" w:type="dxa"/>
            <w:vAlign w:val="center"/>
          </w:tcPr>
          <w:p w14:paraId="3CC1447F" w14:textId="0F37947F" w:rsidR="002A4403" w:rsidRPr="00D331AB" w:rsidRDefault="005F435D" w:rsidP="00D331AB">
            <w:pPr>
              <w:ind w:firstLine="0"/>
              <w:contextualSpacing/>
              <w:jc w:val="left"/>
              <w:rPr>
                <w:rFonts w:cs="Times New Roman"/>
                <w:sz w:val="24"/>
                <w:szCs w:val="24"/>
              </w:rPr>
            </w:pPr>
            <w:r w:rsidRPr="00D331AB">
              <w:rPr>
                <w:sz w:val="24"/>
                <w:szCs w:val="24"/>
              </w:rPr>
              <w:t>Фінальне форматування пояснювальної записки</w:t>
            </w:r>
            <w:r w:rsidR="00D331AB">
              <w:rPr>
                <w:sz w:val="24"/>
                <w:szCs w:val="24"/>
              </w:rPr>
              <w:t>.</w:t>
            </w:r>
          </w:p>
        </w:tc>
      </w:tr>
    </w:tbl>
    <w:p w14:paraId="122FA254" w14:textId="7929832C" w:rsidR="00E61654" w:rsidRDefault="00E61654" w:rsidP="003912FA">
      <w:pPr>
        <w:ind w:firstLine="0"/>
        <w:rPr>
          <w:i/>
        </w:rPr>
      </w:pPr>
    </w:p>
    <w:p w14:paraId="16D12FB2" w14:textId="77777777" w:rsidR="000A0378" w:rsidRDefault="000A0378" w:rsidP="003912FA">
      <w:pPr>
        <w:ind w:firstLine="0"/>
        <w:rPr>
          <w:i/>
        </w:rPr>
      </w:pPr>
    </w:p>
    <w:p w14:paraId="141E781E" w14:textId="77777777" w:rsidR="000A0378" w:rsidRDefault="000A0378" w:rsidP="003912FA">
      <w:pPr>
        <w:ind w:firstLine="0"/>
        <w:rPr>
          <w:i/>
        </w:rPr>
      </w:pPr>
    </w:p>
    <w:p w14:paraId="56162EF4" w14:textId="005B1A8E" w:rsidR="0027254C" w:rsidRPr="009415C4" w:rsidRDefault="00E61654" w:rsidP="003912FA">
      <w:pPr>
        <w:ind w:firstLine="0"/>
      </w:pPr>
      <w:r w:rsidRPr="00E61654">
        <w:rPr>
          <w:szCs w:val="28"/>
        </w:rPr>
        <w:t>Здобувач вищої освіти</w:t>
      </w:r>
      <w:r>
        <w:rPr>
          <w:sz w:val="23"/>
          <w:szCs w:val="23"/>
        </w:rPr>
        <w:t xml:space="preserve"> </w:t>
      </w:r>
      <w:r>
        <w:rPr>
          <w:i/>
        </w:rPr>
        <w:t xml:space="preserve"> </w:t>
      </w:r>
      <w:r w:rsidR="006623F9">
        <w:rPr>
          <w:i/>
        </w:rPr>
        <w:t xml:space="preserve">   </w:t>
      </w:r>
      <w:r w:rsidR="004809F4">
        <w:rPr>
          <w:i/>
        </w:rPr>
        <w:t xml:space="preserve"> </w:t>
      </w:r>
      <w:r w:rsidR="004809F4" w:rsidRPr="004809F4">
        <w:rPr>
          <w:i/>
        </w:rPr>
        <w:t xml:space="preserve"> </w:t>
      </w:r>
      <w:r w:rsidR="004809F4" w:rsidRPr="004809F4">
        <w:rPr>
          <w:i/>
          <w:u w:val="single"/>
        </w:rPr>
        <w:t xml:space="preserve">                                                      </w:t>
      </w:r>
      <w:r w:rsidR="00A73574" w:rsidRPr="004809F4">
        <w:rPr>
          <w:iCs/>
          <w:u w:val="single"/>
        </w:rPr>
        <w:t>Денис ЧОРНОКОНЬ</w:t>
      </w:r>
      <w:r w:rsidR="009415C4">
        <w:rPr>
          <w:iCs/>
          <w:u w:val="single"/>
        </w:rPr>
        <w:t xml:space="preserve">     </w:t>
      </w:r>
      <w:r w:rsidR="009415C4" w:rsidRPr="001E6C29">
        <w:rPr>
          <w:color w:val="FFFFFF" w:themeColor="background1"/>
        </w:rPr>
        <w:t>.</w:t>
      </w:r>
    </w:p>
    <w:p w14:paraId="375171C5" w14:textId="4234A64E" w:rsidR="0027254C" w:rsidRDefault="0027254C" w:rsidP="0027254C">
      <w:pPr>
        <w:spacing w:line="240" w:lineRule="auto"/>
        <w:ind w:left="3538" w:firstLine="709"/>
        <w:rPr>
          <w:iCs/>
          <w:u w:val="single"/>
        </w:rPr>
      </w:pPr>
      <w:r>
        <w:rPr>
          <w:sz w:val="16"/>
          <w:szCs w:val="16"/>
        </w:rPr>
        <w:t xml:space="preserve">(підпис) </w:t>
      </w:r>
      <w:r>
        <w:rPr>
          <w:sz w:val="16"/>
          <w:szCs w:val="16"/>
        </w:rPr>
        <w:tab/>
      </w:r>
      <w:r>
        <w:rPr>
          <w:sz w:val="16"/>
          <w:szCs w:val="16"/>
        </w:rPr>
        <w:tab/>
      </w:r>
      <w:r>
        <w:rPr>
          <w:sz w:val="16"/>
          <w:szCs w:val="16"/>
        </w:rPr>
        <w:tab/>
      </w:r>
      <w:r>
        <w:rPr>
          <w:sz w:val="16"/>
          <w:szCs w:val="16"/>
        </w:rPr>
        <w:tab/>
      </w:r>
      <w:r w:rsidR="001E6C29">
        <w:rPr>
          <w:sz w:val="16"/>
          <w:szCs w:val="16"/>
        </w:rPr>
        <w:t xml:space="preserve">         </w:t>
      </w:r>
      <w:r>
        <w:rPr>
          <w:sz w:val="16"/>
          <w:szCs w:val="16"/>
        </w:rPr>
        <w:t>( ім'я, ПРІЗВИЩЕ)</w:t>
      </w:r>
      <w:r w:rsidR="004809F4" w:rsidRPr="004809F4">
        <w:rPr>
          <w:iCs/>
          <w:u w:val="single"/>
        </w:rPr>
        <w:t xml:space="preserve">  </w:t>
      </w:r>
    </w:p>
    <w:p w14:paraId="1CAAA066" w14:textId="30D6B102" w:rsidR="0027254C" w:rsidRDefault="00A73574" w:rsidP="0027254C">
      <w:pPr>
        <w:spacing w:line="240" w:lineRule="auto"/>
        <w:ind w:left="3538" w:firstLine="709"/>
        <w:rPr>
          <w:i/>
        </w:rPr>
      </w:pPr>
      <w:r w:rsidRPr="004809F4">
        <w:rPr>
          <w:iCs/>
          <w:u w:val="single"/>
        </w:rPr>
        <w:t xml:space="preserve">   </w:t>
      </w:r>
      <w:r w:rsidRPr="004809F4">
        <w:rPr>
          <w:i/>
          <w:u w:val="single"/>
        </w:rPr>
        <w:t xml:space="preserve">  </w:t>
      </w:r>
      <w:r w:rsidRPr="004809F4">
        <w:rPr>
          <w:i/>
        </w:rPr>
        <w:t xml:space="preserve">     </w:t>
      </w:r>
    </w:p>
    <w:p w14:paraId="710F7C7C" w14:textId="379201ED" w:rsidR="0027254C" w:rsidRPr="00F57F9A" w:rsidRDefault="009630D9" w:rsidP="0027254C">
      <w:pPr>
        <w:ind w:firstLine="0"/>
        <w:rPr>
          <w:iCs/>
          <w:u w:val="single"/>
          <w:lang w:val="en-US"/>
        </w:rPr>
      </w:pPr>
      <w:r>
        <w:rPr>
          <w:szCs w:val="28"/>
        </w:rPr>
        <w:t>Керівник</w:t>
      </w:r>
      <w:r w:rsidR="0027254C">
        <w:rPr>
          <w:sz w:val="23"/>
          <w:szCs w:val="23"/>
        </w:rPr>
        <w:t xml:space="preserve"> </w:t>
      </w:r>
      <w:r w:rsidR="0027254C">
        <w:rPr>
          <w:i/>
        </w:rPr>
        <w:t xml:space="preserve">     </w:t>
      </w:r>
      <w:r w:rsidR="0027254C" w:rsidRPr="004809F4">
        <w:rPr>
          <w:i/>
        </w:rPr>
        <w:t xml:space="preserve"> </w:t>
      </w:r>
      <w:r w:rsidR="0027254C" w:rsidRPr="004809F4">
        <w:rPr>
          <w:i/>
          <w:u w:val="single"/>
        </w:rPr>
        <w:t xml:space="preserve">                                                          </w:t>
      </w:r>
      <w:r w:rsidR="00047FB6">
        <w:rPr>
          <w:iCs/>
          <w:u w:val="single"/>
        </w:rPr>
        <w:t xml:space="preserve">                    </w:t>
      </w:r>
      <w:r w:rsidR="00F57F9A" w:rsidRPr="00F57F9A">
        <w:rPr>
          <w:iCs/>
          <w:u w:val="single"/>
        </w:rPr>
        <w:t>Олена СТАРКОВА</w:t>
      </w:r>
      <w:r w:rsidR="00F57F9A">
        <w:rPr>
          <w:iCs/>
          <w:u w:val="single"/>
          <w:lang w:val="en-US"/>
        </w:rPr>
        <w:t xml:space="preserve">         </w:t>
      </w:r>
      <w:r w:rsidR="00F57F9A" w:rsidRPr="00F57F9A">
        <w:rPr>
          <w:iCs/>
          <w:color w:val="FFFFFF" w:themeColor="background1"/>
          <w:u w:val="single"/>
          <w:lang w:val="en-US"/>
        </w:rPr>
        <w:t>.</w:t>
      </w:r>
    </w:p>
    <w:p w14:paraId="7A2792C9" w14:textId="679B3C2C" w:rsidR="0027254C" w:rsidRDefault="0027254C" w:rsidP="0027254C">
      <w:pPr>
        <w:spacing w:line="240" w:lineRule="auto"/>
        <w:ind w:left="3538" w:firstLine="709"/>
        <w:rPr>
          <w:i/>
        </w:rPr>
      </w:pPr>
      <w:r>
        <w:rPr>
          <w:sz w:val="16"/>
          <w:szCs w:val="16"/>
        </w:rPr>
        <w:t xml:space="preserve">(підпис) </w:t>
      </w:r>
      <w:r>
        <w:rPr>
          <w:sz w:val="16"/>
          <w:szCs w:val="16"/>
        </w:rPr>
        <w:tab/>
      </w:r>
      <w:r>
        <w:rPr>
          <w:sz w:val="16"/>
          <w:szCs w:val="16"/>
        </w:rPr>
        <w:tab/>
      </w:r>
      <w:r>
        <w:rPr>
          <w:sz w:val="16"/>
          <w:szCs w:val="16"/>
        </w:rPr>
        <w:tab/>
      </w:r>
      <w:r>
        <w:rPr>
          <w:sz w:val="16"/>
          <w:szCs w:val="16"/>
        </w:rPr>
        <w:tab/>
      </w:r>
      <w:r w:rsidR="00F57F9A">
        <w:rPr>
          <w:sz w:val="16"/>
          <w:szCs w:val="16"/>
          <w:lang w:val="en-US"/>
        </w:rPr>
        <w:t xml:space="preserve">         </w:t>
      </w:r>
      <w:r>
        <w:rPr>
          <w:sz w:val="16"/>
          <w:szCs w:val="16"/>
        </w:rPr>
        <w:t>( ім'я, ПРІЗВИЩЕ)</w:t>
      </w:r>
      <w:r w:rsidRPr="004809F4">
        <w:rPr>
          <w:iCs/>
          <w:u w:val="single"/>
        </w:rPr>
        <w:t xml:space="preserve">     </w:t>
      </w:r>
      <w:r w:rsidRPr="004809F4">
        <w:rPr>
          <w:i/>
          <w:u w:val="single"/>
        </w:rPr>
        <w:t xml:space="preserve">  </w:t>
      </w:r>
      <w:r w:rsidRPr="004809F4">
        <w:rPr>
          <w:i/>
        </w:rPr>
        <w:t xml:space="preserve">     </w:t>
      </w:r>
    </w:p>
    <w:p w14:paraId="399E0174" w14:textId="5B371F08" w:rsidR="007A032D" w:rsidRDefault="008C47EB" w:rsidP="006513DE">
      <w:pPr>
        <w:pStyle w:val="1"/>
        <w:rPr>
          <w:lang w:eastAsia="uk-UA"/>
        </w:rPr>
      </w:pPr>
      <w:r w:rsidRPr="005F05CA">
        <w:rPr>
          <w:i/>
        </w:rPr>
        <w:br w:type="page"/>
      </w:r>
      <w:bookmarkStart w:id="0" w:name="_Toc200983321"/>
      <w:r w:rsidR="007A032D" w:rsidRPr="00E700D6">
        <w:rPr>
          <w:lang w:eastAsia="uk-UA"/>
        </w:rPr>
        <w:lastRenderedPageBreak/>
        <w:t>РЕФЕРАТ</w:t>
      </w:r>
      <w:bookmarkEnd w:id="0"/>
    </w:p>
    <w:p w14:paraId="5C06CB44" w14:textId="77777777" w:rsidR="006513DE" w:rsidRPr="006513DE" w:rsidRDefault="006513DE" w:rsidP="006513DE">
      <w:pPr>
        <w:rPr>
          <w:lang w:eastAsia="uk-UA"/>
        </w:rPr>
      </w:pPr>
    </w:p>
    <w:p w14:paraId="40CF78BA" w14:textId="55388F1C" w:rsidR="007A032D" w:rsidRPr="001245D2" w:rsidRDefault="00D051D6" w:rsidP="00A1585C">
      <w:pPr>
        <w:rPr>
          <w:lang w:eastAsia="uk-UA"/>
        </w:rPr>
      </w:pPr>
      <w:r>
        <w:rPr>
          <w:lang w:eastAsia="uk-UA"/>
        </w:rPr>
        <w:t>Пояснювальна записка:</w:t>
      </w:r>
      <w:r w:rsidR="00D36C79" w:rsidRPr="005F05CA">
        <w:rPr>
          <w:lang w:eastAsia="uk-UA"/>
        </w:rPr>
        <w:t xml:space="preserve"> </w:t>
      </w:r>
      <w:r w:rsidR="001245D2" w:rsidRPr="001245D2">
        <w:t xml:space="preserve"> </w:t>
      </w:r>
      <w:r w:rsidR="001245D2">
        <w:rPr>
          <w:lang w:val="en-US"/>
        </w:rPr>
        <w:t>61</w:t>
      </w:r>
      <w:r w:rsidR="001245D2">
        <w:t xml:space="preserve"> с., </w:t>
      </w:r>
      <w:r w:rsidR="001245D2">
        <w:rPr>
          <w:lang w:val="en-US"/>
        </w:rPr>
        <w:t>13</w:t>
      </w:r>
      <w:r w:rsidR="001245D2">
        <w:t xml:space="preserve"> рис., </w:t>
      </w:r>
      <w:r w:rsidR="001245D2">
        <w:rPr>
          <w:lang w:val="en-US"/>
        </w:rPr>
        <w:t>2</w:t>
      </w:r>
      <w:r w:rsidR="001245D2">
        <w:t xml:space="preserve"> табл., </w:t>
      </w:r>
      <w:r w:rsidR="001245D2">
        <w:rPr>
          <w:lang w:val="en-US"/>
        </w:rPr>
        <w:t>18</w:t>
      </w:r>
      <w:r w:rsidR="001245D2">
        <w:t xml:space="preserve"> джерел</w:t>
      </w:r>
      <w:r w:rsidR="00312ACF">
        <w:rPr>
          <w:i/>
          <w:iCs/>
          <w:lang w:val="en-US" w:eastAsia="uk-UA"/>
        </w:rPr>
        <w:t>.</w:t>
      </w:r>
    </w:p>
    <w:p w14:paraId="65C142AD" w14:textId="002AB895" w:rsidR="00F0164F" w:rsidRPr="00F0164F" w:rsidRDefault="00F0164F" w:rsidP="00A1585C">
      <w:pPr>
        <w:rPr>
          <w:color w:val="auto"/>
          <w:lang w:eastAsia="uk-UA"/>
        </w:rPr>
      </w:pPr>
      <w:r w:rsidRPr="001245D2">
        <w:rPr>
          <w:b/>
          <w:bCs/>
          <w:color w:val="auto"/>
          <w:lang w:eastAsia="uk-UA"/>
        </w:rPr>
        <w:t>Об’єкт дослідження:</w:t>
      </w:r>
      <w:r w:rsidRPr="00F0164F">
        <w:rPr>
          <w:color w:val="auto"/>
          <w:lang w:eastAsia="uk-UA"/>
        </w:rPr>
        <w:t xml:space="preserve"> </w:t>
      </w:r>
      <w:r w:rsidR="000D1A81">
        <w:rPr>
          <w:color w:val="auto"/>
          <w:lang w:eastAsia="uk-UA"/>
        </w:rPr>
        <w:t>система</w:t>
      </w:r>
      <w:r w:rsidRPr="00F0164F">
        <w:rPr>
          <w:color w:val="auto"/>
          <w:lang w:eastAsia="uk-UA"/>
        </w:rPr>
        <w:t xml:space="preserve"> моніторингу стану телекомунікаційних каналів зв'язку між мобільними підрозділами в умовах дії дестабілізуючих факторів.</w:t>
      </w:r>
    </w:p>
    <w:p w14:paraId="4227CD20" w14:textId="77777777" w:rsidR="00F0164F" w:rsidRPr="00F0164F" w:rsidRDefault="00F0164F" w:rsidP="00A1585C">
      <w:pPr>
        <w:rPr>
          <w:color w:val="auto"/>
          <w:lang w:eastAsia="uk-UA"/>
        </w:rPr>
      </w:pPr>
      <w:r w:rsidRPr="00F0164F">
        <w:rPr>
          <w:b/>
          <w:bCs/>
          <w:color w:val="auto"/>
          <w:lang w:eastAsia="uk-UA"/>
        </w:rPr>
        <w:t>Мета роботи (проекту):</w:t>
      </w:r>
      <w:r w:rsidRPr="00F0164F">
        <w:rPr>
          <w:color w:val="auto"/>
          <w:lang w:eastAsia="uk-UA"/>
        </w:rPr>
        <w:t xml:space="preserve"> підвищення оперативності та ефективності контролю за станом телекомунікаційних каналів зв'язку військових підрозділів шляхом розроблення та дослідження функціональних можливостей спеціалізованого веб-застосунку для моніторингу.</w:t>
      </w:r>
    </w:p>
    <w:p w14:paraId="0BF51C25" w14:textId="63EB49C0" w:rsidR="00F0164F" w:rsidRPr="00F0164F" w:rsidRDefault="00F0164F" w:rsidP="00A1585C">
      <w:pPr>
        <w:rPr>
          <w:color w:val="auto"/>
          <w:lang w:eastAsia="uk-UA"/>
        </w:rPr>
      </w:pPr>
      <w:r w:rsidRPr="00F0164F">
        <w:rPr>
          <w:b/>
          <w:bCs/>
          <w:color w:val="auto"/>
          <w:lang w:eastAsia="uk-UA"/>
        </w:rPr>
        <w:t>Методи дослідження:</w:t>
      </w:r>
      <w:r w:rsidRPr="00F0164F">
        <w:rPr>
          <w:color w:val="auto"/>
          <w:lang w:eastAsia="uk-UA"/>
        </w:rPr>
        <w:t xml:space="preserve"> системний аналіз, порівняльний аналіз, об'єктно-орієнтоване </w:t>
      </w:r>
      <w:proofErr w:type="spellStart"/>
      <w:r w:rsidRPr="00F0164F">
        <w:rPr>
          <w:color w:val="auto"/>
          <w:lang w:eastAsia="uk-UA"/>
        </w:rPr>
        <w:t>про</w:t>
      </w:r>
      <w:r w:rsidR="00A422E2">
        <w:rPr>
          <w:color w:val="auto"/>
          <w:lang w:eastAsia="uk-UA"/>
        </w:rPr>
        <w:t>є</w:t>
      </w:r>
      <w:r w:rsidRPr="00F0164F">
        <w:rPr>
          <w:color w:val="auto"/>
          <w:lang w:eastAsia="uk-UA"/>
        </w:rPr>
        <w:t>ктування</w:t>
      </w:r>
      <w:proofErr w:type="spellEnd"/>
      <w:r w:rsidRPr="00F0164F">
        <w:rPr>
          <w:color w:val="auto"/>
          <w:lang w:eastAsia="uk-UA"/>
        </w:rPr>
        <w:t>, імітаційне моделювання, методи клієнт-серверної взаємодії.</w:t>
      </w:r>
    </w:p>
    <w:p w14:paraId="554570E9" w14:textId="77777777" w:rsidR="00F0164F" w:rsidRPr="00F0164F" w:rsidRDefault="00F0164F" w:rsidP="00A1585C">
      <w:pPr>
        <w:rPr>
          <w:color w:val="auto"/>
          <w:lang w:eastAsia="uk-UA"/>
        </w:rPr>
      </w:pPr>
      <w:r w:rsidRPr="00F0164F">
        <w:rPr>
          <w:b/>
          <w:bCs/>
          <w:color w:val="auto"/>
          <w:lang w:eastAsia="uk-UA"/>
        </w:rPr>
        <w:t>В роботі проведено аналіз</w:t>
      </w:r>
      <w:r w:rsidRPr="00F0164F">
        <w:rPr>
          <w:color w:val="auto"/>
          <w:lang w:eastAsia="uk-UA"/>
        </w:rPr>
        <w:t xml:space="preserve"> сучасного стану організації військового зв'язку, ключових загроз (зокрема, впливу засобів РЕБ) та існуючих комерційних і військових систем моніторингу.</w:t>
      </w:r>
    </w:p>
    <w:p w14:paraId="640980B2" w14:textId="77777777" w:rsidR="00F0164F" w:rsidRPr="00F0164F" w:rsidRDefault="00F0164F" w:rsidP="00A1585C">
      <w:pPr>
        <w:rPr>
          <w:color w:val="auto"/>
          <w:lang w:eastAsia="uk-UA"/>
        </w:rPr>
      </w:pPr>
      <w:r w:rsidRPr="00F0164F">
        <w:rPr>
          <w:b/>
          <w:bCs/>
          <w:color w:val="auto"/>
          <w:lang w:eastAsia="uk-UA"/>
        </w:rPr>
        <w:t>Запропоновано</w:t>
      </w:r>
      <w:r w:rsidRPr="00F0164F">
        <w:rPr>
          <w:color w:val="auto"/>
          <w:lang w:eastAsia="uk-UA"/>
        </w:rPr>
        <w:t xml:space="preserve"> архітектуру клієнт-серверного веб-застосунку, що дозволяє здійснювати збір, обробку, зберігання та візуалізацію телеметричних даних від віддалених пристроїв.</w:t>
      </w:r>
    </w:p>
    <w:p w14:paraId="5B9B15A3" w14:textId="77777777" w:rsidR="00F0164F" w:rsidRPr="00F0164F" w:rsidRDefault="00F0164F" w:rsidP="00A1585C">
      <w:pPr>
        <w:rPr>
          <w:color w:val="auto"/>
          <w:lang w:eastAsia="uk-UA"/>
        </w:rPr>
      </w:pPr>
      <w:r w:rsidRPr="00F0164F">
        <w:rPr>
          <w:b/>
          <w:bCs/>
          <w:color w:val="auto"/>
          <w:lang w:eastAsia="uk-UA"/>
        </w:rPr>
        <w:t>Побудовано</w:t>
      </w:r>
      <w:r w:rsidRPr="00F0164F">
        <w:rPr>
          <w:color w:val="auto"/>
          <w:lang w:eastAsia="uk-UA"/>
        </w:rPr>
        <w:t xml:space="preserve"> реляційну модель бази даних для зберігання інформації про користувачів, підрозділи, системні події та історію параметрів зв'язку.</w:t>
      </w:r>
    </w:p>
    <w:p w14:paraId="6799FA69" w14:textId="77777777" w:rsidR="00F0164F" w:rsidRPr="00F0164F" w:rsidRDefault="00F0164F" w:rsidP="00A1585C">
      <w:pPr>
        <w:rPr>
          <w:color w:val="auto"/>
          <w:lang w:eastAsia="uk-UA"/>
        </w:rPr>
      </w:pPr>
      <w:r w:rsidRPr="00F0164F">
        <w:rPr>
          <w:b/>
          <w:bCs/>
          <w:color w:val="auto"/>
          <w:lang w:eastAsia="uk-UA"/>
        </w:rPr>
        <w:t>Розроблено</w:t>
      </w:r>
      <w:r w:rsidRPr="00F0164F">
        <w:rPr>
          <w:color w:val="auto"/>
          <w:lang w:eastAsia="uk-UA"/>
        </w:rPr>
        <w:t xml:space="preserve"> програмний прототип веб-системи "</w:t>
      </w:r>
      <w:proofErr w:type="spellStart"/>
      <w:r w:rsidRPr="00F0164F">
        <w:rPr>
          <w:color w:val="auto"/>
          <w:lang w:eastAsia="uk-UA"/>
        </w:rPr>
        <w:t>UnitLink</w:t>
      </w:r>
      <w:proofErr w:type="spellEnd"/>
      <w:r w:rsidRPr="00F0164F">
        <w:rPr>
          <w:color w:val="auto"/>
          <w:lang w:eastAsia="uk-UA"/>
        </w:rPr>
        <w:t xml:space="preserve">", що включає серверну частину на базі </w:t>
      </w:r>
      <w:proofErr w:type="spellStart"/>
      <w:r w:rsidRPr="00F0164F">
        <w:rPr>
          <w:color w:val="auto"/>
          <w:lang w:eastAsia="uk-UA"/>
        </w:rPr>
        <w:t>Flask</w:t>
      </w:r>
      <w:proofErr w:type="spellEnd"/>
      <w:r w:rsidRPr="00F0164F">
        <w:rPr>
          <w:color w:val="auto"/>
          <w:lang w:eastAsia="uk-UA"/>
        </w:rPr>
        <w:t>, інтерактивний клієнтський інтерфейс на React.js та програмний емулятор пристроїв.</w:t>
      </w:r>
    </w:p>
    <w:p w14:paraId="19287313" w14:textId="77777777" w:rsidR="00F0164F" w:rsidRPr="00F0164F" w:rsidRDefault="00F0164F" w:rsidP="00A1585C">
      <w:pPr>
        <w:rPr>
          <w:color w:val="auto"/>
          <w:lang w:eastAsia="uk-UA"/>
        </w:rPr>
      </w:pPr>
      <w:r w:rsidRPr="00F0164F">
        <w:rPr>
          <w:b/>
          <w:bCs/>
          <w:color w:val="auto"/>
          <w:lang w:eastAsia="uk-UA"/>
        </w:rPr>
        <w:t>Практичне значення роботи полягає у</w:t>
      </w:r>
      <w:r w:rsidRPr="00F0164F">
        <w:rPr>
          <w:color w:val="auto"/>
          <w:lang w:eastAsia="uk-UA"/>
        </w:rPr>
        <w:t xml:space="preserve"> створенні діючого прототипу системи, який може бути використаний як тренажер для підготовки військових зв'язківців та як основа для розробки повноцінних систем оперативного контролю зв'язку.</w:t>
      </w:r>
    </w:p>
    <w:p w14:paraId="3FD36D14" w14:textId="77777777" w:rsidR="00F0164F" w:rsidRPr="00F0164F" w:rsidRDefault="00F0164F" w:rsidP="00A1585C">
      <w:pPr>
        <w:rPr>
          <w:color w:val="auto"/>
          <w:lang w:eastAsia="uk-UA"/>
        </w:rPr>
      </w:pPr>
      <w:r w:rsidRPr="00F0164F">
        <w:rPr>
          <w:b/>
          <w:bCs/>
          <w:color w:val="auto"/>
          <w:lang w:eastAsia="uk-UA"/>
        </w:rPr>
        <w:t>Результати здійснених у дипломному проекті досліджень можуть бути використані</w:t>
      </w:r>
      <w:r w:rsidRPr="00F0164F">
        <w:rPr>
          <w:color w:val="auto"/>
          <w:lang w:eastAsia="uk-UA"/>
        </w:rPr>
        <w:t xml:space="preserve"> для підвищення ситуаційної обізнаності командирів тактичної ланки </w:t>
      </w:r>
      <w:r w:rsidRPr="00F0164F">
        <w:rPr>
          <w:color w:val="auto"/>
          <w:lang w:eastAsia="uk-UA"/>
        </w:rPr>
        <w:lastRenderedPageBreak/>
        <w:t>щодо стану комунікаційної інфраструктури та прискорення процесу прийняття рішень в динамічних умовах.</w:t>
      </w:r>
    </w:p>
    <w:p w14:paraId="2D0C758E" w14:textId="77777777" w:rsidR="00F0164F" w:rsidRPr="00F0164F" w:rsidRDefault="00F0164F" w:rsidP="00A1585C">
      <w:pPr>
        <w:rPr>
          <w:color w:val="auto"/>
          <w:lang w:eastAsia="uk-UA"/>
        </w:rPr>
      </w:pPr>
      <w:r w:rsidRPr="00F0164F">
        <w:rPr>
          <w:b/>
          <w:bCs/>
          <w:color w:val="auto"/>
          <w:lang w:eastAsia="uk-UA"/>
        </w:rPr>
        <w:t>Наукова новизна дослідження полягає у</w:t>
      </w:r>
      <w:r w:rsidRPr="00F0164F">
        <w:rPr>
          <w:color w:val="auto"/>
          <w:lang w:eastAsia="uk-UA"/>
        </w:rPr>
        <w:t xml:space="preserve"> адаптації та комплексному застосуванні сучасного стеку веб-технологій (</w:t>
      </w:r>
      <w:proofErr w:type="spellStart"/>
      <w:r w:rsidRPr="00F0164F">
        <w:rPr>
          <w:color w:val="auto"/>
          <w:lang w:eastAsia="uk-UA"/>
        </w:rPr>
        <w:t>Flask</w:t>
      </w:r>
      <w:proofErr w:type="spellEnd"/>
      <w:r w:rsidRPr="00F0164F">
        <w:rPr>
          <w:color w:val="auto"/>
          <w:lang w:eastAsia="uk-UA"/>
        </w:rPr>
        <w:t xml:space="preserve">, </w:t>
      </w:r>
      <w:proofErr w:type="spellStart"/>
      <w:r w:rsidRPr="00F0164F">
        <w:rPr>
          <w:color w:val="auto"/>
          <w:lang w:eastAsia="uk-UA"/>
        </w:rPr>
        <w:t>React</w:t>
      </w:r>
      <w:proofErr w:type="spellEnd"/>
      <w:r w:rsidRPr="00F0164F">
        <w:rPr>
          <w:color w:val="auto"/>
          <w:lang w:eastAsia="uk-UA"/>
        </w:rPr>
        <w:t xml:space="preserve">, </w:t>
      </w:r>
      <w:proofErr w:type="spellStart"/>
      <w:r w:rsidRPr="00F0164F">
        <w:rPr>
          <w:color w:val="auto"/>
          <w:lang w:eastAsia="uk-UA"/>
        </w:rPr>
        <w:t>WebSocket</w:t>
      </w:r>
      <w:proofErr w:type="spellEnd"/>
      <w:r w:rsidRPr="00F0164F">
        <w:rPr>
          <w:color w:val="auto"/>
          <w:lang w:eastAsia="uk-UA"/>
        </w:rPr>
        <w:t xml:space="preserve">, </w:t>
      </w:r>
      <w:proofErr w:type="spellStart"/>
      <w:r w:rsidRPr="00F0164F">
        <w:rPr>
          <w:color w:val="auto"/>
          <w:lang w:eastAsia="uk-UA"/>
        </w:rPr>
        <w:t>PostgreSQL</w:t>
      </w:r>
      <w:proofErr w:type="spellEnd"/>
      <w:r w:rsidRPr="00F0164F">
        <w:rPr>
          <w:color w:val="auto"/>
          <w:lang w:eastAsia="uk-UA"/>
        </w:rPr>
        <w:t>) для вирішення специфічної задачі моніторингу телекомунікаційних мереж в умовах, наближених до бойових, з акцентом на візуалізацію даних у реальному часі.</w:t>
      </w:r>
    </w:p>
    <w:p w14:paraId="52068188" w14:textId="77777777" w:rsidR="00F0164F" w:rsidRPr="00F0164F" w:rsidRDefault="00F0164F" w:rsidP="00A1585C">
      <w:pPr>
        <w:rPr>
          <w:color w:val="auto"/>
          <w:lang w:eastAsia="uk-UA"/>
        </w:rPr>
      </w:pPr>
      <w:r w:rsidRPr="00F0164F">
        <w:rPr>
          <w:b/>
          <w:bCs/>
          <w:color w:val="auto"/>
          <w:lang w:eastAsia="uk-UA"/>
        </w:rPr>
        <w:t>Напрямки подальших досліджень:</w:t>
      </w:r>
      <w:r w:rsidRPr="00F0164F">
        <w:rPr>
          <w:color w:val="auto"/>
          <w:lang w:eastAsia="uk-UA"/>
        </w:rPr>
        <w:t xml:space="preserve"> інтеграція системи з реальними зразками телекомунікаційного обладнання, впровадження елементів машинного навчання для прогнозування стану каналів та автоматичного виявлення аномалій, а також контейнеризація застосунку за допомогою </w:t>
      </w:r>
      <w:proofErr w:type="spellStart"/>
      <w:r w:rsidRPr="00F0164F">
        <w:rPr>
          <w:color w:val="auto"/>
          <w:lang w:eastAsia="uk-UA"/>
        </w:rPr>
        <w:t>Docker</w:t>
      </w:r>
      <w:proofErr w:type="spellEnd"/>
      <w:r w:rsidRPr="00F0164F">
        <w:rPr>
          <w:color w:val="auto"/>
          <w:lang w:eastAsia="uk-UA"/>
        </w:rPr>
        <w:t xml:space="preserve"> для спрощення розгортання.</w:t>
      </w:r>
    </w:p>
    <w:p w14:paraId="5EA41A0B" w14:textId="77777777" w:rsidR="00F0164F" w:rsidRPr="00F0164F" w:rsidRDefault="00F0164F" w:rsidP="00A1585C">
      <w:pPr>
        <w:rPr>
          <w:color w:val="auto"/>
          <w:sz w:val="24"/>
          <w:szCs w:val="24"/>
          <w:lang w:eastAsia="uk-UA"/>
        </w:rPr>
      </w:pPr>
      <w:r w:rsidRPr="00F0164F">
        <w:rPr>
          <w:b/>
          <w:bCs/>
          <w:color w:val="auto"/>
          <w:lang w:eastAsia="uk-UA"/>
        </w:rPr>
        <w:t>Ключові слова:</w:t>
      </w:r>
      <w:r w:rsidRPr="00F0164F">
        <w:rPr>
          <w:color w:val="auto"/>
          <w:lang w:eastAsia="uk-UA"/>
        </w:rPr>
        <w:t xml:space="preserve"> ВІЙСЬКОВИЙ ЗВ'ЯЗОК, МОНІТОРИНГ МЕРЕЖ, РЕАЛЬНИЙ ЧАС, ВЕБ-ЗАСТОСУНОК, REACT, FLASK, WEBSOCKET, POSTGRESQL, СИТУАЦІЙНА ОБІЗНАНІСТЬ</w:t>
      </w:r>
      <w:r w:rsidRPr="00F0164F">
        <w:rPr>
          <w:color w:val="auto"/>
          <w:sz w:val="24"/>
          <w:szCs w:val="24"/>
          <w:lang w:eastAsia="uk-UA"/>
        </w:rPr>
        <w:t xml:space="preserve">, </w:t>
      </w:r>
      <w:r w:rsidRPr="00F0164F">
        <w:rPr>
          <w:color w:val="auto"/>
          <w:lang w:eastAsia="uk-UA"/>
        </w:rPr>
        <w:t>РАДІОЕЛЕКТРОННА БОРОТЬБА (РЕБ).</w:t>
      </w:r>
    </w:p>
    <w:p w14:paraId="461B44BE" w14:textId="0B55F00C" w:rsidR="00F22585" w:rsidRPr="005F05CA" w:rsidRDefault="006C32FF" w:rsidP="008F5A62">
      <w:pPr>
        <w:rPr>
          <w:rFonts w:eastAsia="Times New Roman" w:cs="Times New Roman"/>
          <w:szCs w:val="28"/>
          <w:lang w:eastAsia="uk-UA"/>
        </w:rPr>
      </w:pPr>
      <w:r w:rsidRPr="005F05CA">
        <w:rPr>
          <w:rFonts w:cs="Times New Roman"/>
          <w:szCs w:val="28"/>
          <w:lang w:val="en-US" w:eastAsia="uk-UA"/>
        </w:rPr>
        <w:br w:type="page"/>
      </w:r>
    </w:p>
    <w:sdt>
      <w:sdtPr>
        <w:rPr>
          <w:rFonts w:eastAsiaTheme="minorHAnsi" w:cs="Times New Roman"/>
          <w:b w:val="0"/>
          <w:caps w:val="0"/>
          <w:color w:val="auto"/>
          <w:szCs w:val="28"/>
          <w:lang w:eastAsia="en-US"/>
        </w:rPr>
        <w:id w:val="1164671974"/>
        <w:docPartObj>
          <w:docPartGallery w:val="Table of Contents"/>
          <w:docPartUnique/>
        </w:docPartObj>
      </w:sdtPr>
      <w:sdtEndPr>
        <w:rPr>
          <w:bCs/>
          <w:color w:val="000000" w:themeColor="text1"/>
        </w:rPr>
      </w:sdtEndPr>
      <w:sdtContent>
        <w:p w14:paraId="6DC8DCF2" w14:textId="2CB858C3" w:rsidR="009C3860" w:rsidRPr="005F05CA" w:rsidRDefault="009C3860" w:rsidP="008F5A62">
          <w:pPr>
            <w:pStyle w:val="ad"/>
            <w:spacing w:before="0" w:line="360" w:lineRule="auto"/>
            <w:ind w:firstLine="567"/>
            <w:jc w:val="both"/>
            <w:rPr>
              <w:rFonts w:cs="Times New Roman"/>
              <w:szCs w:val="28"/>
            </w:rPr>
          </w:pPr>
          <w:r w:rsidRPr="005F05CA">
            <w:rPr>
              <w:rFonts w:cs="Times New Roman"/>
              <w:szCs w:val="28"/>
            </w:rPr>
            <w:t>ЗМІСТ</w:t>
          </w:r>
        </w:p>
        <w:p w14:paraId="4C3D7F4B" w14:textId="154F8E59" w:rsidR="002F6C5F" w:rsidRDefault="009C3860">
          <w:pPr>
            <w:pStyle w:val="11"/>
            <w:tabs>
              <w:tab w:val="right" w:leader="dot" w:pos="9911"/>
            </w:tabs>
            <w:rPr>
              <w:rFonts w:asciiTheme="minorHAnsi" w:eastAsiaTheme="minorEastAsia" w:hAnsiTheme="minorHAnsi" w:cstheme="minorBidi"/>
              <w:noProof/>
              <w:color w:val="auto"/>
              <w:sz w:val="22"/>
              <w:lang w:eastAsia="uk-UA"/>
            </w:rPr>
          </w:pPr>
          <w:r w:rsidRPr="005F05CA">
            <w:rPr>
              <w:rFonts w:cs="Times New Roman"/>
              <w:bCs/>
              <w:szCs w:val="28"/>
            </w:rPr>
            <w:fldChar w:fldCharType="begin"/>
          </w:r>
          <w:r w:rsidRPr="005F05CA">
            <w:rPr>
              <w:rFonts w:cs="Times New Roman"/>
              <w:bCs/>
              <w:szCs w:val="28"/>
            </w:rPr>
            <w:instrText xml:space="preserve"> TOC \o "1-3" \h \z \u </w:instrText>
          </w:r>
          <w:r w:rsidRPr="005F05CA">
            <w:rPr>
              <w:rFonts w:cs="Times New Roman"/>
              <w:bCs/>
              <w:szCs w:val="28"/>
            </w:rPr>
            <w:fldChar w:fldCharType="separate"/>
          </w:r>
          <w:hyperlink w:anchor="_Toc200983321" w:history="1">
            <w:r w:rsidR="002F6C5F" w:rsidRPr="00390CDD">
              <w:rPr>
                <w:rStyle w:val="a8"/>
                <w:noProof/>
                <w:lang w:eastAsia="uk-UA"/>
              </w:rPr>
              <w:t>РЕФЕРАТ</w:t>
            </w:r>
            <w:r w:rsidR="002F6C5F">
              <w:rPr>
                <w:noProof/>
                <w:webHidden/>
              </w:rPr>
              <w:tab/>
            </w:r>
            <w:r w:rsidR="002F6C5F">
              <w:rPr>
                <w:noProof/>
                <w:webHidden/>
              </w:rPr>
              <w:fldChar w:fldCharType="begin"/>
            </w:r>
            <w:r w:rsidR="002F6C5F">
              <w:rPr>
                <w:noProof/>
                <w:webHidden/>
              </w:rPr>
              <w:instrText xml:space="preserve"> PAGEREF _Toc200983321 \h </w:instrText>
            </w:r>
            <w:r w:rsidR="002F6C5F">
              <w:rPr>
                <w:noProof/>
                <w:webHidden/>
              </w:rPr>
            </w:r>
            <w:r w:rsidR="002F6C5F">
              <w:rPr>
                <w:noProof/>
                <w:webHidden/>
              </w:rPr>
              <w:fldChar w:fldCharType="separate"/>
            </w:r>
            <w:r w:rsidR="002F6C5F">
              <w:rPr>
                <w:noProof/>
                <w:webHidden/>
              </w:rPr>
              <w:t>4</w:t>
            </w:r>
            <w:r w:rsidR="002F6C5F">
              <w:rPr>
                <w:noProof/>
                <w:webHidden/>
              </w:rPr>
              <w:fldChar w:fldCharType="end"/>
            </w:r>
          </w:hyperlink>
        </w:p>
        <w:p w14:paraId="6E493151" w14:textId="7F0A594C" w:rsidR="002F6C5F" w:rsidRDefault="002F6C5F">
          <w:pPr>
            <w:pStyle w:val="11"/>
            <w:tabs>
              <w:tab w:val="right" w:leader="dot" w:pos="9911"/>
            </w:tabs>
            <w:rPr>
              <w:rFonts w:asciiTheme="minorHAnsi" w:eastAsiaTheme="minorEastAsia" w:hAnsiTheme="minorHAnsi" w:cstheme="minorBidi"/>
              <w:noProof/>
              <w:color w:val="auto"/>
              <w:sz w:val="22"/>
              <w:lang w:eastAsia="uk-UA"/>
            </w:rPr>
          </w:pPr>
          <w:hyperlink w:anchor="_Toc200983322" w:history="1">
            <w:r w:rsidRPr="00390CDD">
              <w:rPr>
                <w:rStyle w:val="a8"/>
                <w:rFonts w:cs="Times New Roman"/>
                <w:noProof/>
                <w:lang w:eastAsia="uk-UA"/>
              </w:rPr>
              <w:t>ПЕРЕЛІК УМОВНИХ ПОЗНАЧЕНЬ</w:t>
            </w:r>
            <w:r>
              <w:rPr>
                <w:noProof/>
                <w:webHidden/>
              </w:rPr>
              <w:tab/>
            </w:r>
            <w:r>
              <w:rPr>
                <w:noProof/>
                <w:webHidden/>
              </w:rPr>
              <w:fldChar w:fldCharType="begin"/>
            </w:r>
            <w:r>
              <w:rPr>
                <w:noProof/>
                <w:webHidden/>
              </w:rPr>
              <w:instrText xml:space="preserve"> PAGEREF _Toc200983322 \h </w:instrText>
            </w:r>
            <w:r>
              <w:rPr>
                <w:noProof/>
                <w:webHidden/>
              </w:rPr>
            </w:r>
            <w:r>
              <w:rPr>
                <w:noProof/>
                <w:webHidden/>
              </w:rPr>
              <w:fldChar w:fldCharType="separate"/>
            </w:r>
            <w:r>
              <w:rPr>
                <w:noProof/>
                <w:webHidden/>
              </w:rPr>
              <w:t>9</w:t>
            </w:r>
            <w:r>
              <w:rPr>
                <w:noProof/>
                <w:webHidden/>
              </w:rPr>
              <w:fldChar w:fldCharType="end"/>
            </w:r>
          </w:hyperlink>
        </w:p>
        <w:p w14:paraId="08F5EC70" w14:textId="7F8BC24A" w:rsidR="002F6C5F" w:rsidRDefault="002F6C5F">
          <w:pPr>
            <w:pStyle w:val="11"/>
            <w:tabs>
              <w:tab w:val="right" w:leader="dot" w:pos="9911"/>
            </w:tabs>
            <w:rPr>
              <w:rFonts w:asciiTheme="minorHAnsi" w:eastAsiaTheme="minorEastAsia" w:hAnsiTheme="minorHAnsi" w:cstheme="minorBidi"/>
              <w:noProof/>
              <w:color w:val="auto"/>
              <w:sz w:val="22"/>
              <w:lang w:eastAsia="uk-UA"/>
            </w:rPr>
          </w:pPr>
          <w:hyperlink w:anchor="_Toc200983323" w:history="1">
            <w:r w:rsidRPr="00390CDD">
              <w:rPr>
                <w:rStyle w:val="a8"/>
                <w:noProof/>
              </w:rPr>
              <w:t>ВСТУП</w:t>
            </w:r>
            <w:r>
              <w:rPr>
                <w:noProof/>
                <w:webHidden/>
              </w:rPr>
              <w:tab/>
            </w:r>
            <w:r>
              <w:rPr>
                <w:noProof/>
                <w:webHidden/>
              </w:rPr>
              <w:fldChar w:fldCharType="begin"/>
            </w:r>
            <w:r>
              <w:rPr>
                <w:noProof/>
                <w:webHidden/>
              </w:rPr>
              <w:instrText xml:space="preserve"> PAGEREF _Toc200983323 \h </w:instrText>
            </w:r>
            <w:r>
              <w:rPr>
                <w:noProof/>
                <w:webHidden/>
              </w:rPr>
            </w:r>
            <w:r>
              <w:rPr>
                <w:noProof/>
                <w:webHidden/>
              </w:rPr>
              <w:fldChar w:fldCharType="separate"/>
            </w:r>
            <w:r>
              <w:rPr>
                <w:noProof/>
                <w:webHidden/>
              </w:rPr>
              <w:t>10</w:t>
            </w:r>
            <w:r>
              <w:rPr>
                <w:noProof/>
                <w:webHidden/>
              </w:rPr>
              <w:fldChar w:fldCharType="end"/>
            </w:r>
          </w:hyperlink>
        </w:p>
        <w:p w14:paraId="5D7C297A" w14:textId="051182AB" w:rsidR="002F6C5F" w:rsidRDefault="002F6C5F">
          <w:pPr>
            <w:pStyle w:val="11"/>
            <w:tabs>
              <w:tab w:val="right" w:leader="dot" w:pos="9911"/>
            </w:tabs>
            <w:rPr>
              <w:rFonts w:asciiTheme="minorHAnsi" w:eastAsiaTheme="minorEastAsia" w:hAnsiTheme="minorHAnsi" w:cstheme="minorBidi"/>
              <w:noProof/>
              <w:color w:val="auto"/>
              <w:sz w:val="22"/>
              <w:lang w:eastAsia="uk-UA"/>
            </w:rPr>
          </w:pPr>
          <w:hyperlink w:anchor="_Toc200983324" w:history="1">
            <w:r w:rsidRPr="00390CDD">
              <w:rPr>
                <w:rStyle w:val="a8"/>
                <w:rFonts w:eastAsia="Google Sans Text"/>
                <w:noProof/>
              </w:rPr>
              <w:t>РОЗДІЛ 1. СУЧАСНИЙ СТАН ТА ОСОБЛИВОСТІ ОРГАНІЗАЦІЇ ВІЙСЬКОВОГО ЗВ’ЯЗКУ ТА ЙОГО МОНІТОРИНГУ</w:t>
            </w:r>
            <w:r>
              <w:rPr>
                <w:noProof/>
                <w:webHidden/>
              </w:rPr>
              <w:tab/>
            </w:r>
            <w:r>
              <w:rPr>
                <w:noProof/>
                <w:webHidden/>
              </w:rPr>
              <w:fldChar w:fldCharType="begin"/>
            </w:r>
            <w:r>
              <w:rPr>
                <w:noProof/>
                <w:webHidden/>
              </w:rPr>
              <w:instrText xml:space="preserve"> PAGEREF _Toc200983324 \h </w:instrText>
            </w:r>
            <w:r>
              <w:rPr>
                <w:noProof/>
                <w:webHidden/>
              </w:rPr>
            </w:r>
            <w:r>
              <w:rPr>
                <w:noProof/>
                <w:webHidden/>
              </w:rPr>
              <w:fldChar w:fldCharType="separate"/>
            </w:r>
            <w:r>
              <w:rPr>
                <w:noProof/>
                <w:webHidden/>
              </w:rPr>
              <w:t>11</w:t>
            </w:r>
            <w:r>
              <w:rPr>
                <w:noProof/>
                <w:webHidden/>
              </w:rPr>
              <w:fldChar w:fldCharType="end"/>
            </w:r>
          </w:hyperlink>
        </w:p>
        <w:p w14:paraId="7F500E46" w14:textId="6C76C95C" w:rsidR="002F6C5F" w:rsidRDefault="002F6C5F">
          <w:pPr>
            <w:pStyle w:val="21"/>
            <w:tabs>
              <w:tab w:val="left" w:pos="1540"/>
              <w:tab w:val="right" w:leader="dot" w:pos="9911"/>
            </w:tabs>
            <w:rPr>
              <w:rFonts w:asciiTheme="minorHAnsi" w:eastAsiaTheme="minorEastAsia" w:hAnsiTheme="minorHAnsi" w:cstheme="minorBidi"/>
              <w:noProof/>
              <w:color w:val="auto"/>
              <w:sz w:val="22"/>
              <w:lang w:eastAsia="uk-UA"/>
            </w:rPr>
          </w:pPr>
          <w:hyperlink w:anchor="_Toc200983325" w:history="1">
            <w:r w:rsidRPr="00390CDD">
              <w:rPr>
                <w:rStyle w:val="a8"/>
                <w:rFonts w:eastAsia="Google Sans Text" w:cs="Times New Roman"/>
                <w:noProof/>
              </w:rPr>
              <w:t>1.1.</w:t>
            </w:r>
            <w:r>
              <w:rPr>
                <w:rFonts w:asciiTheme="minorHAnsi" w:eastAsiaTheme="minorEastAsia" w:hAnsiTheme="minorHAnsi" w:cstheme="minorBidi"/>
                <w:noProof/>
                <w:color w:val="auto"/>
                <w:sz w:val="22"/>
                <w:lang w:eastAsia="uk-UA"/>
              </w:rPr>
              <w:tab/>
            </w:r>
            <w:r w:rsidRPr="00390CDD">
              <w:rPr>
                <w:rStyle w:val="a8"/>
                <w:rFonts w:eastAsia="Google Sans Text" w:cs="Times New Roman"/>
                <w:noProof/>
              </w:rPr>
              <w:t>Основи організації військового зв’язку в Збройних Силах України</w:t>
            </w:r>
            <w:r>
              <w:rPr>
                <w:noProof/>
                <w:webHidden/>
              </w:rPr>
              <w:tab/>
            </w:r>
            <w:r>
              <w:rPr>
                <w:noProof/>
                <w:webHidden/>
              </w:rPr>
              <w:fldChar w:fldCharType="begin"/>
            </w:r>
            <w:r>
              <w:rPr>
                <w:noProof/>
                <w:webHidden/>
              </w:rPr>
              <w:instrText xml:space="preserve"> PAGEREF _Toc200983325 \h </w:instrText>
            </w:r>
            <w:r>
              <w:rPr>
                <w:noProof/>
                <w:webHidden/>
              </w:rPr>
            </w:r>
            <w:r>
              <w:rPr>
                <w:noProof/>
                <w:webHidden/>
              </w:rPr>
              <w:fldChar w:fldCharType="separate"/>
            </w:r>
            <w:r>
              <w:rPr>
                <w:noProof/>
                <w:webHidden/>
              </w:rPr>
              <w:t>11</w:t>
            </w:r>
            <w:r>
              <w:rPr>
                <w:noProof/>
                <w:webHidden/>
              </w:rPr>
              <w:fldChar w:fldCharType="end"/>
            </w:r>
          </w:hyperlink>
        </w:p>
        <w:p w14:paraId="3D409548" w14:textId="546EFBBD" w:rsidR="002F6C5F" w:rsidRDefault="002F6C5F">
          <w:pPr>
            <w:pStyle w:val="31"/>
            <w:tabs>
              <w:tab w:val="left" w:pos="1857"/>
            </w:tabs>
            <w:rPr>
              <w:rFonts w:asciiTheme="minorHAnsi" w:eastAsiaTheme="minorEastAsia" w:hAnsiTheme="minorHAnsi" w:cstheme="minorBidi"/>
              <w:color w:val="auto"/>
              <w:sz w:val="22"/>
              <w:szCs w:val="22"/>
            </w:rPr>
          </w:pPr>
          <w:hyperlink w:anchor="_Toc200983326" w:history="1">
            <w:r w:rsidRPr="00390CDD">
              <w:rPr>
                <w:rStyle w:val="a8"/>
                <w:rFonts w:eastAsia="Google Sans Text"/>
              </w:rPr>
              <w:t>1.1.1.</w:t>
            </w:r>
            <w:r>
              <w:rPr>
                <w:rFonts w:asciiTheme="minorHAnsi" w:eastAsiaTheme="minorEastAsia" w:hAnsiTheme="minorHAnsi" w:cstheme="minorBidi"/>
                <w:color w:val="auto"/>
                <w:sz w:val="22"/>
                <w:szCs w:val="22"/>
              </w:rPr>
              <w:tab/>
            </w:r>
            <w:r w:rsidRPr="00390CDD">
              <w:rPr>
                <w:rStyle w:val="a8"/>
                <w:rFonts w:eastAsia="Google Sans Text"/>
              </w:rPr>
              <w:t>Принципи, види та роди військового зв’язку</w:t>
            </w:r>
            <w:r>
              <w:rPr>
                <w:webHidden/>
              </w:rPr>
              <w:tab/>
            </w:r>
            <w:r>
              <w:rPr>
                <w:webHidden/>
              </w:rPr>
              <w:fldChar w:fldCharType="begin"/>
            </w:r>
            <w:r>
              <w:rPr>
                <w:webHidden/>
              </w:rPr>
              <w:instrText xml:space="preserve"> PAGEREF _Toc200983326 \h </w:instrText>
            </w:r>
            <w:r>
              <w:rPr>
                <w:webHidden/>
              </w:rPr>
            </w:r>
            <w:r>
              <w:rPr>
                <w:webHidden/>
              </w:rPr>
              <w:fldChar w:fldCharType="separate"/>
            </w:r>
            <w:r>
              <w:rPr>
                <w:webHidden/>
              </w:rPr>
              <w:t>11</w:t>
            </w:r>
            <w:r>
              <w:rPr>
                <w:webHidden/>
              </w:rPr>
              <w:fldChar w:fldCharType="end"/>
            </w:r>
          </w:hyperlink>
        </w:p>
        <w:p w14:paraId="71ABBCC0" w14:textId="4357316E" w:rsidR="002F6C5F" w:rsidRDefault="002F6C5F">
          <w:pPr>
            <w:pStyle w:val="31"/>
            <w:tabs>
              <w:tab w:val="left" w:pos="1857"/>
            </w:tabs>
            <w:rPr>
              <w:rFonts w:asciiTheme="minorHAnsi" w:eastAsiaTheme="minorEastAsia" w:hAnsiTheme="minorHAnsi" w:cstheme="minorBidi"/>
              <w:color w:val="auto"/>
              <w:sz w:val="22"/>
              <w:szCs w:val="22"/>
            </w:rPr>
          </w:pPr>
          <w:hyperlink w:anchor="_Toc200983327" w:history="1">
            <w:r w:rsidRPr="00390CDD">
              <w:rPr>
                <w:rStyle w:val="a8"/>
                <w:rFonts w:eastAsia="Google Sans Text"/>
              </w:rPr>
              <w:t>1.1.2.</w:t>
            </w:r>
            <w:r>
              <w:rPr>
                <w:rFonts w:asciiTheme="minorHAnsi" w:eastAsiaTheme="minorEastAsia" w:hAnsiTheme="minorHAnsi" w:cstheme="minorBidi"/>
                <w:color w:val="auto"/>
                <w:sz w:val="22"/>
                <w:szCs w:val="22"/>
              </w:rPr>
              <w:tab/>
            </w:r>
            <w:r w:rsidRPr="00390CDD">
              <w:rPr>
                <w:rStyle w:val="a8"/>
                <w:rFonts w:eastAsia="Google Sans Text"/>
              </w:rPr>
              <w:t>Задачі та вимоги до військового зв’язку в сучасних умовах.</w:t>
            </w:r>
            <w:r>
              <w:rPr>
                <w:webHidden/>
              </w:rPr>
              <w:tab/>
            </w:r>
            <w:r>
              <w:rPr>
                <w:webHidden/>
              </w:rPr>
              <w:fldChar w:fldCharType="begin"/>
            </w:r>
            <w:r>
              <w:rPr>
                <w:webHidden/>
              </w:rPr>
              <w:instrText xml:space="preserve"> PAGEREF _Toc200983327 \h </w:instrText>
            </w:r>
            <w:r>
              <w:rPr>
                <w:webHidden/>
              </w:rPr>
            </w:r>
            <w:r>
              <w:rPr>
                <w:webHidden/>
              </w:rPr>
              <w:fldChar w:fldCharType="separate"/>
            </w:r>
            <w:r>
              <w:rPr>
                <w:webHidden/>
              </w:rPr>
              <w:t>13</w:t>
            </w:r>
            <w:r>
              <w:rPr>
                <w:webHidden/>
              </w:rPr>
              <w:fldChar w:fldCharType="end"/>
            </w:r>
          </w:hyperlink>
        </w:p>
        <w:p w14:paraId="64750A88" w14:textId="2043B754" w:rsidR="002F6C5F" w:rsidRDefault="002F6C5F">
          <w:pPr>
            <w:pStyle w:val="31"/>
            <w:tabs>
              <w:tab w:val="left" w:pos="1857"/>
            </w:tabs>
            <w:rPr>
              <w:rFonts w:asciiTheme="minorHAnsi" w:eastAsiaTheme="minorEastAsia" w:hAnsiTheme="minorHAnsi" w:cstheme="minorBidi"/>
              <w:color w:val="auto"/>
              <w:sz w:val="22"/>
              <w:szCs w:val="22"/>
            </w:rPr>
          </w:pPr>
          <w:hyperlink w:anchor="_Toc200983328" w:history="1">
            <w:r w:rsidRPr="00390CDD">
              <w:rPr>
                <w:rStyle w:val="a8"/>
                <w:rFonts w:eastAsia="Google Sans Text"/>
              </w:rPr>
              <w:t>1.1.3.</w:t>
            </w:r>
            <w:r>
              <w:rPr>
                <w:rFonts w:asciiTheme="minorHAnsi" w:eastAsiaTheme="minorEastAsia" w:hAnsiTheme="minorHAnsi" w:cstheme="minorBidi"/>
                <w:color w:val="auto"/>
                <w:sz w:val="22"/>
                <w:szCs w:val="22"/>
              </w:rPr>
              <w:tab/>
            </w:r>
            <w:r w:rsidRPr="00390CDD">
              <w:rPr>
                <w:rStyle w:val="a8"/>
                <w:rFonts w:eastAsia="Google Sans Text"/>
              </w:rPr>
              <w:t>Огляд ключових систем та технологій зв'язку, що використовуються ЗСУ.</w:t>
            </w:r>
            <w:r>
              <w:rPr>
                <w:webHidden/>
              </w:rPr>
              <w:tab/>
            </w:r>
            <w:r>
              <w:rPr>
                <w:webHidden/>
              </w:rPr>
              <w:fldChar w:fldCharType="begin"/>
            </w:r>
            <w:r>
              <w:rPr>
                <w:webHidden/>
              </w:rPr>
              <w:instrText xml:space="preserve"> PAGEREF _Toc200983328 \h </w:instrText>
            </w:r>
            <w:r>
              <w:rPr>
                <w:webHidden/>
              </w:rPr>
            </w:r>
            <w:r>
              <w:rPr>
                <w:webHidden/>
              </w:rPr>
              <w:fldChar w:fldCharType="separate"/>
            </w:r>
            <w:r>
              <w:rPr>
                <w:webHidden/>
              </w:rPr>
              <w:t>14</w:t>
            </w:r>
            <w:r>
              <w:rPr>
                <w:webHidden/>
              </w:rPr>
              <w:fldChar w:fldCharType="end"/>
            </w:r>
          </w:hyperlink>
        </w:p>
        <w:p w14:paraId="7921FC1D" w14:textId="1D29F319" w:rsidR="002F6C5F" w:rsidRDefault="002F6C5F">
          <w:pPr>
            <w:pStyle w:val="21"/>
            <w:tabs>
              <w:tab w:val="left" w:pos="1540"/>
              <w:tab w:val="right" w:leader="dot" w:pos="9911"/>
            </w:tabs>
            <w:rPr>
              <w:rFonts w:asciiTheme="minorHAnsi" w:eastAsiaTheme="minorEastAsia" w:hAnsiTheme="minorHAnsi" w:cstheme="minorBidi"/>
              <w:noProof/>
              <w:color w:val="auto"/>
              <w:sz w:val="22"/>
              <w:lang w:eastAsia="uk-UA"/>
            </w:rPr>
          </w:pPr>
          <w:hyperlink w:anchor="_Toc200983329" w:history="1">
            <w:r w:rsidRPr="00390CDD">
              <w:rPr>
                <w:rStyle w:val="a8"/>
                <w:rFonts w:eastAsia="Google Sans Text" w:cs="Times New Roman"/>
                <w:noProof/>
              </w:rPr>
              <w:t>1.2.</w:t>
            </w:r>
            <w:r>
              <w:rPr>
                <w:rFonts w:asciiTheme="minorHAnsi" w:eastAsiaTheme="minorEastAsia" w:hAnsiTheme="minorHAnsi" w:cstheme="minorBidi"/>
                <w:noProof/>
                <w:color w:val="auto"/>
                <w:sz w:val="22"/>
                <w:lang w:eastAsia="uk-UA"/>
              </w:rPr>
              <w:tab/>
            </w:r>
            <w:r w:rsidRPr="00390CDD">
              <w:rPr>
                <w:rStyle w:val="a8"/>
                <w:rFonts w:eastAsia="Google Sans Text" w:cs="Times New Roman"/>
                <w:noProof/>
              </w:rPr>
              <w:t>Специфіка організації військового зв’язку в країнах НАТО</w:t>
            </w:r>
            <w:r>
              <w:rPr>
                <w:noProof/>
                <w:webHidden/>
              </w:rPr>
              <w:tab/>
            </w:r>
            <w:r>
              <w:rPr>
                <w:noProof/>
                <w:webHidden/>
              </w:rPr>
              <w:fldChar w:fldCharType="begin"/>
            </w:r>
            <w:r>
              <w:rPr>
                <w:noProof/>
                <w:webHidden/>
              </w:rPr>
              <w:instrText xml:space="preserve"> PAGEREF _Toc200983329 \h </w:instrText>
            </w:r>
            <w:r>
              <w:rPr>
                <w:noProof/>
                <w:webHidden/>
              </w:rPr>
            </w:r>
            <w:r>
              <w:rPr>
                <w:noProof/>
                <w:webHidden/>
              </w:rPr>
              <w:fldChar w:fldCharType="separate"/>
            </w:r>
            <w:r>
              <w:rPr>
                <w:noProof/>
                <w:webHidden/>
              </w:rPr>
              <w:t>17</w:t>
            </w:r>
            <w:r>
              <w:rPr>
                <w:noProof/>
                <w:webHidden/>
              </w:rPr>
              <w:fldChar w:fldCharType="end"/>
            </w:r>
          </w:hyperlink>
        </w:p>
        <w:p w14:paraId="27D1D647" w14:textId="6EE7C7A9" w:rsidR="002F6C5F" w:rsidRDefault="002F6C5F">
          <w:pPr>
            <w:pStyle w:val="21"/>
            <w:tabs>
              <w:tab w:val="left" w:pos="1540"/>
              <w:tab w:val="right" w:leader="dot" w:pos="9911"/>
            </w:tabs>
            <w:rPr>
              <w:rFonts w:asciiTheme="minorHAnsi" w:eastAsiaTheme="minorEastAsia" w:hAnsiTheme="minorHAnsi" w:cstheme="minorBidi"/>
              <w:noProof/>
              <w:color w:val="auto"/>
              <w:sz w:val="22"/>
              <w:lang w:eastAsia="uk-UA"/>
            </w:rPr>
          </w:pPr>
          <w:hyperlink w:anchor="_Toc200983330" w:history="1">
            <w:r w:rsidRPr="00390CDD">
              <w:rPr>
                <w:rStyle w:val="a8"/>
                <w:rFonts w:eastAsia="Google Sans Text" w:cs="Times New Roman"/>
                <w:noProof/>
              </w:rPr>
              <w:t>1.3.</w:t>
            </w:r>
            <w:r>
              <w:rPr>
                <w:rFonts w:asciiTheme="minorHAnsi" w:eastAsiaTheme="minorEastAsia" w:hAnsiTheme="minorHAnsi" w:cstheme="minorBidi"/>
                <w:noProof/>
                <w:color w:val="auto"/>
                <w:sz w:val="22"/>
                <w:lang w:eastAsia="uk-UA"/>
              </w:rPr>
              <w:tab/>
            </w:r>
            <w:r w:rsidRPr="00390CDD">
              <w:rPr>
                <w:rStyle w:val="a8"/>
                <w:rFonts w:eastAsia="Google Sans Text" w:cs="Times New Roman"/>
                <w:noProof/>
              </w:rPr>
              <w:t>Моніторинг каналів військового зв’язку: цілі, завдання та підходи</w:t>
            </w:r>
            <w:r>
              <w:rPr>
                <w:noProof/>
                <w:webHidden/>
              </w:rPr>
              <w:tab/>
            </w:r>
            <w:r>
              <w:rPr>
                <w:noProof/>
                <w:webHidden/>
              </w:rPr>
              <w:fldChar w:fldCharType="begin"/>
            </w:r>
            <w:r>
              <w:rPr>
                <w:noProof/>
                <w:webHidden/>
              </w:rPr>
              <w:instrText xml:space="preserve"> PAGEREF _Toc200983330 \h </w:instrText>
            </w:r>
            <w:r>
              <w:rPr>
                <w:noProof/>
                <w:webHidden/>
              </w:rPr>
            </w:r>
            <w:r>
              <w:rPr>
                <w:noProof/>
                <w:webHidden/>
              </w:rPr>
              <w:fldChar w:fldCharType="separate"/>
            </w:r>
            <w:r>
              <w:rPr>
                <w:noProof/>
                <w:webHidden/>
              </w:rPr>
              <w:t>18</w:t>
            </w:r>
            <w:r>
              <w:rPr>
                <w:noProof/>
                <w:webHidden/>
              </w:rPr>
              <w:fldChar w:fldCharType="end"/>
            </w:r>
          </w:hyperlink>
        </w:p>
        <w:p w14:paraId="38163171" w14:textId="5BBC00BE" w:rsidR="002F6C5F" w:rsidRDefault="002F6C5F">
          <w:pPr>
            <w:pStyle w:val="31"/>
            <w:tabs>
              <w:tab w:val="left" w:pos="1857"/>
            </w:tabs>
            <w:rPr>
              <w:rFonts w:asciiTheme="minorHAnsi" w:eastAsiaTheme="minorEastAsia" w:hAnsiTheme="minorHAnsi" w:cstheme="minorBidi"/>
              <w:color w:val="auto"/>
              <w:sz w:val="22"/>
              <w:szCs w:val="22"/>
            </w:rPr>
          </w:pPr>
          <w:hyperlink w:anchor="_Toc200983331" w:history="1">
            <w:r w:rsidRPr="00390CDD">
              <w:rPr>
                <w:rStyle w:val="a8"/>
                <w:rFonts w:eastAsia="Google Sans Text"/>
              </w:rPr>
              <w:t>1.3.1.</w:t>
            </w:r>
            <w:r>
              <w:rPr>
                <w:rFonts w:asciiTheme="minorHAnsi" w:eastAsiaTheme="minorEastAsia" w:hAnsiTheme="minorHAnsi" w:cstheme="minorBidi"/>
                <w:color w:val="auto"/>
                <w:sz w:val="22"/>
                <w:szCs w:val="22"/>
              </w:rPr>
              <w:tab/>
            </w:r>
            <w:r w:rsidRPr="00390CDD">
              <w:rPr>
                <w:rStyle w:val="a8"/>
                <w:rFonts w:eastAsia="Google Sans Text"/>
              </w:rPr>
              <w:t>Значення моніторингу для забезпечення ефективності та безпеки зв'язку.</w:t>
            </w:r>
            <w:r>
              <w:rPr>
                <w:webHidden/>
              </w:rPr>
              <w:tab/>
            </w:r>
            <w:r>
              <w:rPr>
                <w:webHidden/>
              </w:rPr>
              <w:fldChar w:fldCharType="begin"/>
            </w:r>
            <w:r>
              <w:rPr>
                <w:webHidden/>
              </w:rPr>
              <w:instrText xml:space="preserve"> PAGEREF _Toc200983331 \h </w:instrText>
            </w:r>
            <w:r>
              <w:rPr>
                <w:webHidden/>
              </w:rPr>
            </w:r>
            <w:r>
              <w:rPr>
                <w:webHidden/>
              </w:rPr>
              <w:fldChar w:fldCharType="separate"/>
            </w:r>
            <w:r>
              <w:rPr>
                <w:webHidden/>
              </w:rPr>
              <w:t>18</w:t>
            </w:r>
            <w:r>
              <w:rPr>
                <w:webHidden/>
              </w:rPr>
              <w:fldChar w:fldCharType="end"/>
            </w:r>
          </w:hyperlink>
        </w:p>
        <w:p w14:paraId="4673991D" w14:textId="3EC59CD5" w:rsidR="002F6C5F" w:rsidRDefault="002F6C5F">
          <w:pPr>
            <w:pStyle w:val="31"/>
            <w:tabs>
              <w:tab w:val="left" w:pos="1857"/>
            </w:tabs>
            <w:rPr>
              <w:rFonts w:asciiTheme="minorHAnsi" w:eastAsiaTheme="minorEastAsia" w:hAnsiTheme="minorHAnsi" w:cstheme="minorBidi"/>
              <w:color w:val="auto"/>
              <w:sz w:val="22"/>
              <w:szCs w:val="22"/>
            </w:rPr>
          </w:pPr>
          <w:hyperlink w:anchor="_Toc200983332" w:history="1">
            <w:r w:rsidRPr="00390CDD">
              <w:rPr>
                <w:rStyle w:val="a8"/>
                <w:rFonts w:eastAsiaTheme="minorHAnsi"/>
              </w:rPr>
              <w:t>1.3.2.</w:t>
            </w:r>
            <w:r>
              <w:rPr>
                <w:rFonts w:asciiTheme="minorHAnsi" w:eastAsiaTheme="minorEastAsia" w:hAnsiTheme="minorHAnsi" w:cstheme="minorBidi"/>
                <w:color w:val="auto"/>
                <w:sz w:val="22"/>
                <w:szCs w:val="22"/>
              </w:rPr>
              <w:tab/>
            </w:r>
            <w:r w:rsidRPr="00390CDD">
              <w:rPr>
                <w:rStyle w:val="a8"/>
                <w:rFonts w:eastAsia="Google Sans Text"/>
              </w:rPr>
              <w:t>Основні параметри та показники ефективності, що підлягають моніторингу в тактичних мережах.</w:t>
            </w:r>
            <w:r>
              <w:rPr>
                <w:webHidden/>
              </w:rPr>
              <w:tab/>
            </w:r>
            <w:r>
              <w:rPr>
                <w:webHidden/>
              </w:rPr>
              <w:fldChar w:fldCharType="begin"/>
            </w:r>
            <w:r>
              <w:rPr>
                <w:webHidden/>
              </w:rPr>
              <w:instrText xml:space="preserve"> PAGEREF _Toc200983332 \h </w:instrText>
            </w:r>
            <w:r>
              <w:rPr>
                <w:webHidden/>
              </w:rPr>
            </w:r>
            <w:r>
              <w:rPr>
                <w:webHidden/>
              </w:rPr>
              <w:fldChar w:fldCharType="separate"/>
            </w:r>
            <w:r>
              <w:rPr>
                <w:webHidden/>
              </w:rPr>
              <w:t>19</w:t>
            </w:r>
            <w:r>
              <w:rPr>
                <w:webHidden/>
              </w:rPr>
              <w:fldChar w:fldCharType="end"/>
            </w:r>
          </w:hyperlink>
        </w:p>
        <w:p w14:paraId="5BC5B7F0" w14:textId="61064DE3" w:rsidR="002F6C5F" w:rsidRDefault="002F6C5F">
          <w:pPr>
            <w:pStyle w:val="11"/>
            <w:tabs>
              <w:tab w:val="right" w:leader="dot" w:pos="9911"/>
            </w:tabs>
            <w:rPr>
              <w:rFonts w:asciiTheme="minorHAnsi" w:eastAsiaTheme="minorEastAsia" w:hAnsiTheme="minorHAnsi" w:cstheme="minorBidi"/>
              <w:noProof/>
              <w:color w:val="auto"/>
              <w:sz w:val="22"/>
              <w:lang w:eastAsia="uk-UA"/>
            </w:rPr>
          </w:pPr>
          <w:hyperlink w:anchor="_Toc200983333" w:history="1">
            <w:r w:rsidRPr="00390CDD">
              <w:rPr>
                <w:rStyle w:val="a8"/>
                <w:noProof/>
              </w:rPr>
              <w:t>РОЗДІЛ 2. АНАЛІЗ ПРОБЛЕМ ТА ВИКЛИКІВ У ЗАБЕЗПЕЧЕННІ ЕФЕКТИВНОГО ЗВ’ЯЗКУ ПІДРОЗДІЛІВ В УМОВАХ ПОВНОМАСШТАБНОЇ ВІЙНИ</w:t>
            </w:r>
            <w:r>
              <w:rPr>
                <w:noProof/>
                <w:webHidden/>
              </w:rPr>
              <w:tab/>
            </w:r>
            <w:r>
              <w:rPr>
                <w:noProof/>
                <w:webHidden/>
              </w:rPr>
              <w:fldChar w:fldCharType="begin"/>
            </w:r>
            <w:r>
              <w:rPr>
                <w:noProof/>
                <w:webHidden/>
              </w:rPr>
              <w:instrText xml:space="preserve"> PAGEREF _Toc200983333 \h </w:instrText>
            </w:r>
            <w:r>
              <w:rPr>
                <w:noProof/>
                <w:webHidden/>
              </w:rPr>
            </w:r>
            <w:r>
              <w:rPr>
                <w:noProof/>
                <w:webHidden/>
              </w:rPr>
              <w:fldChar w:fldCharType="separate"/>
            </w:r>
            <w:r>
              <w:rPr>
                <w:noProof/>
                <w:webHidden/>
              </w:rPr>
              <w:t>22</w:t>
            </w:r>
            <w:r>
              <w:rPr>
                <w:noProof/>
                <w:webHidden/>
              </w:rPr>
              <w:fldChar w:fldCharType="end"/>
            </w:r>
          </w:hyperlink>
        </w:p>
        <w:p w14:paraId="4B2E5A30" w14:textId="292B26DB" w:rsidR="002F6C5F" w:rsidRDefault="002F6C5F">
          <w:pPr>
            <w:pStyle w:val="21"/>
            <w:tabs>
              <w:tab w:val="left" w:pos="1540"/>
              <w:tab w:val="right" w:leader="dot" w:pos="9911"/>
            </w:tabs>
            <w:rPr>
              <w:rFonts w:asciiTheme="minorHAnsi" w:eastAsiaTheme="minorEastAsia" w:hAnsiTheme="minorHAnsi" w:cstheme="minorBidi"/>
              <w:noProof/>
              <w:color w:val="auto"/>
              <w:sz w:val="22"/>
              <w:lang w:eastAsia="uk-UA"/>
            </w:rPr>
          </w:pPr>
          <w:hyperlink w:anchor="_Toc200983334" w:history="1">
            <w:r w:rsidRPr="00390CDD">
              <w:rPr>
                <w:rStyle w:val="a8"/>
                <w:rFonts w:eastAsia="Google Sans Text" w:cs="Times New Roman"/>
                <w:noProof/>
              </w:rPr>
              <w:t>2.1.</w:t>
            </w:r>
            <w:r>
              <w:rPr>
                <w:rFonts w:asciiTheme="minorHAnsi" w:eastAsiaTheme="minorEastAsia" w:hAnsiTheme="minorHAnsi" w:cstheme="minorBidi"/>
                <w:noProof/>
                <w:color w:val="auto"/>
                <w:sz w:val="22"/>
                <w:lang w:eastAsia="uk-UA"/>
              </w:rPr>
              <w:tab/>
            </w:r>
            <w:r w:rsidRPr="00390CDD">
              <w:rPr>
                <w:rStyle w:val="a8"/>
                <w:rFonts w:eastAsia="Google Sans Text" w:cs="Times New Roman"/>
                <w:noProof/>
              </w:rPr>
              <w:t>Вплив засобів радіоелектронної боротьби (РЕБ) противника на системи зв’язку ЗСУ</w:t>
            </w:r>
            <w:r>
              <w:rPr>
                <w:noProof/>
                <w:webHidden/>
              </w:rPr>
              <w:tab/>
            </w:r>
            <w:r>
              <w:rPr>
                <w:noProof/>
                <w:webHidden/>
              </w:rPr>
              <w:fldChar w:fldCharType="begin"/>
            </w:r>
            <w:r>
              <w:rPr>
                <w:noProof/>
                <w:webHidden/>
              </w:rPr>
              <w:instrText xml:space="preserve"> PAGEREF _Toc200983334 \h </w:instrText>
            </w:r>
            <w:r>
              <w:rPr>
                <w:noProof/>
                <w:webHidden/>
              </w:rPr>
            </w:r>
            <w:r>
              <w:rPr>
                <w:noProof/>
                <w:webHidden/>
              </w:rPr>
              <w:fldChar w:fldCharType="separate"/>
            </w:r>
            <w:r>
              <w:rPr>
                <w:noProof/>
                <w:webHidden/>
              </w:rPr>
              <w:t>22</w:t>
            </w:r>
            <w:r>
              <w:rPr>
                <w:noProof/>
                <w:webHidden/>
              </w:rPr>
              <w:fldChar w:fldCharType="end"/>
            </w:r>
          </w:hyperlink>
        </w:p>
        <w:p w14:paraId="4C46C1C6" w14:textId="2D835491" w:rsidR="002F6C5F" w:rsidRDefault="002F6C5F">
          <w:pPr>
            <w:pStyle w:val="21"/>
            <w:tabs>
              <w:tab w:val="left" w:pos="1540"/>
              <w:tab w:val="right" w:leader="dot" w:pos="9911"/>
            </w:tabs>
            <w:rPr>
              <w:rFonts w:asciiTheme="minorHAnsi" w:eastAsiaTheme="minorEastAsia" w:hAnsiTheme="minorHAnsi" w:cstheme="minorBidi"/>
              <w:noProof/>
              <w:color w:val="auto"/>
              <w:sz w:val="22"/>
              <w:lang w:eastAsia="uk-UA"/>
            </w:rPr>
          </w:pPr>
          <w:hyperlink w:anchor="_Toc200983335" w:history="1">
            <w:r w:rsidRPr="00390CDD">
              <w:rPr>
                <w:rStyle w:val="a8"/>
                <w:rFonts w:eastAsia="Google Sans Text" w:cs="Times New Roman"/>
                <w:noProof/>
                <w:lang w:val="en-US"/>
              </w:rPr>
              <w:t>2.2.</w:t>
            </w:r>
            <w:r>
              <w:rPr>
                <w:rFonts w:asciiTheme="minorHAnsi" w:eastAsiaTheme="minorEastAsia" w:hAnsiTheme="minorHAnsi" w:cstheme="minorBidi"/>
                <w:noProof/>
                <w:color w:val="auto"/>
                <w:sz w:val="22"/>
                <w:lang w:eastAsia="uk-UA"/>
              </w:rPr>
              <w:tab/>
            </w:r>
            <w:r w:rsidRPr="00390CDD">
              <w:rPr>
                <w:rStyle w:val="a8"/>
                <w:rFonts w:eastAsia="Google Sans Text" w:cs="Times New Roman"/>
                <w:noProof/>
              </w:rPr>
              <w:t>Проблеми забезпечення стійкості та живучості інфраструктури військового зв’язку</w:t>
            </w:r>
            <w:r w:rsidRPr="00390CDD">
              <w:rPr>
                <w:rStyle w:val="a8"/>
                <w:rFonts w:eastAsia="Google Sans Text" w:cs="Times New Roman"/>
                <w:noProof/>
                <w:lang w:val="en-US"/>
              </w:rPr>
              <w:t>.</w:t>
            </w:r>
            <w:r>
              <w:rPr>
                <w:noProof/>
                <w:webHidden/>
              </w:rPr>
              <w:tab/>
            </w:r>
            <w:r>
              <w:rPr>
                <w:noProof/>
                <w:webHidden/>
              </w:rPr>
              <w:fldChar w:fldCharType="begin"/>
            </w:r>
            <w:r>
              <w:rPr>
                <w:noProof/>
                <w:webHidden/>
              </w:rPr>
              <w:instrText xml:space="preserve"> PAGEREF _Toc200983335 \h </w:instrText>
            </w:r>
            <w:r>
              <w:rPr>
                <w:noProof/>
                <w:webHidden/>
              </w:rPr>
            </w:r>
            <w:r>
              <w:rPr>
                <w:noProof/>
                <w:webHidden/>
              </w:rPr>
              <w:fldChar w:fldCharType="separate"/>
            </w:r>
            <w:r>
              <w:rPr>
                <w:noProof/>
                <w:webHidden/>
              </w:rPr>
              <w:t>25</w:t>
            </w:r>
            <w:r>
              <w:rPr>
                <w:noProof/>
                <w:webHidden/>
              </w:rPr>
              <w:fldChar w:fldCharType="end"/>
            </w:r>
          </w:hyperlink>
        </w:p>
        <w:p w14:paraId="518496B4" w14:textId="3D2EAF95" w:rsidR="002F6C5F" w:rsidRDefault="002F6C5F">
          <w:pPr>
            <w:pStyle w:val="21"/>
            <w:tabs>
              <w:tab w:val="left" w:pos="1540"/>
              <w:tab w:val="right" w:leader="dot" w:pos="9911"/>
            </w:tabs>
            <w:rPr>
              <w:rFonts w:asciiTheme="minorHAnsi" w:eastAsiaTheme="minorEastAsia" w:hAnsiTheme="minorHAnsi" w:cstheme="minorBidi"/>
              <w:noProof/>
              <w:color w:val="auto"/>
              <w:sz w:val="22"/>
              <w:lang w:eastAsia="uk-UA"/>
            </w:rPr>
          </w:pPr>
          <w:hyperlink w:anchor="_Toc200983336" w:history="1">
            <w:r w:rsidRPr="00390CDD">
              <w:rPr>
                <w:rStyle w:val="a8"/>
                <w:rFonts w:eastAsia="Google Sans Text" w:cs="Times New Roman"/>
                <w:noProof/>
              </w:rPr>
              <w:t>2.3.</w:t>
            </w:r>
            <w:r>
              <w:rPr>
                <w:rFonts w:asciiTheme="minorHAnsi" w:eastAsiaTheme="minorEastAsia" w:hAnsiTheme="minorHAnsi" w:cstheme="minorBidi"/>
                <w:noProof/>
                <w:color w:val="auto"/>
                <w:sz w:val="22"/>
                <w:lang w:eastAsia="uk-UA"/>
              </w:rPr>
              <w:tab/>
            </w:r>
            <w:r w:rsidRPr="00390CDD">
              <w:rPr>
                <w:rStyle w:val="a8"/>
                <w:rFonts w:eastAsia="Google Sans Text" w:cs="Times New Roman"/>
                <w:noProof/>
              </w:rPr>
              <w:t>Виклики взаємосумісності систем зв’язку ЗСУ з стандартами НАТО та західними зразками техніки.</w:t>
            </w:r>
            <w:r>
              <w:rPr>
                <w:noProof/>
                <w:webHidden/>
              </w:rPr>
              <w:tab/>
            </w:r>
            <w:r>
              <w:rPr>
                <w:noProof/>
                <w:webHidden/>
              </w:rPr>
              <w:fldChar w:fldCharType="begin"/>
            </w:r>
            <w:r>
              <w:rPr>
                <w:noProof/>
                <w:webHidden/>
              </w:rPr>
              <w:instrText xml:space="preserve"> PAGEREF _Toc200983336 \h </w:instrText>
            </w:r>
            <w:r>
              <w:rPr>
                <w:noProof/>
                <w:webHidden/>
              </w:rPr>
            </w:r>
            <w:r>
              <w:rPr>
                <w:noProof/>
                <w:webHidden/>
              </w:rPr>
              <w:fldChar w:fldCharType="separate"/>
            </w:r>
            <w:r>
              <w:rPr>
                <w:noProof/>
                <w:webHidden/>
              </w:rPr>
              <w:t>27</w:t>
            </w:r>
            <w:r>
              <w:rPr>
                <w:noProof/>
                <w:webHidden/>
              </w:rPr>
              <w:fldChar w:fldCharType="end"/>
            </w:r>
          </w:hyperlink>
        </w:p>
        <w:p w14:paraId="6696660F" w14:textId="643BCA0B" w:rsidR="002F6C5F" w:rsidRDefault="002F6C5F">
          <w:pPr>
            <w:pStyle w:val="11"/>
            <w:tabs>
              <w:tab w:val="right" w:leader="dot" w:pos="9911"/>
            </w:tabs>
            <w:rPr>
              <w:rFonts w:asciiTheme="minorHAnsi" w:eastAsiaTheme="minorEastAsia" w:hAnsiTheme="minorHAnsi" w:cstheme="minorBidi"/>
              <w:noProof/>
              <w:color w:val="auto"/>
              <w:sz w:val="22"/>
              <w:lang w:eastAsia="uk-UA"/>
            </w:rPr>
          </w:pPr>
          <w:hyperlink w:anchor="_Toc200983337" w:history="1">
            <w:r w:rsidRPr="00390CDD">
              <w:rPr>
                <w:rStyle w:val="a8"/>
                <w:rFonts w:eastAsia="Google Sans Text" w:cs="Times New Roman"/>
                <w:noProof/>
              </w:rPr>
              <w:t>РОЗДІЛ 3. ОГЛЯД ТА АНАЛІЗ ІСНУЮЧИХ РІШЕНЬ І ПЕРСПЕКТИВНИХ ТЕХНОЛОГІЙ ДЛЯ МОНІТОРИНГУ ТА ПІДВИЩЕННЯ СТІЙКОСТІ СИСТЕМ ВІЙСЬКОВОГО ЗВ’ЯЗКУ</w:t>
            </w:r>
            <w:r>
              <w:rPr>
                <w:noProof/>
                <w:webHidden/>
              </w:rPr>
              <w:tab/>
            </w:r>
            <w:r>
              <w:rPr>
                <w:noProof/>
                <w:webHidden/>
              </w:rPr>
              <w:fldChar w:fldCharType="begin"/>
            </w:r>
            <w:r>
              <w:rPr>
                <w:noProof/>
                <w:webHidden/>
              </w:rPr>
              <w:instrText xml:space="preserve"> PAGEREF _Toc200983337 \h </w:instrText>
            </w:r>
            <w:r>
              <w:rPr>
                <w:noProof/>
                <w:webHidden/>
              </w:rPr>
            </w:r>
            <w:r>
              <w:rPr>
                <w:noProof/>
                <w:webHidden/>
              </w:rPr>
              <w:fldChar w:fldCharType="separate"/>
            </w:r>
            <w:r>
              <w:rPr>
                <w:noProof/>
                <w:webHidden/>
              </w:rPr>
              <w:t>29</w:t>
            </w:r>
            <w:r>
              <w:rPr>
                <w:noProof/>
                <w:webHidden/>
              </w:rPr>
              <w:fldChar w:fldCharType="end"/>
            </w:r>
          </w:hyperlink>
        </w:p>
        <w:p w14:paraId="32D63227" w14:textId="7CBD533E" w:rsidR="002F6C5F" w:rsidRDefault="002F6C5F">
          <w:pPr>
            <w:pStyle w:val="21"/>
            <w:tabs>
              <w:tab w:val="left" w:pos="1540"/>
              <w:tab w:val="right" w:leader="dot" w:pos="9911"/>
            </w:tabs>
            <w:rPr>
              <w:rFonts w:asciiTheme="minorHAnsi" w:eastAsiaTheme="minorEastAsia" w:hAnsiTheme="minorHAnsi" w:cstheme="minorBidi"/>
              <w:noProof/>
              <w:color w:val="auto"/>
              <w:sz w:val="22"/>
              <w:lang w:eastAsia="uk-UA"/>
            </w:rPr>
          </w:pPr>
          <w:hyperlink w:anchor="_Toc200983338" w:history="1">
            <w:r w:rsidRPr="00390CDD">
              <w:rPr>
                <w:rStyle w:val="a8"/>
                <w:rFonts w:cs="Times New Roman"/>
                <w:noProof/>
              </w:rPr>
              <w:t>3.1.</w:t>
            </w:r>
            <w:r>
              <w:rPr>
                <w:rFonts w:asciiTheme="minorHAnsi" w:eastAsiaTheme="minorEastAsia" w:hAnsiTheme="minorHAnsi" w:cstheme="minorBidi"/>
                <w:noProof/>
                <w:color w:val="auto"/>
                <w:sz w:val="22"/>
                <w:lang w:eastAsia="uk-UA"/>
              </w:rPr>
              <w:tab/>
            </w:r>
            <w:r w:rsidRPr="00390CDD">
              <w:rPr>
                <w:rStyle w:val="a8"/>
                <w:rFonts w:cs="Times New Roman"/>
                <w:noProof/>
              </w:rPr>
              <w:t>Аналіз існуючих комерційних (COTS) та військових (GOTS/Mil-Spec) систем моніторингу мереж зв’язку</w:t>
            </w:r>
            <w:r>
              <w:rPr>
                <w:noProof/>
                <w:webHidden/>
              </w:rPr>
              <w:tab/>
            </w:r>
            <w:r>
              <w:rPr>
                <w:noProof/>
                <w:webHidden/>
              </w:rPr>
              <w:fldChar w:fldCharType="begin"/>
            </w:r>
            <w:r>
              <w:rPr>
                <w:noProof/>
                <w:webHidden/>
              </w:rPr>
              <w:instrText xml:space="preserve"> PAGEREF _Toc200983338 \h </w:instrText>
            </w:r>
            <w:r>
              <w:rPr>
                <w:noProof/>
                <w:webHidden/>
              </w:rPr>
            </w:r>
            <w:r>
              <w:rPr>
                <w:noProof/>
                <w:webHidden/>
              </w:rPr>
              <w:fldChar w:fldCharType="separate"/>
            </w:r>
            <w:r>
              <w:rPr>
                <w:noProof/>
                <w:webHidden/>
              </w:rPr>
              <w:t>29</w:t>
            </w:r>
            <w:r>
              <w:rPr>
                <w:noProof/>
                <w:webHidden/>
              </w:rPr>
              <w:fldChar w:fldCharType="end"/>
            </w:r>
          </w:hyperlink>
        </w:p>
        <w:p w14:paraId="5E4EE0CD" w14:textId="10E5289F" w:rsidR="002F6C5F" w:rsidRDefault="002F6C5F">
          <w:pPr>
            <w:pStyle w:val="31"/>
            <w:tabs>
              <w:tab w:val="left" w:pos="1857"/>
            </w:tabs>
            <w:rPr>
              <w:rFonts w:asciiTheme="minorHAnsi" w:eastAsiaTheme="minorEastAsia" w:hAnsiTheme="minorHAnsi" w:cstheme="minorBidi"/>
              <w:color w:val="auto"/>
              <w:sz w:val="22"/>
              <w:szCs w:val="22"/>
            </w:rPr>
          </w:pPr>
          <w:hyperlink w:anchor="_Toc200983339" w:history="1">
            <w:r w:rsidRPr="00390CDD">
              <w:rPr>
                <w:rStyle w:val="a8"/>
                <w:rFonts w:eastAsia="Google Sans Text"/>
              </w:rPr>
              <w:t>3.1.1.</w:t>
            </w:r>
            <w:r>
              <w:rPr>
                <w:rFonts w:asciiTheme="minorHAnsi" w:eastAsiaTheme="minorEastAsia" w:hAnsiTheme="minorHAnsi" w:cstheme="minorBidi"/>
                <w:color w:val="auto"/>
                <w:sz w:val="22"/>
                <w:szCs w:val="22"/>
              </w:rPr>
              <w:tab/>
            </w:r>
            <w:r w:rsidRPr="00390CDD">
              <w:rPr>
                <w:rStyle w:val="a8"/>
                <w:rFonts w:eastAsia="Google Sans Text"/>
              </w:rPr>
              <w:t>Порівняльний аналіз функціональних можливостей, переваг та недоліків COTS та спеціалізованих військових інструментів моніторингу.</w:t>
            </w:r>
            <w:r>
              <w:rPr>
                <w:webHidden/>
              </w:rPr>
              <w:tab/>
            </w:r>
            <w:r>
              <w:rPr>
                <w:webHidden/>
              </w:rPr>
              <w:fldChar w:fldCharType="begin"/>
            </w:r>
            <w:r>
              <w:rPr>
                <w:webHidden/>
              </w:rPr>
              <w:instrText xml:space="preserve"> PAGEREF _Toc200983339 \h </w:instrText>
            </w:r>
            <w:r>
              <w:rPr>
                <w:webHidden/>
              </w:rPr>
            </w:r>
            <w:r>
              <w:rPr>
                <w:webHidden/>
              </w:rPr>
              <w:fldChar w:fldCharType="separate"/>
            </w:r>
            <w:r>
              <w:rPr>
                <w:webHidden/>
              </w:rPr>
              <w:t>29</w:t>
            </w:r>
            <w:r>
              <w:rPr>
                <w:webHidden/>
              </w:rPr>
              <w:fldChar w:fldCharType="end"/>
            </w:r>
          </w:hyperlink>
        </w:p>
        <w:p w14:paraId="13130220" w14:textId="64072DD5" w:rsidR="002F6C5F" w:rsidRDefault="002F6C5F">
          <w:pPr>
            <w:pStyle w:val="31"/>
            <w:tabs>
              <w:tab w:val="left" w:pos="1857"/>
            </w:tabs>
            <w:rPr>
              <w:rFonts w:asciiTheme="minorHAnsi" w:eastAsiaTheme="minorEastAsia" w:hAnsiTheme="minorHAnsi" w:cstheme="minorBidi"/>
              <w:color w:val="auto"/>
              <w:sz w:val="22"/>
              <w:szCs w:val="22"/>
            </w:rPr>
          </w:pPr>
          <w:hyperlink w:anchor="_Toc200983340" w:history="1">
            <w:r w:rsidRPr="00390CDD">
              <w:rPr>
                <w:rStyle w:val="a8"/>
                <w:rFonts w:eastAsia="Google Sans Text"/>
              </w:rPr>
              <w:t>3.1.2.</w:t>
            </w:r>
            <w:r>
              <w:rPr>
                <w:rFonts w:asciiTheme="minorHAnsi" w:eastAsiaTheme="minorEastAsia" w:hAnsiTheme="minorHAnsi" w:cstheme="minorBidi"/>
                <w:color w:val="auto"/>
                <w:sz w:val="22"/>
                <w:szCs w:val="22"/>
              </w:rPr>
              <w:tab/>
            </w:r>
            <w:r w:rsidRPr="00390CDD">
              <w:rPr>
                <w:rStyle w:val="a8"/>
                <w:rFonts w:eastAsia="Google Sans Text"/>
              </w:rPr>
              <w:t>Приклади програмного забезпечення для моніторингу тактичних каналів передачі даних.</w:t>
            </w:r>
            <w:r>
              <w:rPr>
                <w:webHidden/>
              </w:rPr>
              <w:tab/>
            </w:r>
            <w:r>
              <w:rPr>
                <w:webHidden/>
              </w:rPr>
              <w:fldChar w:fldCharType="begin"/>
            </w:r>
            <w:r>
              <w:rPr>
                <w:webHidden/>
              </w:rPr>
              <w:instrText xml:space="preserve"> PAGEREF _Toc200983340 \h </w:instrText>
            </w:r>
            <w:r>
              <w:rPr>
                <w:webHidden/>
              </w:rPr>
            </w:r>
            <w:r>
              <w:rPr>
                <w:webHidden/>
              </w:rPr>
              <w:fldChar w:fldCharType="separate"/>
            </w:r>
            <w:r>
              <w:rPr>
                <w:webHidden/>
              </w:rPr>
              <w:t>32</w:t>
            </w:r>
            <w:r>
              <w:rPr>
                <w:webHidden/>
              </w:rPr>
              <w:fldChar w:fldCharType="end"/>
            </w:r>
          </w:hyperlink>
        </w:p>
        <w:p w14:paraId="5B453D72" w14:textId="492E860E" w:rsidR="002F6C5F" w:rsidRDefault="002F6C5F">
          <w:pPr>
            <w:pStyle w:val="21"/>
            <w:tabs>
              <w:tab w:val="left" w:pos="1540"/>
              <w:tab w:val="right" w:leader="dot" w:pos="9911"/>
            </w:tabs>
            <w:rPr>
              <w:rFonts w:asciiTheme="minorHAnsi" w:eastAsiaTheme="minorEastAsia" w:hAnsiTheme="minorHAnsi" w:cstheme="minorBidi"/>
              <w:noProof/>
              <w:color w:val="auto"/>
              <w:sz w:val="22"/>
              <w:lang w:eastAsia="uk-UA"/>
            </w:rPr>
          </w:pPr>
          <w:hyperlink w:anchor="_Toc200983341" w:history="1">
            <w:r w:rsidRPr="00390CDD">
              <w:rPr>
                <w:rStyle w:val="a8"/>
                <w:rFonts w:eastAsia="Google Sans Text" w:cs="Times New Roman"/>
                <w:noProof/>
              </w:rPr>
              <w:t>3.2.</w:t>
            </w:r>
            <w:r>
              <w:rPr>
                <w:rFonts w:asciiTheme="minorHAnsi" w:eastAsiaTheme="minorEastAsia" w:hAnsiTheme="minorHAnsi" w:cstheme="minorBidi"/>
                <w:noProof/>
                <w:color w:val="auto"/>
                <w:sz w:val="22"/>
                <w:lang w:eastAsia="uk-UA"/>
              </w:rPr>
              <w:tab/>
            </w:r>
            <w:r w:rsidRPr="00390CDD">
              <w:rPr>
                <w:rStyle w:val="a8"/>
                <w:rFonts w:eastAsia="Google Sans Text" w:cs="Times New Roman"/>
                <w:noProof/>
              </w:rPr>
              <w:t>Перспективні технології для моніторингу та підвищення стійкості військових комунікаційних систем</w:t>
            </w:r>
            <w:r>
              <w:rPr>
                <w:noProof/>
                <w:webHidden/>
              </w:rPr>
              <w:tab/>
            </w:r>
            <w:r>
              <w:rPr>
                <w:noProof/>
                <w:webHidden/>
              </w:rPr>
              <w:fldChar w:fldCharType="begin"/>
            </w:r>
            <w:r>
              <w:rPr>
                <w:noProof/>
                <w:webHidden/>
              </w:rPr>
              <w:instrText xml:space="preserve"> PAGEREF _Toc200983341 \h </w:instrText>
            </w:r>
            <w:r>
              <w:rPr>
                <w:noProof/>
                <w:webHidden/>
              </w:rPr>
            </w:r>
            <w:r>
              <w:rPr>
                <w:noProof/>
                <w:webHidden/>
              </w:rPr>
              <w:fldChar w:fldCharType="separate"/>
            </w:r>
            <w:r>
              <w:rPr>
                <w:noProof/>
                <w:webHidden/>
              </w:rPr>
              <w:t>33</w:t>
            </w:r>
            <w:r>
              <w:rPr>
                <w:noProof/>
                <w:webHidden/>
              </w:rPr>
              <w:fldChar w:fldCharType="end"/>
            </w:r>
          </w:hyperlink>
        </w:p>
        <w:p w14:paraId="0A53249F" w14:textId="6F4A0FBA" w:rsidR="002F6C5F" w:rsidRDefault="002F6C5F">
          <w:pPr>
            <w:pStyle w:val="31"/>
            <w:tabs>
              <w:tab w:val="left" w:pos="1857"/>
            </w:tabs>
            <w:rPr>
              <w:rFonts w:asciiTheme="minorHAnsi" w:eastAsiaTheme="minorEastAsia" w:hAnsiTheme="minorHAnsi" w:cstheme="minorBidi"/>
              <w:color w:val="auto"/>
              <w:sz w:val="22"/>
              <w:szCs w:val="22"/>
            </w:rPr>
          </w:pPr>
          <w:hyperlink w:anchor="_Toc200983342" w:history="1">
            <w:r w:rsidRPr="00390CDD">
              <w:rPr>
                <w:rStyle w:val="a8"/>
                <w:rFonts w:eastAsia="Google Sans Text"/>
              </w:rPr>
              <w:t>3.2.1.</w:t>
            </w:r>
            <w:r>
              <w:rPr>
                <w:rFonts w:asciiTheme="minorHAnsi" w:eastAsiaTheme="minorEastAsia" w:hAnsiTheme="minorHAnsi" w:cstheme="minorBidi"/>
                <w:color w:val="auto"/>
                <w:sz w:val="22"/>
                <w:szCs w:val="22"/>
              </w:rPr>
              <w:tab/>
            </w:r>
            <w:r w:rsidRPr="00390CDD">
              <w:rPr>
                <w:rStyle w:val="a8"/>
                <w:rFonts w:eastAsia="Google Sans Text"/>
              </w:rPr>
              <w:t>Програмно-конфігуровані мережі (SDN) для тактичних мобільних мереж (MANETs): архітектури, переваги для моніторингу та управління, виклики впровадження.</w:t>
            </w:r>
            <w:r>
              <w:rPr>
                <w:webHidden/>
              </w:rPr>
              <w:tab/>
            </w:r>
            <w:r>
              <w:rPr>
                <w:webHidden/>
              </w:rPr>
              <w:fldChar w:fldCharType="begin"/>
            </w:r>
            <w:r>
              <w:rPr>
                <w:webHidden/>
              </w:rPr>
              <w:instrText xml:space="preserve"> PAGEREF _Toc200983342 \h </w:instrText>
            </w:r>
            <w:r>
              <w:rPr>
                <w:webHidden/>
              </w:rPr>
            </w:r>
            <w:r>
              <w:rPr>
                <w:webHidden/>
              </w:rPr>
              <w:fldChar w:fldCharType="separate"/>
            </w:r>
            <w:r>
              <w:rPr>
                <w:webHidden/>
              </w:rPr>
              <w:t>33</w:t>
            </w:r>
            <w:r>
              <w:rPr>
                <w:webHidden/>
              </w:rPr>
              <w:fldChar w:fldCharType="end"/>
            </w:r>
          </w:hyperlink>
        </w:p>
        <w:p w14:paraId="32B091F3" w14:textId="705DBB27" w:rsidR="002F6C5F" w:rsidRDefault="002F6C5F">
          <w:pPr>
            <w:pStyle w:val="31"/>
            <w:tabs>
              <w:tab w:val="left" w:pos="1857"/>
            </w:tabs>
            <w:rPr>
              <w:rFonts w:asciiTheme="minorHAnsi" w:eastAsiaTheme="minorEastAsia" w:hAnsiTheme="minorHAnsi" w:cstheme="minorBidi"/>
              <w:color w:val="auto"/>
              <w:sz w:val="22"/>
              <w:szCs w:val="22"/>
            </w:rPr>
          </w:pPr>
          <w:hyperlink w:anchor="_Toc200983343" w:history="1">
            <w:r w:rsidRPr="00390CDD">
              <w:rPr>
                <w:rStyle w:val="a8"/>
                <w:rFonts w:eastAsia="Google Sans Text"/>
              </w:rPr>
              <w:t>3.2.2.</w:t>
            </w:r>
            <w:r>
              <w:rPr>
                <w:rFonts w:asciiTheme="minorHAnsi" w:eastAsiaTheme="minorEastAsia" w:hAnsiTheme="minorHAnsi" w:cstheme="minorBidi"/>
                <w:color w:val="auto"/>
                <w:sz w:val="22"/>
                <w:szCs w:val="22"/>
              </w:rPr>
              <w:tab/>
            </w:r>
            <w:r w:rsidRPr="00390CDD">
              <w:rPr>
                <w:rStyle w:val="a8"/>
                <w:rFonts w:eastAsia="Google Sans Text"/>
              </w:rPr>
              <w:t>Застосування ШІ та МН для інтелектуального моніторингу: виявлення аномалій, прогнозування атак, аналіз мережевої активності, протидія РЕБ.</w:t>
            </w:r>
            <w:r>
              <w:rPr>
                <w:webHidden/>
              </w:rPr>
              <w:tab/>
            </w:r>
            <w:r>
              <w:rPr>
                <w:webHidden/>
              </w:rPr>
              <w:fldChar w:fldCharType="begin"/>
            </w:r>
            <w:r>
              <w:rPr>
                <w:webHidden/>
              </w:rPr>
              <w:instrText xml:space="preserve"> PAGEREF _Toc200983343 \h </w:instrText>
            </w:r>
            <w:r>
              <w:rPr>
                <w:webHidden/>
              </w:rPr>
            </w:r>
            <w:r>
              <w:rPr>
                <w:webHidden/>
              </w:rPr>
              <w:fldChar w:fldCharType="separate"/>
            </w:r>
            <w:r>
              <w:rPr>
                <w:webHidden/>
              </w:rPr>
              <w:t>35</w:t>
            </w:r>
            <w:r>
              <w:rPr>
                <w:webHidden/>
              </w:rPr>
              <w:fldChar w:fldCharType="end"/>
            </w:r>
          </w:hyperlink>
        </w:p>
        <w:p w14:paraId="3ADBD4DE" w14:textId="0B2F01EB" w:rsidR="002F6C5F" w:rsidRDefault="002F6C5F">
          <w:pPr>
            <w:pStyle w:val="11"/>
            <w:tabs>
              <w:tab w:val="right" w:leader="dot" w:pos="9911"/>
            </w:tabs>
            <w:rPr>
              <w:rFonts w:asciiTheme="minorHAnsi" w:eastAsiaTheme="minorEastAsia" w:hAnsiTheme="minorHAnsi" w:cstheme="minorBidi"/>
              <w:noProof/>
              <w:color w:val="auto"/>
              <w:sz w:val="22"/>
              <w:lang w:eastAsia="uk-UA"/>
            </w:rPr>
          </w:pPr>
          <w:hyperlink w:anchor="_Toc200983344" w:history="1">
            <w:r w:rsidRPr="00390CDD">
              <w:rPr>
                <w:rStyle w:val="a8"/>
                <w:noProof/>
              </w:rPr>
              <w:t>РОЗДІЛ 4. РОЗРОБКА ТА ДОСЛІДЖЕННЯ ВЕБ-СИСТЕМИ "UNITLINK" ДЛЯ МОНІТОРИНГУ СТАНУ КАНАЛІВ ЗВ’ЯЗКУ ПІДРОЗДІЛІВ</w:t>
            </w:r>
            <w:r>
              <w:rPr>
                <w:noProof/>
                <w:webHidden/>
              </w:rPr>
              <w:tab/>
            </w:r>
            <w:r>
              <w:rPr>
                <w:noProof/>
                <w:webHidden/>
              </w:rPr>
              <w:fldChar w:fldCharType="begin"/>
            </w:r>
            <w:r>
              <w:rPr>
                <w:noProof/>
                <w:webHidden/>
              </w:rPr>
              <w:instrText xml:space="preserve"> PAGEREF _Toc200983344 \h </w:instrText>
            </w:r>
            <w:r>
              <w:rPr>
                <w:noProof/>
                <w:webHidden/>
              </w:rPr>
            </w:r>
            <w:r>
              <w:rPr>
                <w:noProof/>
                <w:webHidden/>
              </w:rPr>
              <w:fldChar w:fldCharType="separate"/>
            </w:r>
            <w:r>
              <w:rPr>
                <w:noProof/>
                <w:webHidden/>
              </w:rPr>
              <w:t>37</w:t>
            </w:r>
            <w:r>
              <w:rPr>
                <w:noProof/>
                <w:webHidden/>
              </w:rPr>
              <w:fldChar w:fldCharType="end"/>
            </w:r>
          </w:hyperlink>
        </w:p>
        <w:p w14:paraId="1E822E54" w14:textId="3D3DD3B2" w:rsidR="002F6C5F" w:rsidRDefault="002F6C5F">
          <w:pPr>
            <w:pStyle w:val="21"/>
            <w:tabs>
              <w:tab w:val="left" w:pos="1540"/>
              <w:tab w:val="right" w:leader="dot" w:pos="9911"/>
            </w:tabs>
            <w:rPr>
              <w:rFonts w:asciiTheme="minorHAnsi" w:eastAsiaTheme="minorEastAsia" w:hAnsiTheme="minorHAnsi" w:cstheme="minorBidi"/>
              <w:noProof/>
              <w:color w:val="auto"/>
              <w:sz w:val="22"/>
              <w:lang w:eastAsia="uk-UA"/>
            </w:rPr>
          </w:pPr>
          <w:hyperlink w:anchor="_Toc200983345" w:history="1">
            <w:r w:rsidRPr="00390CDD">
              <w:rPr>
                <w:rStyle w:val="a8"/>
                <w:noProof/>
              </w:rPr>
              <w:t>4.1.</w:t>
            </w:r>
            <w:r>
              <w:rPr>
                <w:rFonts w:asciiTheme="minorHAnsi" w:eastAsiaTheme="minorEastAsia" w:hAnsiTheme="minorHAnsi" w:cstheme="minorBidi"/>
                <w:noProof/>
                <w:color w:val="auto"/>
                <w:sz w:val="22"/>
                <w:lang w:eastAsia="uk-UA"/>
              </w:rPr>
              <w:tab/>
            </w:r>
            <w:r w:rsidRPr="00390CDD">
              <w:rPr>
                <w:rStyle w:val="a8"/>
                <w:noProof/>
              </w:rPr>
              <w:t>Постановка задачі та обґрунтування вибору засобів розробки.</w:t>
            </w:r>
            <w:r>
              <w:rPr>
                <w:noProof/>
                <w:webHidden/>
              </w:rPr>
              <w:tab/>
            </w:r>
            <w:r>
              <w:rPr>
                <w:noProof/>
                <w:webHidden/>
              </w:rPr>
              <w:fldChar w:fldCharType="begin"/>
            </w:r>
            <w:r>
              <w:rPr>
                <w:noProof/>
                <w:webHidden/>
              </w:rPr>
              <w:instrText xml:space="preserve"> PAGEREF _Toc200983345 \h </w:instrText>
            </w:r>
            <w:r>
              <w:rPr>
                <w:noProof/>
                <w:webHidden/>
              </w:rPr>
            </w:r>
            <w:r>
              <w:rPr>
                <w:noProof/>
                <w:webHidden/>
              </w:rPr>
              <w:fldChar w:fldCharType="separate"/>
            </w:r>
            <w:r>
              <w:rPr>
                <w:noProof/>
                <w:webHidden/>
              </w:rPr>
              <w:t>37</w:t>
            </w:r>
            <w:r>
              <w:rPr>
                <w:noProof/>
                <w:webHidden/>
              </w:rPr>
              <w:fldChar w:fldCharType="end"/>
            </w:r>
          </w:hyperlink>
        </w:p>
        <w:p w14:paraId="033812A7" w14:textId="0BC1B249" w:rsidR="002F6C5F" w:rsidRDefault="002F6C5F">
          <w:pPr>
            <w:pStyle w:val="31"/>
            <w:tabs>
              <w:tab w:val="left" w:pos="1857"/>
            </w:tabs>
            <w:rPr>
              <w:rFonts w:asciiTheme="minorHAnsi" w:eastAsiaTheme="minorEastAsia" w:hAnsiTheme="minorHAnsi" w:cstheme="minorBidi"/>
              <w:color w:val="auto"/>
              <w:sz w:val="22"/>
              <w:szCs w:val="22"/>
            </w:rPr>
          </w:pPr>
          <w:hyperlink w:anchor="_Toc200983346" w:history="1">
            <w:r w:rsidRPr="00390CDD">
              <w:rPr>
                <w:rStyle w:val="a8"/>
                <w:rFonts w:eastAsiaTheme="majorEastAsia" w:cstheme="majorBidi"/>
              </w:rPr>
              <w:t>4.1.1.</w:t>
            </w:r>
            <w:r>
              <w:rPr>
                <w:rFonts w:asciiTheme="minorHAnsi" w:eastAsiaTheme="minorEastAsia" w:hAnsiTheme="minorHAnsi" w:cstheme="minorBidi"/>
                <w:color w:val="auto"/>
                <w:sz w:val="22"/>
                <w:szCs w:val="22"/>
              </w:rPr>
              <w:tab/>
            </w:r>
            <w:r w:rsidRPr="00390CDD">
              <w:rPr>
                <w:rStyle w:val="a8"/>
              </w:rPr>
              <w:t>Вимоги до системи</w:t>
            </w:r>
            <w:r>
              <w:rPr>
                <w:webHidden/>
              </w:rPr>
              <w:tab/>
            </w:r>
            <w:r>
              <w:rPr>
                <w:webHidden/>
              </w:rPr>
              <w:fldChar w:fldCharType="begin"/>
            </w:r>
            <w:r>
              <w:rPr>
                <w:webHidden/>
              </w:rPr>
              <w:instrText xml:space="preserve"> PAGEREF _Toc200983346 \h </w:instrText>
            </w:r>
            <w:r>
              <w:rPr>
                <w:webHidden/>
              </w:rPr>
            </w:r>
            <w:r>
              <w:rPr>
                <w:webHidden/>
              </w:rPr>
              <w:fldChar w:fldCharType="separate"/>
            </w:r>
            <w:r>
              <w:rPr>
                <w:webHidden/>
              </w:rPr>
              <w:t>37</w:t>
            </w:r>
            <w:r>
              <w:rPr>
                <w:webHidden/>
              </w:rPr>
              <w:fldChar w:fldCharType="end"/>
            </w:r>
          </w:hyperlink>
        </w:p>
        <w:p w14:paraId="193044BF" w14:textId="3E3A3033" w:rsidR="002F6C5F" w:rsidRDefault="002F6C5F">
          <w:pPr>
            <w:pStyle w:val="31"/>
            <w:tabs>
              <w:tab w:val="left" w:pos="1857"/>
            </w:tabs>
            <w:rPr>
              <w:rFonts w:asciiTheme="minorHAnsi" w:eastAsiaTheme="minorEastAsia" w:hAnsiTheme="minorHAnsi" w:cstheme="minorBidi"/>
              <w:color w:val="auto"/>
              <w:sz w:val="22"/>
              <w:szCs w:val="22"/>
            </w:rPr>
          </w:pPr>
          <w:hyperlink w:anchor="_Toc200983347" w:history="1">
            <w:r w:rsidRPr="00390CDD">
              <w:rPr>
                <w:rStyle w:val="a8"/>
                <w:rFonts w:eastAsiaTheme="majorEastAsia" w:cstheme="majorBidi"/>
              </w:rPr>
              <w:t>4.1.2.</w:t>
            </w:r>
            <w:r>
              <w:rPr>
                <w:rFonts w:asciiTheme="minorHAnsi" w:eastAsiaTheme="minorEastAsia" w:hAnsiTheme="minorHAnsi" w:cstheme="minorBidi"/>
                <w:color w:val="auto"/>
                <w:sz w:val="22"/>
                <w:szCs w:val="22"/>
              </w:rPr>
              <w:tab/>
            </w:r>
            <w:r w:rsidRPr="00390CDD">
              <w:rPr>
                <w:rStyle w:val="a8"/>
              </w:rPr>
              <w:t>Обґрунтування вибору технологічного стеку</w:t>
            </w:r>
            <w:r>
              <w:rPr>
                <w:webHidden/>
              </w:rPr>
              <w:tab/>
            </w:r>
            <w:r>
              <w:rPr>
                <w:webHidden/>
              </w:rPr>
              <w:fldChar w:fldCharType="begin"/>
            </w:r>
            <w:r>
              <w:rPr>
                <w:webHidden/>
              </w:rPr>
              <w:instrText xml:space="preserve"> PAGEREF _Toc200983347 \h </w:instrText>
            </w:r>
            <w:r>
              <w:rPr>
                <w:webHidden/>
              </w:rPr>
            </w:r>
            <w:r>
              <w:rPr>
                <w:webHidden/>
              </w:rPr>
              <w:fldChar w:fldCharType="separate"/>
            </w:r>
            <w:r>
              <w:rPr>
                <w:webHidden/>
              </w:rPr>
              <w:t>39</w:t>
            </w:r>
            <w:r>
              <w:rPr>
                <w:webHidden/>
              </w:rPr>
              <w:fldChar w:fldCharType="end"/>
            </w:r>
          </w:hyperlink>
        </w:p>
        <w:p w14:paraId="6BCA1014" w14:textId="700948C8" w:rsidR="002F6C5F" w:rsidRDefault="002F6C5F">
          <w:pPr>
            <w:pStyle w:val="21"/>
            <w:tabs>
              <w:tab w:val="left" w:pos="1540"/>
              <w:tab w:val="right" w:leader="dot" w:pos="9911"/>
            </w:tabs>
            <w:rPr>
              <w:rFonts w:asciiTheme="minorHAnsi" w:eastAsiaTheme="minorEastAsia" w:hAnsiTheme="minorHAnsi" w:cstheme="minorBidi"/>
              <w:noProof/>
              <w:color w:val="auto"/>
              <w:sz w:val="22"/>
              <w:lang w:eastAsia="uk-UA"/>
            </w:rPr>
          </w:pPr>
          <w:hyperlink w:anchor="_Toc200983348" w:history="1">
            <w:r w:rsidRPr="00390CDD">
              <w:rPr>
                <w:rStyle w:val="a8"/>
                <w:noProof/>
              </w:rPr>
              <w:t>4.2.</w:t>
            </w:r>
            <w:r>
              <w:rPr>
                <w:rFonts w:asciiTheme="minorHAnsi" w:eastAsiaTheme="minorEastAsia" w:hAnsiTheme="minorHAnsi" w:cstheme="minorBidi"/>
                <w:noProof/>
                <w:color w:val="auto"/>
                <w:sz w:val="22"/>
                <w:lang w:eastAsia="uk-UA"/>
              </w:rPr>
              <w:tab/>
            </w:r>
            <w:r w:rsidRPr="00390CDD">
              <w:rPr>
                <w:rStyle w:val="a8"/>
                <w:noProof/>
              </w:rPr>
              <w:t>Архітектура веб-застосунку</w:t>
            </w:r>
            <w:r>
              <w:rPr>
                <w:noProof/>
                <w:webHidden/>
              </w:rPr>
              <w:tab/>
            </w:r>
            <w:r>
              <w:rPr>
                <w:noProof/>
                <w:webHidden/>
              </w:rPr>
              <w:fldChar w:fldCharType="begin"/>
            </w:r>
            <w:r>
              <w:rPr>
                <w:noProof/>
                <w:webHidden/>
              </w:rPr>
              <w:instrText xml:space="preserve"> PAGEREF _Toc200983348 \h </w:instrText>
            </w:r>
            <w:r>
              <w:rPr>
                <w:noProof/>
                <w:webHidden/>
              </w:rPr>
            </w:r>
            <w:r>
              <w:rPr>
                <w:noProof/>
                <w:webHidden/>
              </w:rPr>
              <w:fldChar w:fldCharType="separate"/>
            </w:r>
            <w:r>
              <w:rPr>
                <w:noProof/>
                <w:webHidden/>
              </w:rPr>
              <w:t>40</w:t>
            </w:r>
            <w:r>
              <w:rPr>
                <w:noProof/>
                <w:webHidden/>
              </w:rPr>
              <w:fldChar w:fldCharType="end"/>
            </w:r>
          </w:hyperlink>
        </w:p>
        <w:p w14:paraId="41D7C50E" w14:textId="1C653E7E" w:rsidR="002F6C5F" w:rsidRDefault="002F6C5F">
          <w:pPr>
            <w:pStyle w:val="31"/>
            <w:tabs>
              <w:tab w:val="left" w:pos="1857"/>
            </w:tabs>
            <w:rPr>
              <w:rFonts w:asciiTheme="minorHAnsi" w:eastAsiaTheme="minorEastAsia" w:hAnsiTheme="minorHAnsi" w:cstheme="minorBidi"/>
              <w:color w:val="auto"/>
              <w:sz w:val="22"/>
              <w:szCs w:val="22"/>
            </w:rPr>
          </w:pPr>
          <w:hyperlink w:anchor="_Toc200983349" w:history="1">
            <w:r w:rsidRPr="00390CDD">
              <w:rPr>
                <w:rStyle w:val="a8"/>
                <w:rFonts w:eastAsiaTheme="majorEastAsia" w:cstheme="majorBidi"/>
              </w:rPr>
              <w:t>4.2.1.</w:t>
            </w:r>
            <w:r>
              <w:rPr>
                <w:rFonts w:asciiTheme="minorHAnsi" w:eastAsiaTheme="minorEastAsia" w:hAnsiTheme="minorHAnsi" w:cstheme="minorBidi"/>
                <w:color w:val="auto"/>
                <w:sz w:val="22"/>
                <w:szCs w:val="22"/>
              </w:rPr>
              <w:tab/>
            </w:r>
            <w:r w:rsidRPr="00390CDD">
              <w:rPr>
                <w:rStyle w:val="a8"/>
              </w:rPr>
              <w:t>Архітектура веб-застосунку</w:t>
            </w:r>
            <w:r>
              <w:rPr>
                <w:webHidden/>
              </w:rPr>
              <w:tab/>
            </w:r>
            <w:r>
              <w:rPr>
                <w:webHidden/>
              </w:rPr>
              <w:fldChar w:fldCharType="begin"/>
            </w:r>
            <w:r>
              <w:rPr>
                <w:webHidden/>
              </w:rPr>
              <w:instrText xml:space="preserve"> PAGEREF _Toc200983349 \h </w:instrText>
            </w:r>
            <w:r>
              <w:rPr>
                <w:webHidden/>
              </w:rPr>
            </w:r>
            <w:r>
              <w:rPr>
                <w:webHidden/>
              </w:rPr>
              <w:fldChar w:fldCharType="separate"/>
            </w:r>
            <w:r>
              <w:rPr>
                <w:webHidden/>
              </w:rPr>
              <w:t>40</w:t>
            </w:r>
            <w:r>
              <w:rPr>
                <w:webHidden/>
              </w:rPr>
              <w:fldChar w:fldCharType="end"/>
            </w:r>
          </w:hyperlink>
        </w:p>
        <w:p w14:paraId="0DAF723F" w14:textId="58498789" w:rsidR="002F6C5F" w:rsidRDefault="002F6C5F">
          <w:pPr>
            <w:pStyle w:val="31"/>
            <w:tabs>
              <w:tab w:val="left" w:pos="1857"/>
            </w:tabs>
            <w:rPr>
              <w:rFonts w:asciiTheme="minorHAnsi" w:eastAsiaTheme="minorEastAsia" w:hAnsiTheme="minorHAnsi" w:cstheme="minorBidi"/>
              <w:color w:val="auto"/>
              <w:sz w:val="22"/>
              <w:szCs w:val="22"/>
            </w:rPr>
          </w:pPr>
          <w:hyperlink w:anchor="_Toc200983350" w:history="1">
            <w:r w:rsidRPr="00390CDD">
              <w:rPr>
                <w:rStyle w:val="a8"/>
                <w:rFonts w:eastAsiaTheme="majorEastAsia" w:cstheme="majorBidi"/>
              </w:rPr>
              <w:t>4.2.2.</w:t>
            </w:r>
            <w:r>
              <w:rPr>
                <w:rFonts w:asciiTheme="minorHAnsi" w:eastAsiaTheme="minorEastAsia" w:hAnsiTheme="minorHAnsi" w:cstheme="minorBidi"/>
                <w:color w:val="auto"/>
                <w:sz w:val="22"/>
                <w:szCs w:val="22"/>
              </w:rPr>
              <w:tab/>
            </w:r>
            <w:r w:rsidRPr="00390CDD">
              <w:rPr>
                <w:rStyle w:val="a8"/>
              </w:rPr>
              <w:t>Проектування бази даних</w:t>
            </w:r>
            <w:r>
              <w:rPr>
                <w:webHidden/>
              </w:rPr>
              <w:tab/>
            </w:r>
            <w:r>
              <w:rPr>
                <w:webHidden/>
              </w:rPr>
              <w:fldChar w:fldCharType="begin"/>
            </w:r>
            <w:r>
              <w:rPr>
                <w:webHidden/>
              </w:rPr>
              <w:instrText xml:space="preserve"> PAGEREF _Toc200983350 \h </w:instrText>
            </w:r>
            <w:r>
              <w:rPr>
                <w:webHidden/>
              </w:rPr>
            </w:r>
            <w:r>
              <w:rPr>
                <w:webHidden/>
              </w:rPr>
              <w:fldChar w:fldCharType="separate"/>
            </w:r>
            <w:r>
              <w:rPr>
                <w:webHidden/>
              </w:rPr>
              <w:t>42</w:t>
            </w:r>
            <w:r>
              <w:rPr>
                <w:webHidden/>
              </w:rPr>
              <w:fldChar w:fldCharType="end"/>
            </w:r>
          </w:hyperlink>
        </w:p>
        <w:p w14:paraId="1EBE8B4B" w14:textId="4EFFEAAD" w:rsidR="002F6C5F" w:rsidRDefault="002F6C5F">
          <w:pPr>
            <w:pStyle w:val="31"/>
            <w:tabs>
              <w:tab w:val="left" w:pos="1857"/>
            </w:tabs>
            <w:rPr>
              <w:rFonts w:asciiTheme="minorHAnsi" w:eastAsiaTheme="minorEastAsia" w:hAnsiTheme="minorHAnsi" w:cstheme="minorBidi"/>
              <w:color w:val="auto"/>
              <w:sz w:val="22"/>
              <w:szCs w:val="22"/>
            </w:rPr>
          </w:pPr>
          <w:hyperlink w:anchor="_Toc200983351" w:history="1">
            <w:r w:rsidRPr="00390CDD">
              <w:rPr>
                <w:rStyle w:val="a8"/>
                <w:rFonts w:eastAsiaTheme="majorEastAsia" w:cstheme="majorBidi"/>
              </w:rPr>
              <w:t>4.2.3.</w:t>
            </w:r>
            <w:r>
              <w:rPr>
                <w:rFonts w:asciiTheme="minorHAnsi" w:eastAsiaTheme="minorEastAsia" w:hAnsiTheme="minorHAnsi" w:cstheme="minorBidi"/>
                <w:color w:val="auto"/>
                <w:sz w:val="22"/>
                <w:szCs w:val="22"/>
              </w:rPr>
              <w:tab/>
            </w:r>
            <w:r w:rsidRPr="00390CDD">
              <w:rPr>
                <w:rStyle w:val="a8"/>
              </w:rPr>
              <w:t>Проектування API та WebSocket інтерфейсу</w:t>
            </w:r>
            <w:r>
              <w:rPr>
                <w:webHidden/>
              </w:rPr>
              <w:tab/>
            </w:r>
            <w:r>
              <w:rPr>
                <w:webHidden/>
              </w:rPr>
              <w:fldChar w:fldCharType="begin"/>
            </w:r>
            <w:r>
              <w:rPr>
                <w:webHidden/>
              </w:rPr>
              <w:instrText xml:space="preserve"> PAGEREF _Toc200983351 \h </w:instrText>
            </w:r>
            <w:r>
              <w:rPr>
                <w:webHidden/>
              </w:rPr>
            </w:r>
            <w:r>
              <w:rPr>
                <w:webHidden/>
              </w:rPr>
              <w:fldChar w:fldCharType="separate"/>
            </w:r>
            <w:r>
              <w:rPr>
                <w:webHidden/>
              </w:rPr>
              <w:t>43</w:t>
            </w:r>
            <w:r>
              <w:rPr>
                <w:webHidden/>
              </w:rPr>
              <w:fldChar w:fldCharType="end"/>
            </w:r>
          </w:hyperlink>
        </w:p>
        <w:p w14:paraId="0EF27CC3" w14:textId="44D5DAB5" w:rsidR="002F6C5F" w:rsidRDefault="002F6C5F">
          <w:pPr>
            <w:pStyle w:val="21"/>
            <w:tabs>
              <w:tab w:val="left" w:pos="1540"/>
              <w:tab w:val="right" w:leader="dot" w:pos="9911"/>
            </w:tabs>
            <w:rPr>
              <w:rFonts w:asciiTheme="minorHAnsi" w:eastAsiaTheme="minorEastAsia" w:hAnsiTheme="minorHAnsi" w:cstheme="minorBidi"/>
              <w:noProof/>
              <w:color w:val="auto"/>
              <w:sz w:val="22"/>
              <w:lang w:eastAsia="uk-UA"/>
            </w:rPr>
          </w:pPr>
          <w:hyperlink w:anchor="_Toc200983352" w:history="1">
            <w:r w:rsidRPr="00390CDD">
              <w:rPr>
                <w:rStyle w:val="a8"/>
                <w:noProof/>
              </w:rPr>
              <w:t>4.3.</w:t>
            </w:r>
            <w:r>
              <w:rPr>
                <w:rFonts w:asciiTheme="minorHAnsi" w:eastAsiaTheme="minorEastAsia" w:hAnsiTheme="minorHAnsi" w:cstheme="minorBidi"/>
                <w:noProof/>
                <w:color w:val="auto"/>
                <w:sz w:val="22"/>
                <w:lang w:eastAsia="uk-UA"/>
              </w:rPr>
              <w:tab/>
            </w:r>
            <w:r w:rsidRPr="00390CDD">
              <w:rPr>
                <w:rStyle w:val="a8"/>
                <w:noProof/>
              </w:rPr>
              <w:t>Програмна реалізація ключових модулів</w:t>
            </w:r>
            <w:r>
              <w:rPr>
                <w:noProof/>
                <w:webHidden/>
              </w:rPr>
              <w:tab/>
            </w:r>
            <w:r>
              <w:rPr>
                <w:noProof/>
                <w:webHidden/>
              </w:rPr>
              <w:fldChar w:fldCharType="begin"/>
            </w:r>
            <w:r>
              <w:rPr>
                <w:noProof/>
                <w:webHidden/>
              </w:rPr>
              <w:instrText xml:space="preserve"> PAGEREF _Toc200983352 \h </w:instrText>
            </w:r>
            <w:r>
              <w:rPr>
                <w:noProof/>
                <w:webHidden/>
              </w:rPr>
            </w:r>
            <w:r>
              <w:rPr>
                <w:noProof/>
                <w:webHidden/>
              </w:rPr>
              <w:fldChar w:fldCharType="separate"/>
            </w:r>
            <w:r>
              <w:rPr>
                <w:noProof/>
                <w:webHidden/>
              </w:rPr>
              <w:t>44</w:t>
            </w:r>
            <w:r>
              <w:rPr>
                <w:noProof/>
                <w:webHidden/>
              </w:rPr>
              <w:fldChar w:fldCharType="end"/>
            </w:r>
          </w:hyperlink>
        </w:p>
        <w:p w14:paraId="07A90761" w14:textId="69F35FCB" w:rsidR="002F6C5F" w:rsidRDefault="002F6C5F">
          <w:pPr>
            <w:pStyle w:val="31"/>
            <w:tabs>
              <w:tab w:val="left" w:pos="1857"/>
            </w:tabs>
            <w:rPr>
              <w:rFonts w:asciiTheme="minorHAnsi" w:eastAsiaTheme="minorEastAsia" w:hAnsiTheme="minorHAnsi" w:cstheme="minorBidi"/>
              <w:color w:val="auto"/>
              <w:sz w:val="22"/>
              <w:szCs w:val="22"/>
            </w:rPr>
          </w:pPr>
          <w:hyperlink w:anchor="_Toc200983353" w:history="1">
            <w:r w:rsidRPr="00390CDD">
              <w:rPr>
                <w:rStyle w:val="a8"/>
                <w:rFonts w:eastAsiaTheme="majorEastAsia" w:cstheme="majorBidi"/>
              </w:rPr>
              <w:t>4.3.1.</w:t>
            </w:r>
            <w:r>
              <w:rPr>
                <w:rFonts w:asciiTheme="minorHAnsi" w:eastAsiaTheme="minorEastAsia" w:hAnsiTheme="minorHAnsi" w:cstheme="minorBidi"/>
                <w:color w:val="auto"/>
                <w:sz w:val="22"/>
                <w:szCs w:val="22"/>
              </w:rPr>
              <w:tab/>
            </w:r>
            <w:r w:rsidRPr="00390CDD">
              <w:rPr>
                <w:rStyle w:val="a8"/>
              </w:rPr>
              <w:t>Реалізація серверної частини</w:t>
            </w:r>
            <w:r>
              <w:rPr>
                <w:webHidden/>
              </w:rPr>
              <w:tab/>
            </w:r>
            <w:r>
              <w:rPr>
                <w:webHidden/>
              </w:rPr>
              <w:fldChar w:fldCharType="begin"/>
            </w:r>
            <w:r>
              <w:rPr>
                <w:webHidden/>
              </w:rPr>
              <w:instrText xml:space="preserve"> PAGEREF _Toc200983353 \h </w:instrText>
            </w:r>
            <w:r>
              <w:rPr>
                <w:webHidden/>
              </w:rPr>
            </w:r>
            <w:r>
              <w:rPr>
                <w:webHidden/>
              </w:rPr>
              <w:fldChar w:fldCharType="separate"/>
            </w:r>
            <w:r>
              <w:rPr>
                <w:webHidden/>
              </w:rPr>
              <w:t>45</w:t>
            </w:r>
            <w:r>
              <w:rPr>
                <w:webHidden/>
              </w:rPr>
              <w:fldChar w:fldCharType="end"/>
            </w:r>
          </w:hyperlink>
        </w:p>
        <w:p w14:paraId="7A8CD31A" w14:textId="3E728114" w:rsidR="002F6C5F" w:rsidRDefault="002F6C5F">
          <w:pPr>
            <w:pStyle w:val="31"/>
            <w:tabs>
              <w:tab w:val="left" w:pos="1857"/>
            </w:tabs>
            <w:rPr>
              <w:rFonts w:asciiTheme="minorHAnsi" w:eastAsiaTheme="minorEastAsia" w:hAnsiTheme="minorHAnsi" w:cstheme="minorBidi"/>
              <w:color w:val="auto"/>
              <w:sz w:val="22"/>
              <w:szCs w:val="22"/>
            </w:rPr>
          </w:pPr>
          <w:hyperlink w:anchor="_Toc200983354" w:history="1">
            <w:r w:rsidRPr="00390CDD">
              <w:rPr>
                <w:rStyle w:val="a8"/>
                <w:rFonts w:eastAsiaTheme="majorEastAsia" w:cstheme="majorBidi"/>
              </w:rPr>
              <w:t>4.3.2.</w:t>
            </w:r>
            <w:r>
              <w:rPr>
                <w:rFonts w:asciiTheme="minorHAnsi" w:eastAsiaTheme="minorEastAsia" w:hAnsiTheme="minorHAnsi" w:cstheme="minorBidi"/>
                <w:color w:val="auto"/>
                <w:sz w:val="22"/>
                <w:szCs w:val="22"/>
              </w:rPr>
              <w:tab/>
            </w:r>
            <w:r w:rsidRPr="00390CDD">
              <w:rPr>
                <w:rStyle w:val="a8"/>
              </w:rPr>
              <w:t>Реалізація клієнтської частини</w:t>
            </w:r>
            <w:r>
              <w:rPr>
                <w:webHidden/>
              </w:rPr>
              <w:tab/>
            </w:r>
            <w:r>
              <w:rPr>
                <w:webHidden/>
              </w:rPr>
              <w:fldChar w:fldCharType="begin"/>
            </w:r>
            <w:r>
              <w:rPr>
                <w:webHidden/>
              </w:rPr>
              <w:instrText xml:space="preserve"> PAGEREF _Toc200983354 \h </w:instrText>
            </w:r>
            <w:r>
              <w:rPr>
                <w:webHidden/>
              </w:rPr>
            </w:r>
            <w:r>
              <w:rPr>
                <w:webHidden/>
              </w:rPr>
              <w:fldChar w:fldCharType="separate"/>
            </w:r>
            <w:r>
              <w:rPr>
                <w:webHidden/>
              </w:rPr>
              <w:t>46</w:t>
            </w:r>
            <w:r>
              <w:rPr>
                <w:webHidden/>
              </w:rPr>
              <w:fldChar w:fldCharType="end"/>
            </w:r>
          </w:hyperlink>
        </w:p>
        <w:p w14:paraId="078B7580" w14:textId="61AB045C" w:rsidR="002F6C5F" w:rsidRDefault="002F6C5F">
          <w:pPr>
            <w:pStyle w:val="31"/>
            <w:tabs>
              <w:tab w:val="left" w:pos="1857"/>
            </w:tabs>
            <w:rPr>
              <w:rFonts w:asciiTheme="minorHAnsi" w:eastAsiaTheme="minorEastAsia" w:hAnsiTheme="minorHAnsi" w:cstheme="minorBidi"/>
              <w:color w:val="auto"/>
              <w:sz w:val="22"/>
              <w:szCs w:val="22"/>
            </w:rPr>
          </w:pPr>
          <w:hyperlink w:anchor="_Toc200983355" w:history="1">
            <w:r w:rsidRPr="00390CDD">
              <w:rPr>
                <w:rStyle w:val="a8"/>
                <w:rFonts w:eastAsiaTheme="majorEastAsia" w:cstheme="majorBidi"/>
              </w:rPr>
              <w:t>4.3.3.</w:t>
            </w:r>
            <w:r>
              <w:rPr>
                <w:rFonts w:asciiTheme="minorHAnsi" w:eastAsiaTheme="minorEastAsia" w:hAnsiTheme="minorHAnsi" w:cstheme="minorBidi"/>
                <w:color w:val="auto"/>
                <w:sz w:val="22"/>
                <w:szCs w:val="22"/>
              </w:rPr>
              <w:tab/>
            </w:r>
            <w:r w:rsidRPr="00390CDD">
              <w:rPr>
                <w:rStyle w:val="a8"/>
              </w:rPr>
              <w:t>Реалізація пристрою-емулятора</w:t>
            </w:r>
            <w:r>
              <w:rPr>
                <w:webHidden/>
              </w:rPr>
              <w:tab/>
            </w:r>
            <w:r>
              <w:rPr>
                <w:webHidden/>
              </w:rPr>
              <w:fldChar w:fldCharType="begin"/>
            </w:r>
            <w:r>
              <w:rPr>
                <w:webHidden/>
              </w:rPr>
              <w:instrText xml:space="preserve"> PAGEREF _Toc200983355 \h </w:instrText>
            </w:r>
            <w:r>
              <w:rPr>
                <w:webHidden/>
              </w:rPr>
            </w:r>
            <w:r>
              <w:rPr>
                <w:webHidden/>
              </w:rPr>
              <w:fldChar w:fldCharType="separate"/>
            </w:r>
            <w:r>
              <w:rPr>
                <w:webHidden/>
              </w:rPr>
              <w:t>47</w:t>
            </w:r>
            <w:r>
              <w:rPr>
                <w:webHidden/>
              </w:rPr>
              <w:fldChar w:fldCharType="end"/>
            </w:r>
          </w:hyperlink>
        </w:p>
        <w:p w14:paraId="0C275617" w14:textId="7FB0B83D" w:rsidR="002F6C5F" w:rsidRDefault="002F6C5F">
          <w:pPr>
            <w:pStyle w:val="21"/>
            <w:tabs>
              <w:tab w:val="left" w:pos="1540"/>
              <w:tab w:val="right" w:leader="dot" w:pos="9911"/>
            </w:tabs>
            <w:rPr>
              <w:rFonts w:asciiTheme="minorHAnsi" w:eastAsiaTheme="minorEastAsia" w:hAnsiTheme="minorHAnsi" w:cstheme="minorBidi"/>
              <w:noProof/>
              <w:color w:val="auto"/>
              <w:sz w:val="22"/>
              <w:lang w:eastAsia="uk-UA"/>
            </w:rPr>
          </w:pPr>
          <w:hyperlink w:anchor="_Toc200983356" w:history="1">
            <w:r w:rsidRPr="00390CDD">
              <w:rPr>
                <w:rStyle w:val="a8"/>
                <w:noProof/>
                <w:lang w:val="en-US"/>
              </w:rPr>
              <w:t>4.4.</w:t>
            </w:r>
            <w:r>
              <w:rPr>
                <w:rFonts w:asciiTheme="minorHAnsi" w:eastAsiaTheme="minorEastAsia" w:hAnsiTheme="minorHAnsi" w:cstheme="minorBidi"/>
                <w:noProof/>
                <w:color w:val="auto"/>
                <w:sz w:val="22"/>
                <w:lang w:eastAsia="uk-UA"/>
              </w:rPr>
              <w:tab/>
            </w:r>
            <w:r w:rsidRPr="00390CDD">
              <w:rPr>
                <w:rStyle w:val="a8"/>
                <w:noProof/>
              </w:rPr>
              <w:t>Результати дослідження функціональності системи</w:t>
            </w:r>
            <w:r w:rsidRPr="00390CDD">
              <w:rPr>
                <w:rStyle w:val="a8"/>
                <w:noProof/>
                <w:lang w:val="en-US"/>
              </w:rPr>
              <w:t>.</w:t>
            </w:r>
            <w:r>
              <w:rPr>
                <w:noProof/>
                <w:webHidden/>
              </w:rPr>
              <w:tab/>
            </w:r>
            <w:r>
              <w:rPr>
                <w:noProof/>
                <w:webHidden/>
              </w:rPr>
              <w:fldChar w:fldCharType="begin"/>
            </w:r>
            <w:r>
              <w:rPr>
                <w:noProof/>
                <w:webHidden/>
              </w:rPr>
              <w:instrText xml:space="preserve"> PAGEREF _Toc200983356 \h </w:instrText>
            </w:r>
            <w:r>
              <w:rPr>
                <w:noProof/>
                <w:webHidden/>
              </w:rPr>
            </w:r>
            <w:r>
              <w:rPr>
                <w:noProof/>
                <w:webHidden/>
              </w:rPr>
              <w:fldChar w:fldCharType="separate"/>
            </w:r>
            <w:r>
              <w:rPr>
                <w:noProof/>
                <w:webHidden/>
              </w:rPr>
              <w:t>47</w:t>
            </w:r>
            <w:r>
              <w:rPr>
                <w:noProof/>
                <w:webHidden/>
              </w:rPr>
              <w:fldChar w:fldCharType="end"/>
            </w:r>
          </w:hyperlink>
        </w:p>
        <w:p w14:paraId="5C1E78BC" w14:textId="058B0D98" w:rsidR="002F6C5F" w:rsidRDefault="002F6C5F">
          <w:pPr>
            <w:pStyle w:val="31"/>
            <w:tabs>
              <w:tab w:val="left" w:pos="1857"/>
            </w:tabs>
            <w:rPr>
              <w:rFonts w:asciiTheme="minorHAnsi" w:eastAsiaTheme="minorEastAsia" w:hAnsiTheme="minorHAnsi" w:cstheme="minorBidi"/>
              <w:color w:val="auto"/>
              <w:sz w:val="22"/>
              <w:szCs w:val="22"/>
            </w:rPr>
          </w:pPr>
          <w:hyperlink w:anchor="_Toc200983357" w:history="1">
            <w:r w:rsidRPr="00390CDD">
              <w:rPr>
                <w:rStyle w:val="a8"/>
                <w:rFonts w:eastAsiaTheme="majorEastAsia" w:cstheme="majorBidi"/>
              </w:rPr>
              <w:t>4.4.1.</w:t>
            </w:r>
            <w:r>
              <w:rPr>
                <w:rFonts w:asciiTheme="minorHAnsi" w:eastAsiaTheme="minorEastAsia" w:hAnsiTheme="minorHAnsi" w:cstheme="minorBidi"/>
                <w:color w:val="auto"/>
                <w:sz w:val="22"/>
                <w:szCs w:val="22"/>
              </w:rPr>
              <w:tab/>
            </w:r>
            <w:r w:rsidRPr="00390CDD">
              <w:rPr>
                <w:rStyle w:val="a8"/>
              </w:rPr>
              <w:t>Тестове середовище</w:t>
            </w:r>
            <w:r>
              <w:rPr>
                <w:webHidden/>
              </w:rPr>
              <w:tab/>
            </w:r>
            <w:r>
              <w:rPr>
                <w:webHidden/>
              </w:rPr>
              <w:fldChar w:fldCharType="begin"/>
            </w:r>
            <w:r>
              <w:rPr>
                <w:webHidden/>
              </w:rPr>
              <w:instrText xml:space="preserve"> PAGEREF _Toc200983357 \h </w:instrText>
            </w:r>
            <w:r>
              <w:rPr>
                <w:webHidden/>
              </w:rPr>
            </w:r>
            <w:r>
              <w:rPr>
                <w:webHidden/>
              </w:rPr>
              <w:fldChar w:fldCharType="separate"/>
            </w:r>
            <w:r>
              <w:rPr>
                <w:webHidden/>
              </w:rPr>
              <w:t>48</w:t>
            </w:r>
            <w:r>
              <w:rPr>
                <w:webHidden/>
              </w:rPr>
              <w:fldChar w:fldCharType="end"/>
            </w:r>
          </w:hyperlink>
        </w:p>
        <w:p w14:paraId="180AAFF9" w14:textId="650066E9" w:rsidR="002F6C5F" w:rsidRDefault="002F6C5F">
          <w:pPr>
            <w:pStyle w:val="11"/>
            <w:tabs>
              <w:tab w:val="right" w:leader="dot" w:pos="9911"/>
            </w:tabs>
            <w:rPr>
              <w:rFonts w:asciiTheme="minorHAnsi" w:eastAsiaTheme="minorEastAsia" w:hAnsiTheme="minorHAnsi" w:cstheme="minorBidi"/>
              <w:noProof/>
              <w:color w:val="auto"/>
              <w:sz w:val="22"/>
              <w:lang w:eastAsia="uk-UA"/>
            </w:rPr>
          </w:pPr>
          <w:hyperlink w:anchor="_Toc200983358" w:history="1">
            <w:r w:rsidRPr="00390CDD">
              <w:rPr>
                <w:rStyle w:val="a8"/>
                <w:noProof/>
              </w:rPr>
              <w:t>Висновки</w:t>
            </w:r>
            <w:r>
              <w:rPr>
                <w:noProof/>
                <w:webHidden/>
              </w:rPr>
              <w:tab/>
            </w:r>
            <w:r>
              <w:rPr>
                <w:noProof/>
                <w:webHidden/>
              </w:rPr>
              <w:fldChar w:fldCharType="begin"/>
            </w:r>
            <w:r>
              <w:rPr>
                <w:noProof/>
                <w:webHidden/>
              </w:rPr>
              <w:instrText xml:space="preserve"> PAGEREF _Toc200983358 \h </w:instrText>
            </w:r>
            <w:r>
              <w:rPr>
                <w:noProof/>
                <w:webHidden/>
              </w:rPr>
            </w:r>
            <w:r>
              <w:rPr>
                <w:noProof/>
                <w:webHidden/>
              </w:rPr>
              <w:fldChar w:fldCharType="separate"/>
            </w:r>
            <w:r>
              <w:rPr>
                <w:noProof/>
                <w:webHidden/>
              </w:rPr>
              <w:t>57</w:t>
            </w:r>
            <w:r>
              <w:rPr>
                <w:noProof/>
                <w:webHidden/>
              </w:rPr>
              <w:fldChar w:fldCharType="end"/>
            </w:r>
          </w:hyperlink>
        </w:p>
        <w:p w14:paraId="6D0D979B" w14:textId="0E48C164" w:rsidR="002F6C5F" w:rsidRDefault="002F6C5F">
          <w:pPr>
            <w:pStyle w:val="11"/>
            <w:tabs>
              <w:tab w:val="right" w:leader="dot" w:pos="9911"/>
            </w:tabs>
            <w:rPr>
              <w:rFonts w:asciiTheme="minorHAnsi" w:eastAsiaTheme="minorEastAsia" w:hAnsiTheme="minorHAnsi" w:cstheme="minorBidi"/>
              <w:noProof/>
              <w:color w:val="auto"/>
              <w:sz w:val="22"/>
              <w:lang w:eastAsia="uk-UA"/>
            </w:rPr>
          </w:pPr>
          <w:hyperlink w:anchor="_Toc200983359" w:history="1">
            <w:r w:rsidRPr="00390CDD">
              <w:rPr>
                <w:rStyle w:val="a8"/>
                <w:noProof/>
              </w:rPr>
              <w:t>ПЕРЕЛІК ВИКОРИСТАНИХ ДЖЕРЕЛ</w:t>
            </w:r>
            <w:r>
              <w:rPr>
                <w:noProof/>
                <w:webHidden/>
              </w:rPr>
              <w:tab/>
            </w:r>
            <w:r>
              <w:rPr>
                <w:noProof/>
                <w:webHidden/>
              </w:rPr>
              <w:fldChar w:fldCharType="begin"/>
            </w:r>
            <w:r>
              <w:rPr>
                <w:noProof/>
                <w:webHidden/>
              </w:rPr>
              <w:instrText xml:space="preserve"> PAGEREF _Toc200983359 \h </w:instrText>
            </w:r>
            <w:r>
              <w:rPr>
                <w:noProof/>
                <w:webHidden/>
              </w:rPr>
            </w:r>
            <w:r>
              <w:rPr>
                <w:noProof/>
                <w:webHidden/>
              </w:rPr>
              <w:fldChar w:fldCharType="separate"/>
            </w:r>
            <w:r>
              <w:rPr>
                <w:noProof/>
                <w:webHidden/>
              </w:rPr>
              <w:t>59</w:t>
            </w:r>
            <w:r>
              <w:rPr>
                <w:noProof/>
                <w:webHidden/>
              </w:rPr>
              <w:fldChar w:fldCharType="end"/>
            </w:r>
          </w:hyperlink>
        </w:p>
        <w:p w14:paraId="48179DAE" w14:textId="3D7DFF55" w:rsidR="000F767D" w:rsidRPr="005F05CA" w:rsidRDefault="009C3860" w:rsidP="008F5A62">
          <w:pPr>
            <w:rPr>
              <w:rFonts w:cs="Times New Roman"/>
              <w:bCs/>
              <w:szCs w:val="28"/>
            </w:rPr>
          </w:pPr>
          <w:r w:rsidRPr="005F05CA">
            <w:rPr>
              <w:rFonts w:cs="Times New Roman"/>
              <w:bCs/>
              <w:szCs w:val="28"/>
            </w:rPr>
            <w:fldChar w:fldCharType="end"/>
          </w:r>
        </w:p>
        <w:p w14:paraId="16BC7A41" w14:textId="6387A48D" w:rsidR="000F767D" w:rsidRPr="005F05CA" w:rsidRDefault="000F767D" w:rsidP="008F5A62">
          <w:pPr>
            <w:rPr>
              <w:rFonts w:cs="Times New Roman"/>
              <w:bCs/>
              <w:szCs w:val="28"/>
            </w:rPr>
          </w:pPr>
          <w:r w:rsidRPr="005F05CA">
            <w:rPr>
              <w:rFonts w:cs="Times New Roman"/>
              <w:bCs/>
              <w:szCs w:val="28"/>
            </w:rPr>
            <w:br w:type="page"/>
          </w:r>
        </w:p>
      </w:sdtContent>
    </w:sdt>
    <w:p w14:paraId="4FC0B35F" w14:textId="7F98748E" w:rsidR="001B20D4" w:rsidRPr="005F05CA" w:rsidRDefault="005F20EE" w:rsidP="008F5A62">
      <w:pPr>
        <w:pStyle w:val="1"/>
        <w:jc w:val="both"/>
        <w:rPr>
          <w:rFonts w:cs="Times New Roman"/>
          <w:szCs w:val="28"/>
          <w:lang w:eastAsia="uk-UA"/>
        </w:rPr>
      </w:pPr>
      <w:bookmarkStart w:id="1" w:name="_Toc200983322"/>
      <w:r w:rsidRPr="005F05CA">
        <w:rPr>
          <w:rFonts w:cs="Times New Roman"/>
          <w:szCs w:val="28"/>
          <w:lang w:eastAsia="uk-UA"/>
        </w:rPr>
        <w:lastRenderedPageBreak/>
        <w:t>ПЕРЕЛІК УМОВНИХ ПОЗНАЧЕНЬ</w:t>
      </w:r>
      <w:bookmarkEnd w:id="1"/>
    </w:p>
    <w:p w14:paraId="39892194" w14:textId="77777777" w:rsidR="005F20EE" w:rsidRPr="005F05CA" w:rsidRDefault="005F20EE" w:rsidP="008F5A62">
      <w:pPr>
        <w:rPr>
          <w:rFonts w:cs="Times New Roman"/>
          <w:szCs w:val="28"/>
          <w:lang w:eastAsia="uk-UA"/>
        </w:rPr>
      </w:pPr>
    </w:p>
    <w:p w14:paraId="67D9E0AD" w14:textId="12F75652" w:rsidR="001B20D4" w:rsidRPr="005F05CA" w:rsidRDefault="005F20EE" w:rsidP="00047EF9">
      <w:pPr>
        <w:rPr>
          <w:lang w:eastAsia="uk-UA"/>
        </w:rPr>
      </w:pPr>
      <w:r w:rsidRPr="005F05CA">
        <w:rPr>
          <w:lang w:eastAsia="uk-UA"/>
        </w:rPr>
        <w:t>БД — База Даних</w:t>
      </w:r>
    </w:p>
    <w:p w14:paraId="564D5D7B" w14:textId="63947DF9" w:rsidR="002D6697" w:rsidRPr="005F05CA" w:rsidRDefault="002D6697" w:rsidP="00047EF9">
      <w:pPr>
        <w:rPr>
          <w:lang w:eastAsia="uk-UA"/>
        </w:rPr>
      </w:pPr>
      <w:r w:rsidRPr="005F05CA">
        <w:rPr>
          <w:lang w:eastAsia="uk-UA"/>
        </w:rPr>
        <w:t>ПЗ — Програмне забезпечення</w:t>
      </w:r>
    </w:p>
    <w:p w14:paraId="26E82BBB" w14:textId="1250DB96" w:rsidR="008359C6" w:rsidRPr="005F05CA" w:rsidRDefault="005E0F14" w:rsidP="00047EF9">
      <w:pPr>
        <w:rPr>
          <w:lang w:eastAsia="uk-UA"/>
        </w:rPr>
      </w:pPr>
      <w:r w:rsidRPr="005F05CA">
        <w:rPr>
          <w:lang w:eastAsia="uk-UA"/>
        </w:rPr>
        <w:t>РЕБ — Радіоелектронна Боротьба</w:t>
      </w:r>
    </w:p>
    <w:p w14:paraId="1DDE969E" w14:textId="188155AC" w:rsidR="00A57F9B" w:rsidRPr="005F05CA" w:rsidRDefault="00A57F9B" w:rsidP="00047EF9">
      <w:pPr>
        <w:rPr>
          <w:lang w:eastAsia="uk-UA"/>
        </w:rPr>
      </w:pPr>
      <w:r w:rsidRPr="005F05CA">
        <w:rPr>
          <w:lang w:eastAsia="uk-UA"/>
        </w:rPr>
        <w:t xml:space="preserve">ЗСУ — Збройні Сили України </w:t>
      </w:r>
    </w:p>
    <w:p w14:paraId="3BE2FFFF" w14:textId="5D9E1526" w:rsidR="001A1F87" w:rsidRPr="005F05CA" w:rsidRDefault="001A1F87" w:rsidP="00047EF9">
      <w:pPr>
        <w:rPr>
          <w:lang w:eastAsia="uk-UA"/>
        </w:rPr>
      </w:pPr>
      <w:r w:rsidRPr="005F05CA">
        <w:rPr>
          <w:lang w:eastAsia="uk-UA"/>
        </w:rPr>
        <w:t>ШІ</w:t>
      </w:r>
      <w:r w:rsidR="005A2511" w:rsidRPr="005F05CA">
        <w:rPr>
          <w:lang w:eastAsia="uk-UA"/>
        </w:rPr>
        <w:t xml:space="preserve"> — Штучний Інтелект</w:t>
      </w:r>
    </w:p>
    <w:p w14:paraId="783026B5" w14:textId="04B98486" w:rsidR="005A2511" w:rsidRPr="005F05CA" w:rsidRDefault="005A2511" w:rsidP="00047EF9">
      <w:pPr>
        <w:rPr>
          <w:lang w:eastAsia="uk-UA"/>
        </w:rPr>
      </w:pPr>
      <w:r w:rsidRPr="005F05CA">
        <w:rPr>
          <w:lang w:eastAsia="uk-UA"/>
        </w:rPr>
        <w:t>МН — Машинне навчання</w:t>
      </w:r>
    </w:p>
    <w:p w14:paraId="0FC8C2BE" w14:textId="77777777" w:rsidR="00AF3638" w:rsidRPr="005F05CA" w:rsidRDefault="005F20EE" w:rsidP="008F5A62">
      <w:pPr>
        <w:pStyle w:val="1"/>
        <w:jc w:val="both"/>
        <w:rPr>
          <w:rFonts w:cs="Times New Roman"/>
          <w:szCs w:val="28"/>
          <w:lang w:eastAsia="uk-UA"/>
        </w:rPr>
      </w:pPr>
      <w:r w:rsidRPr="005F05CA">
        <w:rPr>
          <w:rFonts w:cs="Times New Roman"/>
          <w:szCs w:val="28"/>
          <w:lang w:eastAsia="uk-UA"/>
        </w:rPr>
        <w:br w:type="page"/>
      </w:r>
    </w:p>
    <w:p w14:paraId="4D6AF6FF" w14:textId="042848CC" w:rsidR="005F59D4" w:rsidRDefault="008359C6" w:rsidP="00F010DA">
      <w:pPr>
        <w:pStyle w:val="1"/>
        <w:spacing w:before="0"/>
      </w:pPr>
      <w:bookmarkStart w:id="2" w:name="_Toc200983323"/>
      <w:r w:rsidRPr="00F010DA">
        <w:lastRenderedPageBreak/>
        <w:t>ВСТУП</w:t>
      </w:r>
      <w:bookmarkEnd w:id="2"/>
    </w:p>
    <w:p w14:paraId="5B4623C4" w14:textId="77777777" w:rsidR="0052189F" w:rsidRPr="0052189F" w:rsidRDefault="0052189F" w:rsidP="0052189F"/>
    <w:p w14:paraId="1B6DD770" w14:textId="77777777" w:rsidR="008359C6" w:rsidRPr="005F05CA" w:rsidRDefault="008359C6" w:rsidP="00EC676B">
      <w:pPr>
        <w:rPr>
          <w:lang w:eastAsia="uk-UA"/>
        </w:rPr>
      </w:pPr>
      <w:r w:rsidRPr="005F05CA">
        <w:rPr>
          <w:lang w:eastAsia="uk-UA"/>
        </w:rPr>
        <w:t>Сучасні збройні конфлікти, особливо повномасштабна війна в Україні, докорінно змінили уявлення про роль інформаційних технологій на полі бою. Якщо раніше зв'язок вважався допоміжною функцією, то сьогодні він є "нервовою системою" армії, що забезпечує координацію, управління та ситуаційну обізнаність в режимі реального часу. Стабільна комунікація між підрозділами, командними пунктами та засобами розвідки є вирішальним фактором, що напряму впливає на ефективність виконання бойових завдань та збереження життів особового складу.</w:t>
      </w:r>
    </w:p>
    <w:p w14:paraId="5FEEA6AC" w14:textId="295633B9" w:rsidR="008359C6" w:rsidRPr="005F05CA" w:rsidRDefault="008359C6" w:rsidP="00EC676B">
      <w:pPr>
        <w:rPr>
          <w:lang w:eastAsia="uk-UA"/>
        </w:rPr>
      </w:pPr>
      <w:r w:rsidRPr="005F05CA">
        <w:rPr>
          <w:lang w:eastAsia="uk-UA"/>
        </w:rPr>
        <w:t xml:space="preserve">Однак, саме через свою критичну важливість, системи військового зв'язку стали пріоритетною ціллю для противника. Постійний вплив засобів РЕБ, кінетичні удари по вузлах зв'язку та ретрансляторах, а також складні </w:t>
      </w:r>
      <w:r w:rsidR="00F24B72" w:rsidRPr="005F05CA">
        <w:rPr>
          <w:lang w:eastAsia="uk-UA"/>
        </w:rPr>
        <w:t>рельєфи</w:t>
      </w:r>
      <w:r w:rsidRPr="005F05CA">
        <w:rPr>
          <w:lang w:eastAsia="uk-UA"/>
        </w:rPr>
        <w:t xml:space="preserve"> місцевості створюють середовище, в якому канали комунікації постійно перебувають під загрозою. В таких умовах командири тактичної ланки та технічні спеціалісти часто не мають повної та актуальної картини стану мережі. Це призводить до прийняття рішень на основі застарілих або неповних даних, що є неприпустимим ризиком.</w:t>
      </w:r>
    </w:p>
    <w:p w14:paraId="617CFD28" w14:textId="7ACD6ABA" w:rsidR="008359C6" w:rsidRPr="005F05CA" w:rsidRDefault="008359C6" w:rsidP="00EC676B">
      <w:pPr>
        <w:rPr>
          <w:lang w:eastAsia="uk-UA"/>
        </w:rPr>
      </w:pPr>
      <w:r w:rsidRPr="005F05CA">
        <w:rPr>
          <w:lang w:eastAsia="uk-UA"/>
        </w:rPr>
        <w:t xml:space="preserve">Для вирішення цієї проблеми виникає нагальна потреба у створенні гнучких, легких у розгортанні та інтуїтивно зрозумілих інструментів для моніторингу стану каналів зв'язку. Існуючі комерційні рішення часто є надто громіздкими та вимогливими до ресурсів для використання в динамічних польових умовах. Саме тому дана робота присвячена розробленню спеціалізованого веб-застосунку, який дозволив би </w:t>
      </w:r>
      <w:proofErr w:type="spellStart"/>
      <w:r w:rsidRPr="005F05CA">
        <w:rPr>
          <w:lang w:eastAsia="uk-UA"/>
        </w:rPr>
        <w:t>оперативно</w:t>
      </w:r>
      <w:proofErr w:type="spellEnd"/>
      <w:r w:rsidRPr="005F05CA">
        <w:rPr>
          <w:lang w:eastAsia="uk-UA"/>
        </w:rPr>
        <w:t xml:space="preserve"> візуалізувати та оцінювати якість зв'язку між підрозділами.</w:t>
      </w:r>
    </w:p>
    <w:p w14:paraId="56972353" w14:textId="2ECFE652" w:rsidR="002A6842" w:rsidRPr="00C72C97" w:rsidRDefault="008359C6" w:rsidP="00EC676B">
      <w:pPr>
        <w:rPr>
          <w:rFonts w:eastAsia="Times New Roman" w:cs="Times New Roman"/>
          <w:color w:val="auto"/>
          <w:szCs w:val="28"/>
          <w:lang w:val="en-US" w:eastAsia="uk-UA"/>
        </w:rPr>
        <w:sectPr w:rsidR="002A6842" w:rsidRPr="00C72C97" w:rsidSect="0049665C">
          <w:headerReference w:type="default" r:id="rId8"/>
          <w:type w:val="continuous"/>
          <w:pgSz w:w="11906" w:h="16838" w:code="9"/>
          <w:pgMar w:top="1134" w:right="567" w:bottom="1134" w:left="1418" w:header="709" w:footer="709" w:gutter="0"/>
          <w:cols w:space="708"/>
          <w:titlePg/>
          <w:docGrid w:linePitch="381"/>
        </w:sectPr>
      </w:pPr>
      <w:r w:rsidRPr="005F05CA">
        <w:rPr>
          <w:rFonts w:eastAsia="Times New Roman" w:cs="Times New Roman"/>
          <w:color w:val="auto"/>
          <w:szCs w:val="28"/>
          <w:lang w:eastAsia="uk-UA"/>
        </w:rPr>
        <w:t xml:space="preserve">Практичне значення розробленого </w:t>
      </w:r>
      <w:r w:rsidR="002D6697" w:rsidRPr="005F05CA">
        <w:rPr>
          <w:rFonts w:eastAsia="Times New Roman" w:cs="Times New Roman"/>
          <w:color w:val="auto"/>
          <w:szCs w:val="28"/>
          <w:lang w:eastAsia="uk-UA"/>
        </w:rPr>
        <w:t xml:space="preserve">ПЗ </w:t>
      </w:r>
      <w:r w:rsidRPr="005F05CA">
        <w:rPr>
          <w:rFonts w:eastAsia="Times New Roman" w:cs="Times New Roman"/>
          <w:color w:val="auto"/>
          <w:szCs w:val="28"/>
          <w:lang w:eastAsia="uk-UA"/>
        </w:rPr>
        <w:t xml:space="preserve"> полягає у можливості його використання як прототипу для подальшого розвитку повноцінних військових систем моніторингу, а також як тренажера для підготовки військових зв'язківців. Система дозволяє в наочній формі демонструвати вплив різних факторів на стан мережі та відпрацьовувати навички оперативного реагування. Таким чином, результати даної роботи роблять внесок у вирішення важливої задачі підвищення ситуаційної обізнаності та стійкості систем управління війська</w:t>
      </w:r>
      <w:r w:rsidR="00EC676B">
        <w:rPr>
          <w:rFonts w:eastAsia="Times New Roman" w:cs="Times New Roman"/>
          <w:color w:val="auto"/>
          <w:szCs w:val="28"/>
          <w:lang w:eastAsia="uk-UA"/>
        </w:rPr>
        <w:t>.</w:t>
      </w:r>
    </w:p>
    <w:p w14:paraId="416C9018" w14:textId="2EB44222" w:rsidR="007870BA" w:rsidRDefault="007870BA" w:rsidP="00831425">
      <w:pPr>
        <w:pStyle w:val="1"/>
        <w:rPr>
          <w:rFonts w:eastAsia="Google Sans Text"/>
        </w:rPr>
      </w:pPr>
      <w:bookmarkStart w:id="3" w:name="_Toc200983324"/>
      <w:r w:rsidRPr="005F05CA">
        <w:rPr>
          <w:rFonts w:eastAsia="Google Sans Text"/>
        </w:rPr>
        <w:lastRenderedPageBreak/>
        <w:t>РОЗДІЛ 1. СУЧАСНИЙ СТАН ТА ОСОБЛИВОСТІ ОРГАНІЗАЦІЇ ВІЙСЬКОВОГО ЗВ’ЯЗКУ ТА ЙОГО МОНІТОРИНГУ</w:t>
      </w:r>
      <w:bookmarkEnd w:id="3"/>
    </w:p>
    <w:p w14:paraId="302E91CC" w14:textId="77777777" w:rsidR="005F59D4" w:rsidRPr="005F59D4" w:rsidRDefault="005F59D4" w:rsidP="005F59D4"/>
    <w:p w14:paraId="7CE0AD5A" w14:textId="7920A831" w:rsidR="007870BA" w:rsidRDefault="007870BA" w:rsidP="00E714E5">
      <w:r w:rsidRPr="005F05CA">
        <w:t>В умовах сучасних збройних конфліктів, особливо повномасштабної війни, роль військового зв’язку стає визначальною для досягнення переваги над супротивником. Ефективна система зв’язку забезпечує своєчасне доведення наказів, координацію дій підрозділів, отримання розвідувальної інформації та управління військами і зброєю в цілому. Відповідно, моніторинг стану каналів зв’язку, їхньої пропускної здатності, стійкості до завад та захищеності набуває критичного значення. Цей розділ присвячений аналізу поточного стану організації військового зв’язку в Збройних Силах України, розгляду специфіки підходів країн НАТО та обґрунтуванню ролі і завдань моніторингу в цій сфері.</w:t>
      </w:r>
    </w:p>
    <w:p w14:paraId="09331144" w14:textId="77777777" w:rsidR="005F59D4" w:rsidRPr="005F05CA" w:rsidRDefault="005F59D4" w:rsidP="00B952C4"/>
    <w:p w14:paraId="52673E38" w14:textId="7C22A096" w:rsidR="007870BA" w:rsidRDefault="007870BA" w:rsidP="00BA3153">
      <w:pPr>
        <w:pStyle w:val="2"/>
        <w:numPr>
          <w:ilvl w:val="1"/>
          <w:numId w:val="11"/>
        </w:numPr>
        <w:rPr>
          <w:rFonts w:eastAsia="Google Sans Text" w:cs="Times New Roman"/>
          <w:szCs w:val="28"/>
        </w:rPr>
      </w:pPr>
      <w:bookmarkStart w:id="4" w:name="_Toc200983325"/>
      <w:r w:rsidRPr="005F05CA">
        <w:rPr>
          <w:rFonts w:eastAsia="Google Sans Text" w:cs="Times New Roman"/>
          <w:szCs w:val="28"/>
        </w:rPr>
        <w:t>Основи організації військового зв’язку в Збройних Силах України</w:t>
      </w:r>
      <w:bookmarkEnd w:id="4"/>
    </w:p>
    <w:p w14:paraId="74C7D909" w14:textId="77777777" w:rsidR="005F59D4" w:rsidRPr="005F59D4" w:rsidRDefault="005F59D4" w:rsidP="005F59D4"/>
    <w:p w14:paraId="5DCAD32B" w14:textId="399FDFF8" w:rsidR="007870BA" w:rsidRPr="005F05CA" w:rsidRDefault="007870BA" w:rsidP="00E714E5">
      <w:pPr>
        <w:rPr>
          <w:color w:val="575B5F"/>
          <w:vertAlign w:val="superscript"/>
        </w:rPr>
      </w:pPr>
      <w:r w:rsidRPr="005F05CA">
        <w:t>Військовий зв’язок є невіддільною та однією з найважливіших складових системи управління військами. Його головне призначення – забезпечення обміну інформацією між командними пунктами, підрозділами та окремими військовослужбовцями для ефективного виконання поставлених бойових завдань</w:t>
      </w:r>
      <w:r w:rsidR="00346A5E" w:rsidRPr="005F05CA">
        <w:rPr>
          <w:lang w:val="en-US"/>
        </w:rPr>
        <w:t xml:space="preserve"> [1]</w:t>
      </w:r>
      <w:r w:rsidRPr="005F05CA">
        <w:t>. Організація військового зв’язку покладається на штаби відповідних рівнів, а безпосереднє розгортання, функціонування та технічне забезпечення систем і засобів зв’язку здійснюється спеціальними підрозділами – військами зв’язку</w:t>
      </w:r>
      <w:r w:rsidR="00394915" w:rsidRPr="005F05CA">
        <w:rPr>
          <w:lang w:val="en-US"/>
        </w:rPr>
        <w:t xml:space="preserve"> [1]</w:t>
      </w:r>
      <w:r w:rsidRPr="005F05CA">
        <w:t>.</w:t>
      </w:r>
    </w:p>
    <w:p w14:paraId="21E342F4" w14:textId="46458EB0" w:rsidR="006E4A1F" w:rsidRPr="005F05CA" w:rsidRDefault="007870BA" w:rsidP="00BA3153">
      <w:pPr>
        <w:pStyle w:val="3"/>
        <w:numPr>
          <w:ilvl w:val="2"/>
          <w:numId w:val="11"/>
        </w:numPr>
        <w:spacing w:line="360" w:lineRule="auto"/>
        <w:rPr>
          <w:rFonts w:eastAsia="Google Sans Text"/>
          <w:szCs w:val="28"/>
        </w:rPr>
      </w:pPr>
      <w:bookmarkStart w:id="5" w:name="_Toc200983326"/>
      <w:r w:rsidRPr="005F05CA">
        <w:rPr>
          <w:rFonts w:eastAsia="Google Sans Text"/>
          <w:szCs w:val="28"/>
        </w:rPr>
        <w:t>Принципи, види та роди військового зв’язку</w:t>
      </w:r>
      <w:bookmarkEnd w:id="5"/>
    </w:p>
    <w:p w14:paraId="1DF302E9" w14:textId="77777777" w:rsidR="007870BA" w:rsidRPr="005F05CA" w:rsidRDefault="007870BA" w:rsidP="00E714E5">
      <w:r w:rsidRPr="005F05CA">
        <w:t>Організація військового зв’язку базується на низці фундаментальних принципів, серед яких ключовими є:</w:t>
      </w:r>
    </w:p>
    <w:p w14:paraId="0EC37113" w14:textId="5315296D" w:rsidR="007870BA" w:rsidRPr="00E97A6E" w:rsidRDefault="006925AC" w:rsidP="00BA3153">
      <w:pPr>
        <w:pStyle w:val="a6"/>
        <w:widowControl w:val="0"/>
        <w:numPr>
          <w:ilvl w:val="0"/>
          <w:numId w:val="18"/>
        </w:numPr>
        <w:pBdr>
          <w:top w:val="nil"/>
          <w:left w:val="nil"/>
          <w:bottom w:val="nil"/>
          <w:right w:val="nil"/>
          <w:between w:val="nil"/>
        </w:pBdr>
        <w:ind w:left="465" w:hanging="357"/>
        <w:rPr>
          <w:rFonts w:cs="Times New Roman"/>
          <w:szCs w:val="28"/>
        </w:rPr>
      </w:pPr>
      <w:r w:rsidRPr="00E97A6E">
        <w:rPr>
          <w:rFonts w:eastAsia="Google Sans Text" w:cs="Times New Roman"/>
          <w:b/>
          <w:color w:val="1B1C1D"/>
          <w:szCs w:val="28"/>
        </w:rPr>
        <w:t>ц</w:t>
      </w:r>
      <w:r w:rsidR="007870BA" w:rsidRPr="00E97A6E">
        <w:rPr>
          <w:rFonts w:eastAsia="Google Sans Text" w:cs="Times New Roman"/>
          <w:b/>
          <w:color w:val="1B1C1D"/>
          <w:szCs w:val="28"/>
        </w:rPr>
        <w:t>ентралізація управління зв’язком</w:t>
      </w:r>
      <w:r w:rsidR="007870BA" w:rsidRPr="00E97A6E">
        <w:rPr>
          <w:rFonts w:eastAsia="Google Sans Text" w:cs="Times New Roman"/>
          <w:color w:val="1B1C1D"/>
          <w:szCs w:val="28"/>
        </w:rPr>
        <w:t xml:space="preserve"> з одночасною можливістю децентралізованого застосування сил і засобів</w:t>
      </w:r>
      <w:r w:rsidRPr="00E97A6E">
        <w:rPr>
          <w:rFonts w:eastAsia="Google Sans Text" w:cs="Times New Roman"/>
          <w:color w:val="1B1C1D"/>
          <w:szCs w:val="28"/>
          <w:lang w:val="en-US"/>
        </w:rPr>
        <w:t>;</w:t>
      </w:r>
    </w:p>
    <w:p w14:paraId="7AD5A3DD" w14:textId="63D561D2" w:rsidR="007870BA" w:rsidRPr="00E97A6E" w:rsidRDefault="006925AC" w:rsidP="00BA3153">
      <w:pPr>
        <w:pStyle w:val="a6"/>
        <w:widowControl w:val="0"/>
        <w:numPr>
          <w:ilvl w:val="0"/>
          <w:numId w:val="18"/>
        </w:numPr>
        <w:pBdr>
          <w:top w:val="nil"/>
          <w:left w:val="nil"/>
          <w:bottom w:val="nil"/>
          <w:right w:val="nil"/>
          <w:between w:val="nil"/>
        </w:pBdr>
        <w:ind w:left="465" w:hanging="357"/>
        <w:rPr>
          <w:rFonts w:cs="Times New Roman"/>
          <w:szCs w:val="28"/>
        </w:rPr>
      </w:pPr>
      <w:r w:rsidRPr="00E97A6E">
        <w:rPr>
          <w:rFonts w:eastAsia="Google Sans Text" w:cs="Times New Roman"/>
          <w:b/>
          <w:color w:val="1B1C1D"/>
          <w:szCs w:val="28"/>
        </w:rPr>
        <w:t>п</w:t>
      </w:r>
      <w:r w:rsidR="007870BA" w:rsidRPr="00E97A6E">
        <w:rPr>
          <w:rFonts w:eastAsia="Google Sans Text" w:cs="Times New Roman"/>
          <w:b/>
          <w:color w:val="1B1C1D"/>
          <w:szCs w:val="28"/>
        </w:rPr>
        <w:t>остійна бойова готовність</w:t>
      </w:r>
      <w:r w:rsidR="007870BA" w:rsidRPr="00E97A6E">
        <w:rPr>
          <w:rFonts w:eastAsia="Google Sans Text" w:cs="Times New Roman"/>
          <w:color w:val="1B1C1D"/>
          <w:szCs w:val="28"/>
        </w:rPr>
        <w:t xml:space="preserve"> систем і засобів зв’язку до виконання завдань за </w:t>
      </w:r>
      <w:r w:rsidR="007870BA" w:rsidRPr="00E97A6E">
        <w:rPr>
          <w:rFonts w:eastAsia="Google Sans Text" w:cs="Times New Roman"/>
          <w:color w:val="1B1C1D"/>
          <w:szCs w:val="28"/>
        </w:rPr>
        <w:lastRenderedPageBreak/>
        <w:t>призначенням</w:t>
      </w:r>
      <w:r w:rsidRPr="00E97A6E">
        <w:rPr>
          <w:rFonts w:eastAsia="Google Sans Text" w:cs="Times New Roman"/>
          <w:color w:val="1B1C1D"/>
          <w:szCs w:val="28"/>
          <w:lang w:val="en-US"/>
        </w:rPr>
        <w:t>;</w:t>
      </w:r>
    </w:p>
    <w:p w14:paraId="215CBF9A" w14:textId="77777777" w:rsidR="002E1C4E" w:rsidRPr="002E1C4E" w:rsidRDefault="006925AC" w:rsidP="00BA3153">
      <w:pPr>
        <w:pStyle w:val="a6"/>
        <w:widowControl w:val="0"/>
        <w:numPr>
          <w:ilvl w:val="0"/>
          <w:numId w:val="18"/>
        </w:numPr>
        <w:pBdr>
          <w:top w:val="nil"/>
          <w:left w:val="nil"/>
          <w:bottom w:val="nil"/>
          <w:right w:val="nil"/>
          <w:between w:val="nil"/>
        </w:pBdr>
        <w:ind w:left="465" w:hanging="357"/>
        <w:rPr>
          <w:rFonts w:cs="Times New Roman"/>
          <w:szCs w:val="28"/>
        </w:rPr>
      </w:pPr>
      <w:r w:rsidRPr="00E97A6E">
        <w:rPr>
          <w:rFonts w:eastAsia="Google Sans Text" w:cs="Times New Roman"/>
          <w:b/>
          <w:color w:val="1B1C1D"/>
          <w:szCs w:val="28"/>
        </w:rPr>
        <w:t>с</w:t>
      </w:r>
      <w:r w:rsidR="007870BA" w:rsidRPr="00E97A6E">
        <w:rPr>
          <w:rFonts w:eastAsia="Google Sans Text" w:cs="Times New Roman"/>
          <w:b/>
          <w:color w:val="1B1C1D"/>
          <w:szCs w:val="28"/>
        </w:rPr>
        <w:t>воєчасність, достовірність та безпека (конфіденційність, цілісність, доступність)</w:t>
      </w:r>
      <w:r w:rsidR="007870BA" w:rsidRPr="00E97A6E">
        <w:rPr>
          <w:rFonts w:eastAsia="Google Sans Text" w:cs="Times New Roman"/>
          <w:color w:val="1B1C1D"/>
          <w:szCs w:val="28"/>
        </w:rPr>
        <w:t xml:space="preserve"> інформації, що передається</w:t>
      </w:r>
      <w:r w:rsidRPr="00E97A6E">
        <w:rPr>
          <w:rFonts w:eastAsia="Google Sans Text" w:cs="Times New Roman"/>
          <w:color w:val="1B1C1D"/>
          <w:szCs w:val="28"/>
          <w:lang w:val="en-US"/>
        </w:rPr>
        <w:t>;</w:t>
      </w:r>
    </w:p>
    <w:p w14:paraId="1CA77FE1" w14:textId="1DECD2B9" w:rsidR="007870BA" w:rsidRPr="00E97A6E" w:rsidRDefault="006925AC" w:rsidP="00BA3153">
      <w:pPr>
        <w:pStyle w:val="a6"/>
        <w:widowControl w:val="0"/>
        <w:numPr>
          <w:ilvl w:val="0"/>
          <w:numId w:val="18"/>
        </w:numPr>
        <w:pBdr>
          <w:top w:val="nil"/>
          <w:left w:val="nil"/>
          <w:bottom w:val="nil"/>
          <w:right w:val="nil"/>
          <w:between w:val="nil"/>
        </w:pBdr>
        <w:ind w:left="465" w:hanging="357"/>
        <w:rPr>
          <w:rFonts w:cs="Times New Roman"/>
          <w:szCs w:val="28"/>
        </w:rPr>
      </w:pPr>
      <w:r w:rsidRPr="00E97A6E">
        <w:rPr>
          <w:rFonts w:eastAsia="Google Sans Text" w:cs="Times New Roman"/>
          <w:b/>
          <w:color w:val="1B1C1D"/>
          <w:szCs w:val="28"/>
        </w:rPr>
        <w:t>с</w:t>
      </w:r>
      <w:r w:rsidR="007870BA" w:rsidRPr="00E97A6E">
        <w:rPr>
          <w:rFonts w:eastAsia="Google Sans Text" w:cs="Times New Roman"/>
          <w:b/>
          <w:color w:val="1B1C1D"/>
          <w:szCs w:val="28"/>
        </w:rPr>
        <w:t>тійкість</w:t>
      </w:r>
      <w:r w:rsidR="007870BA" w:rsidRPr="00E97A6E">
        <w:rPr>
          <w:rFonts w:eastAsia="Google Sans Text" w:cs="Times New Roman"/>
          <w:color w:val="1B1C1D"/>
          <w:szCs w:val="28"/>
        </w:rPr>
        <w:t xml:space="preserve"> до впливу противника, включаючи засоби радіоелектронної боротьби (РЕБ) та вогневого ураження</w:t>
      </w:r>
      <w:r w:rsidRPr="00E97A6E">
        <w:rPr>
          <w:rFonts w:eastAsia="Google Sans Text" w:cs="Times New Roman"/>
          <w:color w:val="1B1C1D"/>
          <w:szCs w:val="28"/>
          <w:lang w:val="en-US"/>
        </w:rPr>
        <w:t>;</w:t>
      </w:r>
    </w:p>
    <w:p w14:paraId="60E19EB2" w14:textId="723DB1DA" w:rsidR="007870BA" w:rsidRPr="00E97A6E" w:rsidRDefault="006925AC" w:rsidP="00BA3153">
      <w:pPr>
        <w:pStyle w:val="a6"/>
        <w:widowControl w:val="0"/>
        <w:numPr>
          <w:ilvl w:val="0"/>
          <w:numId w:val="18"/>
        </w:numPr>
        <w:pBdr>
          <w:top w:val="nil"/>
          <w:left w:val="nil"/>
          <w:bottom w:val="nil"/>
          <w:right w:val="nil"/>
          <w:between w:val="nil"/>
        </w:pBdr>
        <w:ind w:left="465" w:hanging="357"/>
        <w:rPr>
          <w:rFonts w:cs="Times New Roman"/>
          <w:szCs w:val="28"/>
        </w:rPr>
      </w:pPr>
      <w:r w:rsidRPr="00E97A6E">
        <w:rPr>
          <w:rFonts w:eastAsia="Google Sans Text" w:cs="Times New Roman"/>
          <w:b/>
          <w:color w:val="1B1C1D"/>
          <w:szCs w:val="28"/>
        </w:rPr>
        <w:t>м</w:t>
      </w:r>
      <w:r w:rsidR="007870BA" w:rsidRPr="00E97A6E">
        <w:rPr>
          <w:rFonts w:eastAsia="Google Sans Text" w:cs="Times New Roman"/>
          <w:b/>
          <w:color w:val="1B1C1D"/>
          <w:szCs w:val="28"/>
        </w:rPr>
        <w:t>обільність</w:t>
      </w:r>
      <w:r w:rsidR="007870BA" w:rsidRPr="00E97A6E">
        <w:rPr>
          <w:rFonts w:eastAsia="Google Sans Text" w:cs="Times New Roman"/>
          <w:color w:val="1B1C1D"/>
          <w:szCs w:val="28"/>
        </w:rPr>
        <w:t xml:space="preserve"> систем зв’язку, що забезпечує їхнє розгортання та функціонування відповідно до динаміки бойових дій</w:t>
      </w:r>
      <w:r w:rsidRPr="00E97A6E">
        <w:rPr>
          <w:rFonts w:eastAsia="Google Sans Text" w:cs="Times New Roman"/>
          <w:color w:val="1B1C1D"/>
          <w:szCs w:val="28"/>
          <w:lang w:val="en-US"/>
        </w:rPr>
        <w:t>;</w:t>
      </w:r>
    </w:p>
    <w:p w14:paraId="4A920933" w14:textId="0FA52DA2" w:rsidR="007870BA" w:rsidRPr="00E97A6E" w:rsidRDefault="006925AC" w:rsidP="00BA3153">
      <w:pPr>
        <w:pStyle w:val="a6"/>
        <w:widowControl w:val="0"/>
        <w:numPr>
          <w:ilvl w:val="0"/>
          <w:numId w:val="18"/>
        </w:numPr>
        <w:pBdr>
          <w:top w:val="nil"/>
          <w:left w:val="nil"/>
          <w:bottom w:val="nil"/>
          <w:right w:val="nil"/>
          <w:between w:val="nil"/>
        </w:pBdr>
        <w:ind w:left="465" w:hanging="357"/>
        <w:rPr>
          <w:rFonts w:cs="Times New Roman"/>
          <w:szCs w:val="28"/>
        </w:rPr>
      </w:pPr>
      <w:r w:rsidRPr="00E97A6E">
        <w:rPr>
          <w:rFonts w:eastAsia="Google Sans Text" w:cs="Times New Roman"/>
          <w:b/>
          <w:color w:val="1B1C1D"/>
          <w:szCs w:val="28"/>
        </w:rPr>
        <w:t>п</w:t>
      </w:r>
      <w:r w:rsidR="007870BA" w:rsidRPr="00E97A6E">
        <w:rPr>
          <w:rFonts w:eastAsia="Google Sans Text" w:cs="Times New Roman"/>
          <w:b/>
          <w:color w:val="1B1C1D"/>
          <w:szCs w:val="28"/>
        </w:rPr>
        <w:t>рихованість</w:t>
      </w:r>
      <w:r w:rsidR="007870BA" w:rsidRPr="00E97A6E">
        <w:rPr>
          <w:rFonts w:eastAsia="Google Sans Text" w:cs="Times New Roman"/>
          <w:color w:val="1B1C1D"/>
          <w:szCs w:val="28"/>
        </w:rPr>
        <w:t xml:space="preserve"> роботи засобів зв’язку для ускладнення їх виявлення противником.</w:t>
      </w:r>
    </w:p>
    <w:p w14:paraId="5F77D100" w14:textId="50057F17" w:rsidR="007870BA" w:rsidRPr="005F05CA" w:rsidRDefault="007870BA" w:rsidP="00B952C4">
      <w:r w:rsidRPr="005F05CA">
        <w:t>Військовий зв’язок класифікується за різними ознаками</w:t>
      </w:r>
      <w:r w:rsidR="00B55315" w:rsidRPr="005F05CA">
        <w:t>.</w:t>
      </w:r>
      <w:r w:rsidR="00C77522" w:rsidRPr="005F05CA">
        <w:t xml:space="preserve"> </w:t>
      </w:r>
      <w:r w:rsidR="00B55315" w:rsidRPr="005F05CA">
        <w:t>В</w:t>
      </w:r>
      <w:r w:rsidR="00C77522" w:rsidRPr="005F05CA">
        <w:t xml:space="preserve"> з</w:t>
      </w:r>
      <w:r w:rsidRPr="005F05CA">
        <w:t>алежно</w:t>
      </w:r>
      <w:r w:rsidR="00C77522" w:rsidRPr="005F05CA">
        <w:t>сті</w:t>
      </w:r>
      <w:r w:rsidRPr="005F05CA">
        <w:t xml:space="preserve"> від середовища розповсюдження сигналів та використовуваних засобів розрізняють такі основні </w:t>
      </w:r>
      <w:r w:rsidRPr="005F05CA">
        <w:rPr>
          <w:bCs/>
        </w:rPr>
        <w:t>види зв’язку</w:t>
      </w:r>
      <w:r w:rsidRPr="005F05CA">
        <w:t>:</w:t>
      </w:r>
    </w:p>
    <w:p w14:paraId="1299E749" w14:textId="21F907A5" w:rsidR="007870BA" w:rsidRPr="005F05CA" w:rsidRDefault="00B55315" w:rsidP="00BA3153">
      <w:pPr>
        <w:widowControl w:val="0"/>
        <w:numPr>
          <w:ilvl w:val="0"/>
          <w:numId w:val="17"/>
        </w:numPr>
        <w:pBdr>
          <w:top w:val="nil"/>
          <w:left w:val="nil"/>
          <w:bottom w:val="nil"/>
          <w:right w:val="nil"/>
          <w:between w:val="nil"/>
        </w:pBdr>
        <w:rPr>
          <w:rFonts w:cs="Times New Roman"/>
          <w:szCs w:val="28"/>
        </w:rPr>
      </w:pPr>
      <w:r w:rsidRPr="005F05CA">
        <w:rPr>
          <w:rFonts w:eastAsia="Google Sans Text" w:cs="Times New Roman"/>
          <w:b/>
          <w:color w:val="1B1C1D"/>
          <w:szCs w:val="28"/>
        </w:rPr>
        <w:t>р</w:t>
      </w:r>
      <w:r w:rsidR="007870BA" w:rsidRPr="005F05CA">
        <w:rPr>
          <w:rFonts w:eastAsia="Google Sans Text" w:cs="Times New Roman"/>
          <w:b/>
          <w:color w:val="1B1C1D"/>
          <w:szCs w:val="28"/>
        </w:rPr>
        <w:t>адіозв’язок:</w:t>
      </w:r>
      <w:r w:rsidR="007870BA" w:rsidRPr="005F05CA">
        <w:rPr>
          <w:rFonts w:eastAsia="Google Sans Text" w:cs="Times New Roman"/>
          <w:color w:val="1B1C1D"/>
          <w:szCs w:val="28"/>
        </w:rPr>
        <w:t xml:space="preserve"> використовує радіохвилі для передачі інформації, є основним видом зв’язку в тактичній ланці завдяки мобільності та можливості встановлення зв’язку на значні відстані без прокладання ліній</w:t>
      </w:r>
      <w:r w:rsidR="0084701A" w:rsidRPr="005F05CA">
        <w:rPr>
          <w:rFonts w:eastAsia="Google Sans Text" w:cs="Times New Roman"/>
          <w:color w:val="1B1C1D"/>
          <w:szCs w:val="28"/>
          <w:lang w:val="en-US"/>
        </w:rPr>
        <w:t>;</w:t>
      </w:r>
    </w:p>
    <w:p w14:paraId="354A9FC8" w14:textId="45589542" w:rsidR="007870BA" w:rsidRPr="005F05CA" w:rsidRDefault="00B55315" w:rsidP="00BA3153">
      <w:pPr>
        <w:widowControl w:val="0"/>
        <w:numPr>
          <w:ilvl w:val="0"/>
          <w:numId w:val="17"/>
        </w:numPr>
        <w:pBdr>
          <w:top w:val="nil"/>
          <w:left w:val="nil"/>
          <w:bottom w:val="nil"/>
          <w:right w:val="nil"/>
          <w:between w:val="nil"/>
        </w:pBdr>
        <w:rPr>
          <w:rFonts w:cs="Times New Roman"/>
          <w:szCs w:val="28"/>
        </w:rPr>
      </w:pPr>
      <w:r w:rsidRPr="005F05CA">
        <w:rPr>
          <w:rFonts w:eastAsia="Google Sans Text" w:cs="Times New Roman"/>
          <w:b/>
          <w:color w:val="1B1C1D"/>
          <w:szCs w:val="28"/>
        </w:rPr>
        <w:t>р</w:t>
      </w:r>
      <w:r w:rsidR="007870BA" w:rsidRPr="005F05CA">
        <w:rPr>
          <w:rFonts w:eastAsia="Google Sans Text" w:cs="Times New Roman"/>
          <w:b/>
          <w:color w:val="1B1C1D"/>
          <w:szCs w:val="28"/>
        </w:rPr>
        <w:t>адіорелейний зв’язок:</w:t>
      </w:r>
      <w:r w:rsidR="007870BA" w:rsidRPr="005F05CA">
        <w:rPr>
          <w:rFonts w:eastAsia="Google Sans Text" w:cs="Times New Roman"/>
          <w:color w:val="1B1C1D"/>
          <w:szCs w:val="28"/>
        </w:rPr>
        <w:t xml:space="preserve"> забезпечує створення багатоканальних ліній зв’язку значної протяжності шляхом послідовної ретрансляції сигналів між станціями, що знаходяться в межах прямої видимості</w:t>
      </w:r>
      <w:r w:rsidR="0084701A" w:rsidRPr="005F05CA">
        <w:rPr>
          <w:rFonts w:eastAsia="Google Sans Text" w:cs="Times New Roman"/>
          <w:color w:val="1B1C1D"/>
          <w:szCs w:val="28"/>
          <w:lang w:val="en-US"/>
        </w:rPr>
        <w:t>;</w:t>
      </w:r>
    </w:p>
    <w:p w14:paraId="0AE08158" w14:textId="5772196E" w:rsidR="007870BA" w:rsidRPr="005F05CA" w:rsidRDefault="00B55315" w:rsidP="00BA3153">
      <w:pPr>
        <w:widowControl w:val="0"/>
        <w:numPr>
          <w:ilvl w:val="0"/>
          <w:numId w:val="17"/>
        </w:numPr>
        <w:pBdr>
          <w:top w:val="nil"/>
          <w:left w:val="nil"/>
          <w:bottom w:val="nil"/>
          <w:right w:val="nil"/>
          <w:between w:val="nil"/>
        </w:pBdr>
        <w:rPr>
          <w:rFonts w:cs="Times New Roman"/>
          <w:szCs w:val="28"/>
        </w:rPr>
      </w:pPr>
      <w:r w:rsidRPr="005F05CA">
        <w:rPr>
          <w:rFonts w:eastAsia="Google Sans Text" w:cs="Times New Roman"/>
          <w:b/>
          <w:color w:val="1B1C1D"/>
          <w:szCs w:val="28"/>
        </w:rPr>
        <w:t>т</w:t>
      </w:r>
      <w:r w:rsidR="007870BA" w:rsidRPr="005F05CA">
        <w:rPr>
          <w:rFonts w:eastAsia="Google Sans Text" w:cs="Times New Roman"/>
          <w:b/>
          <w:color w:val="1B1C1D"/>
          <w:szCs w:val="28"/>
        </w:rPr>
        <w:t>ропосферний зв’язок:</w:t>
      </w:r>
      <w:r w:rsidR="007870BA" w:rsidRPr="005F05CA">
        <w:rPr>
          <w:rFonts w:eastAsia="Google Sans Text" w:cs="Times New Roman"/>
          <w:color w:val="1B1C1D"/>
          <w:szCs w:val="28"/>
        </w:rPr>
        <w:t xml:space="preserve"> використовує явище розсіяння радіохвиль у тропосфері для встановлення зв’язку на відстані до декількох сотень кілометрів поза межами прямої видимості</w:t>
      </w:r>
      <w:r w:rsidR="0084701A" w:rsidRPr="005F05CA">
        <w:rPr>
          <w:rFonts w:eastAsia="Google Sans Text" w:cs="Times New Roman"/>
          <w:color w:val="1B1C1D"/>
          <w:szCs w:val="28"/>
          <w:lang w:val="en-US"/>
        </w:rPr>
        <w:t>;</w:t>
      </w:r>
    </w:p>
    <w:p w14:paraId="61CEBD98" w14:textId="5EB7E6E6" w:rsidR="007870BA" w:rsidRPr="005F05CA" w:rsidRDefault="00B55315" w:rsidP="00BA3153">
      <w:pPr>
        <w:widowControl w:val="0"/>
        <w:numPr>
          <w:ilvl w:val="0"/>
          <w:numId w:val="17"/>
        </w:numPr>
        <w:pBdr>
          <w:top w:val="nil"/>
          <w:left w:val="nil"/>
          <w:bottom w:val="nil"/>
          <w:right w:val="nil"/>
          <w:between w:val="nil"/>
        </w:pBdr>
        <w:rPr>
          <w:rFonts w:cs="Times New Roman"/>
          <w:szCs w:val="28"/>
        </w:rPr>
      </w:pPr>
      <w:r w:rsidRPr="005F05CA">
        <w:rPr>
          <w:rFonts w:eastAsia="Google Sans Text" w:cs="Times New Roman"/>
          <w:b/>
          <w:color w:val="1B1C1D"/>
          <w:szCs w:val="28"/>
        </w:rPr>
        <w:t>с</w:t>
      </w:r>
      <w:r w:rsidR="007870BA" w:rsidRPr="005F05CA">
        <w:rPr>
          <w:rFonts w:eastAsia="Google Sans Text" w:cs="Times New Roman"/>
          <w:b/>
          <w:color w:val="1B1C1D"/>
          <w:szCs w:val="28"/>
        </w:rPr>
        <w:t>упутниковий зв’язок:</w:t>
      </w:r>
      <w:r w:rsidR="007870BA" w:rsidRPr="005F05CA">
        <w:rPr>
          <w:rFonts w:eastAsia="Google Sans Text" w:cs="Times New Roman"/>
          <w:color w:val="1B1C1D"/>
          <w:szCs w:val="28"/>
        </w:rPr>
        <w:t xml:space="preserve"> забезпечує глобальне покриття та зв’язок з віддаленими і мобільними об’єктами через космічні апарати-ретранслятори</w:t>
      </w:r>
      <w:r w:rsidR="0084701A" w:rsidRPr="005F05CA">
        <w:rPr>
          <w:rFonts w:eastAsia="Google Sans Text" w:cs="Times New Roman"/>
          <w:color w:val="1B1C1D"/>
          <w:szCs w:val="28"/>
          <w:lang w:val="en-US"/>
        </w:rPr>
        <w:t>;</w:t>
      </w:r>
    </w:p>
    <w:p w14:paraId="534C6C00" w14:textId="0F5CA5D9" w:rsidR="007870BA" w:rsidRPr="005F05CA" w:rsidRDefault="00B55315" w:rsidP="00BA3153">
      <w:pPr>
        <w:widowControl w:val="0"/>
        <w:numPr>
          <w:ilvl w:val="0"/>
          <w:numId w:val="17"/>
        </w:numPr>
        <w:pBdr>
          <w:top w:val="nil"/>
          <w:left w:val="nil"/>
          <w:bottom w:val="nil"/>
          <w:right w:val="nil"/>
          <w:between w:val="nil"/>
        </w:pBdr>
        <w:rPr>
          <w:rFonts w:cs="Times New Roman"/>
          <w:szCs w:val="28"/>
        </w:rPr>
      </w:pPr>
      <w:r w:rsidRPr="005F05CA">
        <w:rPr>
          <w:rFonts w:eastAsia="Google Sans Text" w:cs="Times New Roman"/>
          <w:b/>
          <w:color w:val="1B1C1D"/>
          <w:szCs w:val="28"/>
        </w:rPr>
        <w:t>п</w:t>
      </w:r>
      <w:r w:rsidR="007870BA" w:rsidRPr="005F05CA">
        <w:rPr>
          <w:rFonts w:eastAsia="Google Sans Text" w:cs="Times New Roman"/>
          <w:b/>
          <w:color w:val="1B1C1D"/>
          <w:szCs w:val="28"/>
        </w:rPr>
        <w:t>роводовий зв’язок:</w:t>
      </w:r>
      <w:r w:rsidR="007870BA" w:rsidRPr="005F05CA">
        <w:rPr>
          <w:rFonts w:eastAsia="Google Sans Text" w:cs="Times New Roman"/>
          <w:color w:val="1B1C1D"/>
          <w:szCs w:val="28"/>
        </w:rPr>
        <w:t xml:space="preserve"> використовує кабельні лінії (мідні, </w:t>
      </w:r>
      <w:proofErr w:type="spellStart"/>
      <w:r w:rsidR="007870BA" w:rsidRPr="005F05CA">
        <w:rPr>
          <w:rFonts w:eastAsia="Google Sans Text" w:cs="Times New Roman"/>
          <w:color w:val="1B1C1D"/>
          <w:szCs w:val="28"/>
        </w:rPr>
        <w:t>волоконно</w:t>
      </w:r>
      <w:proofErr w:type="spellEnd"/>
      <w:r w:rsidR="007870BA" w:rsidRPr="005F05CA">
        <w:rPr>
          <w:rFonts w:eastAsia="Google Sans Text" w:cs="Times New Roman"/>
          <w:color w:val="1B1C1D"/>
          <w:szCs w:val="28"/>
        </w:rPr>
        <w:t>-оптичні) для передачі інформації, характеризується високою пропускною здатністю та захищеністю, але обмежений мобільністю</w:t>
      </w:r>
      <w:r w:rsidR="0084701A" w:rsidRPr="005F05CA">
        <w:rPr>
          <w:rFonts w:eastAsia="Google Sans Text" w:cs="Times New Roman"/>
          <w:color w:val="1B1C1D"/>
          <w:szCs w:val="28"/>
          <w:lang w:val="en-US"/>
        </w:rPr>
        <w:t>;</w:t>
      </w:r>
    </w:p>
    <w:p w14:paraId="35D8188A" w14:textId="37D27E50" w:rsidR="007870BA" w:rsidRPr="005F05CA" w:rsidRDefault="00B55315" w:rsidP="00BA3153">
      <w:pPr>
        <w:widowControl w:val="0"/>
        <w:numPr>
          <w:ilvl w:val="0"/>
          <w:numId w:val="17"/>
        </w:numPr>
        <w:pBdr>
          <w:top w:val="nil"/>
          <w:left w:val="nil"/>
          <w:bottom w:val="nil"/>
          <w:right w:val="nil"/>
          <w:between w:val="nil"/>
        </w:pBdr>
        <w:spacing w:after="120"/>
        <w:rPr>
          <w:rFonts w:cs="Times New Roman"/>
          <w:szCs w:val="28"/>
        </w:rPr>
      </w:pPr>
      <w:proofErr w:type="spellStart"/>
      <w:r w:rsidRPr="005F05CA">
        <w:rPr>
          <w:rFonts w:eastAsia="Google Sans Text" w:cs="Times New Roman"/>
          <w:b/>
          <w:color w:val="1B1C1D"/>
          <w:szCs w:val="28"/>
        </w:rPr>
        <w:t>ф</w:t>
      </w:r>
      <w:r w:rsidR="007870BA" w:rsidRPr="005F05CA">
        <w:rPr>
          <w:rFonts w:eastAsia="Google Sans Text" w:cs="Times New Roman"/>
          <w:b/>
          <w:color w:val="1B1C1D"/>
          <w:szCs w:val="28"/>
        </w:rPr>
        <w:t>ельд’єгерсько</w:t>
      </w:r>
      <w:proofErr w:type="spellEnd"/>
      <w:r w:rsidR="007870BA" w:rsidRPr="005F05CA">
        <w:rPr>
          <w:rFonts w:eastAsia="Google Sans Text" w:cs="Times New Roman"/>
          <w:b/>
          <w:color w:val="1B1C1D"/>
          <w:szCs w:val="28"/>
        </w:rPr>
        <w:t>-поштовий зв’язок:</w:t>
      </w:r>
      <w:r w:rsidR="007870BA" w:rsidRPr="005F05CA">
        <w:rPr>
          <w:rFonts w:eastAsia="Google Sans Text" w:cs="Times New Roman"/>
          <w:color w:val="1B1C1D"/>
          <w:szCs w:val="28"/>
        </w:rPr>
        <w:t xml:space="preserve"> забезпечує доставку секретних та інших документів засобами спеціального зв’язку.</w:t>
      </w:r>
    </w:p>
    <w:p w14:paraId="3E32261F" w14:textId="13645A95" w:rsidR="007870BA" w:rsidRPr="005F05CA" w:rsidRDefault="007870BA" w:rsidP="00EC676B">
      <w:pPr>
        <w:rPr>
          <w:color w:val="575B5F"/>
          <w:vertAlign w:val="superscript"/>
        </w:rPr>
      </w:pPr>
      <w:r w:rsidRPr="005F05CA">
        <w:lastRenderedPageBreak/>
        <w:t xml:space="preserve">Залежно від призначення та рівня управління розрізняють </w:t>
      </w:r>
      <w:r w:rsidRPr="005F05CA">
        <w:rPr>
          <w:b/>
        </w:rPr>
        <w:t>роди військового зв’язку</w:t>
      </w:r>
      <w:r w:rsidRPr="005F05CA">
        <w:t xml:space="preserve">, такі як зв’язок в тактичній, оперативній та стратегічній ланках управління. </w:t>
      </w:r>
      <w:r w:rsidRPr="00B952C4">
        <w:t>Кожен рід має свою специфіку щодо використовуваних засобів, дальності дії, вимог до мобільності та захищеності</w:t>
      </w:r>
      <w:r w:rsidR="003B48F7" w:rsidRPr="00B952C4">
        <w:t xml:space="preserve"> [2]</w:t>
      </w:r>
      <w:r w:rsidRPr="00B952C4">
        <w:t>.</w:t>
      </w:r>
    </w:p>
    <w:p w14:paraId="24ED51C0" w14:textId="6CBF2D05" w:rsidR="007870BA" w:rsidRPr="005F05CA" w:rsidRDefault="007870BA" w:rsidP="00BA3153">
      <w:pPr>
        <w:pStyle w:val="3"/>
        <w:numPr>
          <w:ilvl w:val="2"/>
          <w:numId w:val="11"/>
        </w:numPr>
        <w:spacing w:line="360" w:lineRule="auto"/>
        <w:rPr>
          <w:rFonts w:eastAsia="Google Sans Text"/>
          <w:szCs w:val="28"/>
        </w:rPr>
      </w:pPr>
      <w:bookmarkStart w:id="6" w:name="_Toc200983327"/>
      <w:r w:rsidRPr="005F05CA">
        <w:rPr>
          <w:rFonts w:eastAsia="Google Sans Text"/>
          <w:szCs w:val="28"/>
        </w:rPr>
        <w:t>Задачі та вимоги до військового зв’язку в сучасних умовах.</w:t>
      </w:r>
      <w:bookmarkEnd w:id="6"/>
    </w:p>
    <w:p w14:paraId="3CDA5CBE" w14:textId="77777777" w:rsidR="0027064E" w:rsidRPr="005F05CA" w:rsidRDefault="007870BA" w:rsidP="00E714E5">
      <w:r w:rsidRPr="005F05CA">
        <w:t>В умовах повномасштабної війни, що характеризується високою динамічністю, застосуванням широкого спектра озброєнь та активною радіоелектронною боротьбою, перед військовим зв’язком постають надзвичайно складні задачі</w:t>
      </w:r>
      <w:r w:rsidR="00A1270D" w:rsidRPr="005F05CA">
        <w:t xml:space="preserve">, такі як </w:t>
      </w:r>
      <w:r w:rsidR="00F27424" w:rsidRPr="005F05CA">
        <w:rPr>
          <w:color w:val="1B1C1D"/>
        </w:rPr>
        <w:t xml:space="preserve">забезпечення стійкого та безперервного управління військами, своєчасне доведення бойових наказів, організація та підтримання взаємодії між різними родами військ, </w:t>
      </w:r>
      <w:r w:rsidR="0027064E" w:rsidRPr="005F05CA">
        <w:rPr>
          <w:color w:val="1B1C1D"/>
        </w:rPr>
        <w:t>збір, обробка та передача розвідувальної інформації, тощо.</w:t>
      </w:r>
    </w:p>
    <w:p w14:paraId="3ADFD93E" w14:textId="1588D183" w:rsidR="007870BA" w:rsidRPr="005F05CA" w:rsidRDefault="007870BA" w:rsidP="00E714E5">
      <w:r w:rsidRPr="005F05CA">
        <w:rPr>
          <w:color w:val="1B1C1D"/>
        </w:rPr>
        <w:t>Для успішного виконання цих завдань сучасний військовий зв’язок повинен відповідати жорстким вимогам:</w:t>
      </w:r>
    </w:p>
    <w:p w14:paraId="389DEFD9" w14:textId="0421EBF4" w:rsidR="007870BA" w:rsidRPr="00E714E5" w:rsidRDefault="001B7869" w:rsidP="00BA3153">
      <w:pPr>
        <w:pStyle w:val="a6"/>
        <w:widowControl w:val="0"/>
        <w:numPr>
          <w:ilvl w:val="1"/>
          <w:numId w:val="19"/>
        </w:numPr>
        <w:pBdr>
          <w:top w:val="nil"/>
          <w:left w:val="nil"/>
          <w:bottom w:val="nil"/>
          <w:right w:val="nil"/>
          <w:between w:val="nil"/>
        </w:pBdr>
        <w:ind w:left="465" w:hanging="357"/>
        <w:rPr>
          <w:rFonts w:cs="Times New Roman"/>
          <w:szCs w:val="28"/>
        </w:rPr>
      </w:pPr>
      <w:r w:rsidRPr="00E714E5">
        <w:rPr>
          <w:rFonts w:eastAsia="Google Sans Text" w:cs="Times New Roman"/>
          <w:b/>
          <w:color w:val="1B1C1D"/>
          <w:szCs w:val="28"/>
        </w:rPr>
        <w:t>н</w:t>
      </w:r>
      <w:r w:rsidR="007870BA" w:rsidRPr="00E714E5">
        <w:rPr>
          <w:rFonts w:eastAsia="Google Sans Text" w:cs="Times New Roman"/>
          <w:b/>
          <w:color w:val="1B1C1D"/>
          <w:szCs w:val="28"/>
        </w:rPr>
        <w:t>адійність:</w:t>
      </w:r>
      <w:r w:rsidR="007870BA" w:rsidRPr="00E714E5">
        <w:rPr>
          <w:rFonts w:eastAsia="Google Sans Text" w:cs="Times New Roman"/>
          <w:color w:val="1B1C1D"/>
          <w:szCs w:val="28"/>
        </w:rPr>
        <w:t xml:space="preserve"> здатність системи зв’язку зберігати працездатність та виконувати свої функції протягом заданого часу в певних умовах експлуатації</w:t>
      </w:r>
      <w:r w:rsidRPr="00E714E5">
        <w:rPr>
          <w:rFonts w:eastAsia="Google Sans Text" w:cs="Times New Roman"/>
          <w:color w:val="1B1C1D"/>
          <w:szCs w:val="28"/>
          <w:lang w:val="en-US"/>
        </w:rPr>
        <w:t>;</w:t>
      </w:r>
    </w:p>
    <w:p w14:paraId="1E073259" w14:textId="6CECE803" w:rsidR="007870BA" w:rsidRPr="00E714E5" w:rsidRDefault="001B7869" w:rsidP="00BA3153">
      <w:pPr>
        <w:pStyle w:val="a6"/>
        <w:widowControl w:val="0"/>
        <w:numPr>
          <w:ilvl w:val="1"/>
          <w:numId w:val="19"/>
        </w:numPr>
        <w:pBdr>
          <w:top w:val="nil"/>
          <w:left w:val="nil"/>
          <w:bottom w:val="nil"/>
          <w:right w:val="nil"/>
          <w:between w:val="nil"/>
        </w:pBdr>
        <w:ind w:left="465" w:hanging="357"/>
        <w:rPr>
          <w:rFonts w:cs="Times New Roman"/>
          <w:szCs w:val="28"/>
        </w:rPr>
      </w:pPr>
      <w:r w:rsidRPr="00E714E5">
        <w:rPr>
          <w:rFonts w:eastAsia="Google Sans Text" w:cs="Times New Roman"/>
          <w:b/>
          <w:color w:val="1B1C1D"/>
          <w:szCs w:val="28"/>
        </w:rPr>
        <w:t>ж</w:t>
      </w:r>
      <w:r w:rsidR="007870BA" w:rsidRPr="00E714E5">
        <w:rPr>
          <w:rFonts w:eastAsia="Google Sans Text" w:cs="Times New Roman"/>
          <w:b/>
          <w:color w:val="1B1C1D"/>
          <w:szCs w:val="28"/>
        </w:rPr>
        <w:t>ивучість:</w:t>
      </w:r>
      <w:r w:rsidR="007870BA" w:rsidRPr="00E714E5">
        <w:rPr>
          <w:rFonts w:eastAsia="Google Sans Text" w:cs="Times New Roman"/>
          <w:color w:val="1B1C1D"/>
          <w:szCs w:val="28"/>
        </w:rPr>
        <w:t xml:space="preserve"> здатність системи зберігати працездатність в умовах вогневого та радіоелектронного впливу противника, а також при виході з ладу окремих її елементів</w:t>
      </w:r>
      <w:r w:rsidRPr="00E714E5">
        <w:rPr>
          <w:rFonts w:eastAsia="Google Sans Text" w:cs="Times New Roman"/>
          <w:color w:val="1B1C1D"/>
          <w:szCs w:val="28"/>
          <w:lang w:val="en-US"/>
        </w:rPr>
        <w:t>;</w:t>
      </w:r>
    </w:p>
    <w:p w14:paraId="152343FF" w14:textId="14100C4C" w:rsidR="007870BA" w:rsidRPr="00E714E5" w:rsidRDefault="001B7869" w:rsidP="00BA3153">
      <w:pPr>
        <w:pStyle w:val="a6"/>
        <w:widowControl w:val="0"/>
        <w:numPr>
          <w:ilvl w:val="1"/>
          <w:numId w:val="19"/>
        </w:numPr>
        <w:pBdr>
          <w:top w:val="nil"/>
          <w:left w:val="nil"/>
          <w:bottom w:val="nil"/>
          <w:right w:val="nil"/>
          <w:between w:val="nil"/>
        </w:pBdr>
        <w:ind w:left="465" w:hanging="357"/>
        <w:rPr>
          <w:rFonts w:cs="Times New Roman"/>
          <w:szCs w:val="28"/>
        </w:rPr>
      </w:pPr>
      <w:r w:rsidRPr="00E714E5">
        <w:rPr>
          <w:rFonts w:eastAsia="Google Sans Text" w:cs="Times New Roman"/>
          <w:b/>
          <w:color w:val="1B1C1D"/>
          <w:szCs w:val="28"/>
        </w:rPr>
        <w:t>з</w:t>
      </w:r>
      <w:r w:rsidR="007870BA" w:rsidRPr="00E714E5">
        <w:rPr>
          <w:rFonts w:eastAsia="Google Sans Text" w:cs="Times New Roman"/>
          <w:b/>
          <w:color w:val="1B1C1D"/>
          <w:szCs w:val="28"/>
        </w:rPr>
        <w:t>авадостійкість:</w:t>
      </w:r>
      <w:r w:rsidR="007870BA" w:rsidRPr="00E714E5">
        <w:rPr>
          <w:rFonts w:eastAsia="Google Sans Text" w:cs="Times New Roman"/>
          <w:color w:val="1B1C1D"/>
          <w:szCs w:val="28"/>
        </w:rPr>
        <w:t xml:space="preserve"> здатність забезпечувати передачу інформації з необхідною якістю в умовах дії природних та штучних (навмисних) </w:t>
      </w:r>
      <w:proofErr w:type="spellStart"/>
      <w:r w:rsidR="007870BA" w:rsidRPr="00E714E5">
        <w:rPr>
          <w:rFonts w:eastAsia="Google Sans Text" w:cs="Times New Roman"/>
          <w:color w:val="1B1C1D"/>
          <w:szCs w:val="28"/>
        </w:rPr>
        <w:t>радіозавад</w:t>
      </w:r>
      <w:proofErr w:type="spellEnd"/>
      <w:r w:rsidR="00974B64" w:rsidRPr="00E714E5">
        <w:rPr>
          <w:rFonts w:eastAsia="Google Sans Text" w:cs="Times New Roman"/>
          <w:color w:val="1B1C1D"/>
          <w:szCs w:val="28"/>
          <w:lang w:val="en-US"/>
        </w:rPr>
        <w:t>;</w:t>
      </w:r>
    </w:p>
    <w:p w14:paraId="04F441F1" w14:textId="15425290" w:rsidR="007870BA" w:rsidRPr="00E714E5" w:rsidRDefault="001B7869" w:rsidP="00BA3153">
      <w:pPr>
        <w:pStyle w:val="a6"/>
        <w:widowControl w:val="0"/>
        <w:numPr>
          <w:ilvl w:val="1"/>
          <w:numId w:val="19"/>
        </w:numPr>
        <w:pBdr>
          <w:top w:val="nil"/>
          <w:left w:val="nil"/>
          <w:bottom w:val="nil"/>
          <w:right w:val="nil"/>
          <w:between w:val="nil"/>
        </w:pBdr>
        <w:ind w:left="465" w:hanging="357"/>
        <w:rPr>
          <w:rFonts w:cs="Times New Roman"/>
          <w:szCs w:val="28"/>
        </w:rPr>
      </w:pPr>
      <w:r w:rsidRPr="00E714E5">
        <w:rPr>
          <w:rFonts w:eastAsia="Google Sans Text" w:cs="Times New Roman"/>
          <w:b/>
          <w:color w:val="1B1C1D"/>
          <w:szCs w:val="28"/>
        </w:rPr>
        <w:t>п</w:t>
      </w:r>
      <w:r w:rsidR="007870BA" w:rsidRPr="00E714E5">
        <w:rPr>
          <w:rFonts w:eastAsia="Google Sans Text" w:cs="Times New Roman"/>
          <w:b/>
          <w:color w:val="1B1C1D"/>
          <w:szCs w:val="28"/>
        </w:rPr>
        <w:t>ропускна здатність:</w:t>
      </w:r>
      <w:r w:rsidR="007870BA" w:rsidRPr="00E714E5">
        <w:rPr>
          <w:rFonts w:eastAsia="Google Sans Text" w:cs="Times New Roman"/>
          <w:color w:val="1B1C1D"/>
          <w:szCs w:val="28"/>
        </w:rPr>
        <w:t xml:space="preserve"> спроможність передавати необхідний обсяг інформації за одиницю часу</w:t>
      </w:r>
      <w:r w:rsidR="00974B64" w:rsidRPr="00E714E5">
        <w:rPr>
          <w:rFonts w:eastAsia="Google Sans Text" w:cs="Times New Roman"/>
          <w:color w:val="1B1C1D"/>
          <w:szCs w:val="28"/>
          <w:lang w:val="en-US"/>
        </w:rPr>
        <w:t>;</w:t>
      </w:r>
    </w:p>
    <w:p w14:paraId="299265C9" w14:textId="627A876A" w:rsidR="007870BA" w:rsidRPr="00E714E5" w:rsidRDefault="001B7869" w:rsidP="00BA3153">
      <w:pPr>
        <w:pStyle w:val="a6"/>
        <w:widowControl w:val="0"/>
        <w:numPr>
          <w:ilvl w:val="1"/>
          <w:numId w:val="19"/>
        </w:numPr>
        <w:pBdr>
          <w:top w:val="nil"/>
          <w:left w:val="nil"/>
          <w:bottom w:val="nil"/>
          <w:right w:val="nil"/>
          <w:between w:val="nil"/>
        </w:pBdr>
        <w:ind w:left="465" w:hanging="357"/>
        <w:rPr>
          <w:rFonts w:cs="Times New Roman"/>
          <w:szCs w:val="28"/>
        </w:rPr>
      </w:pPr>
      <w:r w:rsidRPr="00E714E5">
        <w:rPr>
          <w:rFonts w:eastAsia="Google Sans Text" w:cs="Times New Roman"/>
          <w:b/>
          <w:color w:val="1B1C1D"/>
          <w:szCs w:val="28"/>
        </w:rPr>
        <w:t>с</w:t>
      </w:r>
      <w:r w:rsidR="007870BA" w:rsidRPr="00E714E5">
        <w:rPr>
          <w:rFonts w:eastAsia="Google Sans Text" w:cs="Times New Roman"/>
          <w:b/>
          <w:color w:val="1B1C1D"/>
          <w:szCs w:val="28"/>
        </w:rPr>
        <w:t>воєчасність:</w:t>
      </w:r>
      <w:r w:rsidR="007870BA" w:rsidRPr="00E714E5">
        <w:rPr>
          <w:rFonts w:eastAsia="Google Sans Text" w:cs="Times New Roman"/>
          <w:color w:val="1B1C1D"/>
          <w:szCs w:val="28"/>
        </w:rPr>
        <w:t xml:space="preserve"> доставка інформації споживачеві у встановлені терміни, що забезпечують актуальність цієї інформації для прийняття рішень</w:t>
      </w:r>
      <w:r w:rsidR="00974B64" w:rsidRPr="00E714E5">
        <w:rPr>
          <w:rFonts w:eastAsia="Google Sans Text" w:cs="Times New Roman"/>
          <w:color w:val="1B1C1D"/>
          <w:szCs w:val="28"/>
          <w:lang w:val="en-US"/>
        </w:rPr>
        <w:t>;</w:t>
      </w:r>
    </w:p>
    <w:p w14:paraId="7057A270" w14:textId="34C65CB0" w:rsidR="007870BA" w:rsidRPr="00E714E5" w:rsidRDefault="001B7869" w:rsidP="00BA3153">
      <w:pPr>
        <w:pStyle w:val="a6"/>
        <w:widowControl w:val="0"/>
        <w:numPr>
          <w:ilvl w:val="1"/>
          <w:numId w:val="19"/>
        </w:numPr>
        <w:pBdr>
          <w:top w:val="nil"/>
          <w:left w:val="nil"/>
          <w:bottom w:val="nil"/>
          <w:right w:val="nil"/>
          <w:between w:val="nil"/>
        </w:pBdr>
        <w:ind w:left="465" w:hanging="357"/>
        <w:rPr>
          <w:rFonts w:cs="Times New Roman"/>
          <w:szCs w:val="28"/>
        </w:rPr>
      </w:pPr>
      <w:r w:rsidRPr="00E714E5">
        <w:rPr>
          <w:rFonts w:eastAsia="Google Sans Text" w:cs="Times New Roman"/>
          <w:b/>
          <w:color w:val="1B1C1D"/>
          <w:szCs w:val="28"/>
        </w:rPr>
        <w:t>б</w:t>
      </w:r>
      <w:r w:rsidR="007870BA" w:rsidRPr="00E714E5">
        <w:rPr>
          <w:rFonts w:eastAsia="Google Sans Text" w:cs="Times New Roman"/>
          <w:b/>
          <w:color w:val="1B1C1D"/>
          <w:szCs w:val="28"/>
        </w:rPr>
        <w:t>езпека (захищеність):</w:t>
      </w:r>
      <w:r w:rsidR="007870BA" w:rsidRPr="00E714E5">
        <w:rPr>
          <w:rFonts w:eastAsia="Google Sans Text" w:cs="Times New Roman"/>
          <w:color w:val="1B1C1D"/>
          <w:szCs w:val="28"/>
        </w:rPr>
        <w:t xml:space="preserve"> забезпечення конфіденційності, цілісності та автентичності інформації, що передається, а також захист системи зв’язку від несанкціонованого доступу та кібератак</w:t>
      </w:r>
      <w:r w:rsidR="008334D4" w:rsidRPr="00E714E5">
        <w:rPr>
          <w:rFonts w:eastAsia="Google Sans Text" w:cs="Times New Roman"/>
          <w:color w:val="1B1C1D"/>
          <w:szCs w:val="28"/>
          <w:lang w:val="en-US"/>
        </w:rPr>
        <w:t xml:space="preserve"> [3];</w:t>
      </w:r>
    </w:p>
    <w:p w14:paraId="6CFF9B65" w14:textId="4C5D5376" w:rsidR="007870BA" w:rsidRPr="00687485" w:rsidRDefault="001B7869" w:rsidP="00F6370A">
      <w:pPr>
        <w:pStyle w:val="a"/>
      </w:pPr>
      <w:r w:rsidRPr="00687485">
        <w:rPr>
          <w:b/>
        </w:rPr>
        <w:lastRenderedPageBreak/>
        <w:t>м</w:t>
      </w:r>
      <w:r w:rsidR="007870BA" w:rsidRPr="00687485">
        <w:rPr>
          <w:b/>
        </w:rPr>
        <w:t>обільність та оперативність розгортання:</w:t>
      </w:r>
      <w:r w:rsidR="007870BA" w:rsidRPr="00687485">
        <w:t xml:space="preserve"> здатність швидко розгортати та згортати вузли та лінії зв’язку, а також забезпечувати зв’язок у русі</w:t>
      </w:r>
      <w:r w:rsidR="008334D4" w:rsidRPr="00687485">
        <w:rPr>
          <w:lang w:val="en-US"/>
        </w:rPr>
        <w:t>;</w:t>
      </w:r>
    </w:p>
    <w:p w14:paraId="24F96382" w14:textId="7225E6C6" w:rsidR="007870BA" w:rsidRPr="00687485" w:rsidRDefault="001B7869" w:rsidP="00F6370A">
      <w:pPr>
        <w:pStyle w:val="a"/>
      </w:pPr>
      <w:proofErr w:type="spellStart"/>
      <w:r w:rsidRPr="00687485">
        <w:rPr>
          <w:b/>
        </w:rPr>
        <w:t>в</w:t>
      </w:r>
      <w:r w:rsidR="007870BA" w:rsidRPr="00687485">
        <w:rPr>
          <w:b/>
        </w:rPr>
        <w:t>заємосумісність</w:t>
      </w:r>
      <w:proofErr w:type="spellEnd"/>
      <w:r w:rsidR="007870BA" w:rsidRPr="00687485">
        <w:rPr>
          <w:b/>
        </w:rPr>
        <w:t>:</w:t>
      </w:r>
      <w:r w:rsidR="007870BA" w:rsidRPr="00687485">
        <w:t xml:space="preserve"> здатність взаємодіяти з різними системами зв’язку, як власними, так і союзницьких сил.</w:t>
      </w:r>
    </w:p>
    <w:p w14:paraId="0E6B48C6" w14:textId="2EE6BBA8" w:rsidR="007870BA" w:rsidRPr="005F05CA" w:rsidRDefault="007870BA" w:rsidP="00BA3153">
      <w:pPr>
        <w:pStyle w:val="3"/>
        <w:numPr>
          <w:ilvl w:val="2"/>
          <w:numId w:val="11"/>
        </w:numPr>
        <w:spacing w:line="360" w:lineRule="auto"/>
        <w:rPr>
          <w:rFonts w:eastAsia="Google Sans Text"/>
          <w:szCs w:val="28"/>
        </w:rPr>
      </w:pPr>
      <w:bookmarkStart w:id="7" w:name="_Toc200983328"/>
      <w:r w:rsidRPr="005F05CA">
        <w:rPr>
          <w:rFonts w:eastAsia="Google Sans Text"/>
          <w:szCs w:val="28"/>
        </w:rPr>
        <w:t>Огляд ключових систем та технологій зв'язку, що використовуються ЗС</w:t>
      </w:r>
      <w:r w:rsidR="001C2B8D" w:rsidRPr="005F05CA">
        <w:rPr>
          <w:rFonts w:eastAsia="Google Sans Text"/>
          <w:szCs w:val="28"/>
        </w:rPr>
        <w:t>У</w:t>
      </w:r>
      <w:r w:rsidRPr="005F05CA">
        <w:rPr>
          <w:rFonts w:eastAsia="Google Sans Text"/>
          <w:szCs w:val="28"/>
        </w:rPr>
        <w:t>.</w:t>
      </w:r>
      <w:bookmarkEnd w:id="7"/>
    </w:p>
    <w:p w14:paraId="44D37F8A" w14:textId="0BB32270" w:rsidR="007870BA" w:rsidRPr="005F05CA" w:rsidRDefault="007870BA" w:rsidP="00CA3367">
      <w:r w:rsidRPr="005F05CA">
        <w:t xml:space="preserve">Система військового зв’язку Збройних Сил України історично успадкувала значну кількість засобів зв’язку радянського виробництва. Однак, починаючи з 2014 року, і особливо після повномасштабного вторгнення </w:t>
      </w:r>
      <w:r w:rsidR="001C2B8D" w:rsidRPr="005F05CA">
        <w:t>р</w:t>
      </w:r>
      <w:r w:rsidRPr="005F05CA">
        <w:t xml:space="preserve">осійської </w:t>
      </w:r>
      <w:r w:rsidR="001C2B8D" w:rsidRPr="005F05CA">
        <w:t>ф</w:t>
      </w:r>
      <w:r w:rsidRPr="005F05CA">
        <w:t>едерації у 2022 році, відбувається активний процес модернізації та переоснащення військ сучасними цифровими засобами зв’язку, в тому числі іноземного виробництва та комерційного призначення.</w:t>
      </w:r>
    </w:p>
    <w:p w14:paraId="00D0A009" w14:textId="72397852" w:rsidR="007870BA" w:rsidRPr="005F05CA" w:rsidRDefault="007870BA" w:rsidP="00CA3367">
      <w:pPr>
        <w:rPr>
          <w:color w:val="1B1C1D"/>
        </w:rPr>
      </w:pPr>
      <w:r w:rsidRPr="005F05CA">
        <w:rPr>
          <w:color w:val="1B1C1D"/>
        </w:rPr>
        <w:t>Станом на початок активних бойових дій, в ЗСУ використовувались як застарілі аналогові комплекси, так і перші зразки цифрової техніки. Нагальною потребою стало прискорення переходу на цифрові технології для забезпечення якісного управління військами</w:t>
      </w:r>
      <w:r w:rsidR="00C13D35" w:rsidRPr="005F05CA">
        <w:rPr>
          <w:color w:val="1B1C1D"/>
        </w:rPr>
        <w:t xml:space="preserve"> </w:t>
      </w:r>
      <w:r w:rsidR="00C13D35" w:rsidRPr="005F05CA">
        <w:rPr>
          <w:color w:val="1B1C1D"/>
          <w:lang w:val="en-US"/>
        </w:rPr>
        <w:t>[4]</w:t>
      </w:r>
      <w:r w:rsidRPr="005F05CA">
        <w:rPr>
          <w:color w:val="1B1C1D"/>
        </w:rPr>
        <w:t>. На сьогоднішній день, ЗСУ активно використовують широкий спектр систем:</w:t>
      </w:r>
    </w:p>
    <w:p w14:paraId="5E983702" w14:textId="6AC4F474" w:rsidR="007870BA" w:rsidRPr="00CA3367" w:rsidRDefault="00B840F8" w:rsidP="00CA3367">
      <w:pPr>
        <w:pStyle w:val="a"/>
        <w:rPr>
          <w:b/>
          <w:bCs/>
        </w:rPr>
      </w:pPr>
      <w:r w:rsidRPr="00CA3367">
        <w:rPr>
          <w:b/>
          <w:bCs/>
        </w:rPr>
        <w:t>т</w:t>
      </w:r>
      <w:r w:rsidR="007870BA" w:rsidRPr="00CA3367">
        <w:rPr>
          <w:b/>
          <w:bCs/>
        </w:rPr>
        <w:t>актичні радіостанції:</w:t>
      </w:r>
    </w:p>
    <w:p w14:paraId="10833B58" w14:textId="6C269DD6" w:rsidR="007870BA" w:rsidRPr="005F05CA" w:rsidRDefault="007870BA" w:rsidP="00BA3153">
      <w:pPr>
        <w:pStyle w:val="a6"/>
        <w:widowControl w:val="0"/>
        <w:numPr>
          <w:ilvl w:val="0"/>
          <w:numId w:val="1"/>
        </w:numPr>
        <w:pBdr>
          <w:top w:val="nil"/>
          <w:left w:val="nil"/>
          <w:bottom w:val="nil"/>
          <w:right w:val="nil"/>
          <w:between w:val="nil"/>
        </w:pBdr>
        <w:ind w:left="567" w:firstLine="567"/>
        <w:rPr>
          <w:rFonts w:cs="Times New Roman"/>
          <w:szCs w:val="28"/>
        </w:rPr>
      </w:pPr>
      <w:r w:rsidRPr="005F05CA">
        <w:rPr>
          <w:rFonts w:eastAsia="Google Sans Text" w:cs="Times New Roman"/>
          <w:i/>
          <w:color w:val="1B1C1D"/>
          <w:szCs w:val="28"/>
        </w:rPr>
        <w:t>Радянські/пострадянські зразки:</w:t>
      </w:r>
      <w:r w:rsidRPr="005F05CA">
        <w:rPr>
          <w:rFonts w:eastAsia="Google Sans Text" w:cs="Times New Roman"/>
          <w:color w:val="1B1C1D"/>
          <w:szCs w:val="28"/>
        </w:rPr>
        <w:t xml:space="preserve"> Р-123, Р-173 та їх модифікації (переважно в резерві або на менш критичних напрямках).</w:t>
      </w:r>
    </w:p>
    <w:p w14:paraId="15886854" w14:textId="2DF0345D" w:rsidR="007870BA" w:rsidRPr="005F05CA" w:rsidRDefault="007870BA" w:rsidP="00BA3153">
      <w:pPr>
        <w:pStyle w:val="a6"/>
        <w:widowControl w:val="0"/>
        <w:numPr>
          <w:ilvl w:val="0"/>
          <w:numId w:val="1"/>
        </w:numPr>
        <w:pBdr>
          <w:top w:val="nil"/>
          <w:left w:val="nil"/>
          <w:bottom w:val="nil"/>
          <w:right w:val="nil"/>
          <w:between w:val="nil"/>
        </w:pBdr>
        <w:ind w:left="567" w:firstLine="567"/>
        <w:rPr>
          <w:rFonts w:cs="Times New Roman"/>
          <w:szCs w:val="28"/>
        </w:rPr>
      </w:pPr>
      <w:r w:rsidRPr="005F05CA">
        <w:rPr>
          <w:rFonts w:eastAsia="Google Sans Text" w:cs="Times New Roman"/>
          <w:i/>
          <w:color w:val="1B1C1D"/>
          <w:szCs w:val="28"/>
        </w:rPr>
        <w:t>Сучасні українські розробки:</w:t>
      </w:r>
      <w:r w:rsidRPr="005F05CA">
        <w:rPr>
          <w:rFonts w:eastAsia="Google Sans Text" w:cs="Times New Roman"/>
          <w:color w:val="1B1C1D"/>
          <w:szCs w:val="28"/>
        </w:rPr>
        <w:t xml:space="preserve"> наприклад, радіостанції компанії «HIMERA»</w:t>
      </w:r>
      <w:r w:rsidR="00B068E2" w:rsidRPr="005F05CA">
        <w:rPr>
          <w:rFonts w:eastAsia="Google Sans Text" w:cs="Times New Roman"/>
          <w:color w:val="1B1C1D"/>
          <w:szCs w:val="28"/>
        </w:rPr>
        <w:t xml:space="preserve"> </w:t>
      </w:r>
      <w:r w:rsidR="00B068E2" w:rsidRPr="005F05CA">
        <w:rPr>
          <w:rFonts w:eastAsia="Google Sans Text" w:cs="Times New Roman"/>
          <w:color w:val="1B1C1D"/>
          <w:szCs w:val="28"/>
          <w:lang w:val="en-US"/>
        </w:rPr>
        <w:t>[</w:t>
      </w:r>
      <w:r w:rsidR="007052B6">
        <w:rPr>
          <w:rFonts w:eastAsia="Google Sans Text" w:cs="Times New Roman"/>
          <w:color w:val="1B1C1D"/>
          <w:szCs w:val="28"/>
        </w:rPr>
        <w:t>9</w:t>
      </w:r>
      <w:r w:rsidR="00B068E2" w:rsidRPr="005F05CA">
        <w:rPr>
          <w:rFonts w:eastAsia="Google Sans Text" w:cs="Times New Roman"/>
          <w:color w:val="1B1C1D"/>
          <w:szCs w:val="28"/>
          <w:lang w:val="en-US"/>
        </w:rPr>
        <w:t>]</w:t>
      </w:r>
      <w:r w:rsidRPr="005F05CA">
        <w:rPr>
          <w:rFonts w:eastAsia="Google Sans Text" w:cs="Times New Roman"/>
          <w:color w:val="1B1C1D"/>
          <w:szCs w:val="28"/>
        </w:rPr>
        <w:t>.</w:t>
      </w:r>
    </w:p>
    <w:p w14:paraId="2D170B53" w14:textId="1A3624EA" w:rsidR="007870BA" w:rsidRPr="005F05CA" w:rsidRDefault="007870BA" w:rsidP="00BA3153">
      <w:pPr>
        <w:pStyle w:val="a6"/>
        <w:widowControl w:val="0"/>
        <w:numPr>
          <w:ilvl w:val="0"/>
          <w:numId w:val="1"/>
        </w:numPr>
        <w:pBdr>
          <w:top w:val="nil"/>
          <w:left w:val="nil"/>
          <w:bottom w:val="nil"/>
          <w:right w:val="nil"/>
          <w:between w:val="nil"/>
        </w:pBdr>
        <w:ind w:left="567" w:firstLine="567"/>
        <w:rPr>
          <w:rFonts w:cs="Times New Roman"/>
          <w:szCs w:val="28"/>
        </w:rPr>
      </w:pPr>
      <w:r w:rsidRPr="005F05CA">
        <w:rPr>
          <w:rFonts w:eastAsia="Google Sans Text" w:cs="Times New Roman"/>
          <w:i/>
          <w:color w:val="1B1C1D"/>
          <w:szCs w:val="28"/>
        </w:rPr>
        <w:t>Західні зразки:</w:t>
      </w:r>
      <w:r w:rsidRPr="005F05CA">
        <w:rPr>
          <w:rFonts w:eastAsia="Google Sans Text" w:cs="Times New Roman"/>
          <w:color w:val="1B1C1D"/>
          <w:szCs w:val="28"/>
        </w:rPr>
        <w:t xml:space="preserve"> широко використовуються радіостанції компанії L3Harris (зокрема, сімейства </w:t>
      </w:r>
      <w:proofErr w:type="spellStart"/>
      <w:r w:rsidRPr="005F05CA">
        <w:rPr>
          <w:rFonts w:eastAsia="Google Sans Text" w:cs="Times New Roman"/>
          <w:color w:val="1B1C1D"/>
          <w:szCs w:val="28"/>
        </w:rPr>
        <w:t>Falcon</w:t>
      </w:r>
      <w:proofErr w:type="spellEnd"/>
      <w:r w:rsidRPr="005F05CA">
        <w:rPr>
          <w:rFonts w:eastAsia="Google Sans Text" w:cs="Times New Roman"/>
          <w:color w:val="1B1C1D"/>
          <w:szCs w:val="28"/>
        </w:rPr>
        <w:t xml:space="preserve"> II та </w:t>
      </w:r>
      <w:proofErr w:type="spellStart"/>
      <w:r w:rsidRPr="005F05CA">
        <w:rPr>
          <w:rFonts w:eastAsia="Google Sans Text" w:cs="Times New Roman"/>
          <w:color w:val="1B1C1D"/>
          <w:szCs w:val="28"/>
        </w:rPr>
        <w:t>Falcon</w:t>
      </w:r>
      <w:proofErr w:type="spellEnd"/>
      <w:r w:rsidRPr="005F05CA">
        <w:rPr>
          <w:rFonts w:eastAsia="Google Sans Text" w:cs="Times New Roman"/>
          <w:color w:val="1B1C1D"/>
          <w:szCs w:val="28"/>
        </w:rPr>
        <w:t xml:space="preserve"> III), які зарекомендували себе як надійні та функціональні засоби тактичного радіозв’язку, що підтримують режими захисту від РЕБ, такі як псевдовипадкова перебудова робочої частоти (ППРЧ)</w:t>
      </w:r>
      <w:r w:rsidR="00B068E2" w:rsidRPr="005F05CA">
        <w:rPr>
          <w:rFonts w:eastAsia="Google Sans Text" w:cs="Times New Roman"/>
          <w:color w:val="1B1C1D"/>
          <w:szCs w:val="28"/>
          <w:lang w:val="en-US"/>
        </w:rPr>
        <w:t xml:space="preserve"> [4]</w:t>
      </w:r>
      <w:r w:rsidRPr="005F05CA">
        <w:rPr>
          <w:rFonts w:eastAsia="Google Sans Text" w:cs="Times New Roman"/>
          <w:color w:val="1B1C1D"/>
          <w:szCs w:val="28"/>
        </w:rPr>
        <w:t xml:space="preserve">. Також використовуються радіостанції компанії </w:t>
      </w:r>
      <w:proofErr w:type="spellStart"/>
      <w:r w:rsidRPr="005F05CA">
        <w:rPr>
          <w:rFonts w:eastAsia="Google Sans Text" w:cs="Times New Roman"/>
          <w:color w:val="1B1C1D"/>
          <w:szCs w:val="28"/>
        </w:rPr>
        <w:t>Aselsan</w:t>
      </w:r>
      <w:proofErr w:type="spellEnd"/>
      <w:r w:rsidRPr="005F05CA">
        <w:rPr>
          <w:rFonts w:eastAsia="Google Sans Text" w:cs="Times New Roman"/>
          <w:color w:val="1B1C1D"/>
          <w:szCs w:val="28"/>
        </w:rPr>
        <w:t>.</w:t>
      </w:r>
    </w:p>
    <w:p w14:paraId="681A3A74" w14:textId="7A470049" w:rsidR="007870BA" w:rsidRPr="005F05CA" w:rsidRDefault="007870BA" w:rsidP="00BA3153">
      <w:pPr>
        <w:pStyle w:val="a6"/>
        <w:widowControl w:val="0"/>
        <w:numPr>
          <w:ilvl w:val="0"/>
          <w:numId w:val="1"/>
        </w:numPr>
        <w:pBdr>
          <w:top w:val="nil"/>
          <w:left w:val="nil"/>
          <w:bottom w:val="nil"/>
          <w:right w:val="nil"/>
          <w:between w:val="nil"/>
        </w:pBdr>
        <w:ind w:left="567" w:firstLine="567"/>
        <w:rPr>
          <w:rFonts w:cs="Times New Roman"/>
          <w:szCs w:val="28"/>
        </w:rPr>
      </w:pPr>
      <w:r w:rsidRPr="005F05CA">
        <w:rPr>
          <w:rFonts w:eastAsia="Google Sans Text" w:cs="Times New Roman"/>
          <w:i/>
          <w:color w:val="1B1C1D"/>
          <w:szCs w:val="28"/>
        </w:rPr>
        <w:t>Цифрові комерційні радіостанції (DMR):</w:t>
      </w:r>
      <w:r w:rsidRPr="005F05CA">
        <w:rPr>
          <w:rFonts w:eastAsia="Google Sans Text" w:cs="Times New Roman"/>
          <w:color w:val="1B1C1D"/>
          <w:szCs w:val="28"/>
        </w:rPr>
        <w:t xml:space="preserve"> наприклад, </w:t>
      </w:r>
      <w:proofErr w:type="spellStart"/>
      <w:r w:rsidRPr="005F05CA">
        <w:rPr>
          <w:rFonts w:eastAsia="Google Sans Text" w:cs="Times New Roman"/>
          <w:color w:val="1B1C1D"/>
          <w:szCs w:val="28"/>
        </w:rPr>
        <w:t>Motorola</w:t>
      </w:r>
      <w:proofErr w:type="spellEnd"/>
      <w:r w:rsidRPr="005F05CA">
        <w:rPr>
          <w:rFonts w:eastAsia="Google Sans Text" w:cs="Times New Roman"/>
          <w:color w:val="1B1C1D"/>
          <w:szCs w:val="28"/>
        </w:rPr>
        <w:t xml:space="preserve"> </w:t>
      </w:r>
      <w:r w:rsidRPr="005F05CA">
        <w:rPr>
          <w:rFonts w:eastAsia="Google Sans Text" w:cs="Times New Roman"/>
          <w:color w:val="1B1C1D"/>
          <w:szCs w:val="28"/>
        </w:rPr>
        <w:lastRenderedPageBreak/>
        <w:t>MOTOTRBO (серії DM, DP). Вони забезпечують якісний цифровий зв'язок, можливість передачі даних та текстових повідомлень, GPS-</w:t>
      </w:r>
      <w:proofErr w:type="spellStart"/>
      <w:r w:rsidRPr="005F05CA">
        <w:rPr>
          <w:rFonts w:eastAsia="Google Sans Text" w:cs="Times New Roman"/>
          <w:color w:val="1B1C1D"/>
          <w:szCs w:val="28"/>
        </w:rPr>
        <w:t>трекінг</w:t>
      </w:r>
      <w:proofErr w:type="spellEnd"/>
      <w:r w:rsidRPr="005F05CA">
        <w:rPr>
          <w:rFonts w:eastAsia="Google Sans Text" w:cs="Times New Roman"/>
          <w:color w:val="1B1C1D"/>
          <w:szCs w:val="28"/>
        </w:rPr>
        <w:t>. Однак, як буде детальніше розглянуто в Розділі 2, ці системи, не будучи військовими за походженням, мають суттєві обмеження щодо стійкості до РЕБ та умов експлуатації</w:t>
      </w:r>
      <w:r w:rsidR="00AF13F1" w:rsidRPr="005F05CA">
        <w:rPr>
          <w:rFonts w:eastAsia="Google Sans Text" w:cs="Times New Roman"/>
          <w:color w:val="1B1C1D"/>
          <w:szCs w:val="28"/>
          <w:lang w:val="en-US"/>
        </w:rPr>
        <w:t xml:space="preserve"> [4]</w:t>
      </w:r>
      <w:r w:rsidRPr="005F05CA">
        <w:rPr>
          <w:rFonts w:eastAsia="Google Sans Text" w:cs="Times New Roman"/>
          <w:color w:val="1B1C1D"/>
          <w:szCs w:val="28"/>
        </w:rPr>
        <w:t>.</w:t>
      </w:r>
    </w:p>
    <w:p w14:paraId="51416309" w14:textId="77777777" w:rsidR="007870BA" w:rsidRPr="00CA3367" w:rsidRDefault="007870BA" w:rsidP="00CA3367">
      <w:pPr>
        <w:pStyle w:val="a"/>
        <w:rPr>
          <w:b/>
          <w:bCs/>
        </w:rPr>
      </w:pPr>
      <w:r w:rsidRPr="00CA3367">
        <w:rPr>
          <w:b/>
          <w:bCs/>
        </w:rPr>
        <w:t>Радіорелейні станції:</w:t>
      </w:r>
    </w:p>
    <w:p w14:paraId="54812384" w14:textId="21C93915" w:rsidR="007870BA" w:rsidRPr="00BC4D8F" w:rsidRDefault="007870BA" w:rsidP="00BA3153">
      <w:pPr>
        <w:pStyle w:val="a6"/>
        <w:widowControl w:val="0"/>
        <w:numPr>
          <w:ilvl w:val="0"/>
          <w:numId w:val="21"/>
        </w:numPr>
        <w:pBdr>
          <w:top w:val="nil"/>
          <w:left w:val="nil"/>
          <w:bottom w:val="nil"/>
          <w:right w:val="nil"/>
          <w:between w:val="nil"/>
        </w:pBdr>
        <w:ind w:left="924" w:hanging="357"/>
        <w:rPr>
          <w:rFonts w:cs="Times New Roman"/>
          <w:szCs w:val="28"/>
        </w:rPr>
      </w:pPr>
      <w:r w:rsidRPr="00BC4D8F">
        <w:rPr>
          <w:rFonts w:eastAsia="Google Sans Text" w:cs="Times New Roman"/>
          <w:i/>
          <w:color w:val="1B1C1D"/>
          <w:szCs w:val="28"/>
        </w:rPr>
        <w:t>Спадкові:</w:t>
      </w:r>
      <w:r w:rsidRPr="00BC4D8F">
        <w:rPr>
          <w:rFonts w:eastAsia="Google Sans Text" w:cs="Times New Roman"/>
          <w:color w:val="1B1C1D"/>
          <w:szCs w:val="28"/>
        </w:rPr>
        <w:t xml:space="preserve"> модернізовані Р-412, Р-423-1М</w:t>
      </w:r>
      <w:r w:rsidR="00D53FA9" w:rsidRPr="00BC4D8F">
        <w:rPr>
          <w:rFonts w:eastAsia="Google Sans Text" w:cs="Times New Roman"/>
          <w:color w:val="1B1C1D"/>
          <w:szCs w:val="28"/>
        </w:rPr>
        <w:t xml:space="preserve"> </w:t>
      </w:r>
      <w:r w:rsidR="00D53FA9" w:rsidRPr="00BC4D8F">
        <w:rPr>
          <w:rFonts w:eastAsia="Google Sans Text" w:cs="Times New Roman"/>
          <w:color w:val="1B1C1D"/>
          <w:szCs w:val="28"/>
          <w:lang w:val="en-US"/>
        </w:rPr>
        <w:t>[4]</w:t>
      </w:r>
      <w:r w:rsidRPr="00BC4D8F">
        <w:rPr>
          <w:rFonts w:eastAsia="Google Sans Text" w:cs="Times New Roman"/>
          <w:color w:val="1B1C1D"/>
          <w:szCs w:val="28"/>
        </w:rPr>
        <w:t>.</w:t>
      </w:r>
    </w:p>
    <w:p w14:paraId="793C5139" w14:textId="29990819" w:rsidR="007870BA" w:rsidRPr="00BC4D8F" w:rsidRDefault="007870BA" w:rsidP="00BA3153">
      <w:pPr>
        <w:pStyle w:val="a6"/>
        <w:widowControl w:val="0"/>
        <w:numPr>
          <w:ilvl w:val="0"/>
          <w:numId w:val="21"/>
        </w:numPr>
        <w:pBdr>
          <w:top w:val="nil"/>
          <w:left w:val="nil"/>
          <w:bottom w:val="nil"/>
          <w:right w:val="nil"/>
          <w:between w:val="nil"/>
        </w:pBdr>
        <w:ind w:left="924" w:hanging="357"/>
        <w:rPr>
          <w:rFonts w:cs="Times New Roman"/>
          <w:szCs w:val="28"/>
        </w:rPr>
      </w:pPr>
      <w:r w:rsidRPr="00BC4D8F">
        <w:rPr>
          <w:rFonts w:eastAsia="Google Sans Text" w:cs="Times New Roman"/>
          <w:i/>
          <w:color w:val="1B1C1D"/>
          <w:szCs w:val="28"/>
        </w:rPr>
        <w:t>Сучасні військові:</w:t>
      </w:r>
      <w:r w:rsidRPr="00BC4D8F">
        <w:rPr>
          <w:rFonts w:eastAsia="Google Sans Text" w:cs="Times New Roman"/>
          <w:color w:val="1B1C1D"/>
          <w:szCs w:val="28"/>
        </w:rPr>
        <w:t xml:space="preserve"> наприклад, Р-450</w:t>
      </w:r>
      <w:r w:rsidR="00D53FA9" w:rsidRPr="00BC4D8F">
        <w:rPr>
          <w:rFonts w:eastAsia="Google Sans Text" w:cs="Times New Roman"/>
          <w:color w:val="1B1C1D"/>
          <w:szCs w:val="28"/>
          <w:lang w:val="en-US"/>
        </w:rPr>
        <w:t xml:space="preserve"> [4]</w:t>
      </w:r>
      <w:r w:rsidRPr="00BC4D8F">
        <w:rPr>
          <w:rFonts w:eastAsia="Google Sans Text" w:cs="Times New Roman"/>
          <w:color w:val="1B1C1D"/>
          <w:szCs w:val="28"/>
        </w:rPr>
        <w:t>.</w:t>
      </w:r>
    </w:p>
    <w:p w14:paraId="1A04E27C" w14:textId="69E3A5FE" w:rsidR="007870BA" w:rsidRPr="00BC4D8F" w:rsidRDefault="007870BA" w:rsidP="00BA3153">
      <w:pPr>
        <w:pStyle w:val="a6"/>
        <w:widowControl w:val="0"/>
        <w:numPr>
          <w:ilvl w:val="0"/>
          <w:numId w:val="21"/>
        </w:numPr>
        <w:pBdr>
          <w:top w:val="nil"/>
          <w:left w:val="nil"/>
          <w:bottom w:val="nil"/>
          <w:right w:val="nil"/>
          <w:between w:val="nil"/>
        </w:pBdr>
        <w:ind w:left="924" w:hanging="357"/>
        <w:rPr>
          <w:rFonts w:cs="Times New Roman"/>
          <w:szCs w:val="28"/>
        </w:rPr>
      </w:pPr>
      <w:r w:rsidRPr="00BC4D8F">
        <w:rPr>
          <w:rFonts w:eastAsia="Google Sans Text" w:cs="Times New Roman"/>
          <w:i/>
          <w:color w:val="1B1C1D"/>
          <w:szCs w:val="28"/>
        </w:rPr>
        <w:t>Комерційні широкосмугові станції:</w:t>
      </w:r>
      <w:r w:rsidRPr="00BC4D8F">
        <w:rPr>
          <w:rFonts w:eastAsia="Google Sans Text" w:cs="Times New Roman"/>
          <w:color w:val="1B1C1D"/>
          <w:szCs w:val="28"/>
        </w:rPr>
        <w:t xml:space="preserve"> активно використовуються рішення від компаній </w:t>
      </w:r>
      <w:proofErr w:type="spellStart"/>
      <w:r w:rsidRPr="00BC4D8F">
        <w:rPr>
          <w:rFonts w:eastAsia="Google Sans Text" w:cs="Times New Roman"/>
          <w:color w:val="1B1C1D"/>
          <w:szCs w:val="28"/>
        </w:rPr>
        <w:t>Ubiquiti</w:t>
      </w:r>
      <w:proofErr w:type="spellEnd"/>
      <w:r w:rsidRPr="00BC4D8F">
        <w:rPr>
          <w:rFonts w:eastAsia="Google Sans Text" w:cs="Times New Roman"/>
          <w:color w:val="1B1C1D"/>
          <w:szCs w:val="28"/>
        </w:rPr>
        <w:t xml:space="preserve"> та </w:t>
      </w:r>
      <w:proofErr w:type="spellStart"/>
      <w:r w:rsidRPr="00BC4D8F">
        <w:rPr>
          <w:rFonts w:eastAsia="Google Sans Text" w:cs="Times New Roman"/>
          <w:color w:val="1B1C1D"/>
          <w:szCs w:val="28"/>
        </w:rPr>
        <w:t>Microtik</w:t>
      </w:r>
      <w:proofErr w:type="spellEnd"/>
      <w:r w:rsidRPr="00BC4D8F">
        <w:rPr>
          <w:rFonts w:eastAsia="Google Sans Text" w:cs="Times New Roman"/>
          <w:color w:val="1B1C1D"/>
          <w:szCs w:val="28"/>
        </w:rPr>
        <w:t xml:space="preserve"> для організації ліній прив'язки вузлів зв'язку пунктів управління до транспортної мережі передачі даних, особливо в польових умовах. Ці системи пропонують високу швидкість передачі даних (до 300 Мбіт/с і більше) та відносно низьку вартість, але можуть бути вразливими до засобів РЕБ та не призначені для жорстких військових умов експлуатації</w:t>
      </w:r>
      <w:r w:rsidR="000F7405" w:rsidRPr="00BC4D8F">
        <w:rPr>
          <w:rFonts w:eastAsia="Google Sans Text" w:cs="Times New Roman"/>
          <w:color w:val="1B1C1D"/>
          <w:szCs w:val="28"/>
          <w:lang w:val="en-US"/>
        </w:rPr>
        <w:t xml:space="preserve"> [4]</w:t>
      </w:r>
      <w:r w:rsidRPr="00BC4D8F">
        <w:rPr>
          <w:rFonts w:eastAsia="Google Sans Text" w:cs="Times New Roman"/>
          <w:color w:val="1B1C1D"/>
          <w:szCs w:val="28"/>
        </w:rPr>
        <w:t>.</w:t>
      </w:r>
    </w:p>
    <w:p w14:paraId="48715C61" w14:textId="77777777" w:rsidR="007870BA" w:rsidRPr="00CA3367" w:rsidRDefault="007870BA" w:rsidP="00CA3367">
      <w:pPr>
        <w:pStyle w:val="a"/>
        <w:rPr>
          <w:b/>
          <w:bCs/>
        </w:rPr>
      </w:pPr>
      <w:r w:rsidRPr="00CA3367">
        <w:rPr>
          <w:b/>
          <w:bCs/>
        </w:rPr>
        <w:t>Супутниковий зв’язок:</w:t>
      </w:r>
    </w:p>
    <w:p w14:paraId="3FF1CAF5" w14:textId="19CEB4F7" w:rsidR="007870BA" w:rsidRPr="00141AC1" w:rsidRDefault="007870BA" w:rsidP="00BA3153">
      <w:pPr>
        <w:pStyle w:val="a6"/>
        <w:widowControl w:val="0"/>
        <w:numPr>
          <w:ilvl w:val="0"/>
          <w:numId w:val="22"/>
        </w:numPr>
        <w:pBdr>
          <w:top w:val="nil"/>
          <w:left w:val="nil"/>
          <w:bottom w:val="nil"/>
          <w:right w:val="nil"/>
          <w:between w:val="nil"/>
        </w:pBdr>
        <w:ind w:left="924" w:hanging="357"/>
        <w:rPr>
          <w:rFonts w:cs="Times New Roman"/>
          <w:szCs w:val="28"/>
        </w:rPr>
      </w:pPr>
      <w:r w:rsidRPr="00141AC1">
        <w:rPr>
          <w:rFonts w:eastAsia="Google Sans Text" w:cs="Times New Roman"/>
          <w:i/>
          <w:color w:val="1B1C1D"/>
          <w:szCs w:val="28"/>
        </w:rPr>
        <w:t>Комерційні системи:</w:t>
      </w:r>
      <w:r w:rsidRPr="00141AC1">
        <w:rPr>
          <w:rFonts w:eastAsia="Google Sans Text" w:cs="Times New Roman"/>
          <w:color w:val="1B1C1D"/>
          <w:szCs w:val="28"/>
        </w:rPr>
        <w:t xml:space="preserve"> Зважаючи на відсутність власних супутників зв'язку військового призначення, ЗСУ активно використовують комерційні супутникові системи. Широкого розповсюдження набули термінали </w:t>
      </w:r>
      <w:proofErr w:type="spellStart"/>
      <w:r w:rsidRPr="00141AC1">
        <w:rPr>
          <w:rFonts w:eastAsia="Google Sans Text" w:cs="Times New Roman"/>
          <w:color w:val="1B1C1D"/>
          <w:szCs w:val="28"/>
        </w:rPr>
        <w:t>Starlink</w:t>
      </w:r>
      <w:proofErr w:type="spellEnd"/>
      <w:r w:rsidRPr="00141AC1">
        <w:rPr>
          <w:rFonts w:eastAsia="Google Sans Text" w:cs="Times New Roman"/>
          <w:color w:val="1B1C1D"/>
          <w:szCs w:val="28"/>
        </w:rPr>
        <w:t xml:space="preserve"> компанії </w:t>
      </w:r>
      <w:proofErr w:type="spellStart"/>
      <w:r w:rsidRPr="00141AC1">
        <w:rPr>
          <w:rFonts w:eastAsia="Google Sans Text" w:cs="Times New Roman"/>
          <w:color w:val="1B1C1D"/>
          <w:szCs w:val="28"/>
        </w:rPr>
        <w:t>SpaceX</w:t>
      </w:r>
      <w:proofErr w:type="spellEnd"/>
      <w:r w:rsidRPr="00141AC1">
        <w:rPr>
          <w:rFonts w:eastAsia="Google Sans Text" w:cs="Times New Roman"/>
          <w:color w:val="1B1C1D"/>
          <w:szCs w:val="28"/>
        </w:rPr>
        <w:t>, які забезпечують високошвидкісний доступ до Інтернету та передачу даних навіть у віддалених районах та в умовах пошкодження наземної інфраструктури</w:t>
      </w:r>
      <w:r w:rsidR="000F7405" w:rsidRPr="00141AC1">
        <w:rPr>
          <w:rFonts w:eastAsia="Google Sans Text" w:cs="Times New Roman"/>
          <w:color w:val="1B1C1D"/>
          <w:szCs w:val="28"/>
          <w:lang w:val="en-US"/>
        </w:rPr>
        <w:t xml:space="preserve"> [6]</w:t>
      </w:r>
      <w:r w:rsidRPr="00141AC1">
        <w:rPr>
          <w:rFonts w:eastAsia="Google Sans Text" w:cs="Times New Roman"/>
          <w:color w:val="1B1C1D"/>
          <w:szCs w:val="28"/>
        </w:rPr>
        <w:t xml:space="preserve">. Також використовуються термінали </w:t>
      </w:r>
      <w:proofErr w:type="spellStart"/>
      <w:r w:rsidRPr="00141AC1">
        <w:rPr>
          <w:rFonts w:eastAsia="Google Sans Text" w:cs="Times New Roman"/>
          <w:color w:val="1B1C1D"/>
          <w:szCs w:val="28"/>
        </w:rPr>
        <w:t>Tooway</w:t>
      </w:r>
      <w:proofErr w:type="spellEnd"/>
      <w:r w:rsidRPr="00141AC1">
        <w:rPr>
          <w:rFonts w:eastAsia="Google Sans Text" w:cs="Times New Roman"/>
          <w:color w:val="1B1C1D"/>
          <w:szCs w:val="28"/>
        </w:rPr>
        <w:t xml:space="preserve"> (через супутник </w:t>
      </w:r>
      <w:proofErr w:type="spellStart"/>
      <w:r w:rsidRPr="00141AC1">
        <w:rPr>
          <w:rFonts w:eastAsia="Google Sans Text" w:cs="Times New Roman"/>
          <w:color w:val="1B1C1D"/>
          <w:szCs w:val="28"/>
        </w:rPr>
        <w:t>Ka-Sat</w:t>
      </w:r>
      <w:proofErr w:type="spellEnd"/>
      <w:r w:rsidRPr="00141AC1">
        <w:rPr>
          <w:rFonts w:eastAsia="Google Sans Text" w:cs="Times New Roman"/>
          <w:color w:val="1B1C1D"/>
          <w:szCs w:val="28"/>
        </w:rPr>
        <w:t>) та інші доступні комерційні рішення</w:t>
      </w:r>
      <w:r w:rsidR="006B6252" w:rsidRPr="00141AC1">
        <w:rPr>
          <w:rFonts w:eastAsia="Google Sans Text" w:cs="Times New Roman"/>
          <w:color w:val="1B1C1D"/>
          <w:szCs w:val="28"/>
          <w:lang w:val="en-US"/>
        </w:rPr>
        <w:t xml:space="preserve"> [4]</w:t>
      </w:r>
      <w:r w:rsidRPr="00141AC1">
        <w:rPr>
          <w:rFonts w:eastAsia="Google Sans Text" w:cs="Times New Roman"/>
          <w:color w:val="1B1C1D"/>
          <w:szCs w:val="28"/>
        </w:rPr>
        <w:t>.</w:t>
      </w:r>
    </w:p>
    <w:p w14:paraId="3A03EB0D" w14:textId="77777777" w:rsidR="007870BA" w:rsidRPr="005F05CA" w:rsidRDefault="007870BA" w:rsidP="00CA3367">
      <w:pPr>
        <w:pStyle w:val="a"/>
      </w:pPr>
      <w:r w:rsidRPr="005F05CA">
        <w:rPr>
          <w:b/>
        </w:rPr>
        <w:t>Проводовий зв’язок:</w:t>
      </w:r>
      <w:r w:rsidRPr="005F05CA">
        <w:t xml:space="preserve"> </w:t>
      </w:r>
      <w:proofErr w:type="spellStart"/>
      <w:r w:rsidRPr="005F05CA">
        <w:t>волоконно</w:t>
      </w:r>
      <w:proofErr w:type="spellEnd"/>
      <w:r w:rsidRPr="005F05CA">
        <w:t>-оптичні та мідні кабельні лінії використовуються для створення стаціонарних та опорних мереж зв’язку, де це можливо, забезпечуючи високу пропускну здатність та захищеність.</w:t>
      </w:r>
    </w:p>
    <w:p w14:paraId="435D2797" w14:textId="36BE3480" w:rsidR="007870BA" w:rsidRPr="005F05CA" w:rsidRDefault="007870BA" w:rsidP="00CA3367">
      <w:pPr>
        <w:pStyle w:val="a"/>
      </w:pPr>
      <w:r w:rsidRPr="005F05CA">
        <w:rPr>
          <w:b/>
        </w:rPr>
        <w:t>Інтеграція з комерційними мережами:</w:t>
      </w:r>
      <w:r w:rsidRPr="005F05CA">
        <w:t xml:space="preserve"> використовуються ресурси ПрАТ «Укртелеком» (виділення ресурсу телекомунікаційної мережі загального користування, послуга MPLS) та ПрАТ «Датагруп» (послуга MPLS, надання </w:t>
      </w:r>
      <w:r w:rsidRPr="005F05CA">
        <w:lastRenderedPageBreak/>
        <w:t>супутникових каналів) для побудови транспортної мережі</w:t>
      </w:r>
      <w:r w:rsidR="003D63BB" w:rsidRPr="005F05CA">
        <w:rPr>
          <w:lang w:val="en-US"/>
        </w:rPr>
        <w:t xml:space="preserve"> [4]</w:t>
      </w:r>
      <w:r w:rsidRPr="005F05CA">
        <w:t>.</w:t>
      </w:r>
    </w:p>
    <w:p w14:paraId="67C4ABD6" w14:textId="7A752DC2" w:rsidR="007870BA" w:rsidRPr="005F05CA" w:rsidRDefault="007870BA" w:rsidP="00141AC1">
      <w:pPr>
        <w:rPr>
          <w:color w:val="575B5F"/>
          <w:vertAlign w:val="superscript"/>
        </w:rPr>
      </w:pPr>
      <w:r w:rsidRPr="005F05CA">
        <w:t xml:space="preserve">Така гетерогенність систем зв'язку, з одного боку, дозволяє </w:t>
      </w:r>
      <w:proofErr w:type="spellStart"/>
      <w:r w:rsidRPr="005F05CA">
        <w:t>гнучко</w:t>
      </w:r>
      <w:proofErr w:type="spellEnd"/>
      <w:r w:rsidRPr="005F05CA">
        <w:t xml:space="preserve"> реагувати на потреби та швидко нарощувати можливості, особливо за рахунок комерційних рішень. З іншого боку, вона породжує значні виклики у сфері </w:t>
      </w:r>
      <w:proofErr w:type="spellStart"/>
      <w:r w:rsidRPr="005F05CA">
        <w:t>взаємосумісності</w:t>
      </w:r>
      <w:proofErr w:type="spellEnd"/>
      <w:r w:rsidRPr="005F05CA">
        <w:t xml:space="preserve">, уніфікації, навчання персоналу, технічного обслуговування та, що найважливіше, забезпечення належного рівня безпеки та стійкості до впливу противника. Це створює передумови для глибокого аналізу проблем, який буде проведено у наступному розділі. Застосування сучасного обладнання дозволило відмовитись від застарілих принципів організації зв'язку та перейти до надання якісних інформаційно-телекомунікаційних послуг, таких як IP-телефонія, відео- та </w:t>
      </w:r>
      <w:proofErr w:type="spellStart"/>
      <w:r w:rsidRPr="005F05CA">
        <w:t>аудіоконференцзв'язок</w:t>
      </w:r>
      <w:proofErr w:type="spellEnd"/>
      <w:r w:rsidRPr="005F05CA">
        <w:t>, високошвидкісна передача даних, криптографічний захист інформації та обмін електронними повідомленнями</w:t>
      </w:r>
      <w:r w:rsidR="00BB7D63" w:rsidRPr="005F05CA">
        <w:rPr>
          <w:lang w:val="en-US"/>
        </w:rPr>
        <w:t xml:space="preserve"> [4]</w:t>
      </w:r>
      <w:r w:rsidRPr="005F05CA">
        <w:t>.</w:t>
      </w:r>
    </w:p>
    <w:p w14:paraId="7F0124BA" w14:textId="54B89AF8" w:rsidR="007870BA" w:rsidRDefault="00834251" w:rsidP="00141AC1">
      <w:r>
        <w:t>О</w:t>
      </w:r>
      <w:r w:rsidR="007870BA" w:rsidRPr="005F05CA">
        <w:t>сновні системи військового зв'язку ЗСУ та їх характеристики</w:t>
      </w:r>
      <w:r w:rsidR="000D4654">
        <w:t xml:space="preserve"> подані</w:t>
      </w:r>
      <w:r w:rsidR="007870BA" w:rsidRPr="005F05CA">
        <w:t xml:space="preserve"> у вигляді таблиці</w:t>
      </w:r>
      <w:r w:rsidR="000D4654">
        <w:t xml:space="preserve"> 1.1</w:t>
      </w:r>
      <w:r w:rsidR="007870BA" w:rsidRPr="005F05CA">
        <w:t>.</w:t>
      </w:r>
    </w:p>
    <w:p w14:paraId="6C8CA04D" w14:textId="77777777" w:rsidR="00B870D3" w:rsidRPr="005F05CA" w:rsidRDefault="00B870D3" w:rsidP="00141AC1"/>
    <w:p w14:paraId="769F38C7" w14:textId="3148A17E" w:rsidR="007870BA" w:rsidRPr="00043FCA" w:rsidRDefault="007870BA" w:rsidP="00764B39">
      <w:pPr>
        <w:ind w:firstLine="0"/>
        <w:jc w:val="center"/>
      </w:pPr>
      <w:r w:rsidRPr="00043FCA">
        <w:t>Таблиця 1.1 – Основні системи військового зв'язку ЗСУ та їх характеристики</w:t>
      </w:r>
    </w:p>
    <w:tbl>
      <w:tblPr>
        <w:tblStyle w:val="af6"/>
        <w:tblW w:w="9918" w:type="dxa"/>
        <w:tblLayout w:type="fixed"/>
        <w:tblLook w:val="0600" w:firstRow="0" w:lastRow="0" w:firstColumn="0" w:lastColumn="0" w:noHBand="1" w:noVBand="1"/>
      </w:tblPr>
      <w:tblGrid>
        <w:gridCol w:w="1838"/>
        <w:gridCol w:w="1559"/>
        <w:gridCol w:w="1985"/>
        <w:gridCol w:w="1843"/>
        <w:gridCol w:w="2693"/>
      </w:tblGrid>
      <w:tr w:rsidR="00FC5437" w:rsidRPr="00301996" w14:paraId="0DD855FA" w14:textId="77777777" w:rsidTr="005D7C29">
        <w:trPr>
          <w:trHeight w:val="737"/>
        </w:trPr>
        <w:tc>
          <w:tcPr>
            <w:tcW w:w="1838" w:type="dxa"/>
            <w:shd w:val="clear" w:color="auto" w:fill="E7E6E6" w:themeFill="background2"/>
            <w:vAlign w:val="center"/>
          </w:tcPr>
          <w:p w14:paraId="55520F25" w14:textId="77777777" w:rsidR="00FC5437" w:rsidRPr="00E82F78" w:rsidRDefault="00FC5437" w:rsidP="005D7C29">
            <w:pPr>
              <w:pBdr>
                <w:top w:val="nil"/>
                <w:left w:val="nil"/>
                <w:bottom w:val="nil"/>
                <w:right w:val="nil"/>
                <w:between w:val="nil"/>
              </w:pBdr>
              <w:spacing w:line="240" w:lineRule="auto"/>
              <w:ind w:firstLine="0"/>
              <w:jc w:val="left"/>
              <w:rPr>
                <w:rFonts w:eastAsia="Google Sans Text" w:cs="Times New Roman"/>
                <w:b/>
                <w:color w:val="1B1C1D"/>
                <w:szCs w:val="28"/>
              </w:rPr>
            </w:pPr>
            <w:r w:rsidRPr="00E82F78">
              <w:rPr>
                <w:rFonts w:eastAsia="Google Sans Text" w:cs="Times New Roman"/>
                <w:b/>
                <w:color w:val="1B1C1D"/>
                <w:szCs w:val="28"/>
              </w:rPr>
              <w:t>Тип системи</w:t>
            </w:r>
          </w:p>
        </w:tc>
        <w:tc>
          <w:tcPr>
            <w:tcW w:w="1559" w:type="dxa"/>
            <w:shd w:val="clear" w:color="auto" w:fill="E7E6E6" w:themeFill="background2"/>
            <w:vAlign w:val="center"/>
          </w:tcPr>
          <w:p w14:paraId="7219733C" w14:textId="455D9EDB" w:rsidR="00FC5437" w:rsidRPr="00E82F78" w:rsidRDefault="00FC5437" w:rsidP="005D7C29">
            <w:pPr>
              <w:pBdr>
                <w:top w:val="nil"/>
                <w:left w:val="nil"/>
                <w:bottom w:val="nil"/>
                <w:right w:val="nil"/>
                <w:between w:val="nil"/>
              </w:pBdr>
              <w:spacing w:line="240" w:lineRule="auto"/>
              <w:ind w:firstLine="0"/>
              <w:jc w:val="left"/>
              <w:rPr>
                <w:rFonts w:eastAsia="Google Sans Text" w:cs="Times New Roman"/>
                <w:b/>
                <w:color w:val="1B1C1D"/>
                <w:szCs w:val="28"/>
              </w:rPr>
            </w:pPr>
            <w:r w:rsidRPr="00E82F78">
              <w:rPr>
                <w:rFonts w:eastAsia="Google Sans Text" w:cs="Times New Roman"/>
                <w:b/>
                <w:color w:val="1B1C1D"/>
                <w:szCs w:val="28"/>
              </w:rPr>
              <w:t>Діапазон частот</w:t>
            </w:r>
          </w:p>
        </w:tc>
        <w:tc>
          <w:tcPr>
            <w:tcW w:w="1985" w:type="dxa"/>
            <w:shd w:val="clear" w:color="auto" w:fill="E7E6E6" w:themeFill="background2"/>
            <w:vAlign w:val="center"/>
          </w:tcPr>
          <w:p w14:paraId="5566C1DA" w14:textId="77777777" w:rsidR="00FC5437" w:rsidRPr="00E82F78" w:rsidRDefault="00FC5437" w:rsidP="005D7C29">
            <w:pPr>
              <w:pBdr>
                <w:top w:val="nil"/>
                <w:left w:val="nil"/>
                <w:bottom w:val="nil"/>
                <w:right w:val="nil"/>
                <w:between w:val="nil"/>
              </w:pBdr>
              <w:spacing w:line="240" w:lineRule="auto"/>
              <w:ind w:firstLine="0"/>
              <w:jc w:val="left"/>
              <w:rPr>
                <w:rFonts w:eastAsia="Google Sans Text" w:cs="Times New Roman"/>
                <w:b/>
                <w:color w:val="1B1C1D"/>
                <w:szCs w:val="28"/>
              </w:rPr>
            </w:pPr>
            <w:r w:rsidRPr="00E82F78">
              <w:rPr>
                <w:rFonts w:eastAsia="Google Sans Text" w:cs="Times New Roman"/>
                <w:b/>
                <w:color w:val="1B1C1D"/>
                <w:szCs w:val="28"/>
              </w:rPr>
              <w:t>Основні функції</w:t>
            </w:r>
          </w:p>
        </w:tc>
        <w:tc>
          <w:tcPr>
            <w:tcW w:w="1843" w:type="dxa"/>
            <w:shd w:val="clear" w:color="auto" w:fill="E7E6E6" w:themeFill="background2"/>
            <w:vAlign w:val="center"/>
          </w:tcPr>
          <w:p w14:paraId="6227A82D" w14:textId="77777777" w:rsidR="00FC5437" w:rsidRPr="00E82F78" w:rsidRDefault="00FC5437" w:rsidP="005D7C29">
            <w:pPr>
              <w:pBdr>
                <w:top w:val="nil"/>
                <w:left w:val="nil"/>
                <w:bottom w:val="nil"/>
                <w:right w:val="nil"/>
                <w:between w:val="nil"/>
              </w:pBdr>
              <w:spacing w:line="240" w:lineRule="auto"/>
              <w:ind w:firstLine="0"/>
              <w:jc w:val="left"/>
              <w:rPr>
                <w:rFonts w:eastAsia="Google Sans Text" w:cs="Times New Roman"/>
                <w:b/>
                <w:color w:val="1B1C1D"/>
                <w:szCs w:val="28"/>
              </w:rPr>
            </w:pPr>
            <w:r w:rsidRPr="00E82F78">
              <w:rPr>
                <w:rFonts w:eastAsia="Google Sans Text" w:cs="Times New Roman"/>
                <w:b/>
                <w:color w:val="1B1C1D"/>
                <w:szCs w:val="28"/>
              </w:rPr>
              <w:t>Переваги</w:t>
            </w:r>
          </w:p>
        </w:tc>
        <w:tc>
          <w:tcPr>
            <w:tcW w:w="2693" w:type="dxa"/>
            <w:shd w:val="clear" w:color="auto" w:fill="E7E6E6" w:themeFill="background2"/>
            <w:vAlign w:val="center"/>
          </w:tcPr>
          <w:p w14:paraId="5629176F" w14:textId="77777777" w:rsidR="006B2E04" w:rsidRPr="00E82F78" w:rsidRDefault="00FC5437" w:rsidP="005D7C29">
            <w:pPr>
              <w:pBdr>
                <w:top w:val="nil"/>
                <w:left w:val="nil"/>
                <w:bottom w:val="nil"/>
                <w:right w:val="nil"/>
                <w:between w:val="nil"/>
              </w:pBdr>
              <w:spacing w:line="240" w:lineRule="auto"/>
              <w:ind w:firstLine="0"/>
              <w:jc w:val="left"/>
              <w:rPr>
                <w:rFonts w:eastAsia="Google Sans Text" w:cs="Times New Roman"/>
                <w:b/>
                <w:color w:val="1B1C1D"/>
                <w:szCs w:val="28"/>
              </w:rPr>
            </w:pPr>
            <w:r w:rsidRPr="00E82F78">
              <w:rPr>
                <w:rFonts w:eastAsia="Google Sans Text" w:cs="Times New Roman"/>
                <w:b/>
                <w:color w:val="1B1C1D"/>
                <w:szCs w:val="28"/>
              </w:rPr>
              <w:t>Недоліки/</w:t>
            </w:r>
          </w:p>
          <w:p w14:paraId="266BBA57" w14:textId="42948117" w:rsidR="00FC5437" w:rsidRPr="00E82F78" w:rsidRDefault="00FC5437" w:rsidP="005D7C29">
            <w:pPr>
              <w:pBdr>
                <w:top w:val="nil"/>
                <w:left w:val="nil"/>
                <w:bottom w:val="nil"/>
                <w:right w:val="nil"/>
                <w:between w:val="nil"/>
              </w:pBdr>
              <w:spacing w:line="240" w:lineRule="auto"/>
              <w:ind w:firstLine="0"/>
              <w:jc w:val="left"/>
              <w:rPr>
                <w:rFonts w:eastAsia="Google Sans Text" w:cs="Times New Roman"/>
                <w:b/>
                <w:color w:val="1B1C1D"/>
                <w:szCs w:val="28"/>
              </w:rPr>
            </w:pPr>
            <w:r w:rsidRPr="00E82F78">
              <w:rPr>
                <w:rFonts w:eastAsia="Google Sans Text" w:cs="Times New Roman"/>
                <w:b/>
                <w:color w:val="1B1C1D"/>
                <w:szCs w:val="28"/>
              </w:rPr>
              <w:t>Обмеження</w:t>
            </w:r>
          </w:p>
        </w:tc>
      </w:tr>
      <w:tr w:rsidR="00FC5437" w:rsidRPr="00301996" w14:paraId="0C7EB3F3" w14:textId="77777777" w:rsidTr="005D7C29">
        <w:trPr>
          <w:trHeight w:val="1134"/>
        </w:trPr>
        <w:tc>
          <w:tcPr>
            <w:tcW w:w="1838" w:type="dxa"/>
            <w:vAlign w:val="center"/>
          </w:tcPr>
          <w:p w14:paraId="3F671E67" w14:textId="77777777" w:rsidR="00FC5437" w:rsidRPr="00301996" w:rsidRDefault="00FC5437" w:rsidP="005D7C29">
            <w:pPr>
              <w:pBdr>
                <w:top w:val="nil"/>
                <w:left w:val="nil"/>
                <w:bottom w:val="nil"/>
                <w:right w:val="nil"/>
                <w:between w:val="nil"/>
              </w:pBdr>
              <w:spacing w:line="240" w:lineRule="auto"/>
              <w:ind w:firstLine="0"/>
              <w:jc w:val="left"/>
              <w:rPr>
                <w:rFonts w:eastAsia="Google Sans Text" w:cs="Times New Roman"/>
                <w:bCs/>
                <w:color w:val="1B1C1D"/>
                <w:szCs w:val="28"/>
              </w:rPr>
            </w:pPr>
            <w:r w:rsidRPr="00301996">
              <w:rPr>
                <w:rFonts w:eastAsia="Google Sans Text" w:cs="Times New Roman"/>
                <w:bCs/>
                <w:color w:val="1B1C1D"/>
                <w:szCs w:val="28"/>
              </w:rPr>
              <w:t>Тактична радіостанція (військ.)</w:t>
            </w:r>
          </w:p>
        </w:tc>
        <w:tc>
          <w:tcPr>
            <w:tcW w:w="1559" w:type="dxa"/>
            <w:vAlign w:val="center"/>
          </w:tcPr>
          <w:p w14:paraId="72EB01A9" w14:textId="77777777" w:rsidR="00FC5437" w:rsidRPr="00301996" w:rsidRDefault="00FC5437" w:rsidP="005D7C29">
            <w:pPr>
              <w:pBdr>
                <w:top w:val="nil"/>
                <w:left w:val="nil"/>
                <w:bottom w:val="nil"/>
                <w:right w:val="nil"/>
                <w:between w:val="nil"/>
              </w:pBdr>
              <w:spacing w:line="240" w:lineRule="auto"/>
              <w:ind w:firstLine="0"/>
              <w:jc w:val="left"/>
              <w:rPr>
                <w:rFonts w:eastAsia="Google Sans Text" w:cs="Times New Roman"/>
                <w:bCs/>
                <w:color w:val="1B1C1D"/>
                <w:szCs w:val="28"/>
              </w:rPr>
            </w:pPr>
            <w:r w:rsidRPr="00301996">
              <w:rPr>
                <w:rFonts w:eastAsia="Google Sans Text" w:cs="Times New Roman"/>
                <w:bCs/>
                <w:color w:val="1B1C1D"/>
                <w:szCs w:val="28"/>
              </w:rPr>
              <w:t>КХ, УКХ</w:t>
            </w:r>
          </w:p>
        </w:tc>
        <w:tc>
          <w:tcPr>
            <w:tcW w:w="1985" w:type="dxa"/>
            <w:vAlign w:val="center"/>
          </w:tcPr>
          <w:p w14:paraId="3CABB7CA" w14:textId="77777777" w:rsidR="00FC5437" w:rsidRPr="00301996" w:rsidRDefault="00FC5437" w:rsidP="005D7C29">
            <w:pPr>
              <w:pBdr>
                <w:top w:val="nil"/>
                <w:left w:val="nil"/>
                <w:bottom w:val="nil"/>
                <w:right w:val="nil"/>
                <w:between w:val="nil"/>
              </w:pBdr>
              <w:spacing w:line="240" w:lineRule="auto"/>
              <w:ind w:firstLine="0"/>
              <w:jc w:val="left"/>
              <w:rPr>
                <w:rFonts w:eastAsia="Google Sans Text" w:cs="Times New Roman"/>
                <w:bCs/>
                <w:color w:val="1B1C1D"/>
                <w:szCs w:val="28"/>
              </w:rPr>
            </w:pPr>
            <w:r w:rsidRPr="00301996">
              <w:rPr>
                <w:rFonts w:eastAsia="Google Sans Text" w:cs="Times New Roman"/>
                <w:bCs/>
                <w:color w:val="1B1C1D"/>
                <w:szCs w:val="28"/>
              </w:rPr>
              <w:t>Голосовий зв'язок, передача даних, ППРЧ, шифрування</w:t>
            </w:r>
          </w:p>
        </w:tc>
        <w:tc>
          <w:tcPr>
            <w:tcW w:w="1843" w:type="dxa"/>
            <w:vAlign w:val="center"/>
          </w:tcPr>
          <w:p w14:paraId="22B6A2EA" w14:textId="77777777" w:rsidR="00FC5437" w:rsidRPr="00301996" w:rsidRDefault="00FC5437" w:rsidP="005D7C29">
            <w:pPr>
              <w:pBdr>
                <w:top w:val="nil"/>
                <w:left w:val="nil"/>
                <w:bottom w:val="nil"/>
                <w:right w:val="nil"/>
                <w:between w:val="nil"/>
              </w:pBdr>
              <w:spacing w:line="240" w:lineRule="auto"/>
              <w:ind w:firstLine="0"/>
              <w:jc w:val="left"/>
              <w:rPr>
                <w:rFonts w:eastAsia="Google Sans Text" w:cs="Times New Roman"/>
                <w:bCs/>
                <w:color w:val="1B1C1D"/>
                <w:szCs w:val="28"/>
              </w:rPr>
            </w:pPr>
            <w:r w:rsidRPr="00301996">
              <w:rPr>
                <w:rFonts w:eastAsia="Google Sans Text" w:cs="Times New Roman"/>
                <w:bCs/>
                <w:color w:val="1B1C1D"/>
                <w:szCs w:val="28"/>
              </w:rPr>
              <w:t>Висока надійність, стійкість до РЕБ, шифрування військового класу</w:t>
            </w:r>
          </w:p>
        </w:tc>
        <w:tc>
          <w:tcPr>
            <w:tcW w:w="2693" w:type="dxa"/>
            <w:vAlign w:val="center"/>
          </w:tcPr>
          <w:p w14:paraId="5394BF60" w14:textId="77777777" w:rsidR="00FC5437" w:rsidRPr="00301996" w:rsidRDefault="00FC5437" w:rsidP="005D7C29">
            <w:pPr>
              <w:pBdr>
                <w:top w:val="nil"/>
                <w:left w:val="nil"/>
                <w:bottom w:val="nil"/>
                <w:right w:val="nil"/>
                <w:between w:val="nil"/>
              </w:pBdr>
              <w:spacing w:line="240" w:lineRule="auto"/>
              <w:ind w:firstLine="0"/>
              <w:jc w:val="left"/>
              <w:rPr>
                <w:rFonts w:eastAsia="Google Sans Text" w:cs="Times New Roman"/>
                <w:bCs/>
                <w:color w:val="1B1C1D"/>
                <w:szCs w:val="28"/>
              </w:rPr>
            </w:pPr>
            <w:r w:rsidRPr="00301996">
              <w:rPr>
                <w:rFonts w:eastAsia="Google Sans Text" w:cs="Times New Roman"/>
                <w:bCs/>
                <w:color w:val="1B1C1D"/>
                <w:szCs w:val="28"/>
              </w:rPr>
              <w:t>Висока вартість, потреба у спеціальному навчанні</w:t>
            </w:r>
          </w:p>
        </w:tc>
      </w:tr>
      <w:tr w:rsidR="00FC5437" w:rsidRPr="00301996" w14:paraId="4F45F906" w14:textId="77777777" w:rsidTr="005D7C29">
        <w:trPr>
          <w:trHeight w:val="1134"/>
        </w:trPr>
        <w:tc>
          <w:tcPr>
            <w:tcW w:w="1838" w:type="dxa"/>
            <w:vAlign w:val="center"/>
          </w:tcPr>
          <w:p w14:paraId="73CA1E3B" w14:textId="77777777" w:rsidR="00FC5437" w:rsidRPr="00301996" w:rsidRDefault="00FC5437" w:rsidP="005D7C29">
            <w:pPr>
              <w:pBdr>
                <w:top w:val="nil"/>
                <w:left w:val="nil"/>
                <w:bottom w:val="nil"/>
                <w:right w:val="nil"/>
                <w:between w:val="nil"/>
              </w:pBdr>
              <w:spacing w:line="240" w:lineRule="auto"/>
              <w:ind w:firstLine="0"/>
              <w:jc w:val="left"/>
              <w:rPr>
                <w:rFonts w:eastAsia="Google Sans Text" w:cs="Times New Roman"/>
                <w:bCs/>
                <w:color w:val="1B1C1D"/>
                <w:szCs w:val="28"/>
              </w:rPr>
            </w:pPr>
            <w:r w:rsidRPr="00301996">
              <w:rPr>
                <w:rFonts w:eastAsia="Google Sans Text" w:cs="Times New Roman"/>
                <w:bCs/>
                <w:color w:val="1B1C1D"/>
                <w:szCs w:val="28"/>
              </w:rPr>
              <w:t>Тактична радіостанція (</w:t>
            </w:r>
            <w:proofErr w:type="spellStart"/>
            <w:r w:rsidRPr="00301996">
              <w:rPr>
                <w:rFonts w:eastAsia="Google Sans Text" w:cs="Times New Roman"/>
                <w:bCs/>
                <w:color w:val="1B1C1D"/>
                <w:szCs w:val="28"/>
              </w:rPr>
              <w:t>комерц</w:t>
            </w:r>
            <w:proofErr w:type="spellEnd"/>
            <w:r w:rsidRPr="00301996">
              <w:rPr>
                <w:rFonts w:eastAsia="Google Sans Text" w:cs="Times New Roman"/>
                <w:bCs/>
                <w:color w:val="1B1C1D"/>
                <w:szCs w:val="28"/>
              </w:rPr>
              <w:t>.)</w:t>
            </w:r>
          </w:p>
        </w:tc>
        <w:tc>
          <w:tcPr>
            <w:tcW w:w="1559" w:type="dxa"/>
            <w:vAlign w:val="center"/>
          </w:tcPr>
          <w:p w14:paraId="33BEE8FF" w14:textId="77777777" w:rsidR="00FC5437" w:rsidRPr="00301996" w:rsidRDefault="00FC5437" w:rsidP="005D7C29">
            <w:pPr>
              <w:pBdr>
                <w:top w:val="nil"/>
                <w:left w:val="nil"/>
                <w:bottom w:val="nil"/>
                <w:right w:val="nil"/>
                <w:between w:val="nil"/>
              </w:pBdr>
              <w:spacing w:line="240" w:lineRule="auto"/>
              <w:ind w:firstLine="0"/>
              <w:jc w:val="left"/>
              <w:rPr>
                <w:rFonts w:eastAsia="Google Sans Text" w:cs="Times New Roman"/>
                <w:bCs/>
                <w:color w:val="1B1C1D"/>
                <w:szCs w:val="28"/>
              </w:rPr>
            </w:pPr>
            <w:r w:rsidRPr="00301996">
              <w:rPr>
                <w:rFonts w:eastAsia="Google Sans Text" w:cs="Times New Roman"/>
                <w:bCs/>
                <w:color w:val="1B1C1D"/>
                <w:szCs w:val="28"/>
              </w:rPr>
              <w:t>УКХ</w:t>
            </w:r>
          </w:p>
        </w:tc>
        <w:tc>
          <w:tcPr>
            <w:tcW w:w="1985" w:type="dxa"/>
            <w:vAlign w:val="center"/>
          </w:tcPr>
          <w:p w14:paraId="3DFD599A" w14:textId="3EFBDB48" w:rsidR="00FC5437" w:rsidRPr="00301996" w:rsidRDefault="00FC5437" w:rsidP="005D7C29">
            <w:pPr>
              <w:pBdr>
                <w:top w:val="nil"/>
                <w:left w:val="nil"/>
                <w:bottom w:val="nil"/>
                <w:right w:val="nil"/>
                <w:between w:val="nil"/>
              </w:pBdr>
              <w:spacing w:line="240" w:lineRule="auto"/>
              <w:ind w:firstLine="0"/>
              <w:jc w:val="left"/>
              <w:rPr>
                <w:rFonts w:eastAsia="Google Sans Text" w:cs="Times New Roman"/>
                <w:bCs/>
                <w:color w:val="1B1C1D"/>
                <w:szCs w:val="28"/>
              </w:rPr>
            </w:pPr>
            <w:r w:rsidRPr="00301996">
              <w:rPr>
                <w:rFonts w:eastAsia="Google Sans Text" w:cs="Times New Roman"/>
                <w:bCs/>
                <w:color w:val="1B1C1D"/>
                <w:szCs w:val="28"/>
              </w:rPr>
              <w:t>Голосовий зв'язок, передача даних, текстові повідомленн</w:t>
            </w:r>
            <w:r w:rsidR="00E407B0" w:rsidRPr="00301996">
              <w:rPr>
                <w:rFonts w:eastAsia="Google Sans Text" w:cs="Times New Roman"/>
                <w:bCs/>
                <w:color w:val="1B1C1D"/>
                <w:szCs w:val="28"/>
              </w:rPr>
              <w:t>я</w:t>
            </w:r>
            <w:r w:rsidRPr="00301996">
              <w:rPr>
                <w:rFonts w:eastAsia="Google Sans Text" w:cs="Times New Roman"/>
                <w:bCs/>
                <w:color w:val="1B1C1D"/>
                <w:szCs w:val="28"/>
              </w:rPr>
              <w:t>, GPS</w:t>
            </w:r>
          </w:p>
        </w:tc>
        <w:tc>
          <w:tcPr>
            <w:tcW w:w="1843" w:type="dxa"/>
            <w:vAlign w:val="center"/>
          </w:tcPr>
          <w:p w14:paraId="3B63300E" w14:textId="77777777" w:rsidR="00FC5437" w:rsidRPr="00301996" w:rsidRDefault="00FC5437" w:rsidP="005D7C29">
            <w:pPr>
              <w:pBdr>
                <w:top w:val="nil"/>
                <w:left w:val="nil"/>
                <w:bottom w:val="nil"/>
                <w:right w:val="nil"/>
                <w:between w:val="nil"/>
              </w:pBdr>
              <w:spacing w:line="240" w:lineRule="auto"/>
              <w:ind w:firstLine="0"/>
              <w:jc w:val="left"/>
              <w:rPr>
                <w:rFonts w:eastAsia="Google Sans Text" w:cs="Times New Roman"/>
                <w:bCs/>
                <w:color w:val="1B1C1D"/>
                <w:szCs w:val="28"/>
              </w:rPr>
            </w:pPr>
            <w:r w:rsidRPr="00301996">
              <w:rPr>
                <w:rFonts w:eastAsia="Google Sans Text" w:cs="Times New Roman"/>
                <w:bCs/>
                <w:color w:val="1B1C1D"/>
                <w:szCs w:val="28"/>
              </w:rPr>
              <w:t>Доступність, відносно низька вартість, простота використання</w:t>
            </w:r>
          </w:p>
        </w:tc>
        <w:tc>
          <w:tcPr>
            <w:tcW w:w="2693" w:type="dxa"/>
            <w:vAlign w:val="center"/>
          </w:tcPr>
          <w:p w14:paraId="67374B05" w14:textId="77777777" w:rsidR="00FC5437" w:rsidRPr="00301996" w:rsidRDefault="00FC5437" w:rsidP="005D7C29">
            <w:pPr>
              <w:pBdr>
                <w:top w:val="nil"/>
                <w:left w:val="nil"/>
                <w:bottom w:val="nil"/>
                <w:right w:val="nil"/>
                <w:between w:val="nil"/>
              </w:pBdr>
              <w:spacing w:line="240" w:lineRule="auto"/>
              <w:ind w:firstLine="0"/>
              <w:jc w:val="left"/>
              <w:rPr>
                <w:rFonts w:eastAsia="Google Sans Text" w:cs="Times New Roman"/>
                <w:bCs/>
                <w:color w:val="575B5F"/>
                <w:szCs w:val="28"/>
                <w:vertAlign w:val="superscript"/>
              </w:rPr>
            </w:pPr>
            <w:r w:rsidRPr="00301996">
              <w:rPr>
                <w:rFonts w:eastAsia="Google Sans Text" w:cs="Times New Roman"/>
                <w:bCs/>
                <w:color w:val="1B1C1D"/>
                <w:szCs w:val="28"/>
              </w:rPr>
              <w:t xml:space="preserve">Низька стійкість до РЕБ, слабке шифрування (базове), проблеми з міцністю та акумуляторами в бойових умовах </w:t>
            </w:r>
            <w:r w:rsidRPr="00301996">
              <w:rPr>
                <w:rFonts w:eastAsia="Google Sans Text" w:cs="Times New Roman"/>
                <w:bCs/>
                <w:color w:val="575B5F"/>
                <w:szCs w:val="28"/>
                <w:vertAlign w:val="superscript"/>
              </w:rPr>
              <w:t>5</w:t>
            </w:r>
          </w:p>
        </w:tc>
      </w:tr>
      <w:tr w:rsidR="00FC5437" w:rsidRPr="00301996" w14:paraId="3D4103DC" w14:textId="77777777" w:rsidTr="005D7C29">
        <w:trPr>
          <w:trHeight w:val="1134"/>
        </w:trPr>
        <w:tc>
          <w:tcPr>
            <w:tcW w:w="1838" w:type="dxa"/>
            <w:vAlign w:val="center"/>
          </w:tcPr>
          <w:p w14:paraId="4A6F3ED6" w14:textId="77777777" w:rsidR="00FC5437" w:rsidRPr="00301996" w:rsidRDefault="00FC5437" w:rsidP="005D7C29">
            <w:pPr>
              <w:pBdr>
                <w:top w:val="nil"/>
                <w:left w:val="nil"/>
                <w:bottom w:val="nil"/>
                <w:right w:val="nil"/>
                <w:between w:val="nil"/>
              </w:pBdr>
              <w:spacing w:line="240" w:lineRule="auto"/>
              <w:ind w:firstLine="0"/>
              <w:jc w:val="left"/>
              <w:rPr>
                <w:rFonts w:eastAsia="Google Sans Text" w:cs="Times New Roman"/>
                <w:bCs/>
                <w:color w:val="1B1C1D"/>
                <w:szCs w:val="28"/>
              </w:rPr>
            </w:pPr>
            <w:r w:rsidRPr="00301996">
              <w:rPr>
                <w:rFonts w:eastAsia="Google Sans Text" w:cs="Times New Roman"/>
                <w:bCs/>
                <w:color w:val="1B1C1D"/>
                <w:szCs w:val="28"/>
              </w:rPr>
              <w:t>Радіорелейна станція (військ.)</w:t>
            </w:r>
          </w:p>
        </w:tc>
        <w:tc>
          <w:tcPr>
            <w:tcW w:w="1559" w:type="dxa"/>
            <w:vAlign w:val="center"/>
          </w:tcPr>
          <w:p w14:paraId="770D0E79" w14:textId="77777777" w:rsidR="00FC5437" w:rsidRPr="00301996" w:rsidRDefault="00FC5437" w:rsidP="005D7C29">
            <w:pPr>
              <w:pBdr>
                <w:top w:val="nil"/>
                <w:left w:val="nil"/>
                <w:bottom w:val="nil"/>
                <w:right w:val="nil"/>
                <w:between w:val="nil"/>
              </w:pBdr>
              <w:spacing w:line="240" w:lineRule="auto"/>
              <w:ind w:firstLine="0"/>
              <w:jc w:val="left"/>
              <w:rPr>
                <w:rFonts w:eastAsia="Google Sans Text" w:cs="Times New Roman"/>
                <w:bCs/>
                <w:color w:val="1B1C1D"/>
                <w:szCs w:val="28"/>
              </w:rPr>
            </w:pPr>
            <w:r w:rsidRPr="00301996">
              <w:rPr>
                <w:rFonts w:eastAsia="Google Sans Text" w:cs="Times New Roman"/>
                <w:bCs/>
                <w:color w:val="1B1C1D"/>
                <w:szCs w:val="28"/>
              </w:rPr>
              <w:t>СВЧ</w:t>
            </w:r>
          </w:p>
        </w:tc>
        <w:tc>
          <w:tcPr>
            <w:tcW w:w="1985" w:type="dxa"/>
            <w:vAlign w:val="center"/>
          </w:tcPr>
          <w:p w14:paraId="77DAAE7E" w14:textId="1B6514FB" w:rsidR="00AC33C2" w:rsidRDefault="00FC5437" w:rsidP="005D7C29">
            <w:pPr>
              <w:pBdr>
                <w:top w:val="nil"/>
                <w:left w:val="nil"/>
                <w:bottom w:val="nil"/>
                <w:right w:val="nil"/>
                <w:between w:val="nil"/>
              </w:pBdr>
              <w:spacing w:line="240" w:lineRule="auto"/>
              <w:ind w:firstLine="0"/>
              <w:jc w:val="left"/>
              <w:rPr>
                <w:rFonts w:eastAsia="Google Sans Text" w:cs="Times New Roman"/>
                <w:bCs/>
                <w:color w:val="1B1C1D"/>
                <w:szCs w:val="28"/>
              </w:rPr>
            </w:pPr>
            <w:r w:rsidRPr="00301996">
              <w:rPr>
                <w:rFonts w:eastAsia="Google Sans Text" w:cs="Times New Roman"/>
                <w:bCs/>
                <w:color w:val="1B1C1D"/>
                <w:szCs w:val="28"/>
              </w:rPr>
              <w:t xml:space="preserve">Створення </w:t>
            </w:r>
            <w:proofErr w:type="spellStart"/>
            <w:r w:rsidRPr="00301996">
              <w:rPr>
                <w:rFonts w:eastAsia="Google Sans Text" w:cs="Times New Roman"/>
                <w:bCs/>
                <w:color w:val="1B1C1D"/>
                <w:szCs w:val="28"/>
              </w:rPr>
              <w:t>багатоканаль</w:t>
            </w:r>
            <w:proofErr w:type="spellEnd"/>
            <w:r w:rsidR="00AC33C2">
              <w:rPr>
                <w:rFonts w:eastAsia="Google Sans Text" w:cs="Times New Roman"/>
                <w:bCs/>
                <w:color w:val="1B1C1D"/>
                <w:szCs w:val="28"/>
              </w:rPr>
              <w:t>-</w:t>
            </w:r>
          </w:p>
          <w:p w14:paraId="4AF13743" w14:textId="5B877D31" w:rsidR="00FC5437" w:rsidRPr="00301996" w:rsidRDefault="00FC5437" w:rsidP="005D7C29">
            <w:pPr>
              <w:pBdr>
                <w:top w:val="nil"/>
                <w:left w:val="nil"/>
                <w:bottom w:val="nil"/>
                <w:right w:val="nil"/>
                <w:between w:val="nil"/>
              </w:pBdr>
              <w:spacing w:line="240" w:lineRule="auto"/>
              <w:ind w:firstLine="0"/>
              <w:jc w:val="left"/>
              <w:rPr>
                <w:rFonts w:eastAsia="Google Sans Text" w:cs="Times New Roman"/>
                <w:bCs/>
                <w:color w:val="1B1C1D"/>
                <w:szCs w:val="28"/>
              </w:rPr>
            </w:pPr>
            <w:r w:rsidRPr="00301996">
              <w:rPr>
                <w:rFonts w:eastAsia="Google Sans Text" w:cs="Times New Roman"/>
                <w:bCs/>
                <w:color w:val="1B1C1D"/>
                <w:szCs w:val="28"/>
              </w:rPr>
              <w:t>них ліній зв'язку</w:t>
            </w:r>
          </w:p>
        </w:tc>
        <w:tc>
          <w:tcPr>
            <w:tcW w:w="1843" w:type="dxa"/>
            <w:vAlign w:val="center"/>
          </w:tcPr>
          <w:p w14:paraId="22E1D032" w14:textId="77777777" w:rsidR="00FC5437" w:rsidRPr="00301996" w:rsidRDefault="00FC5437" w:rsidP="005D7C29">
            <w:pPr>
              <w:pBdr>
                <w:top w:val="nil"/>
                <w:left w:val="nil"/>
                <w:bottom w:val="nil"/>
                <w:right w:val="nil"/>
                <w:between w:val="nil"/>
              </w:pBdr>
              <w:spacing w:line="240" w:lineRule="auto"/>
              <w:ind w:firstLine="0"/>
              <w:jc w:val="left"/>
              <w:rPr>
                <w:rFonts w:eastAsia="Google Sans Text" w:cs="Times New Roman"/>
                <w:bCs/>
                <w:color w:val="1B1C1D"/>
                <w:szCs w:val="28"/>
              </w:rPr>
            </w:pPr>
            <w:r w:rsidRPr="00301996">
              <w:rPr>
                <w:rFonts w:eastAsia="Google Sans Text" w:cs="Times New Roman"/>
                <w:bCs/>
                <w:color w:val="1B1C1D"/>
                <w:szCs w:val="28"/>
              </w:rPr>
              <w:t>Військове виконання, стійкість</w:t>
            </w:r>
          </w:p>
        </w:tc>
        <w:tc>
          <w:tcPr>
            <w:tcW w:w="2693" w:type="dxa"/>
            <w:vAlign w:val="center"/>
          </w:tcPr>
          <w:p w14:paraId="4BFCD33F" w14:textId="77777777" w:rsidR="00FC5437" w:rsidRPr="00301996" w:rsidRDefault="00FC5437" w:rsidP="005D7C29">
            <w:pPr>
              <w:pBdr>
                <w:top w:val="nil"/>
                <w:left w:val="nil"/>
                <w:bottom w:val="nil"/>
                <w:right w:val="nil"/>
                <w:between w:val="nil"/>
              </w:pBdr>
              <w:spacing w:line="240" w:lineRule="auto"/>
              <w:ind w:firstLine="0"/>
              <w:jc w:val="left"/>
              <w:rPr>
                <w:rFonts w:eastAsia="Google Sans Text" w:cs="Times New Roman"/>
                <w:bCs/>
                <w:color w:val="1B1C1D"/>
                <w:szCs w:val="28"/>
              </w:rPr>
            </w:pPr>
            <w:r w:rsidRPr="00301996">
              <w:rPr>
                <w:rFonts w:eastAsia="Google Sans Text" w:cs="Times New Roman"/>
                <w:bCs/>
                <w:color w:val="1B1C1D"/>
                <w:szCs w:val="28"/>
              </w:rPr>
              <w:t xml:space="preserve">Обмежена пропускна здатність порівняно з сучасними </w:t>
            </w:r>
            <w:r w:rsidRPr="00301996">
              <w:rPr>
                <w:rFonts w:eastAsia="Google Sans Text" w:cs="Times New Roman"/>
                <w:bCs/>
                <w:color w:val="1B1C1D"/>
                <w:szCs w:val="28"/>
              </w:rPr>
              <w:lastRenderedPageBreak/>
              <w:t>комерційними аналогами</w:t>
            </w:r>
          </w:p>
        </w:tc>
      </w:tr>
      <w:tr w:rsidR="00FC5437" w:rsidRPr="00301996" w14:paraId="7B320D4D" w14:textId="77777777" w:rsidTr="005D7C29">
        <w:trPr>
          <w:trHeight w:val="1134"/>
        </w:trPr>
        <w:tc>
          <w:tcPr>
            <w:tcW w:w="1838" w:type="dxa"/>
            <w:vAlign w:val="center"/>
          </w:tcPr>
          <w:p w14:paraId="023DDEF3" w14:textId="77777777" w:rsidR="00FC5437" w:rsidRPr="00301996" w:rsidRDefault="00FC5437" w:rsidP="005D7C29">
            <w:pPr>
              <w:pBdr>
                <w:top w:val="nil"/>
                <w:left w:val="nil"/>
                <w:bottom w:val="nil"/>
                <w:right w:val="nil"/>
                <w:between w:val="nil"/>
              </w:pBdr>
              <w:spacing w:line="240" w:lineRule="auto"/>
              <w:ind w:firstLine="0"/>
              <w:jc w:val="left"/>
              <w:rPr>
                <w:rFonts w:eastAsia="Google Sans Text" w:cs="Times New Roman"/>
                <w:bCs/>
                <w:color w:val="1B1C1D"/>
                <w:szCs w:val="28"/>
              </w:rPr>
            </w:pPr>
            <w:r w:rsidRPr="00301996">
              <w:rPr>
                <w:rFonts w:eastAsia="Google Sans Text" w:cs="Times New Roman"/>
                <w:bCs/>
                <w:color w:val="1B1C1D"/>
                <w:szCs w:val="28"/>
              </w:rPr>
              <w:t>Радіорелейна станція (</w:t>
            </w:r>
            <w:proofErr w:type="spellStart"/>
            <w:r w:rsidRPr="00301996">
              <w:rPr>
                <w:rFonts w:eastAsia="Google Sans Text" w:cs="Times New Roman"/>
                <w:bCs/>
                <w:color w:val="1B1C1D"/>
                <w:szCs w:val="28"/>
              </w:rPr>
              <w:t>комерц</w:t>
            </w:r>
            <w:proofErr w:type="spellEnd"/>
            <w:r w:rsidRPr="00301996">
              <w:rPr>
                <w:rFonts w:eastAsia="Google Sans Text" w:cs="Times New Roman"/>
                <w:bCs/>
                <w:color w:val="1B1C1D"/>
                <w:szCs w:val="28"/>
              </w:rPr>
              <w:t>.)</w:t>
            </w:r>
          </w:p>
        </w:tc>
        <w:tc>
          <w:tcPr>
            <w:tcW w:w="1559" w:type="dxa"/>
            <w:vAlign w:val="center"/>
          </w:tcPr>
          <w:p w14:paraId="57BD154E" w14:textId="77777777" w:rsidR="00FC5437" w:rsidRPr="00301996" w:rsidRDefault="00FC5437" w:rsidP="005D7C29">
            <w:pPr>
              <w:pBdr>
                <w:top w:val="nil"/>
                <w:left w:val="nil"/>
                <w:bottom w:val="nil"/>
                <w:right w:val="nil"/>
                <w:between w:val="nil"/>
              </w:pBdr>
              <w:spacing w:line="240" w:lineRule="auto"/>
              <w:ind w:firstLine="0"/>
              <w:jc w:val="left"/>
              <w:rPr>
                <w:rFonts w:eastAsia="Google Sans Text" w:cs="Times New Roman"/>
                <w:bCs/>
                <w:color w:val="1B1C1D"/>
                <w:szCs w:val="28"/>
              </w:rPr>
            </w:pPr>
            <w:r w:rsidRPr="00301996">
              <w:rPr>
                <w:rFonts w:eastAsia="Google Sans Text" w:cs="Times New Roman"/>
                <w:bCs/>
                <w:color w:val="1B1C1D"/>
                <w:szCs w:val="28"/>
              </w:rPr>
              <w:t>СВЧ (</w:t>
            </w:r>
            <w:proofErr w:type="spellStart"/>
            <w:r w:rsidRPr="00301996">
              <w:rPr>
                <w:rFonts w:eastAsia="Google Sans Text" w:cs="Times New Roman"/>
                <w:bCs/>
                <w:color w:val="1B1C1D"/>
                <w:szCs w:val="28"/>
              </w:rPr>
              <w:t>Wi-Fi</w:t>
            </w:r>
            <w:proofErr w:type="spellEnd"/>
            <w:r w:rsidRPr="00301996">
              <w:rPr>
                <w:rFonts w:eastAsia="Google Sans Text" w:cs="Times New Roman"/>
                <w:bCs/>
                <w:color w:val="1B1C1D"/>
                <w:szCs w:val="28"/>
              </w:rPr>
              <w:t>/</w:t>
            </w:r>
            <w:proofErr w:type="spellStart"/>
            <w:r w:rsidRPr="00301996">
              <w:rPr>
                <w:rFonts w:eastAsia="Google Sans Text" w:cs="Times New Roman"/>
                <w:bCs/>
                <w:color w:val="1B1C1D"/>
                <w:szCs w:val="28"/>
              </w:rPr>
              <w:t>WiMAX</w:t>
            </w:r>
            <w:proofErr w:type="spellEnd"/>
            <w:r w:rsidRPr="00301996">
              <w:rPr>
                <w:rFonts w:eastAsia="Google Sans Text" w:cs="Times New Roman"/>
                <w:bCs/>
                <w:color w:val="1B1C1D"/>
                <w:szCs w:val="28"/>
              </w:rPr>
              <w:t xml:space="preserve"> діапазони)</w:t>
            </w:r>
          </w:p>
        </w:tc>
        <w:tc>
          <w:tcPr>
            <w:tcW w:w="1985" w:type="dxa"/>
            <w:vAlign w:val="center"/>
          </w:tcPr>
          <w:p w14:paraId="0BE72BDA" w14:textId="77777777" w:rsidR="00FC5437" w:rsidRPr="00301996" w:rsidRDefault="00FC5437" w:rsidP="005D7C29">
            <w:pPr>
              <w:pBdr>
                <w:top w:val="nil"/>
                <w:left w:val="nil"/>
                <w:bottom w:val="nil"/>
                <w:right w:val="nil"/>
                <w:between w:val="nil"/>
              </w:pBdr>
              <w:spacing w:line="240" w:lineRule="auto"/>
              <w:ind w:firstLine="0"/>
              <w:jc w:val="left"/>
              <w:rPr>
                <w:rFonts w:eastAsia="Google Sans Text" w:cs="Times New Roman"/>
                <w:bCs/>
                <w:color w:val="1B1C1D"/>
                <w:szCs w:val="28"/>
              </w:rPr>
            </w:pPr>
            <w:r w:rsidRPr="00301996">
              <w:rPr>
                <w:rFonts w:eastAsia="Google Sans Text" w:cs="Times New Roman"/>
                <w:bCs/>
                <w:color w:val="1B1C1D"/>
                <w:szCs w:val="28"/>
              </w:rPr>
              <w:t>Високошвидкісні канали передачі даних (до 300+ Мбіт/с)</w:t>
            </w:r>
          </w:p>
        </w:tc>
        <w:tc>
          <w:tcPr>
            <w:tcW w:w="1843" w:type="dxa"/>
            <w:vAlign w:val="center"/>
          </w:tcPr>
          <w:p w14:paraId="3E8A0DDB" w14:textId="77777777" w:rsidR="00FC5437" w:rsidRPr="00301996" w:rsidRDefault="00FC5437" w:rsidP="005D7C29">
            <w:pPr>
              <w:pBdr>
                <w:top w:val="nil"/>
                <w:left w:val="nil"/>
                <w:bottom w:val="nil"/>
                <w:right w:val="nil"/>
                <w:between w:val="nil"/>
              </w:pBdr>
              <w:spacing w:line="240" w:lineRule="auto"/>
              <w:ind w:firstLine="0"/>
              <w:jc w:val="left"/>
              <w:rPr>
                <w:rFonts w:eastAsia="Google Sans Text" w:cs="Times New Roman"/>
                <w:bCs/>
                <w:color w:val="1B1C1D"/>
                <w:szCs w:val="28"/>
              </w:rPr>
            </w:pPr>
            <w:r w:rsidRPr="00301996">
              <w:rPr>
                <w:rFonts w:eastAsia="Google Sans Text" w:cs="Times New Roman"/>
                <w:bCs/>
                <w:color w:val="1B1C1D"/>
                <w:szCs w:val="28"/>
              </w:rPr>
              <w:t>Висока пропускна здатність, низька вартість, швидке розгортання</w:t>
            </w:r>
          </w:p>
        </w:tc>
        <w:tc>
          <w:tcPr>
            <w:tcW w:w="2693" w:type="dxa"/>
            <w:vAlign w:val="center"/>
          </w:tcPr>
          <w:p w14:paraId="51426539" w14:textId="77777777" w:rsidR="00FC5437" w:rsidRPr="00301996" w:rsidRDefault="00FC5437" w:rsidP="005D7C29">
            <w:pPr>
              <w:pBdr>
                <w:top w:val="nil"/>
                <w:left w:val="nil"/>
                <w:bottom w:val="nil"/>
                <w:right w:val="nil"/>
                <w:between w:val="nil"/>
              </w:pBdr>
              <w:spacing w:line="240" w:lineRule="auto"/>
              <w:ind w:firstLine="0"/>
              <w:jc w:val="left"/>
              <w:rPr>
                <w:rFonts w:eastAsia="Google Sans Text" w:cs="Times New Roman"/>
                <w:bCs/>
                <w:color w:val="1B1C1D"/>
                <w:szCs w:val="28"/>
              </w:rPr>
            </w:pPr>
            <w:r w:rsidRPr="00301996">
              <w:rPr>
                <w:rFonts w:eastAsia="Google Sans Text" w:cs="Times New Roman"/>
                <w:bCs/>
                <w:color w:val="1B1C1D"/>
                <w:szCs w:val="28"/>
              </w:rPr>
              <w:t>Вразливість до РЕБ, менша стійкість до умов експлуатації, можливі проблеми з безпекою</w:t>
            </w:r>
          </w:p>
        </w:tc>
      </w:tr>
      <w:tr w:rsidR="00FC5437" w:rsidRPr="00301996" w14:paraId="618E78C1" w14:textId="77777777" w:rsidTr="005D7C29">
        <w:trPr>
          <w:trHeight w:val="1134"/>
        </w:trPr>
        <w:tc>
          <w:tcPr>
            <w:tcW w:w="1838" w:type="dxa"/>
            <w:vAlign w:val="center"/>
          </w:tcPr>
          <w:p w14:paraId="4A353BC2" w14:textId="77777777" w:rsidR="00FC5437" w:rsidRPr="00301996" w:rsidRDefault="00FC5437" w:rsidP="005D7C29">
            <w:pPr>
              <w:pBdr>
                <w:top w:val="nil"/>
                <w:left w:val="nil"/>
                <w:bottom w:val="nil"/>
                <w:right w:val="nil"/>
                <w:between w:val="nil"/>
              </w:pBdr>
              <w:spacing w:line="240" w:lineRule="auto"/>
              <w:ind w:firstLine="0"/>
              <w:jc w:val="left"/>
              <w:rPr>
                <w:rFonts w:eastAsia="Google Sans Text" w:cs="Times New Roman"/>
                <w:bCs/>
                <w:color w:val="1B1C1D"/>
                <w:szCs w:val="28"/>
              </w:rPr>
            </w:pPr>
            <w:r w:rsidRPr="00301996">
              <w:rPr>
                <w:rFonts w:eastAsia="Google Sans Text" w:cs="Times New Roman"/>
                <w:bCs/>
                <w:color w:val="1B1C1D"/>
                <w:szCs w:val="28"/>
              </w:rPr>
              <w:t>Супутниковий термінал (</w:t>
            </w:r>
            <w:proofErr w:type="spellStart"/>
            <w:r w:rsidRPr="00301996">
              <w:rPr>
                <w:rFonts w:eastAsia="Google Sans Text" w:cs="Times New Roman"/>
                <w:bCs/>
                <w:color w:val="1B1C1D"/>
                <w:szCs w:val="28"/>
              </w:rPr>
              <w:t>комерц</w:t>
            </w:r>
            <w:proofErr w:type="spellEnd"/>
            <w:r w:rsidRPr="00301996">
              <w:rPr>
                <w:rFonts w:eastAsia="Google Sans Text" w:cs="Times New Roman"/>
                <w:bCs/>
                <w:color w:val="1B1C1D"/>
                <w:szCs w:val="28"/>
              </w:rPr>
              <w:t>.)</w:t>
            </w:r>
          </w:p>
        </w:tc>
        <w:tc>
          <w:tcPr>
            <w:tcW w:w="1559" w:type="dxa"/>
            <w:vAlign w:val="center"/>
          </w:tcPr>
          <w:p w14:paraId="46969108" w14:textId="77777777" w:rsidR="00FC5437" w:rsidRPr="00301996" w:rsidRDefault="00FC5437" w:rsidP="005D7C29">
            <w:pPr>
              <w:pBdr>
                <w:top w:val="nil"/>
                <w:left w:val="nil"/>
                <w:bottom w:val="nil"/>
                <w:right w:val="nil"/>
                <w:between w:val="nil"/>
              </w:pBdr>
              <w:spacing w:line="240" w:lineRule="auto"/>
              <w:ind w:firstLine="0"/>
              <w:jc w:val="left"/>
              <w:rPr>
                <w:rFonts w:eastAsia="Google Sans Text" w:cs="Times New Roman"/>
                <w:bCs/>
                <w:color w:val="1B1C1D"/>
                <w:szCs w:val="28"/>
              </w:rPr>
            </w:pPr>
            <w:proofErr w:type="spellStart"/>
            <w:r w:rsidRPr="00301996">
              <w:rPr>
                <w:rFonts w:eastAsia="Google Sans Text" w:cs="Times New Roman"/>
                <w:bCs/>
                <w:color w:val="1B1C1D"/>
                <w:szCs w:val="28"/>
              </w:rPr>
              <w:t>Ku</w:t>
            </w:r>
            <w:proofErr w:type="spellEnd"/>
            <w:r w:rsidRPr="00301996">
              <w:rPr>
                <w:rFonts w:eastAsia="Google Sans Text" w:cs="Times New Roman"/>
                <w:bCs/>
                <w:color w:val="1B1C1D"/>
                <w:szCs w:val="28"/>
              </w:rPr>
              <w:t xml:space="preserve">, </w:t>
            </w:r>
            <w:proofErr w:type="spellStart"/>
            <w:r w:rsidRPr="00301996">
              <w:rPr>
                <w:rFonts w:eastAsia="Google Sans Text" w:cs="Times New Roman"/>
                <w:bCs/>
                <w:color w:val="1B1C1D"/>
                <w:szCs w:val="28"/>
              </w:rPr>
              <w:t>Ka</w:t>
            </w:r>
            <w:proofErr w:type="spellEnd"/>
            <w:r w:rsidRPr="00301996">
              <w:rPr>
                <w:rFonts w:eastAsia="Google Sans Text" w:cs="Times New Roman"/>
                <w:bCs/>
                <w:color w:val="1B1C1D"/>
                <w:szCs w:val="28"/>
              </w:rPr>
              <w:t>-діапазони</w:t>
            </w:r>
          </w:p>
        </w:tc>
        <w:tc>
          <w:tcPr>
            <w:tcW w:w="1985" w:type="dxa"/>
            <w:vAlign w:val="center"/>
          </w:tcPr>
          <w:p w14:paraId="1946AF8F" w14:textId="77777777" w:rsidR="00FC5437" w:rsidRPr="00301996" w:rsidRDefault="00FC5437" w:rsidP="005D7C29">
            <w:pPr>
              <w:pBdr>
                <w:top w:val="nil"/>
                <w:left w:val="nil"/>
                <w:bottom w:val="nil"/>
                <w:right w:val="nil"/>
                <w:between w:val="nil"/>
              </w:pBdr>
              <w:spacing w:line="240" w:lineRule="auto"/>
              <w:ind w:firstLine="0"/>
              <w:jc w:val="left"/>
              <w:rPr>
                <w:rFonts w:eastAsia="Google Sans Text" w:cs="Times New Roman"/>
                <w:bCs/>
                <w:color w:val="1B1C1D"/>
                <w:szCs w:val="28"/>
              </w:rPr>
            </w:pPr>
            <w:r w:rsidRPr="00301996">
              <w:rPr>
                <w:rFonts w:eastAsia="Google Sans Text" w:cs="Times New Roman"/>
                <w:bCs/>
                <w:color w:val="1B1C1D"/>
                <w:szCs w:val="28"/>
              </w:rPr>
              <w:t>Високошвидкісний доступ до Інтернету, передача даних, телефонія</w:t>
            </w:r>
          </w:p>
        </w:tc>
        <w:tc>
          <w:tcPr>
            <w:tcW w:w="1843" w:type="dxa"/>
            <w:vAlign w:val="center"/>
          </w:tcPr>
          <w:p w14:paraId="47C9B7A6" w14:textId="77777777" w:rsidR="00FC5437" w:rsidRPr="00301996" w:rsidRDefault="00FC5437" w:rsidP="005D7C29">
            <w:pPr>
              <w:pBdr>
                <w:top w:val="nil"/>
                <w:left w:val="nil"/>
                <w:bottom w:val="nil"/>
                <w:right w:val="nil"/>
                <w:between w:val="nil"/>
              </w:pBdr>
              <w:spacing w:line="240" w:lineRule="auto"/>
              <w:ind w:firstLine="0"/>
              <w:jc w:val="left"/>
              <w:rPr>
                <w:rFonts w:eastAsia="Google Sans Text" w:cs="Times New Roman"/>
                <w:bCs/>
                <w:color w:val="1B1C1D"/>
                <w:szCs w:val="28"/>
              </w:rPr>
            </w:pPr>
            <w:r w:rsidRPr="00301996">
              <w:rPr>
                <w:rFonts w:eastAsia="Google Sans Text" w:cs="Times New Roman"/>
                <w:bCs/>
                <w:color w:val="1B1C1D"/>
                <w:szCs w:val="28"/>
              </w:rPr>
              <w:t>Глобальне покриття (</w:t>
            </w:r>
            <w:proofErr w:type="spellStart"/>
            <w:r w:rsidRPr="00301996">
              <w:rPr>
                <w:rFonts w:eastAsia="Google Sans Text" w:cs="Times New Roman"/>
                <w:bCs/>
                <w:color w:val="1B1C1D"/>
                <w:szCs w:val="28"/>
              </w:rPr>
              <w:t>Starlink</w:t>
            </w:r>
            <w:proofErr w:type="spellEnd"/>
            <w:r w:rsidRPr="00301996">
              <w:rPr>
                <w:rFonts w:eastAsia="Google Sans Text" w:cs="Times New Roman"/>
                <w:bCs/>
                <w:color w:val="1B1C1D"/>
                <w:szCs w:val="28"/>
              </w:rPr>
              <w:t>), швидке розгортання, робота в умовах пошкодженої наземної інфраструктури</w:t>
            </w:r>
          </w:p>
        </w:tc>
        <w:tc>
          <w:tcPr>
            <w:tcW w:w="2693" w:type="dxa"/>
            <w:vAlign w:val="center"/>
          </w:tcPr>
          <w:p w14:paraId="209725B6" w14:textId="77777777" w:rsidR="00FC5437" w:rsidRPr="00301996" w:rsidRDefault="00FC5437" w:rsidP="005D7C29">
            <w:pPr>
              <w:pBdr>
                <w:top w:val="nil"/>
                <w:left w:val="nil"/>
                <w:bottom w:val="nil"/>
                <w:right w:val="nil"/>
                <w:between w:val="nil"/>
              </w:pBdr>
              <w:spacing w:line="240" w:lineRule="auto"/>
              <w:ind w:firstLine="0"/>
              <w:jc w:val="left"/>
              <w:rPr>
                <w:rFonts w:eastAsia="Google Sans Text" w:cs="Times New Roman"/>
                <w:bCs/>
                <w:color w:val="575B5F"/>
                <w:szCs w:val="28"/>
                <w:vertAlign w:val="superscript"/>
              </w:rPr>
            </w:pPr>
            <w:r w:rsidRPr="00301996">
              <w:rPr>
                <w:rFonts w:eastAsia="Google Sans Text" w:cs="Times New Roman"/>
                <w:bCs/>
                <w:color w:val="1B1C1D"/>
                <w:szCs w:val="28"/>
              </w:rPr>
              <w:t xml:space="preserve">Вразливість до РЕБ (глушіння, пеленгація), залежність від комерційного провайдера, вартість, енергоспоживання, теплова сигнатура терміналів </w:t>
            </w:r>
            <w:r w:rsidRPr="00301996">
              <w:rPr>
                <w:rFonts w:eastAsia="Google Sans Text" w:cs="Times New Roman"/>
                <w:bCs/>
                <w:color w:val="575B5F"/>
                <w:szCs w:val="28"/>
                <w:vertAlign w:val="superscript"/>
              </w:rPr>
              <w:t>10</w:t>
            </w:r>
          </w:p>
        </w:tc>
      </w:tr>
      <w:tr w:rsidR="00FC5437" w:rsidRPr="00301996" w14:paraId="4DA9386F" w14:textId="77777777" w:rsidTr="005D7C29">
        <w:trPr>
          <w:trHeight w:val="1134"/>
        </w:trPr>
        <w:tc>
          <w:tcPr>
            <w:tcW w:w="1838" w:type="dxa"/>
            <w:vAlign w:val="center"/>
          </w:tcPr>
          <w:p w14:paraId="31BB6273" w14:textId="77777777" w:rsidR="00FC5437" w:rsidRPr="00301996" w:rsidRDefault="00FC5437" w:rsidP="005D7C29">
            <w:pPr>
              <w:pBdr>
                <w:top w:val="nil"/>
                <w:left w:val="nil"/>
                <w:bottom w:val="nil"/>
                <w:right w:val="nil"/>
                <w:between w:val="nil"/>
              </w:pBdr>
              <w:spacing w:line="240" w:lineRule="auto"/>
              <w:ind w:firstLine="0"/>
              <w:jc w:val="left"/>
              <w:rPr>
                <w:rFonts w:eastAsia="Google Sans Text" w:cs="Times New Roman"/>
                <w:bCs/>
                <w:color w:val="1B1C1D"/>
                <w:szCs w:val="28"/>
              </w:rPr>
            </w:pPr>
            <w:r w:rsidRPr="00301996">
              <w:rPr>
                <w:rFonts w:eastAsia="Google Sans Text" w:cs="Times New Roman"/>
                <w:bCs/>
                <w:color w:val="1B1C1D"/>
                <w:szCs w:val="28"/>
              </w:rPr>
              <w:t>Проводовий зв'язок</w:t>
            </w:r>
          </w:p>
        </w:tc>
        <w:tc>
          <w:tcPr>
            <w:tcW w:w="1559" w:type="dxa"/>
            <w:vAlign w:val="center"/>
          </w:tcPr>
          <w:p w14:paraId="6BDB46E4" w14:textId="77777777" w:rsidR="00FC5437" w:rsidRPr="00301996" w:rsidRDefault="00FC5437" w:rsidP="005D7C29">
            <w:pPr>
              <w:pBdr>
                <w:top w:val="nil"/>
                <w:left w:val="nil"/>
                <w:bottom w:val="nil"/>
                <w:right w:val="nil"/>
                <w:between w:val="nil"/>
              </w:pBdr>
              <w:spacing w:line="240" w:lineRule="auto"/>
              <w:ind w:firstLine="0"/>
              <w:jc w:val="left"/>
              <w:rPr>
                <w:rFonts w:eastAsia="Google Sans Text" w:cs="Times New Roman"/>
                <w:bCs/>
                <w:color w:val="1B1C1D"/>
                <w:szCs w:val="28"/>
              </w:rPr>
            </w:pPr>
            <w:r w:rsidRPr="00301996">
              <w:rPr>
                <w:rFonts w:eastAsia="Google Sans Text" w:cs="Times New Roman"/>
                <w:bCs/>
                <w:color w:val="1B1C1D"/>
                <w:szCs w:val="28"/>
              </w:rPr>
              <w:t>Н/Д</w:t>
            </w:r>
          </w:p>
        </w:tc>
        <w:tc>
          <w:tcPr>
            <w:tcW w:w="1985" w:type="dxa"/>
            <w:vAlign w:val="center"/>
          </w:tcPr>
          <w:p w14:paraId="563B7D9B" w14:textId="77777777" w:rsidR="00FC5437" w:rsidRPr="00301996" w:rsidRDefault="00FC5437" w:rsidP="005D7C29">
            <w:pPr>
              <w:pBdr>
                <w:top w:val="nil"/>
                <w:left w:val="nil"/>
                <w:bottom w:val="nil"/>
                <w:right w:val="nil"/>
                <w:between w:val="nil"/>
              </w:pBdr>
              <w:spacing w:line="240" w:lineRule="auto"/>
              <w:ind w:firstLine="0"/>
              <w:jc w:val="left"/>
              <w:rPr>
                <w:rFonts w:eastAsia="Google Sans Text" w:cs="Times New Roman"/>
                <w:bCs/>
                <w:color w:val="1B1C1D"/>
                <w:szCs w:val="28"/>
              </w:rPr>
            </w:pPr>
            <w:r w:rsidRPr="00301996">
              <w:rPr>
                <w:rFonts w:eastAsia="Google Sans Text" w:cs="Times New Roman"/>
                <w:bCs/>
                <w:color w:val="1B1C1D"/>
                <w:szCs w:val="28"/>
              </w:rPr>
              <w:t>Створення опорних мереж, висока пропускна здатність, захищеність від РЕБ</w:t>
            </w:r>
          </w:p>
        </w:tc>
        <w:tc>
          <w:tcPr>
            <w:tcW w:w="1843" w:type="dxa"/>
            <w:vAlign w:val="center"/>
          </w:tcPr>
          <w:p w14:paraId="434E88FD" w14:textId="0FE2A8BE" w:rsidR="00FC5437" w:rsidRPr="00301996" w:rsidRDefault="00FC5437" w:rsidP="005D7C29">
            <w:pPr>
              <w:pBdr>
                <w:top w:val="nil"/>
                <w:left w:val="nil"/>
                <w:bottom w:val="nil"/>
                <w:right w:val="nil"/>
                <w:between w:val="nil"/>
              </w:pBdr>
              <w:spacing w:line="240" w:lineRule="auto"/>
              <w:ind w:firstLine="0"/>
              <w:jc w:val="left"/>
              <w:rPr>
                <w:rFonts w:eastAsia="Google Sans Text" w:cs="Times New Roman"/>
                <w:bCs/>
                <w:color w:val="1B1C1D"/>
                <w:szCs w:val="28"/>
              </w:rPr>
            </w:pPr>
            <w:r w:rsidRPr="00301996">
              <w:rPr>
                <w:rFonts w:eastAsia="Google Sans Text" w:cs="Times New Roman"/>
                <w:bCs/>
                <w:color w:val="1B1C1D"/>
                <w:szCs w:val="28"/>
              </w:rPr>
              <w:t xml:space="preserve">Висока пропускна здатність, висока захищеність від </w:t>
            </w:r>
            <w:proofErr w:type="spellStart"/>
            <w:r w:rsidRPr="00301996">
              <w:rPr>
                <w:rFonts w:eastAsia="Google Sans Text" w:cs="Times New Roman"/>
                <w:bCs/>
                <w:color w:val="1B1C1D"/>
                <w:szCs w:val="28"/>
              </w:rPr>
              <w:t>перехоплен</w:t>
            </w:r>
            <w:proofErr w:type="spellEnd"/>
            <w:r w:rsidR="00AC33C2">
              <w:rPr>
                <w:rFonts w:eastAsia="Google Sans Text" w:cs="Times New Roman"/>
                <w:bCs/>
                <w:color w:val="1B1C1D"/>
                <w:szCs w:val="28"/>
              </w:rPr>
              <w:t>-</w:t>
            </w:r>
            <w:r w:rsidRPr="00301996">
              <w:rPr>
                <w:rFonts w:eastAsia="Google Sans Text" w:cs="Times New Roman"/>
                <w:bCs/>
                <w:color w:val="1B1C1D"/>
                <w:szCs w:val="28"/>
              </w:rPr>
              <w:t>ня та РЕБ</w:t>
            </w:r>
          </w:p>
        </w:tc>
        <w:tc>
          <w:tcPr>
            <w:tcW w:w="2693" w:type="dxa"/>
            <w:vAlign w:val="center"/>
          </w:tcPr>
          <w:p w14:paraId="36EA180B" w14:textId="05704669" w:rsidR="00FC5437" w:rsidRPr="00301996" w:rsidRDefault="00FC5437" w:rsidP="005D7C29">
            <w:pPr>
              <w:pBdr>
                <w:top w:val="nil"/>
                <w:left w:val="nil"/>
                <w:bottom w:val="nil"/>
                <w:right w:val="nil"/>
                <w:between w:val="nil"/>
              </w:pBdr>
              <w:spacing w:line="240" w:lineRule="auto"/>
              <w:ind w:firstLine="0"/>
              <w:jc w:val="left"/>
              <w:rPr>
                <w:rFonts w:eastAsia="Google Sans Text" w:cs="Times New Roman"/>
                <w:bCs/>
                <w:color w:val="1B1C1D"/>
                <w:szCs w:val="28"/>
              </w:rPr>
            </w:pPr>
            <w:r w:rsidRPr="00301996">
              <w:rPr>
                <w:rFonts w:eastAsia="Google Sans Text" w:cs="Times New Roman"/>
                <w:bCs/>
                <w:color w:val="1B1C1D"/>
                <w:szCs w:val="28"/>
              </w:rPr>
              <w:t>Стаціонарність, вразливість до фізичного пошкодження, тривалий час розгортання/</w:t>
            </w:r>
            <w:proofErr w:type="spellStart"/>
            <w:r w:rsidRPr="00301996">
              <w:rPr>
                <w:rFonts w:eastAsia="Google Sans Text" w:cs="Times New Roman"/>
                <w:bCs/>
                <w:color w:val="1B1C1D"/>
                <w:szCs w:val="28"/>
              </w:rPr>
              <w:t>віднов</w:t>
            </w:r>
            <w:r w:rsidR="00AC33C2">
              <w:rPr>
                <w:rFonts w:eastAsia="Google Sans Text" w:cs="Times New Roman"/>
                <w:bCs/>
                <w:color w:val="1B1C1D"/>
                <w:szCs w:val="28"/>
              </w:rPr>
              <w:t>-</w:t>
            </w:r>
            <w:r w:rsidRPr="00301996">
              <w:rPr>
                <w:rFonts w:eastAsia="Google Sans Text" w:cs="Times New Roman"/>
                <w:bCs/>
                <w:color w:val="1B1C1D"/>
                <w:szCs w:val="28"/>
              </w:rPr>
              <w:t>лення</w:t>
            </w:r>
            <w:proofErr w:type="spellEnd"/>
          </w:p>
        </w:tc>
      </w:tr>
    </w:tbl>
    <w:p w14:paraId="408A8538" w14:textId="77777777" w:rsidR="00E407B0" w:rsidRPr="005F05CA" w:rsidRDefault="00E407B0" w:rsidP="008F5A62">
      <w:pPr>
        <w:pBdr>
          <w:top w:val="nil"/>
          <w:left w:val="nil"/>
          <w:bottom w:val="nil"/>
          <w:right w:val="nil"/>
          <w:between w:val="nil"/>
        </w:pBdr>
        <w:spacing w:after="240"/>
        <w:rPr>
          <w:rFonts w:eastAsia="Google Sans Text" w:cs="Times New Roman"/>
          <w:i/>
          <w:color w:val="1B1C1D"/>
          <w:szCs w:val="28"/>
        </w:rPr>
      </w:pPr>
    </w:p>
    <w:p w14:paraId="06C7B107" w14:textId="7F1450D2" w:rsidR="007870BA" w:rsidRDefault="007870BA" w:rsidP="00BA3153">
      <w:pPr>
        <w:pStyle w:val="2"/>
        <w:numPr>
          <w:ilvl w:val="1"/>
          <w:numId w:val="11"/>
        </w:numPr>
        <w:rPr>
          <w:rFonts w:eastAsia="Google Sans Text" w:cs="Times New Roman"/>
          <w:szCs w:val="28"/>
        </w:rPr>
      </w:pPr>
      <w:bookmarkStart w:id="8" w:name="_Toc200983329"/>
      <w:r w:rsidRPr="005F05CA">
        <w:rPr>
          <w:rFonts w:eastAsia="Google Sans Text" w:cs="Times New Roman"/>
          <w:szCs w:val="28"/>
        </w:rPr>
        <w:t>Специфіка організації військового зв’язку в країнах НАТО</w:t>
      </w:r>
      <w:bookmarkEnd w:id="8"/>
      <w:r w:rsidRPr="005F05CA">
        <w:rPr>
          <w:rFonts w:eastAsia="Google Sans Text" w:cs="Times New Roman"/>
          <w:szCs w:val="28"/>
        </w:rPr>
        <w:t xml:space="preserve"> </w:t>
      </w:r>
    </w:p>
    <w:p w14:paraId="789B33EE" w14:textId="77777777" w:rsidR="005F59D4" w:rsidRPr="005F59D4" w:rsidRDefault="005F59D4" w:rsidP="005F59D4"/>
    <w:p w14:paraId="35DF047A" w14:textId="1EE12543" w:rsidR="007870BA" w:rsidRPr="005F05CA" w:rsidRDefault="007870BA" w:rsidP="00F03A04">
      <w:pPr>
        <w:rPr>
          <w:color w:val="575B5F"/>
          <w:vertAlign w:val="superscript"/>
        </w:rPr>
      </w:pPr>
      <w:r w:rsidRPr="005F05CA">
        <w:t xml:space="preserve">Організація військового зв’язку в країнах-членах НАТО базується на концепції </w:t>
      </w:r>
      <w:proofErr w:type="spellStart"/>
      <w:r w:rsidRPr="005F05CA">
        <w:t>мережево</w:t>
      </w:r>
      <w:proofErr w:type="spellEnd"/>
      <w:r w:rsidRPr="005F05CA">
        <w:t>-центричної війни (</w:t>
      </w:r>
      <w:proofErr w:type="spellStart"/>
      <w:r w:rsidRPr="005F05CA">
        <w:t>Network-Centric</w:t>
      </w:r>
      <w:proofErr w:type="spellEnd"/>
      <w:r w:rsidRPr="005F05CA">
        <w:t xml:space="preserve"> </w:t>
      </w:r>
      <w:proofErr w:type="spellStart"/>
      <w:r w:rsidRPr="005F05CA">
        <w:t>Warfare</w:t>
      </w:r>
      <w:proofErr w:type="spellEnd"/>
      <w:r w:rsidRPr="005F05CA">
        <w:t>, NCW), яка передбачає створення єдиного інформаційного простору для всіх учасників бойових дій. Це дозволяє досягти інформаційної переваги над супротивником, підвищити швидкість та якість прийняття рішень, а також ефективність застосування сил і засобів</w:t>
      </w:r>
      <w:r w:rsidR="00A56F87" w:rsidRPr="005F05CA">
        <w:t xml:space="preserve"> </w:t>
      </w:r>
      <w:r w:rsidR="00A56F87" w:rsidRPr="005F05CA">
        <w:rPr>
          <w:lang w:val="en-US"/>
        </w:rPr>
        <w:t>[1</w:t>
      </w:r>
      <w:r w:rsidR="007052B6">
        <w:t>0</w:t>
      </w:r>
      <w:r w:rsidR="00A56F87" w:rsidRPr="005F05CA">
        <w:rPr>
          <w:lang w:val="en-US"/>
        </w:rPr>
        <w:t>]</w:t>
      </w:r>
      <w:r w:rsidRPr="005F05CA">
        <w:t>.</w:t>
      </w:r>
    </w:p>
    <w:p w14:paraId="07184689" w14:textId="55440D05" w:rsidR="00354E27" w:rsidRPr="005F05CA" w:rsidRDefault="007870BA" w:rsidP="00F03A04">
      <w:pPr>
        <w:rPr>
          <w:lang w:val="en-US"/>
        </w:rPr>
      </w:pPr>
      <w:r w:rsidRPr="005F05CA">
        <w:lastRenderedPageBreak/>
        <w:t>Ключовими принципами побудови систем військового зв’язку в країнах НАТО є</w:t>
      </w:r>
      <w:r w:rsidR="00354E27" w:rsidRPr="005F05CA">
        <w:rPr>
          <w:lang w:val="en-US"/>
        </w:rPr>
        <w:t>:</w:t>
      </w:r>
      <w:r w:rsidRPr="005F05CA">
        <w:t xml:space="preserve"> </w:t>
      </w:r>
      <w:r w:rsidR="00354E27" w:rsidRPr="005F05CA">
        <w:rPr>
          <w:bCs/>
        </w:rPr>
        <w:t>інтеграція</w:t>
      </w:r>
      <w:r w:rsidR="00354E27" w:rsidRPr="005F05CA">
        <w:rPr>
          <w:bCs/>
          <w:lang w:val="en-US"/>
        </w:rPr>
        <w:t xml:space="preserve">, </w:t>
      </w:r>
      <w:r w:rsidR="00354E27" w:rsidRPr="005F05CA">
        <w:rPr>
          <w:bCs/>
        </w:rPr>
        <w:t>єдиний інформаційний простір</w:t>
      </w:r>
      <w:r w:rsidR="00354E27" w:rsidRPr="005F05CA">
        <w:rPr>
          <w:bCs/>
          <w:lang w:val="en-US"/>
        </w:rPr>
        <w:t xml:space="preserve">, </w:t>
      </w:r>
      <w:r w:rsidR="00354E27" w:rsidRPr="005F05CA">
        <w:rPr>
          <w:bCs/>
        </w:rPr>
        <w:t>мобільність та розосередженість</w:t>
      </w:r>
      <w:r w:rsidR="000A37D4" w:rsidRPr="005F05CA">
        <w:rPr>
          <w:bCs/>
          <w:lang w:val="en-US"/>
        </w:rPr>
        <w:t>,</w:t>
      </w:r>
      <w:r w:rsidR="00354E27" w:rsidRPr="005F05CA">
        <w:rPr>
          <w:bCs/>
        </w:rPr>
        <w:t xml:space="preserve"> орієнтація на кінцевого користувача</w:t>
      </w:r>
      <w:r w:rsidR="00962DED" w:rsidRPr="005F05CA">
        <w:rPr>
          <w:bCs/>
          <w:lang w:val="en-US"/>
        </w:rPr>
        <w:t>,</w:t>
      </w:r>
      <w:r w:rsidR="00354E27" w:rsidRPr="005F05CA">
        <w:rPr>
          <w:bCs/>
        </w:rPr>
        <w:t xml:space="preserve"> децентралізація управління ресурсами мережі</w:t>
      </w:r>
      <w:r w:rsidR="00CE5FB5" w:rsidRPr="005F05CA">
        <w:rPr>
          <w:bCs/>
          <w:lang w:val="en-US"/>
        </w:rPr>
        <w:t>,</w:t>
      </w:r>
      <w:r w:rsidR="00354E27" w:rsidRPr="005F05CA">
        <w:rPr>
          <w:bCs/>
        </w:rPr>
        <w:t xml:space="preserve"> стійкість та живучість</w:t>
      </w:r>
      <w:r w:rsidR="00CE5FB5" w:rsidRPr="005F05CA">
        <w:rPr>
          <w:bCs/>
          <w:lang w:val="en-US"/>
        </w:rPr>
        <w:t>,</w:t>
      </w:r>
      <w:r w:rsidR="00354E27" w:rsidRPr="005F05CA">
        <w:rPr>
          <w:bCs/>
        </w:rPr>
        <w:t xml:space="preserve"> безпека</w:t>
      </w:r>
      <w:r w:rsidR="00354E27" w:rsidRPr="005F05CA">
        <w:rPr>
          <w:bCs/>
          <w:lang w:val="en-US"/>
        </w:rPr>
        <w:t>.</w:t>
      </w:r>
    </w:p>
    <w:p w14:paraId="562039B1" w14:textId="7DB7E8D0" w:rsidR="007870BA" w:rsidRPr="005F05CA" w:rsidRDefault="007870BA" w:rsidP="00F03A04">
      <w:pPr>
        <w:rPr>
          <w:lang w:val="en-US"/>
        </w:rPr>
      </w:pPr>
      <w:r w:rsidRPr="005F05CA">
        <w:t xml:space="preserve">Прикладом реалізації цих підходів є програма США </w:t>
      </w:r>
      <w:proofErr w:type="spellStart"/>
      <w:r w:rsidRPr="005F05CA">
        <w:t>Warfighter</w:t>
      </w:r>
      <w:proofErr w:type="spellEnd"/>
      <w:r w:rsidRPr="005F05CA">
        <w:t xml:space="preserve"> </w:t>
      </w:r>
      <w:proofErr w:type="spellStart"/>
      <w:r w:rsidRPr="005F05CA">
        <w:t>Information</w:t>
      </w:r>
      <w:proofErr w:type="spellEnd"/>
      <w:r w:rsidRPr="005F05CA">
        <w:t xml:space="preserve"> </w:t>
      </w:r>
      <w:proofErr w:type="spellStart"/>
      <w:r w:rsidRPr="005F05CA">
        <w:t>Network-Tactical</w:t>
      </w:r>
      <w:proofErr w:type="spellEnd"/>
      <w:r w:rsidRPr="005F05CA">
        <w:t xml:space="preserve"> (WIN-T), спрямована на створення уніфікованої багатофункціональної інформаційно-керуючої системи C4ISR (</w:t>
      </w:r>
      <w:proofErr w:type="spellStart"/>
      <w:r w:rsidRPr="005F05CA">
        <w:t>Command</w:t>
      </w:r>
      <w:proofErr w:type="spellEnd"/>
      <w:r w:rsidRPr="005F05CA">
        <w:t xml:space="preserve">, </w:t>
      </w:r>
      <w:proofErr w:type="spellStart"/>
      <w:r w:rsidRPr="005F05CA">
        <w:t>Control</w:t>
      </w:r>
      <w:proofErr w:type="spellEnd"/>
      <w:r w:rsidRPr="005F05CA">
        <w:t xml:space="preserve">, </w:t>
      </w:r>
      <w:proofErr w:type="spellStart"/>
      <w:r w:rsidRPr="005F05CA">
        <w:t>Communications</w:t>
      </w:r>
      <w:proofErr w:type="spellEnd"/>
      <w:r w:rsidRPr="005F05CA">
        <w:t xml:space="preserve">, </w:t>
      </w:r>
      <w:proofErr w:type="spellStart"/>
      <w:r w:rsidRPr="005F05CA">
        <w:t>Computers</w:t>
      </w:r>
      <w:proofErr w:type="spellEnd"/>
      <w:r w:rsidRPr="005F05CA">
        <w:t xml:space="preserve">, </w:t>
      </w:r>
      <w:proofErr w:type="spellStart"/>
      <w:r w:rsidRPr="005F05CA">
        <w:t>Intelligence</w:t>
      </w:r>
      <w:proofErr w:type="spellEnd"/>
      <w:r w:rsidRPr="005F05CA">
        <w:t xml:space="preserve">, </w:t>
      </w:r>
      <w:proofErr w:type="spellStart"/>
      <w:r w:rsidRPr="005F05CA">
        <w:t>Surveillance</w:t>
      </w:r>
      <w:proofErr w:type="spellEnd"/>
      <w:r w:rsidRPr="005F05CA">
        <w:t xml:space="preserve"> &amp; </w:t>
      </w:r>
      <w:proofErr w:type="spellStart"/>
      <w:r w:rsidRPr="005F05CA">
        <w:t>Reconnaissance</w:t>
      </w:r>
      <w:proofErr w:type="spellEnd"/>
      <w:r w:rsidRPr="005F05CA">
        <w:t>)</w:t>
      </w:r>
      <w:r w:rsidR="00CE5FB5" w:rsidRPr="005F05CA">
        <w:rPr>
          <w:lang w:val="en-US"/>
        </w:rPr>
        <w:t xml:space="preserve"> [1</w:t>
      </w:r>
      <w:r w:rsidR="007052B6">
        <w:t>0</w:t>
      </w:r>
      <w:r w:rsidR="00CE5FB5" w:rsidRPr="005F05CA">
        <w:rPr>
          <w:lang w:val="en-US"/>
        </w:rPr>
        <w:t>].</w:t>
      </w:r>
      <w:r w:rsidRPr="005F05CA">
        <w:t xml:space="preserve"> Ця програма передбачає оснащення командних пунктів, від батальйону до командування, уніфікованими вузлами зв'язку, мобільними командно-штабними машинами (напр., </w:t>
      </w:r>
      <w:proofErr w:type="spellStart"/>
      <w:r w:rsidRPr="005F05CA">
        <w:t>Point</w:t>
      </w:r>
      <w:proofErr w:type="spellEnd"/>
      <w:r w:rsidRPr="005F05CA">
        <w:t xml:space="preserve"> </w:t>
      </w:r>
      <w:proofErr w:type="spellStart"/>
      <w:r w:rsidRPr="005F05CA">
        <w:t>of</w:t>
      </w:r>
      <w:proofErr w:type="spellEnd"/>
      <w:r w:rsidRPr="005F05CA">
        <w:t xml:space="preserve"> </w:t>
      </w:r>
      <w:proofErr w:type="spellStart"/>
      <w:r w:rsidRPr="005F05CA">
        <w:t>Presence</w:t>
      </w:r>
      <w:proofErr w:type="spellEnd"/>
      <w:r w:rsidRPr="005F05CA">
        <w:t xml:space="preserve"> – </w:t>
      </w:r>
      <w:proofErr w:type="spellStart"/>
      <w:r w:rsidRPr="005F05CA">
        <w:t>PoP</w:t>
      </w:r>
      <w:proofErr w:type="spellEnd"/>
      <w:r w:rsidRPr="005F05CA">
        <w:t xml:space="preserve"> v1), тактичними вузлами зв'язку (</w:t>
      </w:r>
      <w:proofErr w:type="spellStart"/>
      <w:r w:rsidRPr="005F05CA">
        <w:t>Tactical</w:t>
      </w:r>
      <w:proofErr w:type="spellEnd"/>
      <w:r w:rsidRPr="005F05CA">
        <w:t xml:space="preserve"> </w:t>
      </w:r>
      <w:proofErr w:type="spellStart"/>
      <w:r w:rsidRPr="005F05CA">
        <w:t>Communications</w:t>
      </w:r>
      <w:proofErr w:type="spellEnd"/>
      <w:r w:rsidRPr="005F05CA">
        <w:t xml:space="preserve"> </w:t>
      </w:r>
      <w:proofErr w:type="spellStart"/>
      <w:r w:rsidRPr="005F05CA">
        <w:t>Node</w:t>
      </w:r>
      <w:proofErr w:type="spellEnd"/>
      <w:r w:rsidRPr="005F05CA">
        <w:t xml:space="preserve"> – TCN v1) та автомобільними комплектами апаратури радіозв'язку (</w:t>
      </w:r>
      <w:proofErr w:type="spellStart"/>
      <w:r w:rsidRPr="005F05CA">
        <w:t>Vehicle</w:t>
      </w:r>
      <w:proofErr w:type="spellEnd"/>
      <w:r w:rsidRPr="005F05CA">
        <w:t xml:space="preserve"> </w:t>
      </w:r>
      <w:proofErr w:type="spellStart"/>
      <w:r w:rsidRPr="005F05CA">
        <w:t>Wireless</w:t>
      </w:r>
      <w:proofErr w:type="spellEnd"/>
      <w:r w:rsidRPr="005F05CA">
        <w:t xml:space="preserve"> </w:t>
      </w:r>
      <w:proofErr w:type="spellStart"/>
      <w:r w:rsidRPr="005F05CA">
        <w:t>Package</w:t>
      </w:r>
      <w:proofErr w:type="spellEnd"/>
      <w:r w:rsidRPr="005F05CA">
        <w:t xml:space="preserve"> – VWP v1)</w:t>
      </w:r>
      <w:r w:rsidR="00B776C6" w:rsidRPr="005F05CA">
        <w:rPr>
          <w:lang w:val="en-US"/>
        </w:rPr>
        <w:t xml:space="preserve"> [1</w:t>
      </w:r>
      <w:r w:rsidR="007052B6">
        <w:t>0</w:t>
      </w:r>
      <w:r w:rsidR="00B776C6" w:rsidRPr="005F05CA">
        <w:rPr>
          <w:lang w:val="en-US"/>
        </w:rPr>
        <w:t>]</w:t>
      </w:r>
      <w:r w:rsidRPr="005F05CA">
        <w:t>.</w:t>
      </w:r>
    </w:p>
    <w:p w14:paraId="2D520C26" w14:textId="59AF5199" w:rsidR="007870BA" w:rsidRDefault="007870BA" w:rsidP="00F03A04">
      <w:r w:rsidRPr="005F05CA">
        <w:t>Політика НАТО у сфері стратегічних комунікацій підкреслює важливість своєчасного, точного та узгодженого донесення інформації для досягнення політичних та військових цілей Альянсу. Це вимагає координації зусиль з країнами-членами та послідовності повідомлень на всіх рівнях командування.</w:t>
      </w:r>
    </w:p>
    <w:p w14:paraId="64C7EC33" w14:textId="77777777" w:rsidR="005F59D4" w:rsidRPr="005F05CA" w:rsidRDefault="005F59D4" w:rsidP="00A56E54">
      <w:pPr>
        <w:rPr>
          <w:color w:val="575B5F"/>
          <w:vertAlign w:val="superscript"/>
        </w:rPr>
      </w:pPr>
    </w:p>
    <w:p w14:paraId="46AD6A04" w14:textId="64C69DB9" w:rsidR="007870BA" w:rsidRDefault="007870BA" w:rsidP="00BA3153">
      <w:pPr>
        <w:pStyle w:val="2"/>
        <w:numPr>
          <w:ilvl w:val="1"/>
          <w:numId w:val="11"/>
        </w:numPr>
        <w:rPr>
          <w:rFonts w:eastAsia="Google Sans Text" w:cs="Times New Roman"/>
          <w:szCs w:val="28"/>
        </w:rPr>
      </w:pPr>
      <w:bookmarkStart w:id="9" w:name="_Toc200983330"/>
      <w:r w:rsidRPr="005F05CA">
        <w:rPr>
          <w:rFonts w:eastAsia="Google Sans Text" w:cs="Times New Roman"/>
          <w:szCs w:val="28"/>
        </w:rPr>
        <w:t>Моніторинг каналів військового зв’язку: цілі, завдання та підходи</w:t>
      </w:r>
      <w:bookmarkEnd w:id="9"/>
    </w:p>
    <w:p w14:paraId="4C7A628B" w14:textId="77777777" w:rsidR="005F59D4" w:rsidRPr="005F59D4" w:rsidRDefault="005F59D4" w:rsidP="005F59D4"/>
    <w:p w14:paraId="6C19317A" w14:textId="77777777" w:rsidR="00483642" w:rsidRPr="005F05CA" w:rsidRDefault="007870BA" w:rsidP="00F03A04">
      <w:r w:rsidRPr="005F05CA">
        <w:t>Моніторинг каналів військового зв’язку є критично важливим процесом, спрямованим на забезпечення стабільного, ефективного та безпечного функціонування комунікаційних мереж в умовах виконання бойових завдань. Він передбачає безперервний збір, аналіз та візуалізацію даних про стан мережевих компонентів та якість передачі інформації.</w:t>
      </w:r>
    </w:p>
    <w:p w14:paraId="2E5C2675" w14:textId="1D140BB4" w:rsidR="00B81932" w:rsidRPr="005F05CA" w:rsidRDefault="007870BA" w:rsidP="00BA3153">
      <w:pPr>
        <w:pStyle w:val="3"/>
        <w:numPr>
          <w:ilvl w:val="2"/>
          <w:numId w:val="11"/>
        </w:numPr>
        <w:spacing w:line="360" w:lineRule="auto"/>
        <w:rPr>
          <w:rFonts w:eastAsia="Google Sans Text"/>
          <w:szCs w:val="28"/>
        </w:rPr>
      </w:pPr>
      <w:bookmarkStart w:id="10" w:name="_Toc200983331"/>
      <w:r w:rsidRPr="005F05CA">
        <w:rPr>
          <w:rFonts w:eastAsia="Google Sans Text"/>
          <w:szCs w:val="28"/>
        </w:rPr>
        <w:t>Значення моніторингу для забезпечення ефективності та безпеки зв'язку.</w:t>
      </w:r>
      <w:bookmarkEnd w:id="10"/>
    </w:p>
    <w:p w14:paraId="5363029E" w14:textId="77777777" w:rsidR="007870BA" w:rsidRPr="005F05CA" w:rsidRDefault="007870BA" w:rsidP="008F5A62">
      <w:pPr>
        <w:pBdr>
          <w:top w:val="nil"/>
          <w:left w:val="nil"/>
          <w:bottom w:val="nil"/>
          <w:right w:val="nil"/>
          <w:between w:val="nil"/>
        </w:pBdr>
        <w:rPr>
          <w:rFonts w:eastAsia="Google Sans Text" w:cs="Times New Roman"/>
          <w:szCs w:val="28"/>
        </w:rPr>
      </w:pPr>
      <w:r w:rsidRPr="005F05CA">
        <w:rPr>
          <w:rFonts w:eastAsia="Google Sans Text" w:cs="Times New Roman"/>
          <w:szCs w:val="28"/>
        </w:rPr>
        <w:t>Ефективний моніторинг дозволяє вирішувати низку ключових завдань:</w:t>
      </w:r>
    </w:p>
    <w:p w14:paraId="18683DA5" w14:textId="21E26FDB" w:rsidR="007870BA" w:rsidRPr="005F05CA" w:rsidRDefault="008379A2" w:rsidP="00494172">
      <w:pPr>
        <w:pStyle w:val="a"/>
      </w:pPr>
      <w:r w:rsidRPr="005F05CA">
        <w:rPr>
          <w:b/>
        </w:rPr>
        <w:lastRenderedPageBreak/>
        <w:t>з</w:t>
      </w:r>
      <w:r w:rsidR="007870BA" w:rsidRPr="005F05CA">
        <w:rPr>
          <w:b/>
        </w:rPr>
        <w:t>абезпечення безперервності управління:</w:t>
      </w:r>
      <w:r w:rsidR="007870BA" w:rsidRPr="005F05CA">
        <w:t xml:space="preserve"> </w:t>
      </w:r>
      <w:r w:rsidR="00100DBF" w:rsidRPr="005F05CA">
        <w:t>с</w:t>
      </w:r>
      <w:r w:rsidR="007870BA" w:rsidRPr="005F05CA">
        <w:t xml:space="preserve">воєчасне виявлення та усунення </w:t>
      </w:r>
      <w:proofErr w:type="spellStart"/>
      <w:r w:rsidR="007870BA" w:rsidRPr="005F05CA">
        <w:t>несправностей</w:t>
      </w:r>
      <w:proofErr w:type="spellEnd"/>
      <w:r w:rsidR="007870BA" w:rsidRPr="005F05CA">
        <w:t>, перевантажень або деградації каналів зв’язку дозволяє підтримувати стабільне управління військами</w:t>
      </w:r>
      <w:r w:rsidR="00100DBF" w:rsidRPr="005F05CA">
        <w:rPr>
          <w:lang w:val="en-US"/>
        </w:rPr>
        <w:t>;</w:t>
      </w:r>
    </w:p>
    <w:p w14:paraId="72119909" w14:textId="7AAC5061" w:rsidR="007870BA" w:rsidRPr="005F05CA" w:rsidRDefault="00623DDB" w:rsidP="00494172">
      <w:pPr>
        <w:pStyle w:val="a"/>
      </w:pPr>
      <w:r w:rsidRPr="005F05CA">
        <w:rPr>
          <w:b/>
        </w:rPr>
        <w:t>п</w:t>
      </w:r>
      <w:r w:rsidR="007870BA" w:rsidRPr="005F05CA">
        <w:rPr>
          <w:b/>
        </w:rPr>
        <w:t>ідвищення ситуаційної обізнаності:</w:t>
      </w:r>
      <w:r w:rsidR="007870BA" w:rsidRPr="005F05CA">
        <w:t xml:space="preserve"> </w:t>
      </w:r>
      <w:r w:rsidRPr="005F05CA">
        <w:t>о</w:t>
      </w:r>
      <w:r w:rsidR="007870BA" w:rsidRPr="005F05CA">
        <w:t>тримання даних про стан каналів зв’язку в реальному часі допомагає командуванню розуміти поточні можливості та обмеження комунікаційної інфраструктури</w:t>
      </w:r>
      <w:r w:rsidR="005C245A">
        <w:rPr>
          <w:lang w:val="en-US"/>
        </w:rPr>
        <w:t xml:space="preserve"> [1</w:t>
      </w:r>
      <w:r w:rsidR="008C53A3">
        <w:t>1</w:t>
      </w:r>
      <w:r w:rsidR="005C245A">
        <w:rPr>
          <w:lang w:val="en-US"/>
        </w:rPr>
        <w:t>]</w:t>
      </w:r>
      <w:r w:rsidRPr="005F05CA">
        <w:rPr>
          <w:lang w:val="en-US"/>
        </w:rPr>
        <w:t>;</w:t>
      </w:r>
    </w:p>
    <w:p w14:paraId="2828F405" w14:textId="75265376" w:rsidR="007870BA" w:rsidRPr="005F05CA" w:rsidRDefault="00623DDB" w:rsidP="00494172">
      <w:pPr>
        <w:pStyle w:val="a"/>
      </w:pPr>
      <w:r w:rsidRPr="005F05CA">
        <w:rPr>
          <w:b/>
        </w:rPr>
        <w:t>о</w:t>
      </w:r>
      <w:r w:rsidR="007870BA" w:rsidRPr="005F05CA">
        <w:rPr>
          <w:b/>
        </w:rPr>
        <w:t>птимізація використання ресурсів:</w:t>
      </w:r>
      <w:r w:rsidR="007870BA" w:rsidRPr="005F05CA">
        <w:t xml:space="preserve"> </w:t>
      </w:r>
      <w:r w:rsidRPr="005F05CA">
        <w:t>а</w:t>
      </w:r>
      <w:r w:rsidR="007870BA" w:rsidRPr="005F05CA">
        <w:t>наліз завантаженості каналів та ефективності використання частотного ресурсу дозволяє приймати рішення щодо перерозподілу навантаження та оптимізації конфігурації мережі</w:t>
      </w:r>
      <w:r w:rsidRPr="005F05CA">
        <w:rPr>
          <w:lang w:val="en-US"/>
        </w:rPr>
        <w:t>;</w:t>
      </w:r>
    </w:p>
    <w:p w14:paraId="46262022" w14:textId="40D84C5B" w:rsidR="007870BA" w:rsidRPr="005F05CA" w:rsidRDefault="00623DDB" w:rsidP="00494172">
      <w:pPr>
        <w:pStyle w:val="a"/>
      </w:pPr>
      <w:r w:rsidRPr="005F05CA">
        <w:rPr>
          <w:b/>
        </w:rPr>
        <w:t>в</w:t>
      </w:r>
      <w:r w:rsidR="007870BA" w:rsidRPr="005F05CA">
        <w:rPr>
          <w:b/>
        </w:rPr>
        <w:t>иявлення загроз безпеці:</w:t>
      </w:r>
      <w:r w:rsidR="007870BA" w:rsidRPr="005F05CA">
        <w:t xml:space="preserve"> </w:t>
      </w:r>
      <w:r w:rsidRPr="005F05CA">
        <w:t>м</w:t>
      </w:r>
      <w:r w:rsidR="007870BA" w:rsidRPr="005F05CA">
        <w:t>оніторинг дозволяє виявляти аномальну активність, спроби несанкціонованого доступу, ознаки роботи засобів РЕБ противника або кібератак, що є критичним для захисту чутливої інформації</w:t>
      </w:r>
      <w:r w:rsidR="005C245A">
        <w:rPr>
          <w:lang w:val="en-US"/>
        </w:rPr>
        <w:t xml:space="preserve"> [1</w:t>
      </w:r>
      <w:r w:rsidR="008C53A3">
        <w:t>1</w:t>
      </w:r>
      <w:r w:rsidR="005C245A">
        <w:rPr>
          <w:lang w:val="en-US"/>
        </w:rPr>
        <w:t>]</w:t>
      </w:r>
      <w:r w:rsidRPr="005F05CA">
        <w:rPr>
          <w:lang w:val="en-US"/>
        </w:rPr>
        <w:t>;</w:t>
      </w:r>
    </w:p>
    <w:p w14:paraId="7A2EC28C" w14:textId="74B16B68" w:rsidR="000362E4" w:rsidRPr="005F05CA" w:rsidRDefault="00623DDB" w:rsidP="00494172">
      <w:pPr>
        <w:pStyle w:val="a"/>
      </w:pPr>
      <w:r w:rsidRPr="005F05CA">
        <w:rPr>
          <w:b/>
        </w:rPr>
        <w:t>п</w:t>
      </w:r>
      <w:r w:rsidR="007870BA" w:rsidRPr="005F05CA">
        <w:rPr>
          <w:b/>
        </w:rPr>
        <w:t>ідтримка прийняття рішень:</w:t>
      </w:r>
      <w:r w:rsidR="007870BA" w:rsidRPr="005F05CA">
        <w:t xml:space="preserve"> </w:t>
      </w:r>
      <w:r w:rsidR="00AB192A" w:rsidRPr="005F05CA">
        <w:t>д</w:t>
      </w:r>
      <w:r w:rsidR="007870BA" w:rsidRPr="005F05CA">
        <w:t>ані моніторингу надають об’єктивну інформацію для планування операцій, розгортання нових вузлів зв’язку та модернізації існуючої інфраструктури.</w:t>
      </w:r>
    </w:p>
    <w:p w14:paraId="355904DC" w14:textId="6EEA7D87" w:rsidR="007870BA" w:rsidRPr="005F05CA" w:rsidRDefault="007870BA" w:rsidP="00BA3153">
      <w:pPr>
        <w:pStyle w:val="3"/>
        <w:numPr>
          <w:ilvl w:val="2"/>
          <w:numId w:val="11"/>
        </w:numPr>
        <w:spacing w:line="360" w:lineRule="auto"/>
        <w:rPr>
          <w:rFonts w:eastAsiaTheme="minorHAnsi"/>
          <w:szCs w:val="28"/>
        </w:rPr>
      </w:pPr>
      <w:bookmarkStart w:id="11" w:name="_Toc200983332"/>
      <w:r w:rsidRPr="005F05CA">
        <w:rPr>
          <w:rFonts w:eastAsia="Google Sans Text"/>
          <w:szCs w:val="28"/>
        </w:rPr>
        <w:t>Основні параметри та показники ефективності, що підлягають моніторингу в тактичних мережах.</w:t>
      </w:r>
      <w:bookmarkEnd w:id="11"/>
    </w:p>
    <w:p w14:paraId="331C3FFE" w14:textId="2EECAF53" w:rsidR="007870BA" w:rsidRPr="005F05CA" w:rsidRDefault="007870BA" w:rsidP="00A56E54">
      <w:r w:rsidRPr="005F05CA">
        <w:t>Для оцінки стану та ефективності функціонування військових комунікаційних мереж здійснюється моніторинг широкого спектра параметрів та показників</w:t>
      </w:r>
      <w:r w:rsidR="00E6293B">
        <w:rPr>
          <w:lang w:val="en-US"/>
        </w:rPr>
        <w:t xml:space="preserve"> [</w:t>
      </w:r>
      <w:r w:rsidR="0053308B">
        <w:t>1</w:t>
      </w:r>
      <w:r w:rsidR="008C53A3">
        <w:t>2</w:t>
      </w:r>
      <w:r w:rsidR="00E6293B">
        <w:rPr>
          <w:lang w:val="en-US"/>
        </w:rPr>
        <w:t>]</w:t>
      </w:r>
      <w:r w:rsidRPr="005F05CA">
        <w:t>:</w:t>
      </w:r>
    </w:p>
    <w:p w14:paraId="5DCFC578" w14:textId="57BA7E97" w:rsidR="007870BA" w:rsidRPr="00DE03FE" w:rsidRDefault="00C70950" w:rsidP="00DE03FE">
      <w:pPr>
        <w:pStyle w:val="a"/>
        <w:rPr>
          <w:b/>
          <w:bCs/>
        </w:rPr>
      </w:pPr>
      <w:r w:rsidRPr="00DE03FE">
        <w:rPr>
          <w:b/>
          <w:bCs/>
        </w:rPr>
        <w:t>п</w:t>
      </w:r>
      <w:r w:rsidR="007870BA" w:rsidRPr="00DE03FE">
        <w:rPr>
          <w:b/>
          <w:bCs/>
        </w:rPr>
        <w:t>оказники продуктивності (</w:t>
      </w:r>
      <w:proofErr w:type="spellStart"/>
      <w:r w:rsidR="007870BA" w:rsidRPr="00DE03FE">
        <w:rPr>
          <w:b/>
          <w:bCs/>
        </w:rPr>
        <w:t>Performance</w:t>
      </w:r>
      <w:proofErr w:type="spellEnd"/>
      <w:r w:rsidR="007870BA" w:rsidRPr="00DE03FE">
        <w:rPr>
          <w:b/>
          <w:bCs/>
        </w:rPr>
        <w:t xml:space="preserve"> </w:t>
      </w:r>
      <w:proofErr w:type="spellStart"/>
      <w:r w:rsidR="007870BA" w:rsidRPr="00DE03FE">
        <w:rPr>
          <w:b/>
          <w:bCs/>
        </w:rPr>
        <w:t>Metrics</w:t>
      </w:r>
      <w:proofErr w:type="spellEnd"/>
      <w:r w:rsidR="007870BA" w:rsidRPr="00DE03FE">
        <w:rPr>
          <w:b/>
          <w:bCs/>
        </w:rPr>
        <w:t>):</w:t>
      </w:r>
    </w:p>
    <w:p w14:paraId="06D77067" w14:textId="77777777" w:rsidR="007870BA" w:rsidRPr="005F05CA" w:rsidRDefault="007870BA" w:rsidP="00BA3153">
      <w:pPr>
        <w:pStyle w:val="a6"/>
        <w:widowControl w:val="0"/>
        <w:numPr>
          <w:ilvl w:val="0"/>
          <w:numId w:val="2"/>
        </w:numPr>
        <w:pBdr>
          <w:top w:val="nil"/>
          <w:left w:val="nil"/>
          <w:bottom w:val="nil"/>
          <w:right w:val="nil"/>
          <w:between w:val="nil"/>
        </w:pBdr>
        <w:ind w:left="567" w:firstLine="567"/>
        <w:rPr>
          <w:rFonts w:cs="Times New Roman"/>
          <w:szCs w:val="28"/>
        </w:rPr>
      </w:pPr>
      <w:r w:rsidRPr="005F05CA">
        <w:rPr>
          <w:rFonts w:eastAsia="Google Sans Text" w:cs="Times New Roman"/>
          <w:i/>
          <w:color w:val="1B1C1D"/>
          <w:szCs w:val="28"/>
        </w:rPr>
        <w:t>Пропускна здатність (</w:t>
      </w:r>
      <w:proofErr w:type="spellStart"/>
      <w:r w:rsidRPr="005F05CA">
        <w:rPr>
          <w:rFonts w:eastAsia="Google Sans Text" w:cs="Times New Roman"/>
          <w:i/>
          <w:color w:val="1B1C1D"/>
          <w:szCs w:val="28"/>
        </w:rPr>
        <w:t>Bandwidth</w:t>
      </w:r>
      <w:proofErr w:type="spellEnd"/>
      <w:r w:rsidRPr="005F05CA">
        <w:rPr>
          <w:rFonts w:eastAsia="Google Sans Text" w:cs="Times New Roman"/>
          <w:i/>
          <w:color w:val="1B1C1D"/>
          <w:szCs w:val="28"/>
        </w:rPr>
        <w:t>):</w:t>
      </w:r>
      <w:r w:rsidRPr="005F05CA">
        <w:rPr>
          <w:rFonts w:eastAsia="Google Sans Text" w:cs="Times New Roman"/>
          <w:color w:val="1B1C1D"/>
          <w:szCs w:val="28"/>
        </w:rPr>
        <w:t xml:space="preserve"> максимальна швидкість передачі даних у каналі.</w:t>
      </w:r>
    </w:p>
    <w:p w14:paraId="11FFD0CD" w14:textId="77777777" w:rsidR="007870BA" w:rsidRPr="005F05CA" w:rsidRDefault="007870BA" w:rsidP="00BA3153">
      <w:pPr>
        <w:pStyle w:val="a6"/>
        <w:widowControl w:val="0"/>
        <w:numPr>
          <w:ilvl w:val="0"/>
          <w:numId w:val="2"/>
        </w:numPr>
        <w:pBdr>
          <w:top w:val="nil"/>
          <w:left w:val="nil"/>
          <w:bottom w:val="nil"/>
          <w:right w:val="nil"/>
          <w:between w:val="nil"/>
        </w:pBdr>
        <w:ind w:left="567" w:firstLine="567"/>
        <w:rPr>
          <w:rFonts w:cs="Times New Roman"/>
          <w:szCs w:val="28"/>
        </w:rPr>
      </w:pPr>
      <w:r w:rsidRPr="005F05CA">
        <w:rPr>
          <w:rFonts w:eastAsia="Google Sans Text" w:cs="Times New Roman"/>
          <w:i/>
          <w:color w:val="1B1C1D"/>
          <w:szCs w:val="28"/>
        </w:rPr>
        <w:t>Затримка (</w:t>
      </w:r>
      <w:proofErr w:type="spellStart"/>
      <w:r w:rsidRPr="005F05CA">
        <w:rPr>
          <w:rFonts w:eastAsia="Google Sans Text" w:cs="Times New Roman"/>
          <w:i/>
          <w:color w:val="1B1C1D"/>
          <w:szCs w:val="28"/>
        </w:rPr>
        <w:t>Latency</w:t>
      </w:r>
      <w:proofErr w:type="spellEnd"/>
      <w:r w:rsidRPr="005F05CA">
        <w:rPr>
          <w:rFonts w:eastAsia="Google Sans Text" w:cs="Times New Roman"/>
          <w:i/>
          <w:color w:val="1B1C1D"/>
          <w:szCs w:val="28"/>
        </w:rPr>
        <w:t>):</w:t>
      </w:r>
      <w:r w:rsidRPr="005F05CA">
        <w:rPr>
          <w:rFonts w:eastAsia="Google Sans Text" w:cs="Times New Roman"/>
          <w:color w:val="1B1C1D"/>
          <w:szCs w:val="28"/>
        </w:rPr>
        <w:t xml:space="preserve"> час, необхідний для передачі пакету даних від джерела до одержувача. Критичний параметр для передачі команд управління та відео в реальному часі.</w:t>
      </w:r>
    </w:p>
    <w:p w14:paraId="1DF9F07D" w14:textId="77777777" w:rsidR="007870BA" w:rsidRPr="005F05CA" w:rsidRDefault="007870BA" w:rsidP="00BA3153">
      <w:pPr>
        <w:pStyle w:val="a6"/>
        <w:widowControl w:val="0"/>
        <w:numPr>
          <w:ilvl w:val="0"/>
          <w:numId w:val="2"/>
        </w:numPr>
        <w:pBdr>
          <w:top w:val="nil"/>
          <w:left w:val="nil"/>
          <w:bottom w:val="nil"/>
          <w:right w:val="nil"/>
          <w:between w:val="nil"/>
        </w:pBdr>
        <w:ind w:left="567" w:firstLine="567"/>
        <w:rPr>
          <w:rFonts w:cs="Times New Roman"/>
          <w:szCs w:val="28"/>
        </w:rPr>
      </w:pPr>
      <w:proofErr w:type="spellStart"/>
      <w:r w:rsidRPr="005F05CA">
        <w:rPr>
          <w:rFonts w:eastAsia="Google Sans Text" w:cs="Times New Roman"/>
          <w:i/>
          <w:color w:val="1B1C1D"/>
          <w:szCs w:val="28"/>
        </w:rPr>
        <w:t>Джиттер</w:t>
      </w:r>
      <w:proofErr w:type="spellEnd"/>
      <w:r w:rsidRPr="005F05CA">
        <w:rPr>
          <w:rFonts w:eastAsia="Google Sans Text" w:cs="Times New Roman"/>
          <w:i/>
          <w:color w:val="1B1C1D"/>
          <w:szCs w:val="28"/>
        </w:rPr>
        <w:t xml:space="preserve"> (</w:t>
      </w:r>
      <w:proofErr w:type="spellStart"/>
      <w:r w:rsidRPr="005F05CA">
        <w:rPr>
          <w:rFonts w:eastAsia="Google Sans Text" w:cs="Times New Roman"/>
          <w:i/>
          <w:color w:val="1B1C1D"/>
          <w:szCs w:val="28"/>
        </w:rPr>
        <w:t>Jitter</w:t>
      </w:r>
      <w:proofErr w:type="spellEnd"/>
      <w:r w:rsidRPr="005F05CA">
        <w:rPr>
          <w:rFonts w:eastAsia="Google Sans Text" w:cs="Times New Roman"/>
          <w:i/>
          <w:color w:val="1B1C1D"/>
          <w:szCs w:val="28"/>
        </w:rPr>
        <w:t>):</w:t>
      </w:r>
      <w:r w:rsidRPr="005F05CA">
        <w:rPr>
          <w:rFonts w:eastAsia="Google Sans Text" w:cs="Times New Roman"/>
          <w:color w:val="1B1C1D"/>
          <w:szCs w:val="28"/>
        </w:rPr>
        <w:t xml:space="preserve"> варіація затримки пакетів, що впливає на якість передачі голосу та відео.</w:t>
      </w:r>
    </w:p>
    <w:p w14:paraId="188B9EBD" w14:textId="77777777" w:rsidR="007870BA" w:rsidRPr="00DE03FE" w:rsidRDefault="007870BA" w:rsidP="00DE03FE">
      <w:pPr>
        <w:pStyle w:val="a"/>
        <w:rPr>
          <w:b/>
          <w:bCs/>
        </w:rPr>
      </w:pPr>
      <w:r w:rsidRPr="00DE03FE">
        <w:rPr>
          <w:b/>
          <w:bCs/>
        </w:rPr>
        <w:lastRenderedPageBreak/>
        <w:t>Показники надійності (</w:t>
      </w:r>
      <w:proofErr w:type="spellStart"/>
      <w:r w:rsidRPr="00DE03FE">
        <w:rPr>
          <w:b/>
          <w:bCs/>
        </w:rPr>
        <w:t>Reliability</w:t>
      </w:r>
      <w:proofErr w:type="spellEnd"/>
      <w:r w:rsidRPr="00DE03FE">
        <w:rPr>
          <w:b/>
          <w:bCs/>
        </w:rPr>
        <w:t xml:space="preserve"> </w:t>
      </w:r>
      <w:proofErr w:type="spellStart"/>
      <w:r w:rsidRPr="00DE03FE">
        <w:rPr>
          <w:b/>
          <w:bCs/>
        </w:rPr>
        <w:t>Metrics</w:t>
      </w:r>
      <w:proofErr w:type="spellEnd"/>
      <w:r w:rsidRPr="00DE03FE">
        <w:rPr>
          <w:b/>
          <w:bCs/>
        </w:rPr>
        <w:t>):</w:t>
      </w:r>
    </w:p>
    <w:p w14:paraId="3F557C65" w14:textId="5E1067FF" w:rsidR="007870BA" w:rsidRPr="005F05CA" w:rsidRDefault="007870BA" w:rsidP="00BA3153">
      <w:pPr>
        <w:pStyle w:val="a6"/>
        <w:widowControl w:val="0"/>
        <w:numPr>
          <w:ilvl w:val="0"/>
          <w:numId w:val="3"/>
        </w:numPr>
        <w:pBdr>
          <w:top w:val="nil"/>
          <w:left w:val="nil"/>
          <w:bottom w:val="nil"/>
          <w:right w:val="nil"/>
          <w:between w:val="nil"/>
        </w:pBdr>
        <w:ind w:left="567" w:firstLine="567"/>
        <w:rPr>
          <w:rFonts w:cs="Times New Roman"/>
          <w:szCs w:val="28"/>
        </w:rPr>
      </w:pPr>
      <w:r w:rsidRPr="005F05CA">
        <w:rPr>
          <w:rFonts w:eastAsia="Google Sans Text" w:cs="Times New Roman"/>
          <w:i/>
          <w:color w:val="1B1C1D"/>
          <w:szCs w:val="28"/>
        </w:rPr>
        <w:t>Втрата пакетів (</w:t>
      </w:r>
      <w:proofErr w:type="spellStart"/>
      <w:r w:rsidRPr="005F05CA">
        <w:rPr>
          <w:rFonts w:eastAsia="Google Sans Text" w:cs="Times New Roman"/>
          <w:i/>
          <w:color w:val="1B1C1D"/>
          <w:szCs w:val="28"/>
        </w:rPr>
        <w:t>Packet</w:t>
      </w:r>
      <w:proofErr w:type="spellEnd"/>
      <w:r w:rsidRPr="005F05CA">
        <w:rPr>
          <w:rFonts w:eastAsia="Google Sans Text" w:cs="Times New Roman"/>
          <w:i/>
          <w:color w:val="1B1C1D"/>
          <w:szCs w:val="28"/>
        </w:rPr>
        <w:t xml:space="preserve"> </w:t>
      </w:r>
      <w:proofErr w:type="spellStart"/>
      <w:r w:rsidRPr="005F05CA">
        <w:rPr>
          <w:rFonts w:eastAsia="Google Sans Text" w:cs="Times New Roman"/>
          <w:i/>
          <w:color w:val="1B1C1D"/>
          <w:szCs w:val="28"/>
        </w:rPr>
        <w:t>Loss</w:t>
      </w:r>
      <w:proofErr w:type="spellEnd"/>
      <w:r w:rsidRPr="005F05CA">
        <w:rPr>
          <w:rFonts w:eastAsia="Google Sans Text" w:cs="Times New Roman"/>
          <w:i/>
          <w:color w:val="1B1C1D"/>
          <w:szCs w:val="28"/>
        </w:rPr>
        <w:t>):</w:t>
      </w:r>
      <w:r w:rsidRPr="005F05CA">
        <w:rPr>
          <w:rFonts w:eastAsia="Google Sans Text" w:cs="Times New Roman"/>
          <w:color w:val="1B1C1D"/>
          <w:szCs w:val="28"/>
        </w:rPr>
        <w:t xml:space="preserve"> відсоток пакетів, що були відправлені, але не досягли пункту призначення.</w:t>
      </w:r>
    </w:p>
    <w:p w14:paraId="4D921053" w14:textId="77777777" w:rsidR="007870BA" w:rsidRPr="005F05CA" w:rsidRDefault="007870BA" w:rsidP="00BA3153">
      <w:pPr>
        <w:pStyle w:val="a6"/>
        <w:widowControl w:val="0"/>
        <w:numPr>
          <w:ilvl w:val="0"/>
          <w:numId w:val="3"/>
        </w:numPr>
        <w:pBdr>
          <w:top w:val="nil"/>
          <w:left w:val="nil"/>
          <w:bottom w:val="nil"/>
          <w:right w:val="nil"/>
          <w:between w:val="nil"/>
        </w:pBdr>
        <w:ind w:left="567" w:firstLine="567"/>
        <w:rPr>
          <w:rFonts w:cs="Times New Roman"/>
          <w:szCs w:val="28"/>
        </w:rPr>
      </w:pPr>
      <w:r w:rsidRPr="005F05CA">
        <w:rPr>
          <w:rFonts w:eastAsia="Google Sans Text" w:cs="Times New Roman"/>
          <w:i/>
          <w:color w:val="1B1C1D"/>
          <w:szCs w:val="28"/>
        </w:rPr>
        <w:t>Рівень помилок (</w:t>
      </w:r>
      <w:proofErr w:type="spellStart"/>
      <w:r w:rsidRPr="005F05CA">
        <w:rPr>
          <w:rFonts w:eastAsia="Google Sans Text" w:cs="Times New Roman"/>
          <w:i/>
          <w:color w:val="1B1C1D"/>
          <w:szCs w:val="28"/>
        </w:rPr>
        <w:t>Error</w:t>
      </w:r>
      <w:proofErr w:type="spellEnd"/>
      <w:r w:rsidRPr="005F05CA">
        <w:rPr>
          <w:rFonts w:eastAsia="Google Sans Text" w:cs="Times New Roman"/>
          <w:i/>
          <w:color w:val="1B1C1D"/>
          <w:szCs w:val="28"/>
        </w:rPr>
        <w:t xml:space="preserve"> </w:t>
      </w:r>
      <w:proofErr w:type="spellStart"/>
      <w:r w:rsidRPr="005F05CA">
        <w:rPr>
          <w:rFonts w:eastAsia="Google Sans Text" w:cs="Times New Roman"/>
          <w:i/>
          <w:color w:val="1B1C1D"/>
          <w:szCs w:val="28"/>
        </w:rPr>
        <w:t>Rate</w:t>
      </w:r>
      <w:proofErr w:type="spellEnd"/>
      <w:r w:rsidRPr="005F05CA">
        <w:rPr>
          <w:rFonts w:eastAsia="Google Sans Text" w:cs="Times New Roman"/>
          <w:i/>
          <w:color w:val="1B1C1D"/>
          <w:szCs w:val="28"/>
        </w:rPr>
        <w:t>):</w:t>
      </w:r>
      <w:r w:rsidRPr="005F05CA">
        <w:rPr>
          <w:rFonts w:eastAsia="Google Sans Text" w:cs="Times New Roman"/>
          <w:color w:val="1B1C1D"/>
          <w:szCs w:val="28"/>
        </w:rPr>
        <w:t xml:space="preserve"> частота виникнення помилок під час передачі даних.</w:t>
      </w:r>
    </w:p>
    <w:p w14:paraId="77890DA0" w14:textId="77777777" w:rsidR="007870BA" w:rsidRPr="005F05CA" w:rsidRDefault="007870BA" w:rsidP="00BA3153">
      <w:pPr>
        <w:pStyle w:val="a6"/>
        <w:widowControl w:val="0"/>
        <w:numPr>
          <w:ilvl w:val="0"/>
          <w:numId w:val="3"/>
        </w:numPr>
        <w:pBdr>
          <w:top w:val="nil"/>
          <w:left w:val="nil"/>
          <w:bottom w:val="nil"/>
          <w:right w:val="nil"/>
          <w:between w:val="nil"/>
        </w:pBdr>
        <w:ind w:left="567" w:firstLine="567"/>
        <w:rPr>
          <w:rFonts w:cs="Times New Roman"/>
          <w:szCs w:val="28"/>
        </w:rPr>
      </w:pPr>
      <w:r w:rsidRPr="005F05CA">
        <w:rPr>
          <w:rFonts w:eastAsia="Google Sans Text" w:cs="Times New Roman"/>
          <w:i/>
          <w:color w:val="1B1C1D"/>
          <w:szCs w:val="28"/>
        </w:rPr>
        <w:t>Середній час між відмовами (</w:t>
      </w:r>
      <w:proofErr w:type="spellStart"/>
      <w:r w:rsidRPr="005F05CA">
        <w:rPr>
          <w:rFonts w:eastAsia="Google Sans Text" w:cs="Times New Roman"/>
          <w:i/>
          <w:color w:val="1B1C1D"/>
          <w:szCs w:val="28"/>
        </w:rPr>
        <w:t>Mean</w:t>
      </w:r>
      <w:proofErr w:type="spellEnd"/>
      <w:r w:rsidRPr="005F05CA">
        <w:rPr>
          <w:rFonts w:eastAsia="Google Sans Text" w:cs="Times New Roman"/>
          <w:i/>
          <w:color w:val="1B1C1D"/>
          <w:szCs w:val="28"/>
        </w:rPr>
        <w:t xml:space="preserve"> </w:t>
      </w:r>
      <w:proofErr w:type="spellStart"/>
      <w:r w:rsidRPr="005F05CA">
        <w:rPr>
          <w:rFonts w:eastAsia="Google Sans Text" w:cs="Times New Roman"/>
          <w:i/>
          <w:color w:val="1B1C1D"/>
          <w:szCs w:val="28"/>
        </w:rPr>
        <w:t>Time</w:t>
      </w:r>
      <w:proofErr w:type="spellEnd"/>
      <w:r w:rsidRPr="005F05CA">
        <w:rPr>
          <w:rFonts w:eastAsia="Google Sans Text" w:cs="Times New Roman"/>
          <w:i/>
          <w:color w:val="1B1C1D"/>
          <w:szCs w:val="28"/>
        </w:rPr>
        <w:t xml:space="preserve"> </w:t>
      </w:r>
      <w:proofErr w:type="spellStart"/>
      <w:r w:rsidRPr="005F05CA">
        <w:rPr>
          <w:rFonts w:eastAsia="Google Sans Text" w:cs="Times New Roman"/>
          <w:i/>
          <w:color w:val="1B1C1D"/>
          <w:szCs w:val="28"/>
        </w:rPr>
        <w:t>Between</w:t>
      </w:r>
      <w:proofErr w:type="spellEnd"/>
      <w:r w:rsidRPr="005F05CA">
        <w:rPr>
          <w:rFonts w:eastAsia="Google Sans Text" w:cs="Times New Roman"/>
          <w:i/>
          <w:color w:val="1B1C1D"/>
          <w:szCs w:val="28"/>
        </w:rPr>
        <w:t xml:space="preserve"> </w:t>
      </w:r>
      <w:proofErr w:type="spellStart"/>
      <w:r w:rsidRPr="005F05CA">
        <w:rPr>
          <w:rFonts w:eastAsia="Google Sans Text" w:cs="Times New Roman"/>
          <w:i/>
          <w:color w:val="1B1C1D"/>
          <w:szCs w:val="28"/>
        </w:rPr>
        <w:t>Failures</w:t>
      </w:r>
      <w:proofErr w:type="spellEnd"/>
      <w:r w:rsidRPr="005F05CA">
        <w:rPr>
          <w:rFonts w:eastAsia="Google Sans Text" w:cs="Times New Roman"/>
          <w:i/>
          <w:color w:val="1B1C1D"/>
          <w:szCs w:val="28"/>
        </w:rPr>
        <w:t xml:space="preserve"> – MTBF):</w:t>
      </w:r>
      <w:r w:rsidRPr="005F05CA">
        <w:rPr>
          <w:rFonts w:eastAsia="Google Sans Text" w:cs="Times New Roman"/>
          <w:color w:val="1B1C1D"/>
          <w:szCs w:val="28"/>
        </w:rPr>
        <w:t xml:space="preserve"> показник надійності обладнання.</w:t>
      </w:r>
    </w:p>
    <w:p w14:paraId="5FDCAC48" w14:textId="77777777" w:rsidR="007870BA" w:rsidRPr="005F05CA" w:rsidRDefault="007870BA" w:rsidP="00BA3153">
      <w:pPr>
        <w:pStyle w:val="a6"/>
        <w:widowControl w:val="0"/>
        <w:numPr>
          <w:ilvl w:val="0"/>
          <w:numId w:val="3"/>
        </w:numPr>
        <w:pBdr>
          <w:top w:val="nil"/>
          <w:left w:val="nil"/>
          <w:bottom w:val="nil"/>
          <w:right w:val="nil"/>
          <w:between w:val="nil"/>
        </w:pBdr>
        <w:ind w:left="567" w:firstLine="567"/>
        <w:rPr>
          <w:rFonts w:cs="Times New Roman"/>
          <w:szCs w:val="28"/>
        </w:rPr>
      </w:pPr>
      <w:r w:rsidRPr="005F05CA">
        <w:rPr>
          <w:rFonts w:eastAsia="Google Sans Text" w:cs="Times New Roman"/>
          <w:i/>
          <w:color w:val="1B1C1D"/>
          <w:szCs w:val="28"/>
        </w:rPr>
        <w:t>Доступність каналу/системи (</w:t>
      </w:r>
      <w:proofErr w:type="spellStart"/>
      <w:r w:rsidRPr="005F05CA">
        <w:rPr>
          <w:rFonts w:eastAsia="Google Sans Text" w:cs="Times New Roman"/>
          <w:i/>
          <w:color w:val="1B1C1D"/>
          <w:szCs w:val="28"/>
        </w:rPr>
        <w:t>Availability</w:t>
      </w:r>
      <w:proofErr w:type="spellEnd"/>
      <w:r w:rsidRPr="005F05CA">
        <w:rPr>
          <w:rFonts w:eastAsia="Google Sans Text" w:cs="Times New Roman"/>
          <w:i/>
          <w:color w:val="1B1C1D"/>
          <w:szCs w:val="28"/>
        </w:rPr>
        <w:t>):</w:t>
      </w:r>
      <w:r w:rsidRPr="005F05CA">
        <w:rPr>
          <w:rFonts w:eastAsia="Google Sans Text" w:cs="Times New Roman"/>
          <w:color w:val="1B1C1D"/>
          <w:szCs w:val="28"/>
        </w:rPr>
        <w:t xml:space="preserve"> відсоток часу, протягом якого канал або система зв'язку доступні для використання.</w:t>
      </w:r>
    </w:p>
    <w:p w14:paraId="2FCA3B6C" w14:textId="77777777" w:rsidR="007870BA" w:rsidRPr="00DE03FE" w:rsidRDefault="007870BA" w:rsidP="00DE03FE">
      <w:pPr>
        <w:pStyle w:val="a"/>
        <w:rPr>
          <w:b/>
          <w:bCs/>
        </w:rPr>
      </w:pPr>
      <w:r w:rsidRPr="00DE03FE">
        <w:rPr>
          <w:b/>
          <w:bCs/>
        </w:rPr>
        <w:t>Показники використання ресурсів (</w:t>
      </w:r>
      <w:proofErr w:type="spellStart"/>
      <w:r w:rsidRPr="00DE03FE">
        <w:rPr>
          <w:b/>
          <w:bCs/>
        </w:rPr>
        <w:t>Utilization</w:t>
      </w:r>
      <w:proofErr w:type="spellEnd"/>
      <w:r w:rsidRPr="00DE03FE">
        <w:rPr>
          <w:b/>
          <w:bCs/>
        </w:rPr>
        <w:t xml:space="preserve"> </w:t>
      </w:r>
      <w:proofErr w:type="spellStart"/>
      <w:r w:rsidRPr="00DE03FE">
        <w:rPr>
          <w:b/>
          <w:bCs/>
        </w:rPr>
        <w:t>Metrics</w:t>
      </w:r>
      <w:proofErr w:type="spellEnd"/>
      <w:r w:rsidRPr="00DE03FE">
        <w:rPr>
          <w:b/>
          <w:bCs/>
        </w:rPr>
        <w:t>):</w:t>
      </w:r>
    </w:p>
    <w:p w14:paraId="7C565BF9" w14:textId="77777777" w:rsidR="007870BA" w:rsidRPr="005F05CA" w:rsidRDefault="007870BA" w:rsidP="00BA3153">
      <w:pPr>
        <w:pStyle w:val="a6"/>
        <w:widowControl w:val="0"/>
        <w:numPr>
          <w:ilvl w:val="0"/>
          <w:numId w:val="4"/>
        </w:numPr>
        <w:pBdr>
          <w:top w:val="nil"/>
          <w:left w:val="nil"/>
          <w:bottom w:val="nil"/>
          <w:right w:val="nil"/>
          <w:between w:val="nil"/>
        </w:pBdr>
        <w:ind w:left="567" w:firstLine="567"/>
        <w:rPr>
          <w:rFonts w:cs="Times New Roman"/>
          <w:szCs w:val="28"/>
        </w:rPr>
      </w:pPr>
      <w:r w:rsidRPr="005F05CA">
        <w:rPr>
          <w:rFonts w:eastAsia="Google Sans Text" w:cs="Times New Roman"/>
          <w:i/>
          <w:color w:val="1B1C1D"/>
          <w:szCs w:val="28"/>
        </w:rPr>
        <w:t>Використання пропускної здатності (</w:t>
      </w:r>
      <w:proofErr w:type="spellStart"/>
      <w:r w:rsidRPr="005F05CA">
        <w:rPr>
          <w:rFonts w:eastAsia="Google Sans Text" w:cs="Times New Roman"/>
          <w:i/>
          <w:color w:val="1B1C1D"/>
          <w:szCs w:val="28"/>
        </w:rPr>
        <w:t>Bandwidth</w:t>
      </w:r>
      <w:proofErr w:type="spellEnd"/>
      <w:r w:rsidRPr="005F05CA">
        <w:rPr>
          <w:rFonts w:eastAsia="Google Sans Text" w:cs="Times New Roman"/>
          <w:i/>
          <w:color w:val="1B1C1D"/>
          <w:szCs w:val="28"/>
        </w:rPr>
        <w:t xml:space="preserve"> </w:t>
      </w:r>
      <w:proofErr w:type="spellStart"/>
      <w:r w:rsidRPr="005F05CA">
        <w:rPr>
          <w:rFonts w:eastAsia="Google Sans Text" w:cs="Times New Roman"/>
          <w:i/>
          <w:color w:val="1B1C1D"/>
          <w:szCs w:val="28"/>
        </w:rPr>
        <w:t>Utilization</w:t>
      </w:r>
      <w:proofErr w:type="spellEnd"/>
      <w:r w:rsidRPr="005F05CA">
        <w:rPr>
          <w:rFonts w:eastAsia="Google Sans Text" w:cs="Times New Roman"/>
          <w:i/>
          <w:color w:val="1B1C1D"/>
          <w:szCs w:val="28"/>
        </w:rPr>
        <w:t>):</w:t>
      </w:r>
      <w:r w:rsidRPr="005F05CA">
        <w:rPr>
          <w:rFonts w:eastAsia="Google Sans Text" w:cs="Times New Roman"/>
          <w:color w:val="1B1C1D"/>
          <w:szCs w:val="28"/>
        </w:rPr>
        <w:t xml:space="preserve"> відсоток задіяної пропускної здатності каналу.</w:t>
      </w:r>
    </w:p>
    <w:p w14:paraId="18135313" w14:textId="77777777" w:rsidR="007870BA" w:rsidRPr="005F05CA" w:rsidRDefault="007870BA" w:rsidP="00BA3153">
      <w:pPr>
        <w:pStyle w:val="a6"/>
        <w:widowControl w:val="0"/>
        <w:numPr>
          <w:ilvl w:val="0"/>
          <w:numId w:val="4"/>
        </w:numPr>
        <w:pBdr>
          <w:top w:val="nil"/>
          <w:left w:val="nil"/>
          <w:bottom w:val="nil"/>
          <w:right w:val="nil"/>
          <w:between w:val="nil"/>
        </w:pBdr>
        <w:ind w:left="567" w:firstLine="567"/>
        <w:rPr>
          <w:rFonts w:cs="Times New Roman"/>
          <w:szCs w:val="28"/>
        </w:rPr>
      </w:pPr>
      <w:r w:rsidRPr="005F05CA">
        <w:rPr>
          <w:rFonts w:eastAsia="Google Sans Text" w:cs="Times New Roman"/>
          <w:i/>
          <w:color w:val="1B1C1D"/>
          <w:szCs w:val="28"/>
        </w:rPr>
        <w:t>Завантаженість процесора та пам’яті мережевого обладнання.</w:t>
      </w:r>
    </w:p>
    <w:p w14:paraId="3866BDDE" w14:textId="53988D5D" w:rsidR="007870BA" w:rsidRPr="005F05CA" w:rsidRDefault="007870BA" w:rsidP="00DE03FE">
      <w:pPr>
        <w:pStyle w:val="a"/>
      </w:pPr>
      <w:r w:rsidRPr="005F05CA">
        <w:rPr>
          <w:b/>
        </w:rPr>
        <w:t>Показники якості обслуговування (</w:t>
      </w:r>
      <w:proofErr w:type="spellStart"/>
      <w:r w:rsidRPr="005F05CA">
        <w:rPr>
          <w:b/>
        </w:rPr>
        <w:t>Quality</w:t>
      </w:r>
      <w:proofErr w:type="spellEnd"/>
      <w:r w:rsidRPr="005F05CA">
        <w:rPr>
          <w:b/>
        </w:rPr>
        <w:t xml:space="preserve"> </w:t>
      </w:r>
      <w:proofErr w:type="spellStart"/>
      <w:r w:rsidRPr="005F05CA">
        <w:rPr>
          <w:b/>
        </w:rPr>
        <w:t>of</w:t>
      </w:r>
      <w:proofErr w:type="spellEnd"/>
      <w:r w:rsidRPr="005F05CA">
        <w:rPr>
          <w:b/>
        </w:rPr>
        <w:t xml:space="preserve"> </w:t>
      </w:r>
      <w:proofErr w:type="spellStart"/>
      <w:r w:rsidRPr="005F05CA">
        <w:rPr>
          <w:b/>
        </w:rPr>
        <w:t>Service</w:t>
      </w:r>
      <w:proofErr w:type="spellEnd"/>
      <w:r w:rsidRPr="005F05CA">
        <w:rPr>
          <w:b/>
        </w:rPr>
        <w:t xml:space="preserve"> – </w:t>
      </w:r>
      <w:proofErr w:type="spellStart"/>
      <w:r w:rsidRPr="005F05CA">
        <w:rPr>
          <w:b/>
        </w:rPr>
        <w:t>QoS</w:t>
      </w:r>
      <w:proofErr w:type="spellEnd"/>
      <w:r w:rsidRPr="005F05CA">
        <w:rPr>
          <w:b/>
        </w:rPr>
        <w:t>):</w:t>
      </w:r>
      <w:r w:rsidR="00F70B6B" w:rsidRPr="005F05CA">
        <w:t xml:space="preserve"> п</w:t>
      </w:r>
      <w:r w:rsidRPr="005F05CA">
        <w:t xml:space="preserve">араметри, що характеризують здатність мережі надавати послуги зв'язку з визначеною якістю для різних типів трафіку (наприклад, </w:t>
      </w:r>
      <w:proofErr w:type="spellStart"/>
      <w:r w:rsidRPr="005F05CA">
        <w:t>пріоритезація</w:t>
      </w:r>
      <w:proofErr w:type="spellEnd"/>
      <w:r w:rsidRPr="005F05CA">
        <w:t xml:space="preserve"> голосового трафіку).</w:t>
      </w:r>
    </w:p>
    <w:p w14:paraId="588ECFCE" w14:textId="77777777" w:rsidR="007870BA" w:rsidRPr="00DE03FE" w:rsidRDefault="007870BA" w:rsidP="00DE03FE">
      <w:pPr>
        <w:pStyle w:val="a"/>
        <w:rPr>
          <w:b/>
          <w:bCs/>
        </w:rPr>
      </w:pPr>
      <w:r w:rsidRPr="00DE03FE">
        <w:rPr>
          <w:b/>
          <w:bCs/>
        </w:rPr>
        <w:t>Показники безпеки (</w:t>
      </w:r>
      <w:proofErr w:type="spellStart"/>
      <w:r w:rsidRPr="00DE03FE">
        <w:rPr>
          <w:b/>
          <w:bCs/>
        </w:rPr>
        <w:t>Security</w:t>
      </w:r>
      <w:proofErr w:type="spellEnd"/>
      <w:r w:rsidRPr="00DE03FE">
        <w:rPr>
          <w:b/>
          <w:bCs/>
        </w:rPr>
        <w:t xml:space="preserve"> </w:t>
      </w:r>
      <w:proofErr w:type="spellStart"/>
      <w:r w:rsidRPr="00DE03FE">
        <w:rPr>
          <w:b/>
          <w:bCs/>
        </w:rPr>
        <w:t>Metrics</w:t>
      </w:r>
      <w:proofErr w:type="spellEnd"/>
      <w:r w:rsidRPr="00DE03FE">
        <w:rPr>
          <w:b/>
          <w:bCs/>
        </w:rPr>
        <w:t>):</w:t>
      </w:r>
    </w:p>
    <w:p w14:paraId="79C6E9B9" w14:textId="77777777" w:rsidR="007870BA" w:rsidRPr="005F05CA" w:rsidRDefault="007870BA" w:rsidP="00BA3153">
      <w:pPr>
        <w:pStyle w:val="a6"/>
        <w:widowControl w:val="0"/>
        <w:numPr>
          <w:ilvl w:val="0"/>
          <w:numId w:val="5"/>
        </w:numPr>
        <w:pBdr>
          <w:top w:val="nil"/>
          <w:left w:val="nil"/>
          <w:bottom w:val="nil"/>
          <w:right w:val="nil"/>
          <w:between w:val="nil"/>
        </w:pBdr>
        <w:ind w:left="567" w:firstLine="567"/>
        <w:rPr>
          <w:rFonts w:cs="Times New Roman"/>
          <w:szCs w:val="28"/>
        </w:rPr>
      </w:pPr>
      <w:r w:rsidRPr="005F05CA">
        <w:rPr>
          <w:rFonts w:eastAsia="Google Sans Text" w:cs="Times New Roman"/>
          <w:i/>
          <w:color w:val="1B1C1D"/>
          <w:szCs w:val="28"/>
        </w:rPr>
        <w:t>Кількість та типи виявлених вторгнень/атак.</w:t>
      </w:r>
    </w:p>
    <w:p w14:paraId="5F0160E1" w14:textId="77777777" w:rsidR="007870BA" w:rsidRPr="005F05CA" w:rsidRDefault="007870BA" w:rsidP="00BA3153">
      <w:pPr>
        <w:pStyle w:val="a6"/>
        <w:widowControl w:val="0"/>
        <w:numPr>
          <w:ilvl w:val="0"/>
          <w:numId w:val="5"/>
        </w:numPr>
        <w:pBdr>
          <w:top w:val="nil"/>
          <w:left w:val="nil"/>
          <w:bottom w:val="nil"/>
          <w:right w:val="nil"/>
          <w:between w:val="nil"/>
        </w:pBdr>
        <w:ind w:left="567" w:firstLine="567"/>
        <w:rPr>
          <w:rFonts w:cs="Times New Roman"/>
          <w:szCs w:val="28"/>
        </w:rPr>
      </w:pPr>
      <w:r w:rsidRPr="005F05CA">
        <w:rPr>
          <w:rFonts w:eastAsia="Google Sans Text" w:cs="Times New Roman"/>
          <w:i/>
          <w:color w:val="1B1C1D"/>
          <w:szCs w:val="28"/>
        </w:rPr>
        <w:t>Стан захищеності каналів (наприклад, активність шифрування).</w:t>
      </w:r>
    </w:p>
    <w:p w14:paraId="52EE8F8C" w14:textId="77777777" w:rsidR="007870BA" w:rsidRPr="005F05CA" w:rsidRDefault="007870BA" w:rsidP="00BA3153">
      <w:pPr>
        <w:pStyle w:val="a6"/>
        <w:widowControl w:val="0"/>
        <w:numPr>
          <w:ilvl w:val="0"/>
          <w:numId w:val="5"/>
        </w:numPr>
        <w:pBdr>
          <w:top w:val="nil"/>
          <w:left w:val="nil"/>
          <w:bottom w:val="nil"/>
          <w:right w:val="nil"/>
          <w:between w:val="nil"/>
        </w:pBdr>
        <w:ind w:left="567" w:firstLine="567"/>
        <w:rPr>
          <w:rFonts w:cs="Times New Roman"/>
          <w:szCs w:val="28"/>
        </w:rPr>
      </w:pPr>
      <w:r w:rsidRPr="005F05CA">
        <w:rPr>
          <w:rFonts w:eastAsia="Google Sans Text" w:cs="Times New Roman"/>
          <w:i/>
          <w:color w:val="1B1C1D"/>
          <w:szCs w:val="28"/>
        </w:rPr>
        <w:t>Виявлення аномальної активності, що може свідчити про вплив РЕБ.</w:t>
      </w:r>
    </w:p>
    <w:p w14:paraId="2505D8B6" w14:textId="77777777" w:rsidR="007870BA" w:rsidRPr="00DE03FE" w:rsidRDefault="007870BA" w:rsidP="00DE03FE">
      <w:pPr>
        <w:pStyle w:val="a"/>
        <w:rPr>
          <w:b/>
          <w:bCs/>
        </w:rPr>
      </w:pPr>
      <w:r w:rsidRPr="00DE03FE">
        <w:rPr>
          <w:b/>
          <w:bCs/>
        </w:rPr>
        <w:t>Параметри радіоканалу (для радіосистем):</w:t>
      </w:r>
    </w:p>
    <w:p w14:paraId="6C577257" w14:textId="77777777" w:rsidR="007870BA" w:rsidRPr="005F05CA" w:rsidRDefault="007870BA" w:rsidP="00BA3153">
      <w:pPr>
        <w:pStyle w:val="a6"/>
        <w:widowControl w:val="0"/>
        <w:numPr>
          <w:ilvl w:val="0"/>
          <w:numId w:val="6"/>
        </w:numPr>
        <w:pBdr>
          <w:top w:val="nil"/>
          <w:left w:val="nil"/>
          <w:bottom w:val="nil"/>
          <w:right w:val="nil"/>
          <w:between w:val="nil"/>
        </w:pBdr>
        <w:ind w:left="567" w:firstLine="567"/>
        <w:rPr>
          <w:rFonts w:cs="Times New Roman"/>
          <w:szCs w:val="28"/>
        </w:rPr>
      </w:pPr>
      <w:r w:rsidRPr="005F05CA">
        <w:rPr>
          <w:rFonts w:eastAsia="Google Sans Text" w:cs="Times New Roman"/>
          <w:i/>
          <w:color w:val="1B1C1D"/>
          <w:szCs w:val="28"/>
        </w:rPr>
        <w:t>Рівень сигналу (</w:t>
      </w:r>
      <w:proofErr w:type="spellStart"/>
      <w:r w:rsidRPr="005F05CA">
        <w:rPr>
          <w:rFonts w:eastAsia="Google Sans Text" w:cs="Times New Roman"/>
          <w:i/>
          <w:color w:val="1B1C1D"/>
          <w:szCs w:val="28"/>
        </w:rPr>
        <w:t>Signal</w:t>
      </w:r>
      <w:proofErr w:type="spellEnd"/>
      <w:r w:rsidRPr="005F05CA">
        <w:rPr>
          <w:rFonts w:eastAsia="Google Sans Text" w:cs="Times New Roman"/>
          <w:i/>
          <w:color w:val="1B1C1D"/>
          <w:szCs w:val="28"/>
        </w:rPr>
        <w:t xml:space="preserve"> </w:t>
      </w:r>
      <w:proofErr w:type="spellStart"/>
      <w:r w:rsidRPr="005F05CA">
        <w:rPr>
          <w:rFonts w:eastAsia="Google Sans Text" w:cs="Times New Roman"/>
          <w:i/>
          <w:color w:val="1B1C1D"/>
          <w:szCs w:val="28"/>
        </w:rPr>
        <w:t>Strength</w:t>
      </w:r>
      <w:proofErr w:type="spellEnd"/>
      <w:r w:rsidRPr="005F05CA">
        <w:rPr>
          <w:rFonts w:eastAsia="Google Sans Text" w:cs="Times New Roman"/>
          <w:i/>
          <w:color w:val="1B1C1D"/>
          <w:szCs w:val="28"/>
        </w:rPr>
        <w:t>).</w:t>
      </w:r>
    </w:p>
    <w:p w14:paraId="71CA6498" w14:textId="77777777" w:rsidR="007870BA" w:rsidRPr="005F05CA" w:rsidRDefault="007870BA" w:rsidP="00BA3153">
      <w:pPr>
        <w:pStyle w:val="a6"/>
        <w:widowControl w:val="0"/>
        <w:numPr>
          <w:ilvl w:val="0"/>
          <w:numId w:val="6"/>
        </w:numPr>
        <w:pBdr>
          <w:top w:val="nil"/>
          <w:left w:val="nil"/>
          <w:bottom w:val="nil"/>
          <w:right w:val="nil"/>
          <w:between w:val="nil"/>
        </w:pBdr>
        <w:ind w:left="567" w:firstLine="567"/>
        <w:rPr>
          <w:rFonts w:cs="Times New Roman"/>
          <w:szCs w:val="28"/>
        </w:rPr>
      </w:pPr>
      <w:r w:rsidRPr="005F05CA">
        <w:rPr>
          <w:rFonts w:eastAsia="Google Sans Text" w:cs="Times New Roman"/>
          <w:i/>
          <w:color w:val="1B1C1D"/>
          <w:szCs w:val="28"/>
        </w:rPr>
        <w:t>Співвідношення сигнал/шум (</w:t>
      </w:r>
      <w:proofErr w:type="spellStart"/>
      <w:r w:rsidRPr="005F05CA">
        <w:rPr>
          <w:rFonts w:eastAsia="Google Sans Text" w:cs="Times New Roman"/>
          <w:i/>
          <w:color w:val="1B1C1D"/>
          <w:szCs w:val="28"/>
        </w:rPr>
        <w:t>Signal-to-Noise</w:t>
      </w:r>
      <w:proofErr w:type="spellEnd"/>
      <w:r w:rsidRPr="005F05CA">
        <w:rPr>
          <w:rFonts w:eastAsia="Google Sans Text" w:cs="Times New Roman"/>
          <w:i/>
          <w:color w:val="1B1C1D"/>
          <w:szCs w:val="28"/>
        </w:rPr>
        <w:t xml:space="preserve"> </w:t>
      </w:r>
      <w:proofErr w:type="spellStart"/>
      <w:r w:rsidRPr="005F05CA">
        <w:rPr>
          <w:rFonts w:eastAsia="Google Sans Text" w:cs="Times New Roman"/>
          <w:i/>
          <w:color w:val="1B1C1D"/>
          <w:szCs w:val="28"/>
        </w:rPr>
        <w:t>Ratio</w:t>
      </w:r>
      <w:proofErr w:type="spellEnd"/>
      <w:r w:rsidRPr="005F05CA">
        <w:rPr>
          <w:rFonts w:eastAsia="Google Sans Text" w:cs="Times New Roman"/>
          <w:i/>
          <w:color w:val="1B1C1D"/>
          <w:szCs w:val="28"/>
        </w:rPr>
        <w:t xml:space="preserve"> – SNR).</w:t>
      </w:r>
    </w:p>
    <w:p w14:paraId="23A1FF68" w14:textId="260FE35D" w:rsidR="00147D73" w:rsidRPr="005F05CA" w:rsidRDefault="007870BA" w:rsidP="00BA3153">
      <w:pPr>
        <w:pStyle w:val="a6"/>
        <w:widowControl w:val="0"/>
        <w:numPr>
          <w:ilvl w:val="0"/>
          <w:numId w:val="6"/>
        </w:numPr>
        <w:pBdr>
          <w:top w:val="nil"/>
          <w:left w:val="nil"/>
          <w:bottom w:val="nil"/>
          <w:right w:val="nil"/>
          <w:between w:val="nil"/>
        </w:pBdr>
        <w:spacing w:after="120"/>
        <w:ind w:left="567" w:firstLine="567"/>
        <w:rPr>
          <w:rFonts w:cs="Times New Roman"/>
          <w:szCs w:val="28"/>
        </w:rPr>
      </w:pPr>
      <w:r w:rsidRPr="005F05CA">
        <w:rPr>
          <w:rFonts w:eastAsia="Google Sans Text" w:cs="Times New Roman"/>
          <w:i/>
          <w:color w:val="1B1C1D"/>
          <w:szCs w:val="28"/>
        </w:rPr>
        <w:t>Рівень завад.</w:t>
      </w:r>
    </w:p>
    <w:p w14:paraId="18CFFDFB" w14:textId="3285567F" w:rsidR="00147D73" w:rsidRPr="005F05CA" w:rsidRDefault="00541362" w:rsidP="00E70721">
      <w:r>
        <w:t xml:space="preserve">Отже, </w:t>
      </w:r>
      <w:r w:rsidR="001B7C7D" w:rsidRPr="005F05CA">
        <w:t>з</w:t>
      </w:r>
      <w:r w:rsidR="00147D73" w:rsidRPr="005F05CA">
        <w:t xml:space="preserve">ростаюча складність сучасних військових комунікаційних систем, їх гетерогенність та функціонування в умовах активної протидії противника висувають підвищені вимоги до систем моніторингу. Просте відстеження стану окремих компонентів вже недостатньо. Необхідні комплексні рішення, здатні </w:t>
      </w:r>
      <w:r w:rsidR="00147D73" w:rsidRPr="005F05CA">
        <w:lastRenderedPageBreak/>
        <w:t>забезпечувати інтелектуальний аналіз великих обсягів даних, прогнозування можливих проблем та автоматизовану реакцію на загрози. Це створює передумови для застосування технологій штучного інтелекту та машинного навчання, що буде розглянуто в Розділі 3. Система моніторингу сама по собі стає критичним елементом циклу управління військами (C4ISR), надаючи інформацію для прийняття обґрунтованих рішень щодо оптимізації та захисту комунікаційної інфраструктури.</w:t>
      </w:r>
    </w:p>
    <w:p w14:paraId="563FD8E3" w14:textId="5515EBDC" w:rsidR="00767594" w:rsidRPr="005F05CA" w:rsidRDefault="00767594" w:rsidP="008F5A62">
      <w:pPr>
        <w:rPr>
          <w:rFonts w:eastAsia="Google Sans Text" w:cs="Times New Roman"/>
          <w:color w:val="1B1C1D"/>
          <w:szCs w:val="28"/>
        </w:rPr>
      </w:pPr>
      <w:r w:rsidRPr="005F05CA">
        <w:rPr>
          <w:rFonts w:eastAsia="Google Sans Text" w:cs="Times New Roman"/>
          <w:color w:val="1B1C1D"/>
          <w:szCs w:val="28"/>
        </w:rPr>
        <w:br w:type="page"/>
      </w:r>
    </w:p>
    <w:p w14:paraId="1CDC543C" w14:textId="77777777" w:rsidR="00767594" w:rsidRPr="00AF0F97" w:rsidRDefault="00767594" w:rsidP="00AF0F97">
      <w:pPr>
        <w:pStyle w:val="1"/>
        <w:jc w:val="both"/>
      </w:pPr>
      <w:bookmarkStart w:id="12" w:name="_Toc200983333"/>
      <w:r w:rsidRPr="00AF0F97">
        <w:lastRenderedPageBreak/>
        <w:t>РОЗДІЛ 2. АНАЛІЗ ПРОБЛЕМ ТА ВИКЛИКІВ У ЗАБЕЗПЕЧЕННІ ЕФЕКТИВНОГО ЗВ’ЯЗКУ ПІДРОЗДІЛІВ В УМОВАХ ПОВНОМАСШТАБНОЇ ВІЙНИ</w:t>
      </w:r>
      <w:bookmarkEnd w:id="12"/>
    </w:p>
    <w:p w14:paraId="5810ACF2" w14:textId="77777777" w:rsidR="008901E4" w:rsidRPr="008901E4" w:rsidRDefault="008901E4" w:rsidP="008901E4"/>
    <w:p w14:paraId="4B983C9D" w14:textId="7F35DC5B" w:rsidR="00767594" w:rsidRDefault="00767594" w:rsidP="00015A33">
      <w:r w:rsidRPr="005F05CA">
        <w:t xml:space="preserve">Забезпечення ефективного та безперервного зв’язку в умовах повномасштабної війни є одним із найскладніших завдань для будь-яких збройних сил. Збройні Сили України, </w:t>
      </w:r>
      <w:proofErr w:type="spellStart"/>
      <w:r w:rsidRPr="005F05CA">
        <w:t>протистоячи</w:t>
      </w:r>
      <w:proofErr w:type="spellEnd"/>
      <w:r w:rsidRPr="005F05CA">
        <w:t xml:space="preserve"> агресії </w:t>
      </w:r>
      <w:r w:rsidR="00642690" w:rsidRPr="005F05CA">
        <w:t>р</w:t>
      </w:r>
      <w:r w:rsidRPr="005F05CA">
        <w:t xml:space="preserve">осійської </w:t>
      </w:r>
      <w:r w:rsidR="00642690" w:rsidRPr="005F05CA">
        <w:t>ф</w:t>
      </w:r>
      <w:r w:rsidRPr="005F05CA">
        <w:t xml:space="preserve">едерації, зіткнулися з безпрецедентними викликами у цій сфері. Противник активно застосовує широкий спектр засобів для порушення роботи українських систем зв’язку, починаючи від радіоелектронної боротьби і закінчуючи кінетичними ударами по інфраструктурі. Додаткові труднощі створює необхідність інтеграції різнорідного обладнання та забезпечення </w:t>
      </w:r>
      <w:proofErr w:type="spellStart"/>
      <w:r w:rsidRPr="005F05CA">
        <w:t>взаємосумісності</w:t>
      </w:r>
      <w:proofErr w:type="spellEnd"/>
      <w:r w:rsidRPr="005F05CA">
        <w:t xml:space="preserve"> зі стандартами НАТО. Цей розділ присвячений аналізу ключових проблем та викликів, що стоять на заваді ефективному функціонуванню військового зв’язку ЗСУ.</w:t>
      </w:r>
    </w:p>
    <w:p w14:paraId="11E73A26" w14:textId="77777777" w:rsidR="008901E4" w:rsidRPr="005F05CA" w:rsidRDefault="008901E4" w:rsidP="002B60CF"/>
    <w:p w14:paraId="2A5A436E" w14:textId="479DB07E" w:rsidR="00767594" w:rsidRDefault="00767594" w:rsidP="00BA3153">
      <w:pPr>
        <w:pStyle w:val="2"/>
        <w:numPr>
          <w:ilvl w:val="1"/>
          <w:numId w:val="13"/>
        </w:numPr>
        <w:rPr>
          <w:rFonts w:eastAsia="Google Sans Text" w:cs="Times New Roman"/>
          <w:szCs w:val="28"/>
        </w:rPr>
      </w:pPr>
      <w:bookmarkStart w:id="13" w:name="_Toc200983334"/>
      <w:r w:rsidRPr="005F05CA">
        <w:rPr>
          <w:rFonts w:eastAsia="Google Sans Text" w:cs="Times New Roman"/>
          <w:szCs w:val="28"/>
        </w:rPr>
        <w:t>Вплив засобів радіоелектронної боротьби (РЕБ) противника на системи зв’язку ЗСУ</w:t>
      </w:r>
      <w:bookmarkEnd w:id="13"/>
    </w:p>
    <w:p w14:paraId="37C0C435" w14:textId="77777777" w:rsidR="008901E4" w:rsidRPr="008901E4" w:rsidRDefault="008901E4" w:rsidP="008901E4"/>
    <w:p w14:paraId="63D9981E" w14:textId="2ED3497F" w:rsidR="00767594" w:rsidRPr="005F05CA" w:rsidRDefault="00767594" w:rsidP="00D63B19">
      <w:r w:rsidRPr="005F05CA">
        <w:t>Радіоелектронна боротьба (РЕБ) стала одним із найважливіших інструментів у російсько-українській війні, спрямованим на дезорганізацію систем управління, зв’язку та розвідки противника</w:t>
      </w:r>
      <w:r w:rsidR="00FC5973">
        <w:rPr>
          <w:lang w:val="en-US"/>
        </w:rPr>
        <w:t xml:space="preserve"> [27]</w:t>
      </w:r>
      <w:r w:rsidRPr="005F05CA">
        <w:t xml:space="preserve">. Російська </w:t>
      </w:r>
      <w:r w:rsidR="00BF20A5">
        <w:t>Ф</w:t>
      </w:r>
      <w:r w:rsidRPr="005F05CA">
        <w:t>едерація має на озброєнні значну кількість різноманітних комплексів РЕБ та активно їх застосовує по всій лінії фронту.</w:t>
      </w:r>
    </w:p>
    <w:p w14:paraId="199E1EF4" w14:textId="64A021BA" w:rsidR="00767594" w:rsidRPr="005F05CA" w:rsidRDefault="00767594" w:rsidP="00D63B19">
      <w:r w:rsidRPr="005F05CA">
        <w:t>Російські війська застосовують тактику насичення лінії фронту засобами РЕБ: за деякими оцінками, розгортається від десяти до дванадцяти різних типів систем РЕБ малої дальності на кожні 1-2 кілометри фронту, та від трьох до п'яти систем РЕБ на кожні десять кілометрів. Це створює щільне поле радіоелектронних завад, що суттєво ускладнює роботу українських систем зв’язку та розвідки.</w:t>
      </w:r>
    </w:p>
    <w:p w14:paraId="2B54405F" w14:textId="7438EF54" w:rsidR="00767594" w:rsidRPr="005F05CA" w:rsidRDefault="00767594" w:rsidP="00D63B19">
      <w:r w:rsidRPr="005F05CA">
        <w:lastRenderedPageBreak/>
        <w:t>Ефективність російських засобів РЕБ варіюється залежно від типу атакованих систем зв’язку ЗСУ та конкретних умов застосування.</w:t>
      </w:r>
      <w:r w:rsidR="00230E48" w:rsidRPr="005F05CA">
        <w:t xml:space="preserve"> </w:t>
      </w:r>
      <w:r w:rsidRPr="005F05CA">
        <w:t xml:space="preserve">Загалом, </w:t>
      </w:r>
      <w:r w:rsidR="00230E48" w:rsidRPr="005F05CA">
        <w:t xml:space="preserve">вони </w:t>
      </w:r>
      <w:r w:rsidRPr="005F05CA">
        <w:t>здатні створювати серйозні проблеми для систем зв'язку ЗСУ на тактичному, оперативному та навіть стратегічному рівнях. Однак їх ефективність не є абсолютною і залежить від багатьох факторів, включаючи тип атакованої системи, щільність розгортання засобів РЕБ, рельєф місцевості, погодні умови та контрзаходи, що вживаються українською стороною. Слід зазначити, що існують сфери, де російська РЕБ демонструє меншу ефективність, наприклад, проти деяких каналів управління та телеметрії БПЛА. Це свідчить про постійну технологічну боротьбу та адаптацію обох сторін.</w:t>
      </w:r>
    </w:p>
    <w:p w14:paraId="70EF1420" w14:textId="77777777" w:rsidR="00767594" w:rsidRPr="005F05CA" w:rsidRDefault="00767594" w:rsidP="00D63B19">
      <w:r w:rsidRPr="005F05CA">
        <w:t>Системи зв'язку ЗСУ, особливо ті, що базуються на комерційних технологіях або застарілих військових зразках, мають низку вразливостей до впливу РЕБ:</w:t>
      </w:r>
    </w:p>
    <w:p w14:paraId="1EE3FA1A" w14:textId="2595CA91" w:rsidR="00767594" w:rsidRPr="005F05CA" w:rsidRDefault="0033768D" w:rsidP="00D63B19">
      <w:pPr>
        <w:pStyle w:val="a"/>
      </w:pPr>
      <w:r w:rsidRPr="005F05CA">
        <w:rPr>
          <w:b/>
        </w:rPr>
        <w:t>вузька смуга пропускання та фіксовані частоти:</w:t>
      </w:r>
      <w:r w:rsidRPr="005F05CA">
        <w:t xml:space="preserve"> системи, що не використовують технології розширення спектру (наприклад, деякі комерційні радіостанції), легко виявляються та придушуються </w:t>
      </w:r>
      <w:r w:rsidRPr="005F05CA">
        <w:rPr>
          <w:lang w:val="en-US"/>
        </w:rPr>
        <w:t>[5]</w:t>
      </w:r>
      <w:r w:rsidR="00DE1ACB" w:rsidRPr="005F05CA">
        <w:rPr>
          <w:lang w:val="en-US"/>
        </w:rPr>
        <w:t>;</w:t>
      </w:r>
    </w:p>
    <w:p w14:paraId="2AFE6F45" w14:textId="670FBB81" w:rsidR="00767594" w:rsidRPr="005F05CA" w:rsidRDefault="00841064" w:rsidP="00D63B19">
      <w:pPr>
        <w:pStyle w:val="a"/>
      </w:pPr>
      <w:r w:rsidRPr="005F05CA">
        <w:rPr>
          <w:b/>
        </w:rPr>
        <w:t>з</w:t>
      </w:r>
      <w:r w:rsidR="00767594" w:rsidRPr="005F05CA">
        <w:rPr>
          <w:b/>
        </w:rPr>
        <w:t>алежність від GPS/GNSS:</w:t>
      </w:r>
      <w:r w:rsidR="00767594" w:rsidRPr="005F05CA">
        <w:t xml:space="preserve"> </w:t>
      </w:r>
      <w:r w:rsidRPr="005F05CA">
        <w:t>б</w:t>
      </w:r>
      <w:r w:rsidR="00767594" w:rsidRPr="005F05CA">
        <w:t xml:space="preserve">агато систем, включаючи деякі радіостанції та термінали супутникового зв'язку (наприклад, </w:t>
      </w:r>
      <w:proofErr w:type="spellStart"/>
      <w:r w:rsidR="00767594" w:rsidRPr="005F05CA">
        <w:t>Starlink</w:t>
      </w:r>
      <w:proofErr w:type="spellEnd"/>
      <w:r w:rsidR="00767594" w:rsidRPr="005F05CA">
        <w:t xml:space="preserve"> для початкового наведення антени), використовують сигнали глобальних навігаційних супутникових систем. Глушіння або </w:t>
      </w:r>
      <w:proofErr w:type="spellStart"/>
      <w:r w:rsidR="00767594" w:rsidRPr="005F05CA">
        <w:t>спуфінг</w:t>
      </w:r>
      <w:proofErr w:type="spellEnd"/>
      <w:r w:rsidR="008F5326" w:rsidRPr="005F05CA">
        <w:t xml:space="preserve"> (</w:t>
      </w:r>
      <w:r w:rsidR="000B47B1" w:rsidRPr="005F05CA">
        <w:t>придушення сигналу супутникових систем GPS і заміна цього сигналу на власний</w:t>
      </w:r>
      <w:r w:rsidR="008F5326" w:rsidRPr="005F05CA">
        <w:t>)</w:t>
      </w:r>
      <w:r w:rsidR="00767594" w:rsidRPr="005F05CA">
        <w:t xml:space="preserve"> цих сигналів може призвести до втрати орієнтації антени, збоїв у синхронізації або надання невірних координаційних даних</w:t>
      </w:r>
      <w:r w:rsidR="00DE1ACB" w:rsidRPr="005F05CA">
        <w:rPr>
          <w:lang w:val="en-US"/>
        </w:rPr>
        <w:t>;</w:t>
      </w:r>
    </w:p>
    <w:p w14:paraId="7DFF69E7" w14:textId="4D7F686F" w:rsidR="00767594" w:rsidRPr="005F05CA" w:rsidRDefault="0050049A" w:rsidP="00D63B19">
      <w:pPr>
        <w:pStyle w:val="a"/>
      </w:pPr>
      <w:r w:rsidRPr="005F05CA">
        <w:rPr>
          <w:b/>
        </w:rPr>
        <w:t>т</w:t>
      </w:r>
      <w:r w:rsidR="00767594" w:rsidRPr="005F05CA">
        <w:rPr>
          <w:b/>
        </w:rPr>
        <w:t>еплова та радіочастотна сигнатура:</w:t>
      </w:r>
      <w:r w:rsidR="00767594" w:rsidRPr="005F05CA">
        <w:t xml:space="preserve"> </w:t>
      </w:r>
      <w:r w:rsidRPr="005F05CA">
        <w:t>а</w:t>
      </w:r>
      <w:r w:rsidR="00767594" w:rsidRPr="005F05CA">
        <w:t xml:space="preserve">ктивно працюючі передавачі, особливо потужні або ті, що мають значне тепловиділення (наприклад, антени </w:t>
      </w:r>
      <w:proofErr w:type="spellStart"/>
      <w:r w:rsidR="00767594" w:rsidRPr="005F05CA">
        <w:t>Starlink</w:t>
      </w:r>
      <w:proofErr w:type="spellEnd"/>
      <w:r w:rsidR="00767594" w:rsidRPr="005F05CA">
        <w:t xml:space="preserve"> під час роботи</w:t>
      </w:r>
      <w:r w:rsidR="00A56A28" w:rsidRPr="005F05CA">
        <w:rPr>
          <w:lang w:val="en-US"/>
        </w:rPr>
        <w:t xml:space="preserve"> [</w:t>
      </w:r>
      <w:r w:rsidR="007052B6">
        <w:t>8</w:t>
      </w:r>
      <w:r w:rsidR="00A56A28" w:rsidRPr="005F05CA">
        <w:rPr>
          <w:lang w:val="en-US"/>
        </w:rPr>
        <w:t>]</w:t>
      </w:r>
      <w:r w:rsidR="00767594" w:rsidRPr="005F05CA">
        <w:t>), можуть бути виявлені засобами радіо- та теплової розвідки противника, що робить їх цілями для вогневого ураження або спрямованого РЕБ</w:t>
      </w:r>
      <w:r w:rsidR="00DE1ACB" w:rsidRPr="005F05CA">
        <w:rPr>
          <w:lang w:val="en-US"/>
        </w:rPr>
        <w:t>;</w:t>
      </w:r>
    </w:p>
    <w:p w14:paraId="4A8EB9D4" w14:textId="10582D43" w:rsidR="00767594" w:rsidRPr="005F05CA" w:rsidRDefault="0050049A" w:rsidP="00D63B19">
      <w:pPr>
        <w:pStyle w:val="a"/>
      </w:pPr>
      <w:r w:rsidRPr="005F05CA">
        <w:rPr>
          <w:b/>
        </w:rPr>
        <w:t>недостатнє шифрування:</w:t>
      </w:r>
      <w:r w:rsidRPr="005F05CA">
        <w:t xml:space="preserve"> використання </w:t>
      </w:r>
      <w:r w:rsidR="00767594" w:rsidRPr="005F05CA">
        <w:t xml:space="preserve">слабких або застарілих алгоритмів шифрування в деяких комерційних або старих військових системах робить передану інформацію вразливою до перехоплення та дешифрування. </w:t>
      </w:r>
      <w:r w:rsidR="00767594" w:rsidRPr="005F05CA">
        <w:lastRenderedPageBreak/>
        <w:t>Наприклад, базове шифрування ARC4 з 40-бітним ключем у багатьох станціях MOTOTRBO є недостатнім за сучасними військовими стандартами</w:t>
      </w:r>
      <w:r w:rsidR="00DE1ACB" w:rsidRPr="005F05CA">
        <w:rPr>
          <w:lang w:val="en-US"/>
        </w:rPr>
        <w:t xml:space="preserve"> [5];</w:t>
      </w:r>
    </w:p>
    <w:p w14:paraId="607BDE0B" w14:textId="5551D9BE" w:rsidR="00767594" w:rsidRPr="005F05CA" w:rsidRDefault="0050049A" w:rsidP="00D63B19">
      <w:pPr>
        <w:pStyle w:val="a"/>
      </w:pPr>
      <w:r w:rsidRPr="005F05CA">
        <w:rPr>
          <w:b/>
        </w:rPr>
        <w:t>вразливості програмного забезпечення та протоколів:</w:t>
      </w:r>
      <w:r w:rsidRPr="005F05CA">
        <w:t xml:space="preserve"> комерційні </w:t>
      </w:r>
      <w:r w:rsidR="00767594" w:rsidRPr="005F05CA">
        <w:t>системи можуть мати невідомі вразливості, які можуть бути використані для кібератак або більш тонкого впливу через засоби РЕБ</w:t>
      </w:r>
      <w:r w:rsidR="00A56A28" w:rsidRPr="005F05CA">
        <w:rPr>
          <w:lang w:val="en-US"/>
        </w:rPr>
        <w:t>;</w:t>
      </w:r>
    </w:p>
    <w:p w14:paraId="0B0238A5" w14:textId="7B547F43" w:rsidR="00767594" w:rsidRPr="005F05CA" w:rsidRDefault="0050049A" w:rsidP="00D63B19">
      <w:pPr>
        <w:pStyle w:val="a"/>
      </w:pPr>
      <w:r w:rsidRPr="005F05CA">
        <w:rPr>
          <w:b/>
        </w:rPr>
        <w:t>залежність від комерційних провайдерів:</w:t>
      </w:r>
      <w:r w:rsidRPr="005F05CA">
        <w:t xml:space="preserve"> у випадку </w:t>
      </w:r>
      <w:proofErr w:type="spellStart"/>
      <w:r w:rsidR="00767594" w:rsidRPr="005F05CA">
        <w:t>Starlink</w:t>
      </w:r>
      <w:proofErr w:type="spellEnd"/>
      <w:r w:rsidR="00767594" w:rsidRPr="005F05CA">
        <w:t xml:space="preserve">, існує </w:t>
      </w:r>
      <w:r w:rsidR="00767594" w:rsidRPr="002D582D">
        <w:t xml:space="preserve">стратегічна вразливість, пов'язана з можливістю одностороннього відключення або обмеження послуг з боку компанії </w:t>
      </w:r>
      <w:proofErr w:type="spellStart"/>
      <w:r w:rsidR="00767594" w:rsidRPr="002D582D">
        <w:t>SpaceX</w:t>
      </w:r>
      <w:proofErr w:type="spellEnd"/>
      <w:r w:rsidR="00767594" w:rsidRPr="002D582D">
        <w:t>, що вже мало місце</w:t>
      </w:r>
      <w:r w:rsidR="00DE1ACB" w:rsidRPr="002D582D">
        <w:t xml:space="preserve"> [</w:t>
      </w:r>
      <w:r w:rsidR="00CC766C">
        <w:t>6</w:t>
      </w:r>
      <w:r w:rsidR="00DE1ACB" w:rsidRPr="002D582D">
        <w:t>]</w:t>
      </w:r>
      <w:r w:rsidR="00767594" w:rsidRPr="002D582D">
        <w:t>.</w:t>
      </w:r>
    </w:p>
    <w:p w14:paraId="02D53393" w14:textId="77777777" w:rsidR="00AC1183" w:rsidRPr="005F05CA" w:rsidRDefault="00767594" w:rsidP="00D63B19">
      <w:r w:rsidRPr="005F05CA">
        <w:t>Методи протидії впливу РЕБ включають комплекс технічних та організаційно-тактичних заходів:</w:t>
      </w:r>
    </w:p>
    <w:p w14:paraId="18271275" w14:textId="0B2AC506" w:rsidR="00767594" w:rsidRPr="008E0579" w:rsidRDefault="00767594" w:rsidP="00BA3153">
      <w:pPr>
        <w:pStyle w:val="a6"/>
        <w:numPr>
          <w:ilvl w:val="0"/>
          <w:numId w:val="12"/>
        </w:numPr>
        <w:pBdr>
          <w:top w:val="nil"/>
          <w:left w:val="nil"/>
          <w:bottom w:val="nil"/>
          <w:right w:val="nil"/>
          <w:between w:val="nil"/>
        </w:pBdr>
        <w:spacing w:before="240" w:after="120"/>
        <w:rPr>
          <w:rFonts w:eastAsia="Google Sans Text" w:cs="Times New Roman"/>
          <w:color w:val="1B1C1D"/>
          <w:szCs w:val="28"/>
        </w:rPr>
      </w:pPr>
      <w:r w:rsidRPr="008E0579">
        <w:rPr>
          <w:rFonts w:eastAsia="Google Sans Text" w:cs="Times New Roman"/>
          <w:b/>
          <w:color w:val="1B1C1D"/>
          <w:szCs w:val="28"/>
        </w:rPr>
        <w:t>Технічні заходи:</w:t>
      </w:r>
    </w:p>
    <w:p w14:paraId="2DFBCBAD" w14:textId="063CA6E9" w:rsidR="00767594" w:rsidRPr="005F05CA" w:rsidRDefault="00CC74DC" w:rsidP="00D63B19">
      <w:pPr>
        <w:pStyle w:val="a"/>
      </w:pPr>
      <w:r w:rsidRPr="005F05CA">
        <w:t>в</w:t>
      </w:r>
      <w:r w:rsidR="00767594" w:rsidRPr="005F05CA">
        <w:t>икористання радіостанцій з ППРЧ та іншими технологіями розширення спектру</w:t>
      </w:r>
      <w:r w:rsidRPr="005F05CA">
        <w:rPr>
          <w:lang w:val="en-US"/>
        </w:rPr>
        <w:t>;</w:t>
      </w:r>
    </w:p>
    <w:p w14:paraId="2FC17607" w14:textId="107A4FE8" w:rsidR="00767594" w:rsidRPr="005F05CA" w:rsidRDefault="00CC74DC" w:rsidP="00D63B19">
      <w:pPr>
        <w:pStyle w:val="a"/>
      </w:pPr>
      <w:r w:rsidRPr="005F05CA">
        <w:t>з</w:t>
      </w:r>
      <w:r w:rsidR="00767594" w:rsidRPr="005F05CA">
        <w:t>астосування адаптивних антенних систем, здатних формувати нулі діаграми спрямованості в напрямку джерел завад</w:t>
      </w:r>
      <w:r w:rsidRPr="005F05CA">
        <w:rPr>
          <w:lang w:val="en-US"/>
        </w:rPr>
        <w:t>;</w:t>
      </w:r>
    </w:p>
    <w:p w14:paraId="2BD9BDA4" w14:textId="34B7E2C9" w:rsidR="00767594" w:rsidRPr="005F05CA" w:rsidRDefault="00CC74DC" w:rsidP="00D63B19">
      <w:pPr>
        <w:pStyle w:val="a"/>
      </w:pPr>
      <w:r w:rsidRPr="005F05CA">
        <w:t>в</w:t>
      </w:r>
      <w:r w:rsidR="00767594" w:rsidRPr="005F05CA">
        <w:t>икористання стійких до завад протоколів передачі даних та методів кодування з виправленням помилок</w:t>
      </w:r>
      <w:r w:rsidRPr="005F05CA">
        <w:rPr>
          <w:lang w:val="en-US"/>
        </w:rPr>
        <w:t>;</w:t>
      </w:r>
    </w:p>
    <w:p w14:paraId="5B4D00E9" w14:textId="1FF3C6AA" w:rsidR="00767594" w:rsidRPr="005F05CA" w:rsidRDefault="00CC74DC" w:rsidP="00D63B19">
      <w:pPr>
        <w:pStyle w:val="a"/>
      </w:pPr>
      <w:r w:rsidRPr="005F05CA">
        <w:t>з</w:t>
      </w:r>
      <w:r w:rsidR="00767594" w:rsidRPr="005F05CA">
        <w:t>астосування надійного шифрування (наприклад, AES-256)</w:t>
      </w:r>
      <w:r w:rsidRPr="005F05CA">
        <w:rPr>
          <w:lang w:val="en-US"/>
        </w:rPr>
        <w:t>;</w:t>
      </w:r>
    </w:p>
    <w:p w14:paraId="3428DDA9" w14:textId="6DA0CE2C" w:rsidR="00767594" w:rsidRPr="005F05CA" w:rsidRDefault="00CC74DC" w:rsidP="00D63B19">
      <w:pPr>
        <w:pStyle w:val="a"/>
      </w:pPr>
      <w:r w:rsidRPr="005F05CA">
        <w:t>р</w:t>
      </w:r>
      <w:r w:rsidR="00767594" w:rsidRPr="005F05CA">
        <w:t>озробка та впровадження власних засобів РЕБ для придушення ворожих систем та захисту своїх</w:t>
      </w:r>
      <w:r w:rsidRPr="005F05CA">
        <w:rPr>
          <w:lang w:val="en-US"/>
        </w:rPr>
        <w:t>;</w:t>
      </w:r>
    </w:p>
    <w:p w14:paraId="1ECC6F44" w14:textId="04181D35" w:rsidR="00767594" w:rsidRPr="005F05CA" w:rsidRDefault="00CC74DC" w:rsidP="00D63B19">
      <w:pPr>
        <w:pStyle w:val="a"/>
      </w:pPr>
      <w:r w:rsidRPr="005F05CA">
        <w:t>в</w:t>
      </w:r>
      <w:r w:rsidR="00767594" w:rsidRPr="005F05CA">
        <w:t xml:space="preserve">икористання альтернативних каналів зв’язку (наприклад, дротових, </w:t>
      </w:r>
      <w:proofErr w:type="spellStart"/>
      <w:r w:rsidR="00767594" w:rsidRPr="005F05CA">
        <w:t>волоконно</w:t>
      </w:r>
      <w:proofErr w:type="spellEnd"/>
      <w:r w:rsidR="00767594" w:rsidRPr="005F05CA">
        <w:t>-оптичних, лазерного зв'язку) там, де це можливо</w:t>
      </w:r>
      <w:r w:rsidRPr="005F05CA">
        <w:rPr>
          <w:lang w:val="en-US"/>
        </w:rPr>
        <w:t>;</w:t>
      </w:r>
    </w:p>
    <w:p w14:paraId="23D55980" w14:textId="3476AD6A" w:rsidR="00767594" w:rsidRPr="005F05CA" w:rsidRDefault="00CC74DC" w:rsidP="00D63B19">
      <w:pPr>
        <w:pStyle w:val="a"/>
      </w:pPr>
      <w:r w:rsidRPr="005F05CA">
        <w:t>д</w:t>
      </w:r>
      <w:r w:rsidR="00767594" w:rsidRPr="005F05CA">
        <w:t xml:space="preserve">ля </w:t>
      </w:r>
      <w:proofErr w:type="spellStart"/>
      <w:r w:rsidR="00767594" w:rsidRPr="005F05CA">
        <w:t>Starlink</w:t>
      </w:r>
      <w:proofErr w:type="spellEnd"/>
      <w:r w:rsidR="00767594" w:rsidRPr="005F05CA">
        <w:t xml:space="preserve">: можливість переключення з використання даних GPS на дані самого сузір'я для позиціонування антени може зменшити вразливість до глушіння GPS. Також розглядаються альтернативні супутникові системи, наприклад, на базі </w:t>
      </w:r>
      <w:proofErr w:type="spellStart"/>
      <w:r w:rsidR="00767594" w:rsidRPr="005F05CA">
        <w:t>Iridium</w:t>
      </w:r>
      <w:proofErr w:type="spellEnd"/>
      <w:r w:rsidR="00767594" w:rsidRPr="005F05CA">
        <w:t xml:space="preserve"> для отримання даних часу та місцезнаходження (STL)</w:t>
      </w:r>
      <w:r w:rsidR="0002386B" w:rsidRPr="005F05CA">
        <w:rPr>
          <w:lang w:val="en-US"/>
        </w:rPr>
        <w:t>.</w:t>
      </w:r>
    </w:p>
    <w:p w14:paraId="4AD73627" w14:textId="77777777" w:rsidR="00767594" w:rsidRPr="008E0579" w:rsidRDefault="00767594" w:rsidP="00BA3153">
      <w:pPr>
        <w:pStyle w:val="a6"/>
        <w:widowControl w:val="0"/>
        <w:numPr>
          <w:ilvl w:val="0"/>
          <w:numId w:val="12"/>
        </w:numPr>
        <w:pBdr>
          <w:top w:val="nil"/>
          <w:left w:val="nil"/>
          <w:bottom w:val="nil"/>
          <w:right w:val="nil"/>
          <w:between w:val="nil"/>
        </w:pBdr>
        <w:rPr>
          <w:rFonts w:cs="Times New Roman"/>
          <w:szCs w:val="28"/>
        </w:rPr>
      </w:pPr>
      <w:r w:rsidRPr="008E0579">
        <w:rPr>
          <w:rFonts w:eastAsia="Google Sans Text" w:cs="Times New Roman"/>
          <w:b/>
          <w:color w:val="1B1C1D"/>
          <w:szCs w:val="28"/>
        </w:rPr>
        <w:lastRenderedPageBreak/>
        <w:t>Організаційно-тактичні заходи:</w:t>
      </w:r>
    </w:p>
    <w:p w14:paraId="3D4547EA" w14:textId="08526AF3" w:rsidR="00767594" w:rsidRPr="005F05CA" w:rsidRDefault="00B04D05" w:rsidP="00160D0D">
      <w:pPr>
        <w:pStyle w:val="a"/>
      </w:pPr>
      <w:r w:rsidRPr="005F05CA">
        <w:t>д</w:t>
      </w:r>
      <w:r w:rsidR="00767594" w:rsidRPr="005F05CA">
        <w:t xml:space="preserve">отримання режиму радіомовчання та правил радіообміну (EMCON – </w:t>
      </w:r>
      <w:proofErr w:type="spellStart"/>
      <w:r w:rsidR="00767594" w:rsidRPr="005F05CA">
        <w:t>Emission</w:t>
      </w:r>
      <w:proofErr w:type="spellEnd"/>
      <w:r w:rsidR="00767594" w:rsidRPr="005F05CA">
        <w:t xml:space="preserve"> </w:t>
      </w:r>
      <w:proofErr w:type="spellStart"/>
      <w:r w:rsidR="00767594" w:rsidRPr="005F05CA">
        <w:t>Control</w:t>
      </w:r>
      <w:proofErr w:type="spellEnd"/>
      <w:r w:rsidR="00767594" w:rsidRPr="005F05CA">
        <w:t>)</w:t>
      </w:r>
      <w:r w:rsidRPr="005F05CA">
        <w:rPr>
          <w:lang w:val="en-US"/>
        </w:rPr>
        <w:t>;</w:t>
      </w:r>
    </w:p>
    <w:p w14:paraId="25E4BC5E" w14:textId="3D96FD2A" w:rsidR="00767594" w:rsidRPr="005F05CA" w:rsidRDefault="00B04D05" w:rsidP="00160D0D">
      <w:pPr>
        <w:pStyle w:val="a"/>
      </w:pPr>
      <w:r w:rsidRPr="005F05CA">
        <w:t>ч</w:t>
      </w:r>
      <w:r w:rsidR="00767594" w:rsidRPr="005F05CA">
        <w:t>аста зміна робочих частот та позивних</w:t>
      </w:r>
      <w:r w:rsidRPr="005F05CA">
        <w:rPr>
          <w:lang w:val="en-US"/>
        </w:rPr>
        <w:t>;</w:t>
      </w:r>
    </w:p>
    <w:p w14:paraId="531B2C40" w14:textId="5FBBE80C" w:rsidR="00767594" w:rsidRPr="005F05CA" w:rsidRDefault="00B04D05" w:rsidP="00160D0D">
      <w:pPr>
        <w:pStyle w:val="a"/>
      </w:pPr>
      <w:r w:rsidRPr="005F05CA">
        <w:t>м</w:t>
      </w:r>
      <w:r w:rsidR="00767594" w:rsidRPr="005F05CA">
        <w:t>аксимальне скорочення часу роботи на передачу</w:t>
      </w:r>
      <w:r w:rsidRPr="005F05CA">
        <w:rPr>
          <w:lang w:val="en-US"/>
        </w:rPr>
        <w:t>;</w:t>
      </w:r>
    </w:p>
    <w:p w14:paraId="547D85BD" w14:textId="1937E810" w:rsidR="00767594" w:rsidRPr="005F05CA" w:rsidRDefault="00B04D05" w:rsidP="00160D0D">
      <w:pPr>
        <w:pStyle w:val="a"/>
      </w:pPr>
      <w:r w:rsidRPr="005F05CA">
        <w:t>в</w:t>
      </w:r>
      <w:r w:rsidR="00767594" w:rsidRPr="005F05CA">
        <w:t xml:space="preserve">икористання рельєфу місцевості та штучних </w:t>
      </w:r>
      <w:proofErr w:type="spellStart"/>
      <w:r w:rsidR="00767594" w:rsidRPr="005F05CA">
        <w:t>укриттів</w:t>
      </w:r>
      <w:proofErr w:type="spellEnd"/>
      <w:r w:rsidR="00767594" w:rsidRPr="005F05CA">
        <w:t xml:space="preserve"> для маскування засобів зв’язку</w:t>
      </w:r>
      <w:r w:rsidRPr="005F05CA">
        <w:rPr>
          <w:lang w:val="en-US"/>
        </w:rPr>
        <w:t>;</w:t>
      </w:r>
    </w:p>
    <w:p w14:paraId="6E80927A" w14:textId="5BA1C115" w:rsidR="00767594" w:rsidRPr="005F05CA" w:rsidRDefault="00B04D05" w:rsidP="00160D0D">
      <w:pPr>
        <w:pStyle w:val="a"/>
      </w:pPr>
      <w:r w:rsidRPr="005F05CA">
        <w:t>ш</w:t>
      </w:r>
      <w:r w:rsidR="00767594" w:rsidRPr="005F05CA">
        <w:t>видка зміна позицій вузлів зв’язку та передавачів</w:t>
      </w:r>
      <w:r w:rsidRPr="005F05CA">
        <w:rPr>
          <w:lang w:val="en-US"/>
        </w:rPr>
        <w:t>;</w:t>
      </w:r>
    </w:p>
    <w:p w14:paraId="558044F6" w14:textId="30454B3A" w:rsidR="00767594" w:rsidRPr="005F05CA" w:rsidRDefault="00B04D05" w:rsidP="00160D0D">
      <w:pPr>
        <w:pStyle w:val="a"/>
      </w:pPr>
      <w:r w:rsidRPr="005F05CA">
        <w:t>р</w:t>
      </w:r>
      <w:r w:rsidR="00767594" w:rsidRPr="005F05CA">
        <w:t>озвідка та знищення ворожих комплексів РЕБ</w:t>
      </w:r>
      <w:r w:rsidRPr="005F05CA">
        <w:rPr>
          <w:lang w:val="en-US"/>
        </w:rPr>
        <w:t>;</w:t>
      </w:r>
    </w:p>
    <w:p w14:paraId="34E267E9" w14:textId="26D01221" w:rsidR="00767594" w:rsidRPr="005F05CA" w:rsidRDefault="00B04D05" w:rsidP="00160D0D">
      <w:pPr>
        <w:pStyle w:val="a"/>
      </w:pPr>
      <w:r w:rsidRPr="005F05CA">
        <w:t>н</w:t>
      </w:r>
      <w:r w:rsidR="00767594" w:rsidRPr="005F05CA">
        <w:t>авчання особового складу методам роботи в умовах РЕБ</w:t>
      </w:r>
      <w:r w:rsidRPr="005F05CA">
        <w:rPr>
          <w:lang w:val="en-US"/>
        </w:rPr>
        <w:t>;</w:t>
      </w:r>
    </w:p>
    <w:p w14:paraId="6CB9279D" w14:textId="19287ACB" w:rsidR="00767594" w:rsidRPr="005F05CA" w:rsidRDefault="00B04D05" w:rsidP="00160D0D">
      <w:pPr>
        <w:pStyle w:val="a"/>
      </w:pPr>
      <w:r w:rsidRPr="005F05CA">
        <w:t>ф</w:t>
      </w:r>
      <w:r w:rsidR="00767594" w:rsidRPr="005F05CA">
        <w:t xml:space="preserve">ізичне маскування терміналів (наприклад, накриття антен </w:t>
      </w:r>
      <w:proofErr w:type="spellStart"/>
      <w:r w:rsidR="00767594" w:rsidRPr="005F05CA">
        <w:t>Starlink</w:t>
      </w:r>
      <w:proofErr w:type="spellEnd"/>
      <w:r w:rsidR="00767594" w:rsidRPr="005F05CA">
        <w:t xml:space="preserve"> спеціальними матеріалами для зменшення теплової сигнатури та візуальної помітності).</w:t>
      </w:r>
    </w:p>
    <w:p w14:paraId="1631A74D" w14:textId="3C192E00" w:rsidR="00767594" w:rsidRDefault="00767594" w:rsidP="00160D0D">
      <w:r w:rsidRPr="005F05CA">
        <w:t>Важливо зазначити, що неконтрольоване або некоординоване застосування власних засобів РЕБ може призвести до придушення своїх же каналів зв'язку та управління, тому планування та застосування РЕБ вимагає високої кваліфікації та чіткої координації. Боротьба в радіоелектронному просторі є динамічним процесом, де обидві сторони постійно адаптують свої технології та тактику. Розробка ефективної системи моніторингу каналів зв'язку, яка б враховувала активність РЕБ противника, є важливим кроком для підвищення стійкості українських комунікацій.</w:t>
      </w:r>
    </w:p>
    <w:p w14:paraId="5F1AC47D" w14:textId="77777777" w:rsidR="008901E4" w:rsidRPr="005F05CA" w:rsidRDefault="008901E4" w:rsidP="005E5FDC"/>
    <w:p w14:paraId="3C7E7686" w14:textId="781562E2" w:rsidR="00767594" w:rsidRDefault="00767594" w:rsidP="00BA3153">
      <w:pPr>
        <w:pStyle w:val="2"/>
        <w:numPr>
          <w:ilvl w:val="1"/>
          <w:numId w:val="13"/>
        </w:numPr>
        <w:rPr>
          <w:rFonts w:eastAsia="Google Sans Text" w:cs="Times New Roman"/>
          <w:szCs w:val="28"/>
          <w:lang w:val="en-US"/>
        </w:rPr>
      </w:pPr>
      <w:bookmarkStart w:id="14" w:name="_Toc200983335"/>
      <w:r w:rsidRPr="005F05CA">
        <w:rPr>
          <w:rFonts w:eastAsia="Google Sans Text" w:cs="Times New Roman"/>
          <w:szCs w:val="28"/>
        </w:rPr>
        <w:t>Проблеми забезпечення стійкості та живучості інфраструктури військового зв’язку</w:t>
      </w:r>
      <w:r w:rsidR="002334B3" w:rsidRPr="005F05CA">
        <w:rPr>
          <w:rFonts w:eastAsia="Google Sans Text" w:cs="Times New Roman"/>
          <w:szCs w:val="28"/>
          <w:lang w:val="en-US"/>
        </w:rPr>
        <w:t>.</w:t>
      </w:r>
      <w:bookmarkEnd w:id="14"/>
    </w:p>
    <w:p w14:paraId="54D7BAB5" w14:textId="77777777" w:rsidR="008901E4" w:rsidRPr="008901E4" w:rsidRDefault="008901E4" w:rsidP="008901E4">
      <w:pPr>
        <w:rPr>
          <w:lang w:val="en-US"/>
        </w:rPr>
      </w:pPr>
    </w:p>
    <w:p w14:paraId="5A95B6F0" w14:textId="150B76D9" w:rsidR="00767594" w:rsidRPr="005F05CA" w:rsidRDefault="00767594" w:rsidP="00160D0D">
      <w:r w:rsidRPr="005F05CA">
        <w:t xml:space="preserve">Окрім безпосереднього впливу засобів РЕБ, ефективність військового зв’язку суттєво залежить від стійкості та живучості його фізичної інфраструктури. В умовах повномасштабної війни ця інфраструктура зазнає значних руйнувань як </w:t>
      </w:r>
      <w:r w:rsidRPr="005F05CA">
        <w:lastRenderedPageBreak/>
        <w:t>внаслідок цілеспрямованих ударів противника, так і побічно, через пошкодження об’єктів енергетики та цивільної інфраструктури.</w:t>
      </w:r>
    </w:p>
    <w:p w14:paraId="2E7431CA" w14:textId="5F8961EC" w:rsidR="00767594" w:rsidRPr="005F05CA" w:rsidRDefault="00767594" w:rsidP="00160D0D">
      <w:r w:rsidRPr="005F05CA">
        <w:t>Російські війська систематично завдають ударів по об’єктах критичної інфраструктури України, включаючи енергетичні об’єкти, телекомунікаційні вежі, вузли зв’язку та кабельні магістралі. Це призводить до тривалих відключень електроенергії, що безпосередньо впливає на роботу стаціонарних засобів зв’язку, та до фізичного руйнування самих комунікаційних ліній і обладнання. На звільнених територіях часто виявляється повністю знищена або серйозно пошкоджена телекомунікаційна інфраструктура.</w:t>
      </w:r>
    </w:p>
    <w:p w14:paraId="3AA6E7CD" w14:textId="337F252F" w:rsidR="00767594" w:rsidRPr="005F05CA" w:rsidRDefault="00767594" w:rsidP="00160D0D">
      <w:r w:rsidRPr="005F05CA">
        <w:t>Відновлення зв’язку на таких територіях є пріоритетним завданням, яке вирішується шляхом</w:t>
      </w:r>
      <w:r w:rsidR="003C202B" w:rsidRPr="005F05CA">
        <w:rPr>
          <w:lang w:val="en-US"/>
        </w:rPr>
        <w:t xml:space="preserve"> </w:t>
      </w:r>
      <w:r w:rsidR="0011071D" w:rsidRPr="005F05CA">
        <w:rPr>
          <w:bCs/>
        </w:rPr>
        <w:t>оперативного розгортання мобільних комплексів зв’язку, ремонту пошкоджених ліній та обладнання, залучення ресурсів цивільних операторів, тощо.</w:t>
      </w:r>
    </w:p>
    <w:p w14:paraId="1F9231CA" w14:textId="675F56D6" w:rsidR="00767594" w:rsidRPr="005F05CA" w:rsidRDefault="00767594" w:rsidP="00160D0D">
      <w:r w:rsidRPr="005F05CA">
        <w:t>В умовах активних бойових дій та постійної загрози кібератак, забезпечення безперервності зв’язку досягається комплексом заходів:</w:t>
      </w:r>
    </w:p>
    <w:p w14:paraId="468CE135" w14:textId="61A1AC7E" w:rsidR="00767594" w:rsidRPr="005F05CA" w:rsidRDefault="0088273D" w:rsidP="00160D0D">
      <w:pPr>
        <w:pStyle w:val="a"/>
      </w:pPr>
      <w:r w:rsidRPr="005F05CA">
        <w:rPr>
          <w:b/>
        </w:rPr>
        <w:t>структурна надлишковість та резервування:</w:t>
      </w:r>
      <w:r w:rsidRPr="005F05CA">
        <w:t xml:space="preserve"> створення розгалуженої структури системи зв’язку з дублюванням ключових вузлів та каналів. </w:t>
      </w:r>
      <w:r w:rsidR="00AA69EF" w:rsidRPr="005F05CA">
        <w:t>Ц</w:t>
      </w:r>
      <w:r w:rsidRPr="005F05CA">
        <w:t>е дозволяє перенаправляти інформаційні потоки в обхід пошкоджених ділянок</w:t>
      </w:r>
      <w:r w:rsidR="00AA69EF" w:rsidRPr="005F05CA">
        <w:rPr>
          <w:lang w:val="en-US"/>
        </w:rPr>
        <w:t>;</w:t>
      </w:r>
    </w:p>
    <w:p w14:paraId="25A88B64" w14:textId="4D403C14" w:rsidR="00767594" w:rsidRPr="005F05CA" w:rsidRDefault="0088273D" w:rsidP="00160D0D">
      <w:pPr>
        <w:pStyle w:val="a"/>
      </w:pPr>
      <w:r w:rsidRPr="005F05CA">
        <w:rPr>
          <w:b/>
        </w:rPr>
        <w:t>використання різнорідних каналів зв’язку:</w:t>
      </w:r>
      <w:r w:rsidRPr="005F05CA">
        <w:t xml:space="preserve"> одночасне застосування радіо, радіорелейних, супутникових та проводових каналів зв’язку. </w:t>
      </w:r>
      <w:r w:rsidR="00AA69EF" w:rsidRPr="005F05CA">
        <w:t>П</w:t>
      </w:r>
      <w:r w:rsidRPr="005F05CA">
        <w:t>ри виході з ладу одного типу каналу, зв’язок може підтримуватися через інші</w:t>
      </w:r>
      <w:r w:rsidR="00AA69EF" w:rsidRPr="005F05CA">
        <w:rPr>
          <w:lang w:val="en-US"/>
        </w:rPr>
        <w:t>;</w:t>
      </w:r>
    </w:p>
    <w:p w14:paraId="4DF84CB3" w14:textId="62850ED6" w:rsidR="00767594" w:rsidRPr="005F05CA" w:rsidRDefault="0088273D" w:rsidP="00160D0D">
      <w:pPr>
        <w:pStyle w:val="a"/>
      </w:pPr>
      <w:r w:rsidRPr="005F05CA">
        <w:rPr>
          <w:b/>
        </w:rPr>
        <w:t>мобільність засобів зв’язку:</w:t>
      </w:r>
      <w:r w:rsidRPr="005F05CA">
        <w:t xml:space="preserve"> здатність швидко переміщувати вузли зв’язку та розгортати їх на нових позиціях зменшує їхню вразливість до вогневого ураження</w:t>
      </w:r>
      <w:r w:rsidR="003633AB" w:rsidRPr="005F05CA">
        <w:rPr>
          <w:lang w:val="en-US"/>
        </w:rPr>
        <w:t>;</w:t>
      </w:r>
    </w:p>
    <w:p w14:paraId="49A352E8" w14:textId="769BCCC8" w:rsidR="00767594" w:rsidRPr="005F05CA" w:rsidRDefault="0088273D" w:rsidP="00160D0D">
      <w:pPr>
        <w:pStyle w:val="a"/>
      </w:pPr>
      <w:r w:rsidRPr="005F05CA">
        <w:rPr>
          <w:b/>
        </w:rPr>
        <w:t>прихованість роботи засобів зв’язку:</w:t>
      </w:r>
      <w:r w:rsidRPr="005F05CA">
        <w:t xml:space="preserve"> застосування методів, що ускладнюють виявлення передавачів противником (наприклад, робота на мінімально необхідних </w:t>
      </w:r>
      <w:proofErr w:type="spellStart"/>
      <w:r w:rsidRPr="005F05CA">
        <w:t>потужностях</w:t>
      </w:r>
      <w:proofErr w:type="spellEnd"/>
      <w:r w:rsidRPr="005F05CA">
        <w:t>, використання спрямованих антен, дотримання режиму радіомаскування)</w:t>
      </w:r>
      <w:r w:rsidR="003633AB" w:rsidRPr="005F05CA">
        <w:rPr>
          <w:lang w:val="en-US"/>
        </w:rPr>
        <w:t>;</w:t>
      </w:r>
    </w:p>
    <w:p w14:paraId="19B06CFE" w14:textId="75079C78" w:rsidR="00767594" w:rsidRPr="005F05CA" w:rsidRDefault="0088273D" w:rsidP="00160D0D">
      <w:pPr>
        <w:pStyle w:val="a"/>
      </w:pPr>
      <w:proofErr w:type="spellStart"/>
      <w:r w:rsidRPr="005F05CA">
        <w:rPr>
          <w:b/>
        </w:rPr>
        <w:t>кібербезпека</w:t>
      </w:r>
      <w:proofErr w:type="spellEnd"/>
      <w:r w:rsidRPr="005F05CA">
        <w:rPr>
          <w:b/>
        </w:rPr>
        <w:t>:</w:t>
      </w:r>
      <w:r w:rsidRPr="005F05CA">
        <w:t xml:space="preserve"> впровадження комплексу заходів для захисту мереж та </w:t>
      </w:r>
      <w:r w:rsidRPr="005F05CA">
        <w:lastRenderedPageBreak/>
        <w:t xml:space="preserve">систем зв’язку від кібератак, включаючи використання </w:t>
      </w:r>
      <w:proofErr w:type="spellStart"/>
      <w:r w:rsidRPr="005F05CA">
        <w:t>міжмережевих</w:t>
      </w:r>
      <w:proofErr w:type="spellEnd"/>
      <w:r w:rsidRPr="005F05CA">
        <w:t xml:space="preserve"> екранів, систем виявлення вторгнень, антивірусного програмного забезпечення, шифрування трафіку та регулярне оновлення програмного забезпечення. </w:t>
      </w:r>
      <w:r w:rsidR="00890B32" w:rsidRPr="005F05CA">
        <w:t>Р</w:t>
      </w:r>
      <w:r w:rsidRPr="005F05CA">
        <w:t xml:space="preserve">осійська </w:t>
      </w:r>
      <w:r w:rsidR="00C15C14" w:rsidRPr="005F05CA">
        <w:t>Ф</w:t>
      </w:r>
      <w:r w:rsidRPr="005F05CA">
        <w:t>едерація активно використовує кібератаки для порушення роботи українських систем, що було частиною їхнього початкового плану вторгнення</w:t>
      </w:r>
      <w:r w:rsidR="004A4A45" w:rsidRPr="005F05CA">
        <w:rPr>
          <w:lang w:val="en-US"/>
        </w:rPr>
        <w:t>;</w:t>
      </w:r>
    </w:p>
    <w:p w14:paraId="20521688" w14:textId="73B47033" w:rsidR="00767594" w:rsidRPr="005F05CA" w:rsidRDefault="0088273D" w:rsidP="00160D0D">
      <w:pPr>
        <w:pStyle w:val="a"/>
      </w:pPr>
      <w:r w:rsidRPr="005F05CA">
        <w:rPr>
          <w:b/>
        </w:rPr>
        <w:t>децентралізовані та самоорганізуючі мережі:</w:t>
      </w:r>
      <w:r w:rsidRPr="005F05CA">
        <w:t xml:space="preserve"> технології, такі як </w:t>
      </w:r>
      <w:proofErr w:type="spellStart"/>
      <w:r w:rsidRPr="005F05CA">
        <w:t>mesh</w:t>
      </w:r>
      <w:proofErr w:type="spellEnd"/>
      <w:r w:rsidRPr="005F05CA">
        <w:t xml:space="preserve">-мережі та мобільні </w:t>
      </w:r>
      <w:proofErr w:type="spellStart"/>
      <w:r w:rsidRPr="005F05CA">
        <w:t>ad-hoc</w:t>
      </w:r>
      <w:proofErr w:type="spellEnd"/>
      <w:r w:rsidRPr="005F05CA">
        <w:t xml:space="preserve"> мережі </w:t>
      </w:r>
      <w:r w:rsidR="00767594" w:rsidRPr="005F05CA">
        <w:t xml:space="preserve">(MANET), дозволяють створювати стійкі мережі, здатні автоматично </w:t>
      </w:r>
      <w:proofErr w:type="spellStart"/>
      <w:r w:rsidR="00767594" w:rsidRPr="005F05CA">
        <w:t>реконфігуруватися</w:t>
      </w:r>
      <w:proofErr w:type="spellEnd"/>
      <w:r w:rsidR="00767594" w:rsidRPr="005F05CA">
        <w:t xml:space="preserve"> при зміні топології або виході з ладу окремих вузлів</w:t>
      </w:r>
      <w:r w:rsidR="004A4A45" w:rsidRPr="005F05CA">
        <w:rPr>
          <w:lang w:val="en-US"/>
        </w:rPr>
        <w:t>;</w:t>
      </w:r>
    </w:p>
    <w:p w14:paraId="0837131C" w14:textId="005DE0D1" w:rsidR="00767594" w:rsidRPr="005F05CA" w:rsidRDefault="0088273D" w:rsidP="00160D0D">
      <w:pPr>
        <w:pStyle w:val="a"/>
      </w:pPr>
      <w:r w:rsidRPr="005F05CA">
        <w:rPr>
          <w:b/>
        </w:rPr>
        <w:t>використання комерційних технологій для підвищення стійкості:</w:t>
      </w:r>
      <w:r w:rsidRPr="005F05CA">
        <w:t xml:space="preserve"> </w:t>
      </w:r>
      <w:r w:rsidRPr="008901E4">
        <w:t xml:space="preserve">як </w:t>
      </w:r>
      <w:r w:rsidR="00767594" w:rsidRPr="008901E4">
        <w:t xml:space="preserve">показав досвід України, комерційні технології, такі як супутникові термінали </w:t>
      </w:r>
      <w:proofErr w:type="spellStart"/>
      <w:r w:rsidR="00767594" w:rsidRPr="008901E4">
        <w:t>Starlink</w:t>
      </w:r>
      <w:proofErr w:type="spellEnd"/>
      <w:r w:rsidR="00767594" w:rsidRPr="008901E4">
        <w:t>, можуть забезпечувати децентралізовані та стійкі комунікаційні мережі, здатні функціонувати навіть під час кібернетичних та кінетичних атак</w:t>
      </w:r>
      <w:r w:rsidR="004A4A45" w:rsidRPr="008901E4">
        <w:t>[</w:t>
      </w:r>
      <w:r w:rsidR="007052B6">
        <w:t>7</w:t>
      </w:r>
      <w:r w:rsidR="004A4A45" w:rsidRPr="008901E4">
        <w:t>]</w:t>
      </w:r>
      <w:r w:rsidR="00767594" w:rsidRPr="008901E4">
        <w:t xml:space="preserve">. </w:t>
      </w:r>
      <w:r w:rsidRPr="008901E4">
        <w:t>П</w:t>
      </w:r>
      <w:r w:rsidR="00767594" w:rsidRPr="008901E4">
        <w:t>рограма DARPA RACE також досліджує створення розподілених систем обміну повідомленнями, стійких до компрометації та великомасштабного аналізу трафіку.</w:t>
      </w:r>
    </w:p>
    <w:p w14:paraId="43E4D963" w14:textId="77777777" w:rsidR="00767594" w:rsidRDefault="00767594" w:rsidP="00160D0D">
      <w:r w:rsidRPr="005F05CA">
        <w:t>Забезпечення справжньої стійкості військових комунікацій є багатогранним завданням. Воно вимагає не тільки надійного обладнання та передових технологій, але й гнучкої архітектури мережі, здатної адаптуватися до змінних умов, а також добре продуманих операційних процедур та високого рівня підготовки особового складу. Моніторинг стану мережі в реальному часі відіграє ключову роль у виявленні слабких місць та оперативному реагуванні на загрози, що сприяє підтримці безперервності зв'язку.</w:t>
      </w:r>
    </w:p>
    <w:p w14:paraId="52DAEC76" w14:textId="77777777" w:rsidR="008901E4" w:rsidRPr="005F05CA" w:rsidRDefault="008901E4" w:rsidP="008901E4"/>
    <w:p w14:paraId="3D7477FE" w14:textId="6AD014D7" w:rsidR="00767594" w:rsidRDefault="00767594" w:rsidP="00BA3153">
      <w:pPr>
        <w:pStyle w:val="2"/>
        <w:numPr>
          <w:ilvl w:val="1"/>
          <w:numId w:val="13"/>
        </w:numPr>
        <w:rPr>
          <w:rFonts w:eastAsia="Google Sans Text" w:cs="Times New Roman"/>
          <w:szCs w:val="28"/>
        </w:rPr>
      </w:pPr>
      <w:bookmarkStart w:id="15" w:name="_Toc200983336"/>
      <w:r w:rsidRPr="005F05CA">
        <w:rPr>
          <w:rFonts w:eastAsia="Google Sans Text" w:cs="Times New Roman"/>
          <w:szCs w:val="28"/>
        </w:rPr>
        <w:t xml:space="preserve">Виклики </w:t>
      </w:r>
      <w:proofErr w:type="spellStart"/>
      <w:r w:rsidRPr="005F05CA">
        <w:rPr>
          <w:rFonts w:eastAsia="Google Sans Text" w:cs="Times New Roman"/>
          <w:szCs w:val="28"/>
        </w:rPr>
        <w:t>взаємосумісності</w:t>
      </w:r>
      <w:proofErr w:type="spellEnd"/>
      <w:r w:rsidRPr="005F05CA">
        <w:rPr>
          <w:rFonts w:eastAsia="Google Sans Text" w:cs="Times New Roman"/>
          <w:szCs w:val="28"/>
        </w:rPr>
        <w:t xml:space="preserve"> систем зв’язку ЗСУ з стандартами НАТО та західними зразками техніки</w:t>
      </w:r>
      <w:r w:rsidR="006A5E7F" w:rsidRPr="005F05CA">
        <w:rPr>
          <w:rFonts w:eastAsia="Google Sans Text" w:cs="Times New Roman"/>
          <w:szCs w:val="28"/>
        </w:rPr>
        <w:t>.</w:t>
      </w:r>
      <w:bookmarkEnd w:id="15"/>
    </w:p>
    <w:p w14:paraId="558E2EF8" w14:textId="77777777" w:rsidR="008901E4" w:rsidRPr="008901E4" w:rsidRDefault="008901E4" w:rsidP="008901E4"/>
    <w:p w14:paraId="382C1AA0" w14:textId="77777777" w:rsidR="00767594" w:rsidRPr="005F05CA" w:rsidRDefault="00767594" w:rsidP="00160D0D">
      <w:r w:rsidRPr="005F05CA">
        <w:lastRenderedPageBreak/>
        <w:t xml:space="preserve">Прагнення України до інтеграції в євроатлантичні структури безпеки та отримання значної кількості озброєння і військової техніки від західних партнерів актуалізувало проблему </w:t>
      </w:r>
      <w:proofErr w:type="spellStart"/>
      <w:r w:rsidRPr="005F05CA">
        <w:t>взаємосумісності</w:t>
      </w:r>
      <w:proofErr w:type="spellEnd"/>
      <w:r w:rsidRPr="005F05CA">
        <w:t xml:space="preserve"> систем зв’язку ЗСУ зі стандартами НАТО. Ця проблема має як технічний, так і процедурний та людський виміри.</w:t>
      </w:r>
    </w:p>
    <w:p w14:paraId="7B0530F2" w14:textId="18439B68" w:rsidR="00767594" w:rsidRPr="005F05CA" w:rsidRDefault="00767594" w:rsidP="00160D0D">
      <w:r w:rsidRPr="005F05CA">
        <w:t>Значна частина систем зв’язку, що досі перебувають на озброєнні ЗСУ, розроблена за радянськими стандартами, які суттєво відрізняються від стандартів НАТО. Це створює низку проблем при спробі інтегрувати їх із сучасним західним обладнанням</w:t>
      </w:r>
      <w:r w:rsidR="005E1B24" w:rsidRPr="005F05CA">
        <w:rPr>
          <w:lang w:val="en-US"/>
        </w:rPr>
        <w:t xml:space="preserve">, </w:t>
      </w:r>
      <w:r w:rsidR="005E1B24" w:rsidRPr="005F05CA">
        <w:t>таких як технічна несумісність</w:t>
      </w:r>
      <w:r w:rsidR="00590930" w:rsidRPr="005F05CA">
        <w:t xml:space="preserve"> (</w:t>
      </w:r>
      <w:r w:rsidR="00591933" w:rsidRPr="005F05CA">
        <w:t>відмінності у частотних діапазонах, протоколах передачі даних, форматах сигналів, алгоритмах шифрування</w:t>
      </w:r>
      <w:r w:rsidR="00533F80" w:rsidRPr="005F05CA">
        <w:t>, тощо</w:t>
      </w:r>
      <w:r w:rsidR="00590930" w:rsidRPr="005F05CA">
        <w:t>)</w:t>
      </w:r>
      <w:r w:rsidR="00533F80" w:rsidRPr="005F05CA">
        <w:t>, процедурні відмінності</w:t>
      </w:r>
      <w:r w:rsidR="006635E5" w:rsidRPr="005F05CA">
        <w:t xml:space="preserve"> (</w:t>
      </w:r>
      <w:r w:rsidR="00CC6BF1" w:rsidRPr="005F05CA">
        <w:t>різниця у процедурах планування, розгортання та застосування систем зв’язку</w:t>
      </w:r>
      <w:r w:rsidR="006635E5" w:rsidRPr="005F05CA">
        <w:t xml:space="preserve">), </w:t>
      </w:r>
      <w:r w:rsidR="007949EC" w:rsidRPr="005F05CA">
        <w:t>л</w:t>
      </w:r>
      <w:r w:rsidR="006635E5" w:rsidRPr="005F05CA">
        <w:t>юдський фактор</w:t>
      </w:r>
      <w:r w:rsidR="00CC6BF1" w:rsidRPr="005F05CA">
        <w:t xml:space="preserve"> (</w:t>
      </w:r>
      <w:r w:rsidR="007949EC" w:rsidRPr="005F05CA">
        <w:t>н</w:t>
      </w:r>
      <w:r w:rsidR="00CC6BF1" w:rsidRPr="005F05CA">
        <w:t xml:space="preserve">еобхідність навчання персоналу роботі з новим обладнанням та новими процедурами), а також </w:t>
      </w:r>
      <w:r w:rsidR="00F55B8B" w:rsidRPr="005F05CA">
        <w:t>л</w:t>
      </w:r>
      <w:r w:rsidR="00CC6BF1" w:rsidRPr="005F05CA">
        <w:t>огістика та обслуговування</w:t>
      </w:r>
      <w:r w:rsidR="00895DEA" w:rsidRPr="005F05CA">
        <w:t xml:space="preserve"> (</w:t>
      </w:r>
      <w:r w:rsidR="00F55B8B" w:rsidRPr="005F05CA">
        <w:t>е</w:t>
      </w:r>
      <w:r w:rsidR="00895DEA" w:rsidRPr="005F05CA">
        <w:t>ксплуатація різнорідного парку обладнання ускладнює технічне обслуговування, ремонт та постачання запасних частин).</w:t>
      </w:r>
    </w:p>
    <w:p w14:paraId="3BF09A8D" w14:textId="3BF56632" w:rsidR="00767594" w:rsidRPr="005F05CA" w:rsidRDefault="00767594" w:rsidP="00160D0D">
      <w:r w:rsidRPr="005F05CA">
        <w:t>Досвід розгортання сил НАТО на східному фланзі також демонструє складнощі взаємодії. Наприклад, американські підрозділи стикалися з труднощами цифрової інтеграції з підрозділами Румунії, Угорщини та Словаччини через несумісність систем, радіомереж та протоколів класифікації даних</w:t>
      </w:r>
      <w:r w:rsidR="009D77C3" w:rsidRPr="005F05CA">
        <w:rPr>
          <w:lang w:val="en-US"/>
        </w:rPr>
        <w:t xml:space="preserve"> [</w:t>
      </w:r>
      <w:r w:rsidR="007052B6">
        <w:t>7</w:t>
      </w:r>
      <w:r w:rsidR="009D77C3" w:rsidRPr="005F05CA">
        <w:rPr>
          <w:lang w:val="en-US"/>
        </w:rPr>
        <w:t xml:space="preserve">]. </w:t>
      </w:r>
      <w:r w:rsidRPr="005F05CA">
        <w:t xml:space="preserve"> Це підкреслює, що проблеми </w:t>
      </w:r>
      <w:proofErr w:type="spellStart"/>
      <w:r w:rsidRPr="005F05CA">
        <w:t>взаємосумісності</w:t>
      </w:r>
      <w:proofErr w:type="spellEnd"/>
      <w:r w:rsidRPr="005F05CA">
        <w:t xml:space="preserve"> є актуальними навіть для країн, що тривалий час є членами Альянсу. Для України, яка перебуває в процесі переходу на стандарти НАТО в умовах війни, ці виклики є ще гострішими. З часом може відбутися повна заміна радянської військової техніки на зразки НАТО, але це тривалий і </w:t>
      </w:r>
      <w:proofErr w:type="spellStart"/>
      <w:r w:rsidRPr="005F05CA">
        <w:t>ресурсомісткий</w:t>
      </w:r>
      <w:proofErr w:type="spellEnd"/>
      <w:r w:rsidRPr="005F05CA">
        <w:t xml:space="preserve"> процес.</w:t>
      </w:r>
    </w:p>
    <w:p w14:paraId="2876A69D" w14:textId="56F5227B" w:rsidR="000E0E11" w:rsidRPr="005F05CA" w:rsidRDefault="000E0E11" w:rsidP="008F5A62">
      <w:pPr>
        <w:rPr>
          <w:rFonts w:eastAsia="Google Sans Text" w:cs="Times New Roman"/>
          <w:color w:val="1B1C1D"/>
          <w:szCs w:val="28"/>
        </w:rPr>
      </w:pPr>
      <w:r w:rsidRPr="005F05CA">
        <w:rPr>
          <w:rFonts w:eastAsia="Google Sans Text" w:cs="Times New Roman"/>
          <w:color w:val="1B1C1D"/>
          <w:szCs w:val="28"/>
        </w:rPr>
        <w:br w:type="page"/>
      </w:r>
    </w:p>
    <w:p w14:paraId="3D23ADC9" w14:textId="77777777" w:rsidR="000E0E11" w:rsidRDefault="000E0E11" w:rsidP="008F5A62">
      <w:pPr>
        <w:pStyle w:val="1"/>
        <w:jc w:val="both"/>
        <w:rPr>
          <w:rFonts w:eastAsia="Google Sans Text" w:cs="Times New Roman"/>
          <w:szCs w:val="28"/>
        </w:rPr>
      </w:pPr>
      <w:bookmarkStart w:id="16" w:name="_Toc200983337"/>
      <w:r w:rsidRPr="005F05CA">
        <w:rPr>
          <w:rFonts w:eastAsia="Google Sans Text" w:cs="Times New Roman"/>
          <w:szCs w:val="28"/>
        </w:rPr>
        <w:lastRenderedPageBreak/>
        <w:t>РОЗДІЛ 3. ОГЛЯД ТА АНАЛІЗ ІСНУЮЧИХ РІШЕНЬ І ПЕРСПЕКТИВНИХ ТЕХНОЛОГІЙ ДЛЯ МОНІТОРИНГУ ТА ПІДВИЩЕННЯ СТІЙКОСТІ СИСТЕМ ВІЙСЬКОВОГО ЗВ’ЯЗКУ</w:t>
      </w:r>
      <w:bookmarkEnd w:id="16"/>
    </w:p>
    <w:p w14:paraId="13F34C38" w14:textId="77777777" w:rsidR="00AF0F97" w:rsidRPr="00AF0F97" w:rsidRDefault="00AF0F97" w:rsidP="00AF0F97"/>
    <w:p w14:paraId="1CCED156" w14:textId="776B717A" w:rsidR="000E0E11" w:rsidRDefault="000E0E11" w:rsidP="00D747F9">
      <w:r w:rsidRPr="005F05CA">
        <w:t>Після аналізу поточного стану організації військового зв’язку та виявлення ключових проблем і викликів, з якими стикаються Збройні Сили України, цей розділ зосереджується на огляді та аналізі існуючих рішень та перспективних технологій, що можуть бути використані для моніторингу та підвищення стійкості військових комунікаційних систем. Увага приділяється як комерційним та спеціалізованим військовим інструментам моніторингу, так і новітнім технологічним підходам, таким як програмно-</w:t>
      </w:r>
      <w:proofErr w:type="spellStart"/>
      <w:r w:rsidRPr="005F05CA">
        <w:t>конфігуровані</w:t>
      </w:r>
      <w:proofErr w:type="spellEnd"/>
      <w:r w:rsidRPr="005F05CA">
        <w:t xml:space="preserve"> мережі, низькоорбітальні супутникові угруповання, штучний інтелект та </w:t>
      </w:r>
      <w:proofErr w:type="spellStart"/>
      <w:r w:rsidRPr="005F05CA">
        <w:t>mesh</w:t>
      </w:r>
      <w:proofErr w:type="spellEnd"/>
      <w:r w:rsidRPr="005F05CA">
        <w:t>-мережі.</w:t>
      </w:r>
    </w:p>
    <w:p w14:paraId="11090977" w14:textId="77777777" w:rsidR="00AF0F97" w:rsidRPr="005F05CA" w:rsidRDefault="00AF0F97" w:rsidP="0010309B"/>
    <w:p w14:paraId="3EC7FA76" w14:textId="3D4C2EA5" w:rsidR="00AF0F97" w:rsidRPr="00AF0F97" w:rsidRDefault="000E0E11" w:rsidP="00BA3153">
      <w:pPr>
        <w:pStyle w:val="a6"/>
        <w:numPr>
          <w:ilvl w:val="1"/>
          <w:numId w:val="6"/>
        </w:numPr>
        <w:pBdr>
          <w:top w:val="nil"/>
          <w:left w:val="nil"/>
          <w:bottom w:val="nil"/>
          <w:right w:val="nil"/>
          <w:between w:val="nil"/>
        </w:pBdr>
        <w:spacing w:after="240"/>
        <w:rPr>
          <w:rStyle w:val="20"/>
          <w:rFonts w:cs="Times New Roman"/>
          <w:szCs w:val="28"/>
        </w:rPr>
      </w:pPr>
      <w:bookmarkStart w:id="17" w:name="_Toc200983338"/>
      <w:r w:rsidRPr="00D7542A">
        <w:rPr>
          <w:rStyle w:val="20"/>
          <w:rFonts w:cs="Times New Roman"/>
          <w:szCs w:val="28"/>
        </w:rPr>
        <w:t>Аналіз існуючих комерційних (COTS) та військових (GOTS/</w:t>
      </w:r>
      <w:proofErr w:type="spellStart"/>
      <w:r w:rsidRPr="00D7542A">
        <w:rPr>
          <w:rStyle w:val="20"/>
          <w:rFonts w:cs="Times New Roman"/>
          <w:szCs w:val="28"/>
        </w:rPr>
        <w:t>Mil-Spec</w:t>
      </w:r>
      <w:proofErr w:type="spellEnd"/>
      <w:r w:rsidRPr="00D7542A">
        <w:rPr>
          <w:rStyle w:val="20"/>
          <w:rFonts w:cs="Times New Roman"/>
          <w:szCs w:val="28"/>
        </w:rPr>
        <w:t>) систем моніторингу мереж зв’язку</w:t>
      </w:r>
      <w:bookmarkEnd w:id="17"/>
    </w:p>
    <w:p w14:paraId="005DD961" w14:textId="77777777" w:rsidR="000E0E11" w:rsidRPr="005F05CA" w:rsidRDefault="000E0E11" w:rsidP="00D747F9">
      <w:r w:rsidRPr="005F05CA">
        <w:t>Вибір інструментів для моніторингу військових мереж зв’язку передбачає розгляд двох основних категорій рішень: комерційних готових продуктів (</w:t>
      </w:r>
      <w:proofErr w:type="spellStart"/>
      <w:r w:rsidRPr="005F05CA">
        <w:t>Commercial</w:t>
      </w:r>
      <w:proofErr w:type="spellEnd"/>
      <w:r w:rsidRPr="005F05CA">
        <w:t xml:space="preserve"> </w:t>
      </w:r>
      <w:proofErr w:type="spellStart"/>
      <w:r w:rsidRPr="005F05CA">
        <w:t>Off-The-Shelf</w:t>
      </w:r>
      <w:proofErr w:type="spellEnd"/>
      <w:r w:rsidRPr="005F05CA">
        <w:t xml:space="preserve"> – COTS) та спеціалізованих систем, розроблених для урядових або військових потреб (</w:t>
      </w:r>
      <w:proofErr w:type="spellStart"/>
      <w:r w:rsidRPr="005F05CA">
        <w:t>Government</w:t>
      </w:r>
      <w:proofErr w:type="spellEnd"/>
      <w:r w:rsidRPr="005F05CA">
        <w:t xml:space="preserve"> </w:t>
      </w:r>
      <w:proofErr w:type="spellStart"/>
      <w:r w:rsidRPr="005F05CA">
        <w:t>Off-The-Shelf</w:t>
      </w:r>
      <w:proofErr w:type="spellEnd"/>
      <w:r w:rsidRPr="005F05CA">
        <w:t xml:space="preserve"> – GOTS, або </w:t>
      </w:r>
      <w:proofErr w:type="spellStart"/>
      <w:r w:rsidRPr="005F05CA">
        <w:t>Military-Specification</w:t>
      </w:r>
      <w:proofErr w:type="spellEnd"/>
      <w:r w:rsidRPr="005F05CA">
        <w:t xml:space="preserve"> – </w:t>
      </w:r>
      <w:proofErr w:type="spellStart"/>
      <w:r w:rsidRPr="005F05CA">
        <w:t>Mil-Spec</w:t>
      </w:r>
      <w:proofErr w:type="spellEnd"/>
      <w:r w:rsidRPr="005F05CA">
        <w:t>). Кожна категорія має свої переваги та недоліки, які необхідно враховувати при виборі або розробці системи моніторингу.</w:t>
      </w:r>
    </w:p>
    <w:p w14:paraId="2B69037B" w14:textId="715C78DB" w:rsidR="000E0E11" w:rsidRPr="005F05CA" w:rsidRDefault="000E0E11" w:rsidP="00BA3153">
      <w:pPr>
        <w:pStyle w:val="3"/>
        <w:numPr>
          <w:ilvl w:val="2"/>
          <w:numId w:val="6"/>
        </w:numPr>
        <w:spacing w:line="360" w:lineRule="auto"/>
        <w:rPr>
          <w:rFonts w:eastAsia="Google Sans Text"/>
          <w:szCs w:val="28"/>
        </w:rPr>
      </w:pPr>
      <w:bookmarkStart w:id="18" w:name="_Toc200983339"/>
      <w:r w:rsidRPr="005F05CA">
        <w:rPr>
          <w:rFonts w:eastAsia="Google Sans Text"/>
          <w:szCs w:val="28"/>
        </w:rPr>
        <w:t>Порівняльний аналіз функціональних можливостей, переваг та недоліків COTS та спеціалізованих військових інструментів моніторингу.</w:t>
      </w:r>
      <w:bookmarkEnd w:id="18"/>
    </w:p>
    <w:p w14:paraId="76B743B9" w14:textId="404DC568" w:rsidR="000E0E11" w:rsidRPr="005F05CA" w:rsidRDefault="000E0E11" w:rsidP="00D747F9">
      <w:r w:rsidRPr="005F05CA">
        <w:rPr>
          <w:b/>
          <w:bCs/>
        </w:rPr>
        <w:t>Комерційні системи моніторингу мереж</w:t>
      </w:r>
      <w:r w:rsidRPr="005F05CA">
        <w:t xml:space="preserve">, такі як </w:t>
      </w:r>
      <w:proofErr w:type="spellStart"/>
      <w:r w:rsidRPr="005F05CA">
        <w:t>SolarWinds</w:t>
      </w:r>
      <w:proofErr w:type="spellEnd"/>
      <w:r w:rsidRPr="005F05CA">
        <w:t xml:space="preserve"> </w:t>
      </w:r>
      <w:proofErr w:type="spellStart"/>
      <w:r w:rsidRPr="005F05CA">
        <w:t>Network</w:t>
      </w:r>
      <w:proofErr w:type="spellEnd"/>
      <w:r w:rsidRPr="005F05CA">
        <w:t xml:space="preserve"> </w:t>
      </w:r>
      <w:proofErr w:type="spellStart"/>
      <w:r w:rsidRPr="005F05CA">
        <w:t>Performance</w:t>
      </w:r>
      <w:proofErr w:type="spellEnd"/>
      <w:r w:rsidRPr="005F05CA">
        <w:t xml:space="preserve"> </w:t>
      </w:r>
      <w:proofErr w:type="spellStart"/>
      <w:r w:rsidRPr="005F05CA">
        <w:t>Monitor</w:t>
      </w:r>
      <w:proofErr w:type="spellEnd"/>
      <w:r w:rsidRPr="005F05CA">
        <w:t xml:space="preserve">, PRTG </w:t>
      </w:r>
      <w:proofErr w:type="spellStart"/>
      <w:r w:rsidRPr="005F05CA">
        <w:t>Network</w:t>
      </w:r>
      <w:proofErr w:type="spellEnd"/>
      <w:r w:rsidRPr="005F05CA">
        <w:t xml:space="preserve"> </w:t>
      </w:r>
      <w:proofErr w:type="spellStart"/>
      <w:r w:rsidRPr="005F05CA">
        <w:t>Monitor</w:t>
      </w:r>
      <w:proofErr w:type="spellEnd"/>
      <w:r w:rsidRPr="005F05CA">
        <w:t>, N-</w:t>
      </w:r>
      <w:proofErr w:type="spellStart"/>
      <w:r w:rsidRPr="005F05CA">
        <w:t>able</w:t>
      </w:r>
      <w:proofErr w:type="spellEnd"/>
      <w:r w:rsidRPr="005F05CA">
        <w:t xml:space="preserve"> N-</w:t>
      </w:r>
      <w:proofErr w:type="spellStart"/>
      <w:r w:rsidRPr="005F05CA">
        <w:t>central</w:t>
      </w:r>
      <w:proofErr w:type="spellEnd"/>
      <w:r w:rsidRPr="005F05CA">
        <w:t>, пропонують широкий набір функцій, серед яких:</w:t>
      </w:r>
    </w:p>
    <w:p w14:paraId="6FAE07B7" w14:textId="550B1265" w:rsidR="000E0E11" w:rsidRPr="005F05CA" w:rsidRDefault="005D5E06" w:rsidP="00D747F9">
      <w:pPr>
        <w:pStyle w:val="a"/>
      </w:pPr>
      <w:r w:rsidRPr="005F05CA">
        <w:t xml:space="preserve">моніторинг у реальному часі параметрів мережевого трафіку та </w:t>
      </w:r>
      <w:r w:rsidRPr="005F05CA">
        <w:lastRenderedPageBreak/>
        <w:t>продуктивності</w:t>
      </w:r>
      <w:r w:rsidRPr="005F05CA">
        <w:rPr>
          <w:lang w:val="en-US"/>
        </w:rPr>
        <w:t>;</w:t>
      </w:r>
    </w:p>
    <w:p w14:paraId="026AECE6" w14:textId="7D864BDD" w:rsidR="000E0E11" w:rsidRPr="005F05CA" w:rsidRDefault="005D5E06" w:rsidP="00D747F9">
      <w:pPr>
        <w:pStyle w:val="a"/>
      </w:pPr>
      <w:r w:rsidRPr="005F05CA">
        <w:t>візуалізація топології мережі</w:t>
      </w:r>
      <w:r w:rsidRPr="005F05CA">
        <w:rPr>
          <w:lang w:val="en-US"/>
        </w:rPr>
        <w:t>;</w:t>
      </w:r>
    </w:p>
    <w:p w14:paraId="5B0ED8F1" w14:textId="7E467D95" w:rsidR="000E0E11" w:rsidRPr="005F05CA" w:rsidRDefault="005D5E06" w:rsidP="00D747F9">
      <w:pPr>
        <w:pStyle w:val="a"/>
      </w:pPr>
      <w:r w:rsidRPr="005F05CA">
        <w:t>аналіз використання пропускної здатності</w:t>
      </w:r>
      <w:r w:rsidRPr="005F05CA">
        <w:rPr>
          <w:lang w:val="en-US"/>
        </w:rPr>
        <w:t>;</w:t>
      </w:r>
    </w:p>
    <w:p w14:paraId="63A587E4" w14:textId="26A6A776" w:rsidR="000E0E11" w:rsidRPr="005F05CA" w:rsidRDefault="005D5E06" w:rsidP="00D747F9">
      <w:pPr>
        <w:pStyle w:val="a"/>
      </w:pPr>
      <w:r w:rsidRPr="005F05CA">
        <w:t>система сповіщень про інциденти та відхилення від норми</w:t>
      </w:r>
      <w:r w:rsidRPr="005F05CA">
        <w:rPr>
          <w:lang w:val="en-US"/>
        </w:rPr>
        <w:t>;</w:t>
      </w:r>
    </w:p>
    <w:p w14:paraId="605B2DB6" w14:textId="73FEAD30" w:rsidR="000E0E11" w:rsidRPr="005F05CA" w:rsidRDefault="005D5E06" w:rsidP="00D747F9">
      <w:pPr>
        <w:pStyle w:val="a"/>
      </w:pPr>
      <w:r w:rsidRPr="005F05CA">
        <w:t>генерація звітів та аналітика щодо стану мережі</w:t>
      </w:r>
      <w:r w:rsidRPr="005F05CA">
        <w:rPr>
          <w:lang w:val="en-US"/>
        </w:rPr>
        <w:t>;</w:t>
      </w:r>
    </w:p>
    <w:p w14:paraId="24F590EF" w14:textId="5BFA0A1B" w:rsidR="000E0E11" w:rsidRPr="005F05CA" w:rsidRDefault="005D5E06" w:rsidP="00D747F9">
      <w:pPr>
        <w:pStyle w:val="a"/>
      </w:pPr>
      <w:r w:rsidRPr="005F05CA">
        <w:t xml:space="preserve">підтримка стандартних </w:t>
      </w:r>
      <w:r w:rsidR="000E0E11" w:rsidRPr="005F05CA">
        <w:t xml:space="preserve">протоколів моніторингу (SNMP, </w:t>
      </w:r>
      <w:proofErr w:type="spellStart"/>
      <w:r w:rsidR="000E0E11" w:rsidRPr="005F05CA">
        <w:t>NetFlow</w:t>
      </w:r>
      <w:proofErr w:type="spellEnd"/>
      <w:r w:rsidR="000E0E11" w:rsidRPr="005F05CA">
        <w:t xml:space="preserve">, </w:t>
      </w:r>
      <w:proofErr w:type="spellStart"/>
      <w:r w:rsidR="000E0E11" w:rsidRPr="005F05CA">
        <w:t>Syslog</w:t>
      </w:r>
      <w:proofErr w:type="spellEnd"/>
      <w:r w:rsidR="000E0E11" w:rsidRPr="005F05CA">
        <w:t>)</w:t>
      </w:r>
      <w:r w:rsidR="004821A7" w:rsidRPr="005F05CA">
        <w:rPr>
          <w:lang w:val="en-US"/>
        </w:rPr>
        <w:t>;</w:t>
      </w:r>
    </w:p>
    <w:p w14:paraId="7BC5F74A" w14:textId="3BC95CA5" w:rsidR="000E0E11" w:rsidRPr="005F05CA" w:rsidRDefault="004821A7" w:rsidP="00D747F9">
      <w:pPr>
        <w:pStyle w:val="a"/>
      </w:pPr>
      <w:r w:rsidRPr="005F05CA">
        <w:t>ч</w:t>
      </w:r>
      <w:r w:rsidR="000E0E11" w:rsidRPr="005F05CA">
        <w:t>асто включають можливості глибокого аналізу пакетів (DPI), моніторингу продуктивності додатків (APM), інтеграції з хмарними платформами та моніторингу програмно-</w:t>
      </w:r>
      <w:proofErr w:type="spellStart"/>
      <w:r w:rsidR="000E0E11" w:rsidRPr="005F05CA">
        <w:t>конфігурованих</w:t>
      </w:r>
      <w:proofErr w:type="spellEnd"/>
      <w:r w:rsidR="000E0E11" w:rsidRPr="005F05CA">
        <w:t xml:space="preserve"> глобальних мереж (SD-WAN).</w:t>
      </w:r>
    </w:p>
    <w:p w14:paraId="74ACC33F" w14:textId="6C81C8EA" w:rsidR="000E0E11" w:rsidRPr="005F05CA" w:rsidRDefault="000E0E11" w:rsidP="00D975C4">
      <w:r w:rsidRPr="005F05CA">
        <w:t>Переваги COTS-рішень</w:t>
      </w:r>
      <w:r w:rsidR="00FC13CF" w:rsidRPr="005F05CA">
        <w:rPr>
          <w:lang w:val="en-US"/>
        </w:rPr>
        <w:t xml:space="preserve"> </w:t>
      </w:r>
      <w:r w:rsidR="00FC13CF" w:rsidRPr="005F05CA">
        <w:t xml:space="preserve">включають вартість, </w:t>
      </w:r>
      <w:r w:rsidR="00E92259" w:rsidRPr="005F05CA">
        <w:t xml:space="preserve">швидкість розгортання, </w:t>
      </w:r>
      <w:r w:rsidR="00607BB2" w:rsidRPr="005F05CA">
        <w:t>ш</w:t>
      </w:r>
      <w:r w:rsidR="00E92259" w:rsidRPr="005F05CA">
        <w:t>ирокий функціонал</w:t>
      </w:r>
      <w:r w:rsidR="004A55A7" w:rsidRPr="005F05CA">
        <w:t>,</w:t>
      </w:r>
      <w:r w:rsidR="00E92259" w:rsidRPr="005F05CA">
        <w:t xml:space="preserve"> інновації</w:t>
      </w:r>
      <w:r w:rsidR="00607BB2" w:rsidRPr="005F05CA">
        <w:t>, с</w:t>
      </w:r>
      <w:r w:rsidR="004A55A7" w:rsidRPr="005F05CA">
        <w:t>тандартизоване навчання та підтримк</w:t>
      </w:r>
      <w:r w:rsidR="00607BB2" w:rsidRPr="005F05CA">
        <w:t>у</w:t>
      </w:r>
      <w:r w:rsidR="00990813" w:rsidRPr="005F05CA">
        <w:t xml:space="preserve"> </w:t>
      </w:r>
      <w:r w:rsidR="00990813" w:rsidRPr="005F05CA">
        <w:rPr>
          <w:lang w:val="en-US"/>
        </w:rPr>
        <w:t>[</w:t>
      </w:r>
      <w:r w:rsidR="006B66DD">
        <w:t>1</w:t>
      </w:r>
      <w:r w:rsidR="002F66CA">
        <w:t>6</w:t>
      </w:r>
      <w:r w:rsidR="00990813" w:rsidRPr="005F05CA">
        <w:rPr>
          <w:lang w:val="en-US"/>
        </w:rPr>
        <w:t>]</w:t>
      </w:r>
      <w:r w:rsidR="00607BB2" w:rsidRPr="005F05CA">
        <w:t>.</w:t>
      </w:r>
      <w:r w:rsidR="00663495" w:rsidRPr="005F05CA">
        <w:rPr>
          <w:lang w:val="en-US"/>
        </w:rPr>
        <w:t xml:space="preserve"> </w:t>
      </w:r>
      <w:r w:rsidR="00B33378" w:rsidRPr="005F05CA">
        <w:t xml:space="preserve">Це дає змогу </w:t>
      </w:r>
      <w:r w:rsidR="00FF66B5" w:rsidRPr="005F05CA">
        <w:t>швидко розпочати моніторинг</w:t>
      </w:r>
      <w:r w:rsidR="007C5BCD" w:rsidRPr="005F05CA">
        <w:t xml:space="preserve"> без зайвих витрат на придбання та впровадження.</w:t>
      </w:r>
    </w:p>
    <w:p w14:paraId="376C0378" w14:textId="7B6BE2F6" w:rsidR="000E0E11" w:rsidRPr="005F05CA" w:rsidRDefault="00CE2089" w:rsidP="00D975C4">
      <w:r w:rsidRPr="005F05CA">
        <w:t>До н</w:t>
      </w:r>
      <w:r w:rsidR="000E0E11" w:rsidRPr="005F05CA">
        <w:t>едолік</w:t>
      </w:r>
      <w:r w:rsidRPr="005F05CA">
        <w:t>ів</w:t>
      </w:r>
      <w:r w:rsidR="000E0E11" w:rsidRPr="005F05CA">
        <w:t xml:space="preserve"> COTS-рішень для військового застосування</w:t>
      </w:r>
      <w:r w:rsidR="00C95153" w:rsidRPr="005F05CA">
        <w:t xml:space="preserve"> можна віднести обмежену </w:t>
      </w:r>
      <w:proofErr w:type="spellStart"/>
      <w:r w:rsidR="00C95153" w:rsidRPr="005F05CA">
        <w:t>кастомізацію</w:t>
      </w:r>
      <w:proofErr w:type="spellEnd"/>
      <w:r w:rsidR="00D96CB5" w:rsidRPr="005F05CA">
        <w:t xml:space="preserve">, </w:t>
      </w:r>
      <w:r w:rsidR="00700401" w:rsidRPr="005F05CA">
        <w:t xml:space="preserve">недостатній рівень безпеки, </w:t>
      </w:r>
      <w:r w:rsidR="00C817D1" w:rsidRPr="005F05CA">
        <w:t>недостатня стійкість до умов експлуатації в екстремальних умовах</w:t>
      </w:r>
      <w:r w:rsidR="00652049" w:rsidRPr="005F05CA">
        <w:t>, залежність від вендора</w:t>
      </w:r>
      <w:r w:rsidR="00492399" w:rsidRPr="005F05CA">
        <w:t>, тощо.</w:t>
      </w:r>
    </w:p>
    <w:p w14:paraId="3400C621" w14:textId="3C8E5832" w:rsidR="000E0E11" w:rsidRPr="005F05CA" w:rsidRDefault="000E0E11" w:rsidP="00D975C4">
      <w:r w:rsidRPr="005F05CA">
        <w:rPr>
          <w:b/>
          <w:bCs/>
        </w:rPr>
        <w:t>Військові (GOTS/</w:t>
      </w:r>
      <w:proofErr w:type="spellStart"/>
      <w:r w:rsidRPr="005F05CA">
        <w:rPr>
          <w:b/>
          <w:bCs/>
        </w:rPr>
        <w:t>Mil-Spec</w:t>
      </w:r>
      <w:proofErr w:type="spellEnd"/>
      <w:r w:rsidRPr="005F05CA">
        <w:rPr>
          <w:b/>
          <w:bCs/>
        </w:rPr>
        <w:t>) системи</w:t>
      </w:r>
      <w:r w:rsidRPr="005F05CA">
        <w:t xml:space="preserve"> моніторингу</w:t>
      </w:r>
      <w:r w:rsidR="00EA2E22" w:rsidRPr="005F05CA">
        <w:t xml:space="preserve"> розробляються спеціально для задоволення унікальних потреб збройних сил</w:t>
      </w:r>
      <w:r w:rsidR="000352C8" w:rsidRPr="005F05CA">
        <w:t>.</w:t>
      </w:r>
    </w:p>
    <w:p w14:paraId="1CBDA5F9" w14:textId="4F0418AB" w:rsidR="000E0E11" w:rsidRPr="005F05CA" w:rsidRDefault="000E0E11" w:rsidP="00D975C4">
      <w:r w:rsidRPr="005F05CA">
        <w:t>Переваг</w:t>
      </w:r>
      <w:r w:rsidR="006F163C" w:rsidRPr="005F05CA">
        <w:t>ами</w:t>
      </w:r>
      <w:r w:rsidRPr="005F05CA">
        <w:t xml:space="preserve"> GOTS/</w:t>
      </w:r>
      <w:proofErr w:type="spellStart"/>
      <w:r w:rsidRPr="005F05CA">
        <w:t>Mil-Spec</w:t>
      </w:r>
      <w:proofErr w:type="spellEnd"/>
      <w:r w:rsidRPr="005F05CA">
        <w:t xml:space="preserve"> рішень</w:t>
      </w:r>
      <w:r w:rsidR="00AB4823" w:rsidRPr="005F05CA">
        <w:t xml:space="preserve"> є </w:t>
      </w:r>
      <w:r w:rsidR="00535947" w:rsidRPr="005F05CA">
        <w:rPr>
          <w:color w:val="1B1C1D"/>
        </w:rPr>
        <w:t>с</w:t>
      </w:r>
      <w:r w:rsidR="00AB4823" w:rsidRPr="005F05CA">
        <w:rPr>
          <w:color w:val="1B1C1D"/>
        </w:rPr>
        <w:t xml:space="preserve">пеціалізація та </w:t>
      </w:r>
      <w:proofErr w:type="spellStart"/>
      <w:r w:rsidR="00AB4823" w:rsidRPr="005F05CA">
        <w:rPr>
          <w:color w:val="1B1C1D"/>
        </w:rPr>
        <w:t>кастомізація</w:t>
      </w:r>
      <w:proofErr w:type="spellEnd"/>
      <w:r w:rsidR="00AB4823" w:rsidRPr="005F05CA">
        <w:rPr>
          <w:color w:val="1B1C1D"/>
        </w:rPr>
        <w:t xml:space="preserve"> (</w:t>
      </w:r>
      <w:r w:rsidR="00F07B73" w:rsidRPr="005F05CA">
        <w:rPr>
          <w:color w:val="1B1C1D"/>
        </w:rPr>
        <w:t xml:space="preserve">дані </w:t>
      </w:r>
      <w:r w:rsidR="00AB4823" w:rsidRPr="005F05CA">
        <w:rPr>
          <w:color w:val="1B1C1D"/>
        </w:rPr>
        <w:t>системи розроблені з урахуванням специфічних військових вимог, протоколів, стандартів безпеки та умов експлуатації)</w:t>
      </w:r>
      <w:r w:rsidR="00F07B73" w:rsidRPr="005F05CA">
        <w:rPr>
          <w:color w:val="1B1C1D"/>
        </w:rPr>
        <w:t xml:space="preserve">, </w:t>
      </w:r>
      <w:r w:rsidR="00535947" w:rsidRPr="005F05CA">
        <w:rPr>
          <w:color w:val="1B1C1D"/>
        </w:rPr>
        <w:t>в</w:t>
      </w:r>
      <w:r w:rsidR="00F07B73" w:rsidRPr="005F05CA">
        <w:rPr>
          <w:color w:val="1B1C1D"/>
        </w:rPr>
        <w:t xml:space="preserve">исокий рівень безпеки, </w:t>
      </w:r>
      <w:r w:rsidR="00535947" w:rsidRPr="005F05CA">
        <w:rPr>
          <w:color w:val="1B1C1D"/>
        </w:rPr>
        <w:t>н</w:t>
      </w:r>
      <w:r w:rsidR="00F07B73" w:rsidRPr="005F05CA">
        <w:rPr>
          <w:color w:val="1B1C1D"/>
        </w:rPr>
        <w:t xml:space="preserve">адійність та стійкість, </w:t>
      </w:r>
      <w:r w:rsidR="00535947" w:rsidRPr="005F05CA">
        <w:rPr>
          <w:color w:val="1B1C1D"/>
        </w:rPr>
        <w:t>д</w:t>
      </w:r>
      <w:r w:rsidR="00F07B73" w:rsidRPr="005F05CA">
        <w:rPr>
          <w:color w:val="1B1C1D"/>
        </w:rPr>
        <w:t>овготривала підтримка та контроль</w:t>
      </w:r>
      <w:r w:rsidR="00535947" w:rsidRPr="005F05CA">
        <w:rPr>
          <w:color w:val="1B1C1D"/>
        </w:rPr>
        <w:t>.</w:t>
      </w:r>
    </w:p>
    <w:p w14:paraId="7DB56C0F" w14:textId="5E868C02" w:rsidR="000E0E11" w:rsidRDefault="00687C40" w:rsidP="00D975C4">
      <w:pPr>
        <w:rPr>
          <w:bCs/>
          <w:color w:val="1B1C1D"/>
        </w:rPr>
      </w:pPr>
      <w:r w:rsidRPr="005F05CA">
        <w:rPr>
          <w:bCs/>
          <w:color w:val="1B1C1D"/>
        </w:rPr>
        <w:t xml:space="preserve">Серед </w:t>
      </w:r>
      <w:r w:rsidR="0052133F" w:rsidRPr="005F05CA">
        <w:rPr>
          <w:bCs/>
          <w:color w:val="1B1C1D"/>
        </w:rPr>
        <w:t>н</w:t>
      </w:r>
      <w:r w:rsidR="000E0E11" w:rsidRPr="005F05CA">
        <w:rPr>
          <w:bCs/>
          <w:color w:val="1B1C1D"/>
        </w:rPr>
        <w:t>едолік</w:t>
      </w:r>
      <w:r w:rsidRPr="005F05CA">
        <w:rPr>
          <w:bCs/>
          <w:color w:val="1B1C1D"/>
        </w:rPr>
        <w:t>ів</w:t>
      </w:r>
      <w:r w:rsidR="000E0E11" w:rsidRPr="005F05CA">
        <w:rPr>
          <w:bCs/>
          <w:color w:val="1B1C1D"/>
        </w:rPr>
        <w:t xml:space="preserve"> GOTS/</w:t>
      </w:r>
      <w:proofErr w:type="spellStart"/>
      <w:r w:rsidR="000E0E11" w:rsidRPr="005F05CA">
        <w:rPr>
          <w:bCs/>
          <w:color w:val="1B1C1D"/>
        </w:rPr>
        <w:t>Mil-Spec</w:t>
      </w:r>
      <w:proofErr w:type="spellEnd"/>
      <w:r w:rsidR="000E0E11" w:rsidRPr="005F05CA">
        <w:rPr>
          <w:bCs/>
          <w:color w:val="1B1C1D"/>
        </w:rPr>
        <w:t xml:space="preserve"> рішень</w:t>
      </w:r>
      <w:r w:rsidR="00792842" w:rsidRPr="005F05CA">
        <w:rPr>
          <w:bCs/>
          <w:color w:val="1B1C1D"/>
        </w:rPr>
        <w:t xml:space="preserve"> можна виділити високу вартість, тривалий час розробки, </w:t>
      </w:r>
      <w:r w:rsidR="0052133F" w:rsidRPr="005F05CA">
        <w:rPr>
          <w:bCs/>
          <w:color w:val="1B1C1D"/>
        </w:rPr>
        <w:t>менш</w:t>
      </w:r>
      <w:r w:rsidR="005B3D1C" w:rsidRPr="005F05CA">
        <w:rPr>
          <w:bCs/>
          <w:color w:val="1B1C1D"/>
        </w:rPr>
        <w:t>у</w:t>
      </w:r>
      <w:r w:rsidR="0052133F" w:rsidRPr="005F05CA">
        <w:rPr>
          <w:bCs/>
          <w:color w:val="1B1C1D"/>
        </w:rPr>
        <w:t xml:space="preserve"> гнучкість та повільніше впровадження інновацій</w:t>
      </w:r>
      <w:r w:rsidR="005B3D1C" w:rsidRPr="005F05CA">
        <w:rPr>
          <w:bCs/>
          <w:color w:val="1B1C1D"/>
        </w:rPr>
        <w:t>.</w:t>
      </w:r>
    </w:p>
    <w:p w14:paraId="7BD2FE93" w14:textId="5E9A71FD" w:rsidR="00D10A24" w:rsidRPr="00D36D67" w:rsidRDefault="00D36D67" w:rsidP="00D975C4">
      <w:pPr>
        <w:rPr>
          <w:bCs/>
          <w:color w:val="1B1C1D"/>
        </w:rPr>
      </w:pPr>
      <w:r w:rsidRPr="00D36D67">
        <w:rPr>
          <w:rFonts w:eastAsia="Google Sans Text" w:cs="Times New Roman"/>
          <w:bCs/>
          <w:szCs w:val="28"/>
        </w:rPr>
        <w:t>Порівняльний аналіз COTS та військових рішень представлений у таблиці 3.1.</w:t>
      </w:r>
    </w:p>
    <w:p w14:paraId="4DAD475B" w14:textId="7F476D8B" w:rsidR="000E0E11" w:rsidRDefault="000E0E11" w:rsidP="00D975C4">
      <w:r w:rsidRPr="005F05CA">
        <w:t>Вибір між COTS та GOTS/</w:t>
      </w:r>
      <w:proofErr w:type="spellStart"/>
      <w:r w:rsidRPr="005F05CA">
        <w:t>Mil-Spec</w:t>
      </w:r>
      <w:proofErr w:type="spellEnd"/>
      <w:r w:rsidRPr="005F05CA">
        <w:t xml:space="preserve"> підходами залежить від конкретних завдань, бюджетних обмежень, вимог до безпеки та умов експлуатації. Часто оптимальним може бути гібридний підхід, що поєднує переваги обох типів рішень, наприклад, використання COTS-компонентів на захищених платформах або їх адаптація під військові потреби. </w:t>
      </w:r>
      <w:r w:rsidR="00F61E7E" w:rsidRPr="005F05CA">
        <w:t>Проте</w:t>
      </w:r>
      <w:r w:rsidR="00D95FFC" w:rsidRPr="005F05CA">
        <w:t xml:space="preserve"> </w:t>
      </w:r>
      <w:r w:rsidRPr="005F05CA">
        <w:t xml:space="preserve">оцінка надійності комерційних продуктів у </w:t>
      </w:r>
      <w:r w:rsidRPr="005F05CA">
        <w:lastRenderedPageBreak/>
        <w:t>суворих військових умовах та визначення еквівалентних стандартів є значним викликом для військових виробників.</w:t>
      </w:r>
    </w:p>
    <w:p w14:paraId="0BD89D30" w14:textId="77777777" w:rsidR="007B7E7A" w:rsidRPr="005F05CA" w:rsidRDefault="007B7E7A" w:rsidP="00D975C4">
      <w:pPr>
        <w:rPr>
          <w:color w:val="575B5F"/>
          <w:vertAlign w:val="superscript"/>
        </w:rPr>
      </w:pPr>
    </w:p>
    <w:p w14:paraId="48AD91B2" w14:textId="2B724B55" w:rsidR="000E0E11" w:rsidRPr="007B7E7A" w:rsidRDefault="000E0E11" w:rsidP="007B7E7A">
      <w:pPr>
        <w:ind w:firstLine="0"/>
        <w:jc w:val="center"/>
        <w:rPr>
          <w:rFonts w:eastAsia="Google Sans Text" w:cs="Times New Roman"/>
          <w:bCs/>
          <w:szCs w:val="28"/>
        </w:rPr>
      </w:pPr>
      <w:r w:rsidRPr="005A132F">
        <w:rPr>
          <w:rFonts w:eastAsia="Google Sans Text" w:cs="Times New Roman"/>
          <w:bCs/>
          <w:szCs w:val="28"/>
        </w:rPr>
        <w:t>Таблиця 3.1 – Порівняльний аналіз COTS та військових рішень для моніторингу мереж зв'язку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810"/>
        <w:gridCol w:w="3217"/>
        <w:gridCol w:w="3884"/>
      </w:tblGrid>
      <w:tr w:rsidR="000E0E11" w:rsidRPr="005F05CA" w14:paraId="783234F3" w14:textId="77777777" w:rsidTr="004E1220">
        <w:trPr>
          <w:trHeight w:val="467"/>
          <w:jc w:val="center"/>
        </w:trPr>
        <w:tc>
          <w:tcPr>
            <w:tcW w:w="0" w:type="auto"/>
            <w:shd w:val="clear" w:color="auto" w:fill="D9D9D9" w:themeFill="background1" w:themeFillShade="D9"/>
            <w:tcMar>
              <w:top w:w="120" w:type="dxa"/>
              <w:left w:w="180" w:type="dxa"/>
              <w:bottom w:w="120" w:type="dxa"/>
              <w:right w:w="180" w:type="dxa"/>
            </w:tcMar>
            <w:vAlign w:val="center"/>
          </w:tcPr>
          <w:p w14:paraId="45BB3F44" w14:textId="77777777" w:rsidR="000E0E11" w:rsidRPr="006430DA" w:rsidRDefault="000E0E11" w:rsidP="006532D7">
            <w:pPr>
              <w:pBdr>
                <w:top w:val="nil"/>
                <w:left w:val="nil"/>
                <w:bottom w:val="nil"/>
                <w:right w:val="nil"/>
                <w:between w:val="nil"/>
              </w:pBdr>
              <w:spacing w:line="240" w:lineRule="auto"/>
              <w:ind w:firstLine="0"/>
              <w:jc w:val="left"/>
              <w:rPr>
                <w:rFonts w:eastAsia="Google Sans Text" w:cs="Times New Roman"/>
                <w:b/>
                <w:color w:val="1B1C1D"/>
                <w:sz w:val="24"/>
                <w:szCs w:val="24"/>
              </w:rPr>
            </w:pPr>
            <w:r w:rsidRPr="006430DA">
              <w:rPr>
                <w:rFonts w:eastAsia="Google Sans Text" w:cs="Times New Roman"/>
                <w:b/>
                <w:color w:val="1B1C1D"/>
                <w:sz w:val="24"/>
                <w:szCs w:val="24"/>
              </w:rPr>
              <w:t>Критерій</w:t>
            </w:r>
          </w:p>
        </w:tc>
        <w:tc>
          <w:tcPr>
            <w:tcW w:w="0" w:type="auto"/>
            <w:shd w:val="clear" w:color="auto" w:fill="D9D9D9" w:themeFill="background1" w:themeFillShade="D9"/>
            <w:tcMar>
              <w:top w:w="120" w:type="dxa"/>
              <w:left w:w="180" w:type="dxa"/>
              <w:bottom w:w="120" w:type="dxa"/>
              <w:right w:w="180" w:type="dxa"/>
            </w:tcMar>
            <w:vAlign w:val="center"/>
          </w:tcPr>
          <w:p w14:paraId="3B76F93B" w14:textId="77777777" w:rsidR="000E0E11" w:rsidRPr="006430DA" w:rsidRDefault="000E0E11" w:rsidP="006532D7">
            <w:pPr>
              <w:pBdr>
                <w:top w:val="nil"/>
                <w:left w:val="nil"/>
                <w:bottom w:val="nil"/>
                <w:right w:val="nil"/>
                <w:between w:val="nil"/>
              </w:pBdr>
              <w:spacing w:line="240" w:lineRule="auto"/>
              <w:ind w:firstLine="0"/>
              <w:jc w:val="left"/>
              <w:rPr>
                <w:rFonts w:eastAsia="Google Sans Text" w:cs="Times New Roman"/>
                <w:b/>
                <w:color w:val="1B1C1D"/>
                <w:sz w:val="24"/>
                <w:szCs w:val="24"/>
              </w:rPr>
            </w:pPr>
            <w:r w:rsidRPr="006430DA">
              <w:rPr>
                <w:rFonts w:eastAsia="Google Sans Text" w:cs="Times New Roman"/>
                <w:b/>
                <w:color w:val="1B1C1D"/>
                <w:sz w:val="24"/>
                <w:szCs w:val="24"/>
              </w:rPr>
              <w:t>COTS Рішення</w:t>
            </w:r>
          </w:p>
        </w:tc>
        <w:tc>
          <w:tcPr>
            <w:tcW w:w="0" w:type="auto"/>
            <w:shd w:val="clear" w:color="auto" w:fill="D9D9D9" w:themeFill="background1" w:themeFillShade="D9"/>
            <w:tcMar>
              <w:top w:w="120" w:type="dxa"/>
              <w:left w:w="180" w:type="dxa"/>
              <w:bottom w:w="120" w:type="dxa"/>
              <w:right w:w="180" w:type="dxa"/>
            </w:tcMar>
            <w:vAlign w:val="center"/>
          </w:tcPr>
          <w:p w14:paraId="5E442AFE" w14:textId="77777777" w:rsidR="000E0E11" w:rsidRPr="006430DA" w:rsidRDefault="000E0E11" w:rsidP="006532D7">
            <w:pPr>
              <w:pBdr>
                <w:top w:val="nil"/>
                <w:left w:val="nil"/>
                <w:bottom w:val="nil"/>
                <w:right w:val="nil"/>
                <w:between w:val="nil"/>
              </w:pBdr>
              <w:spacing w:line="240" w:lineRule="auto"/>
              <w:ind w:firstLine="0"/>
              <w:jc w:val="left"/>
              <w:rPr>
                <w:rFonts w:eastAsia="Google Sans Text" w:cs="Times New Roman"/>
                <w:b/>
                <w:color w:val="1B1C1D"/>
                <w:sz w:val="24"/>
                <w:szCs w:val="24"/>
              </w:rPr>
            </w:pPr>
            <w:r w:rsidRPr="006430DA">
              <w:rPr>
                <w:rFonts w:eastAsia="Google Sans Text" w:cs="Times New Roman"/>
                <w:b/>
                <w:color w:val="1B1C1D"/>
                <w:sz w:val="24"/>
                <w:szCs w:val="24"/>
              </w:rPr>
              <w:t>Військові/GOTS Рішення</w:t>
            </w:r>
          </w:p>
        </w:tc>
      </w:tr>
      <w:tr w:rsidR="000E0E11" w:rsidRPr="005F05CA" w14:paraId="494D42EA" w14:textId="77777777" w:rsidTr="004E1220">
        <w:trPr>
          <w:trHeight w:val="450"/>
          <w:jc w:val="center"/>
        </w:trPr>
        <w:tc>
          <w:tcPr>
            <w:tcW w:w="0" w:type="auto"/>
            <w:shd w:val="clear" w:color="auto" w:fill="D9D9D9" w:themeFill="background1" w:themeFillShade="D9"/>
            <w:tcMar>
              <w:top w:w="120" w:type="dxa"/>
              <w:left w:w="180" w:type="dxa"/>
              <w:bottom w:w="120" w:type="dxa"/>
              <w:right w:w="180" w:type="dxa"/>
            </w:tcMar>
            <w:vAlign w:val="center"/>
          </w:tcPr>
          <w:p w14:paraId="392656F3" w14:textId="77777777" w:rsidR="000E0E11" w:rsidRPr="006430DA" w:rsidRDefault="000E0E11" w:rsidP="006532D7">
            <w:pPr>
              <w:pBdr>
                <w:top w:val="nil"/>
                <w:left w:val="nil"/>
                <w:bottom w:val="nil"/>
                <w:right w:val="nil"/>
                <w:between w:val="nil"/>
              </w:pBdr>
              <w:spacing w:line="240" w:lineRule="auto"/>
              <w:ind w:firstLine="0"/>
              <w:jc w:val="left"/>
              <w:rPr>
                <w:rFonts w:eastAsia="Google Sans Text" w:cs="Times New Roman"/>
                <w:b/>
                <w:color w:val="1B1C1D"/>
                <w:sz w:val="24"/>
                <w:szCs w:val="24"/>
              </w:rPr>
            </w:pPr>
            <w:r w:rsidRPr="006430DA">
              <w:rPr>
                <w:rFonts w:eastAsia="Google Sans Text" w:cs="Times New Roman"/>
                <w:b/>
                <w:color w:val="1B1C1D"/>
                <w:sz w:val="24"/>
                <w:szCs w:val="24"/>
              </w:rPr>
              <w:t>Вартість</w:t>
            </w:r>
          </w:p>
        </w:tc>
        <w:tc>
          <w:tcPr>
            <w:tcW w:w="0" w:type="auto"/>
            <w:shd w:val="clear" w:color="auto" w:fill="auto"/>
            <w:tcMar>
              <w:top w:w="120" w:type="dxa"/>
              <w:left w:w="180" w:type="dxa"/>
              <w:bottom w:w="120" w:type="dxa"/>
              <w:right w:w="180" w:type="dxa"/>
            </w:tcMar>
            <w:vAlign w:val="center"/>
          </w:tcPr>
          <w:p w14:paraId="0EE267BF" w14:textId="74EA2855" w:rsidR="000E0E11" w:rsidRPr="006430DA" w:rsidRDefault="000E0E11" w:rsidP="006532D7">
            <w:pPr>
              <w:pBdr>
                <w:top w:val="nil"/>
                <w:left w:val="nil"/>
                <w:bottom w:val="nil"/>
                <w:right w:val="nil"/>
                <w:between w:val="nil"/>
              </w:pBdr>
              <w:spacing w:line="240" w:lineRule="auto"/>
              <w:ind w:firstLine="0"/>
              <w:jc w:val="left"/>
              <w:rPr>
                <w:rFonts w:eastAsia="Google Sans Text" w:cs="Times New Roman"/>
                <w:color w:val="575B5F"/>
                <w:sz w:val="24"/>
                <w:szCs w:val="24"/>
                <w:vertAlign w:val="superscript"/>
              </w:rPr>
            </w:pPr>
            <w:r w:rsidRPr="006430DA">
              <w:rPr>
                <w:rFonts w:eastAsia="Google Sans Text" w:cs="Times New Roman"/>
                <w:color w:val="1B1C1D"/>
                <w:sz w:val="24"/>
                <w:szCs w:val="24"/>
              </w:rPr>
              <w:t xml:space="preserve">Зазвичай нижча (придбання, початкове впровадження) </w:t>
            </w:r>
          </w:p>
        </w:tc>
        <w:tc>
          <w:tcPr>
            <w:tcW w:w="0" w:type="auto"/>
            <w:shd w:val="clear" w:color="auto" w:fill="auto"/>
            <w:tcMar>
              <w:top w:w="120" w:type="dxa"/>
              <w:left w:w="180" w:type="dxa"/>
              <w:bottom w:w="120" w:type="dxa"/>
              <w:right w:w="180" w:type="dxa"/>
            </w:tcMar>
            <w:vAlign w:val="center"/>
          </w:tcPr>
          <w:p w14:paraId="1EB2B818" w14:textId="479CD69A" w:rsidR="000E0E11" w:rsidRPr="006430DA" w:rsidRDefault="000E0E11" w:rsidP="006532D7">
            <w:pPr>
              <w:pBdr>
                <w:top w:val="nil"/>
                <w:left w:val="nil"/>
                <w:bottom w:val="nil"/>
                <w:right w:val="nil"/>
                <w:between w:val="nil"/>
              </w:pBdr>
              <w:spacing w:line="240" w:lineRule="auto"/>
              <w:ind w:firstLine="0"/>
              <w:jc w:val="left"/>
              <w:rPr>
                <w:rFonts w:eastAsia="Google Sans Text" w:cs="Times New Roman"/>
                <w:color w:val="575B5F"/>
                <w:sz w:val="24"/>
                <w:szCs w:val="24"/>
                <w:vertAlign w:val="superscript"/>
              </w:rPr>
            </w:pPr>
            <w:r w:rsidRPr="006430DA">
              <w:rPr>
                <w:rFonts w:eastAsia="Google Sans Text" w:cs="Times New Roman"/>
                <w:color w:val="1B1C1D"/>
                <w:sz w:val="24"/>
                <w:szCs w:val="24"/>
              </w:rPr>
              <w:t xml:space="preserve">Висока (розробка, впровадження, підтримка) </w:t>
            </w:r>
          </w:p>
        </w:tc>
      </w:tr>
      <w:tr w:rsidR="000E0E11" w:rsidRPr="005F05CA" w14:paraId="6EB7E6F4" w14:textId="77777777" w:rsidTr="004E1220">
        <w:trPr>
          <w:jc w:val="center"/>
        </w:trPr>
        <w:tc>
          <w:tcPr>
            <w:tcW w:w="0" w:type="auto"/>
            <w:shd w:val="clear" w:color="auto" w:fill="D9D9D9" w:themeFill="background1" w:themeFillShade="D9"/>
            <w:tcMar>
              <w:top w:w="120" w:type="dxa"/>
              <w:left w:w="180" w:type="dxa"/>
              <w:bottom w:w="120" w:type="dxa"/>
              <w:right w:w="180" w:type="dxa"/>
            </w:tcMar>
            <w:vAlign w:val="center"/>
          </w:tcPr>
          <w:p w14:paraId="340CEED0" w14:textId="77777777" w:rsidR="000E0E11" w:rsidRPr="006430DA" w:rsidRDefault="000E0E11" w:rsidP="006532D7">
            <w:pPr>
              <w:pBdr>
                <w:top w:val="nil"/>
                <w:left w:val="nil"/>
                <w:bottom w:val="nil"/>
                <w:right w:val="nil"/>
                <w:between w:val="nil"/>
              </w:pBdr>
              <w:spacing w:line="240" w:lineRule="auto"/>
              <w:ind w:firstLine="0"/>
              <w:jc w:val="left"/>
              <w:rPr>
                <w:rFonts w:eastAsia="Google Sans Text" w:cs="Times New Roman"/>
                <w:b/>
                <w:color w:val="1B1C1D"/>
                <w:sz w:val="24"/>
                <w:szCs w:val="24"/>
              </w:rPr>
            </w:pPr>
            <w:r w:rsidRPr="006430DA">
              <w:rPr>
                <w:rFonts w:eastAsia="Google Sans Text" w:cs="Times New Roman"/>
                <w:b/>
                <w:color w:val="1B1C1D"/>
                <w:sz w:val="24"/>
                <w:szCs w:val="24"/>
              </w:rPr>
              <w:t>Функціональність</w:t>
            </w:r>
          </w:p>
        </w:tc>
        <w:tc>
          <w:tcPr>
            <w:tcW w:w="0" w:type="auto"/>
            <w:shd w:val="clear" w:color="auto" w:fill="auto"/>
            <w:tcMar>
              <w:top w:w="120" w:type="dxa"/>
              <w:left w:w="180" w:type="dxa"/>
              <w:bottom w:w="120" w:type="dxa"/>
              <w:right w:w="180" w:type="dxa"/>
            </w:tcMar>
            <w:vAlign w:val="center"/>
          </w:tcPr>
          <w:p w14:paraId="6F32794D" w14:textId="6A03208E" w:rsidR="000E0E11" w:rsidRPr="006430DA" w:rsidRDefault="000E0E11" w:rsidP="006532D7">
            <w:pPr>
              <w:pBdr>
                <w:top w:val="nil"/>
                <w:left w:val="nil"/>
                <w:bottom w:val="nil"/>
                <w:right w:val="nil"/>
                <w:between w:val="nil"/>
              </w:pBdr>
              <w:spacing w:line="240" w:lineRule="auto"/>
              <w:ind w:firstLine="0"/>
              <w:jc w:val="left"/>
              <w:rPr>
                <w:rFonts w:eastAsia="Google Sans Text" w:cs="Times New Roman"/>
                <w:color w:val="575B5F"/>
                <w:sz w:val="24"/>
                <w:szCs w:val="24"/>
                <w:vertAlign w:val="superscript"/>
              </w:rPr>
            </w:pPr>
            <w:r w:rsidRPr="006430DA">
              <w:rPr>
                <w:rFonts w:eastAsia="Google Sans Text" w:cs="Times New Roman"/>
                <w:color w:val="1B1C1D"/>
                <w:sz w:val="24"/>
                <w:szCs w:val="24"/>
              </w:rPr>
              <w:t xml:space="preserve">Широкий набір загальних функцій, швидке оновлення </w:t>
            </w:r>
          </w:p>
        </w:tc>
        <w:tc>
          <w:tcPr>
            <w:tcW w:w="0" w:type="auto"/>
            <w:shd w:val="clear" w:color="auto" w:fill="auto"/>
            <w:tcMar>
              <w:top w:w="120" w:type="dxa"/>
              <w:left w:w="180" w:type="dxa"/>
              <w:bottom w:w="120" w:type="dxa"/>
              <w:right w:w="180" w:type="dxa"/>
            </w:tcMar>
            <w:vAlign w:val="center"/>
          </w:tcPr>
          <w:p w14:paraId="7E6473B5" w14:textId="77777777" w:rsidR="000E0E11" w:rsidRPr="006430DA" w:rsidRDefault="000E0E11" w:rsidP="006532D7">
            <w:pPr>
              <w:pBdr>
                <w:top w:val="nil"/>
                <w:left w:val="nil"/>
                <w:bottom w:val="nil"/>
                <w:right w:val="nil"/>
                <w:between w:val="nil"/>
              </w:pBdr>
              <w:spacing w:line="240" w:lineRule="auto"/>
              <w:ind w:firstLine="0"/>
              <w:jc w:val="left"/>
              <w:rPr>
                <w:rFonts w:eastAsia="Google Sans Text" w:cs="Times New Roman"/>
                <w:color w:val="1B1C1D"/>
                <w:sz w:val="24"/>
                <w:szCs w:val="24"/>
              </w:rPr>
            </w:pPr>
            <w:r w:rsidRPr="006430DA">
              <w:rPr>
                <w:rFonts w:eastAsia="Google Sans Text" w:cs="Times New Roman"/>
                <w:color w:val="1B1C1D"/>
                <w:sz w:val="24"/>
                <w:szCs w:val="24"/>
              </w:rPr>
              <w:t>Спеціалізовані функції, орієнтовані на конкретні військові потреби</w:t>
            </w:r>
          </w:p>
        </w:tc>
      </w:tr>
      <w:tr w:rsidR="000E0E11" w:rsidRPr="005F05CA" w14:paraId="451729D0" w14:textId="77777777" w:rsidTr="004E1220">
        <w:trPr>
          <w:jc w:val="center"/>
        </w:trPr>
        <w:tc>
          <w:tcPr>
            <w:tcW w:w="0" w:type="auto"/>
            <w:shd w:val="clear" w:color="auto" w:fill="D9D9D9" w:themeFill="background1" w:themeFillShade="D9"/>
            <w:tcMar>
              <w:top w:w="120" w:type="dxa"/>
              <w:left w:w="180" w:type="dxa"/>
              <w:bottom w:w="120" w:type="dxa"/>
              <w:right w:w="180" w:type="dxa"/>
            </w:tcMar>
            <w:vAlign w:val="center"/>
          </w:tcPr>
          <w:p w14:paraId="202416C1" w14:textId="77777777" w:rsidR="000E0E11" w:rsidRPr="006430DA" w:rsidRDefault="000E0E11" w:rsidP="006532D7">
            <w:pPr>
              <w:pBdr>
                <w:top w:val="nil"/>
                <w:left w:val="nil"/>
                <w:bottom w:val="nil"/>
                <w:right w:val="nil"/>
                <w:between w:val="nil"/>
              </w:pBdr>
              <w:spacing w:line="240" w:lineRule="auto"/>
              <w:ind w:firstLine="0"/>
              <w:jc w:val="left"/>
              <w:rPr>
                <w:rFonts w:eastAsia="Google Sans Text" w:cs="Times New Roman"/>
                <w:b/>
                <w:color w:val="1B1C1D"/>
                <w:sz w:val="24"/>
                <w:szCs w:val="24"/>
              </w:rPr>
            </w:pPr>
            <w:proofErr w:type="spellStart"/>
            <w:r w:rsidRPr="006430DA">
              <w:rPr>
                <w:rFonts w:eastAsia="Google Sans Text" w:cs="Times New Roman"/>
                <w:b/>
                <w:color w:val="1B1C1D"/>
                <w:sz w:val="24"/>
                <w:szCs w:val="24"/>
              </w:rPr>
              <w:t>Кастомізація</w:t>
            </w:r>
            <w:proofErr w:type="spellEnd"/>
          </w:p>
        </w:tc>
        <w:tc>
          <w:tcPr>
            <w:tcW w:w="0" w:type="auto"/>
            <w:shd w:val="clear" w:color="auto" w:fill="auto"/>
            <w:tcMar>
              <w:top w:w="120" w:type="dxa"/>
              <w:left w:w="180" w:type="dxa"/>
              <w:bottom w:w="120" w:type="dxa"/>
              <w:right w:w="180" w:type="dxa"/>
            </w:tcMar>
            <w:vAlign w:val="center"/>
          </w:tcPr>
          <w:p w14:paraId="2389A42F" w14:textId="141A3798" w:rsidR="000E0E11" w:rsidRPr="006430DA" w:rsidRDefault="000E0E11" w:rsidP="006532D7">
            <w:pPr>
              <w:pBdr>
                <w:top w:val="nil"/>
                <w:left w:val="nil"/>
                <w:bottom w:val="nil"/>
                <w:right w:val="nil"/>
                <w:between w:val="nil"/>
              </w:pBdr>
              <w:spacing w:line="240" w:lineRule="auto"/>
              <w:ind w:firstLine="0"/>
              <w:jc w:val="left"/>
              <w:rPr>
                <w:rFonts w:eastAsia="Google Sans Text" w:cs="Times New Roman"/>
                <w:color w:val="575B5F"/>
                <w:sz w:val="24"/>
                <w:szCs w:val="24"/>
                <w:vertAlign w:val="superscript"/>
              </w:rPr>
            </w:pPr>
            <w:r w:rsidRPr="006430DA">
              <w:rPr>
                <w:rFonts w:eastAsia="Google Sans Text" w:cs="Times New Roman"/>
                <w:color w:val="1B1C1D"/>
                <w:sz w:val="24"/>
                <w:szCs w:val="24"/>
              </w:rPr>
              <w:t xml:space="preserve">Обмежена, орієнтована на масовий ринок </w:t>
            </w:r>
          </w:p>
        </w:tc>
        <w:tc>
          <w:tcPr>
            <w:tcW w:w="0" w:type="auto"/>
            <w:shd w:val="clear" w:color="auto" w:fill="auto"/>
            <w:tcMar>
              <w:top w:w="120" w:type="dxa"/>
              <w:left w:w="180" w:type="dxa"/>
              <w:bottom w:w="120" w:type="dxa"/>
              <w:right w:w="180" w:type="dxa"/>
            </w:tcMar>
            <w:vAlign w:val="center"/>
          </w:tcPr>
          <w:p w14:paraId="726C7025" w14:textId="77777777" w:rsidR="000E0E11" w:rsidRPr="006430DA" w:rsidRDefault="000E0E11" w:rsidP="006532D7">
            <w:pPr>
              <w:pBdr>
                <w:top w:val="nil"/>
                <w:left w:val="nil"/>
                <w:bottom w:val="nil"/>
                <w:right w:val="nil"/>
                <w:between w:val="nil"/>
              </w:pBdr>
              <w:spacing w:line="240" w:lineRule="auto"/>
              <w:ind w:firstLine="0"/>
              <w:jc w:val="left"/>
              <w:rPr>
                <w:rFonts w:eastAsia="Google Sans Text" w:cs="Times New Roman"/>
                <w:color w:val="1B1C1D"/>
                <w:sz w:val="24"/>
                <w:szCs w:val="24"/>
              </w:rPr>
            </w:pPr>
            <w:r w:rsidRPr="006430DA">
              <w:rPr>
                <w:rFonts w:eastAsia="Google Sans Text" w:cs="Times New Roman"/>
                <w:color w:val="1B1C1D"/>
                <w:sz w:val="24"/>
                <w:szCs w:val="24"/>
              </w:rPr>
              <w:t xml:space="preserve">Високий ступінь </w:t>
            </w:r>
            <w:proofErr w:type="spellStart"/>
            <w:r w:rsidRPr="006430DA">
              <w:rPr>
                <w:rFonts w:eastAsia="Google Sans Text" w:cs="Times New Roman"/>
                <w:color w:val="1B1C1D"/>
                <w:sz w:val="24"/>
                <w:szCs w:val="24"/>
              </w:rPr>
              <w:t>кастомізації</w:t>
            </w:r>
            <w:proofErr w:type="spellEnd"/>
            <w:r w:rsidRPr="006430DA">
              <w:rPr>
                <w:rFonts w:eastAsia="Google Sans Text" w:cs="Times New Roman"/>
                <w:color w:val="1B1C1D"/>
                <w:sz w:val="24"/>
                <w:szCs w:val="24"/>
              </w:rPr>
              <w:t xml:space="preserve"> під специфічні вимоги</w:t>
            </w:r>
          </w:p>
        </w:tc>
      </w:tr>
      <w:tr w:rsidR="000E0E11" w:rsidRPr="005F05CA" w14:paraId="7A2F79DC" w14:textId="77777777" w:rsidTr="004E1220">
        <w:trPr>
          <w:jc w:val="center"/>
        </w:trPr>
        <w:tc>
          <w:tcPr>
            <w:tcW w:w="0" w:type="auto"/>
            <w:shd w:val="clear" w:color="auto" w:fill="D9D9D9" w:themeFill="background1" w:themeFillShade="D9"/>
            <w:tcMar>
              <w:top w:w="120" w:type="dxa"/>
              <w:left w:w="180" w:type="dxa"/>
              <w:bottom w:w="120" w:type="dxa"/>
              <w:right w:w="180" w:type="dxa"/>
            </w:tcMar>
            <w:vAlign w:val="center"/>
          </w:tcPr>
          <w:p w14:paraId="24ABD978" w14:textId="77777777" w:rsidR="000E0E11" w:rsidRPr="006430DA" w:rsidRDefault="000E0E11" w:rsidP="006532D7">
            <w:pPr>
              <w:pBdr>
                <w:top w:val="nil"/>
                <w:left w:val="nil"/>
                <w:bottom w:val="nil"/>
                <w:right w:val="nil"/>
                <w:between w:val="nil"/>
              </w:pBdr>
              <w:spacing w:line="240" w:lineRule="auto"/>
              <w:ind w:firstLine="0"/>
              <w:jc w:val="left"/>
              <w:rPr>
                <w:rFonts w:eastAsia="Google Sans Text" w:cs="Times New Roman"/>
                <w:b/>
                <w:color w:val="1B1C1D"/>
                <w:sz w:val="24"/>
                <w:szCs w:val="24"/>
              </w:rPr>
            </w:pPr>
            <w:r w:rsidRPr="006430DA">
              <w:rPr>
                <w:rFonts w:eastAsia="Google Sans Text" w:cs="Times New Roman"/>
                <w:b/>
                <w:color w:val="1B1C1D"/>
                <w:sz w:val="24"/>
                <w:szCs w:val="24"/>
              </w:rPr>
              <w:t>Безпека</w:t>
            </w:r>
          </w:p>
        </w:tc>
        <w:tc>
          <w:tcPr>
            <w:tcW w:w="0" w:type="auto"/>
            <w:shd w:val="clear" w:color="auto" w:fill="auto"/>
            <w:tcMar>
              <w:top w:w="120" w:type="dxa"/>
              <w:left w:w="180" w:type="dxa"/>
              <w:bottom w:w="120" w:type="dxa"/>
              <w:right w:w="180" w:type="dxa"/>
            </w:tcMar>
            <w:vAlign w:val="center"/>
          </w:tcPr>
          <w:p w14:paraId="6FC2A051" w14:textId="77777777" w:rsidR="000E0E11" w:rsidRPr="006430DA" w:rsidRDefault="000E0E11" w:rsidP="006532D7">
            <w:pPr>
              <w:pBdr>
                <w:top w:val="nil"/>
                <w:left w:val="nil"/>
                <w:bottom w:val="nil"/>
                <w:right w:val="nil"/>
                <w:between w:val="nil"/>
              </w:pBdr>
              <w:spacing w:line="240" w:lineRule="auto"/>
              <w:ind w:firstLine="0"/>
              <w:jc w:val="left"/>
              <w:rPr>
                <w:rFonts w:eastAsia="Google Sans Text" w:cs="Times New Roman"/>
                <w:color w:val="1B1C1D"/>
                <w:sz w:val="24"/>
                <w:szCs w:val="24"/>
              </w:rPr>
            </w:pPr>
            <w:r w:rsidRPr="006430DA">
              <w:rPr>
                <w:rFonts w:eastAsia="Google Sans Text" w:cs="Times New Roman"/>
                <w:color w:val="1B1C1D"/>
                <w:sz w:val="24"/>
                <w:szCs w:val="24"/>
              </w:rPr>
              <w:t>Стандартні заходи безпеки; можливі невідомі вразливості; залежність від вендора</w:t>
            </w:r>
          </w:p>
        </w:tc>
        <w:tc>
          <w:tcPr>
            <w:tcW w:w="0" w:type="auto"/>
            <w:shd w:val="clear" w:color="auto" w:fill="auto"/>
            <w:tcMar>
              <w:top w:w="120" w:type="dxa"/>
              <w:left w:w="180" w:type="dxa"/>
              <w:bottom w:w="120" w:type="dxa"/>
              <w:right w:w="180" w:type="dxa"/>
            </w:tcMar>
            <w:vAlign w:val="center"/>
          </w:tcPr>
          <w:p w14:paraId="188D2775" w14:textId="77777777" w:rsidR="000E0E11" w:rsidRPr="006430DA" w:rsidRDefault="000E0E11" w:rsidP="006532D7">
            <w:pPr>
              <w:pBdr>
                <w:top w:val="nil"/>
                <w:left w:val="nil"/>
                <w:bottom w:val="nil"/>
                <w:right w:val="nil"/>
                <w:between w:val="nil"/>
              </w:pBdr>
              <w:spacing w:line="240" w:lineRule="auto"/>
              <w:ind w:firstLine="0"/>
              <w:jc w:val="left"/>
              <w:rPr>
                <w:rFonts w:eastAsia="Google Sans Text" w:cs="Times New Roman"/>
                <w:color w:val="1B1C1D"/>
                <w:sz w:val="24"/>
                <w:szCs w:val="24"/>
              </w:rPr>
            </w:pPr>
            <w:r w:rsidRPr="006430DA">
              <w:rPr>
                <w:rFonts w:eastAsia="Google Sans Text" w:cs="Times New Roman"/>
                <w:color w:val="1B1C1D"/>
                <w:sz w:val="24"/>
                <w:szCs w:val="24"/>
              </w:rPr>
              <w:t>Посилені механізми безпеки, відповідність військовим стандартам, більший контроль</w:t>
            </w:r>
          </w:p>
        </w:tc>
      </w:tr>
      <w:tr w:rsidR="000E0E11" w:rsidRPr="005F05CA" w14:paraId="3B373362" w14:textId="77777777" w:rsidTr="004E1220">
        <w:trPr>
          <w:jc w:val="center"/>
        </w:trPr>
        <w:tc>
          <w:tcPr>
            <w:tcW w:w="0" w:type="auto"/>
            <w:shd w:val="clear" w:color="auto" w:fill="D9D9D9" w:themeFill="background1" w:themeFillShade="D9"/>
            <w:tcMar>
              <w:top w:w="120" w:type="dxa"/>
              <w:left w:w="180" w:type="dxa"/>
              <w:bottom w:w="120" w:type="dxa"/>
              <w:right w:w="180" w:type="dxa"/>
            </w:tcMar>
            <w:vAlign w:val="center"/>
          </w:tcPr>
          <w:p w14:paraId="0A62DC45" w14:textId="77777777" w:rsidR="000E0E11" w:rsidRPr="006430DA" w:rsidRDefault="000E0E11" w:rsidP="006532D7">
            <w:pPr>
              <w:pBdr>
                <w:top w:val="nil"/>
                <w:left w:val="nil"/>
                <w:bottom w:val="nil"/>
                <w:right w:val="nil"/>
                <w:between w:val="nil"/>
              </w:pBdr>
              <w:spacing w:line="240" w:lineRule="auto"/>
              <w:ind w:firstLine="0"/>
              <w:jc w:val="left"/>
              <w:rPr>
                <w:rFonts w:eastAsia="Google Sans Text" w:cs="Times New Roman"/>
                <w:b/>
                <w:color w:val="1B1C1D"/>
                <w:sz w:val="24"/>
                <w:szCs w:val="24"/>
              </w:rPr>
            </w:pPr>
            <w:r w:rsidRPr="006430DA">
              <w:rPr>
                <w:rFonts w:eastAsia="Google Sans Text" w:cs="Times New Roman"/>
                <w:b/>
                <w:color w:val="1B1C1D"/>
                <w:sz w:val="24"/>
                <w:szCs w:val="24"/>
              </w:rPr>
              <w:t>Стійкість до умов експлуатації</w:t>
            </w:r>
          </w:p>
        </w:tc>
        <w:tc>
          <w:tcPr>
            <w:tcW w:w="0" w:type="auto"/>
            <w:shd w:val="clear" w:color="auto" w:fill="auto"/>
            <w:tcMar>
              <w:top w:w="120" w:type="dxa"/>
              <w:left w:w="180" w:type="dxa"/>
              <w:bottom w:w="120" w:type="dxa"/>
              <w:right w:w="180" w:type="dxa"/>
            </w:tcMar>
            <w:vAlign w:val="center"/>
          </w:tcPr>
          <w:p w14:paraId="0DA8F38C" w14:textId="55995638" w:rsidR="000E0E11" w:rsidRPr="006430DA" w:rsidRDefault="000E0E11" w:rsidP="006532D7">
            <w:pPr>
              <w:pBdr>
                <w:top w:val="nil"/>
                <w:left w:val="nil"/>
                <w:bottom w:val="nil"/>
                <w:right w:val="nil"/>
                <w:between w:val="nil"/>
              </w:pBdr>
              <w:spacing w:line="240" w:lineRule="auto"/>
              <w:ind w:firstLine="0"/>
              <w:jc w:val="left"/>
              <w:rPr>
                <w:rFonts w:eastAsia="Google Sans Text" w:cs="Times New Roman"/>
                <w:color w:val="575B5F"/>
                <w:sz w:val="24"/>
                <w:szCs w:val="24"/>
                <w:vertAlign w:val="superscript"/>
              </w:rPr>
            </w:pPr>
            <w:r w:rsidRPr="006430DA">
              <w:rPr>
                <w:rFonts w:eastAsia="Google Sans Text" w:cs="Times New Roman"/>
                <w:color w:val="1B1C1D"/>
                <w:sz w:val="24"/>
                <w:szCs w:val="24"/>
              </w:rPr>
              <w:t xml:space="preserve">Зазвичай не розраховані на екстремальні умови </w:t>
            </w:r>
          </w:p>
        </w:tc>
        <w:tc>
          <w:tcPr>
            <w:tcW w:w="0" w:type="auto"/>
            <w:shd w:val="clear" w:color="auto" w:fill="auto"/>
            <w:tcMar>
              <w:top w:w="120" w:type="dxa"/>
              <w:left w:w="180" w:type="dxa"/>
              <w:bottom w:w="120" w:type="dxa"/>
              <w:right w:w="180" w:type="dxa"/>
            </w:tcMar>
            <w:vAlign w:val="center"/>
          </w:tcPr>
          <w:p w14:paraId="25940958" w14:textId="77777777" w:rsidR="000E0E11" w:rsidRPr="006430DA" w:rsidRDefault="000E0E11" w:rsidP="006532D7">
            <w:pPr>
              <w:pBdr>
                <w:top w:val="nil"/>
                <w:left w:val="nil"/>
                <w:bottom w:val="nil"/>
                <w:right w:val="nil"/>
                <w:between w:val="nil"/>
              </w:pBdr>
              <w:spacing w:line="240" w:lineRule="auto"/>
              <w:ind w:firstLine="0"/>
              <w:jc w:val="left"/>
              <w:rPr>
                <w:rFonts w:eastAsia="Google Sans Text" w:cs="Times New Roman"/>
                <w:color w:val="1B1C1D"/>
                <w:sz w:val="24"/>
                <w:szCs w:val="24"/>
              </w:rPr>
            </w:pPr>
            <w:r w:rsidRPr="006430DA">
              <w:rPr>
                <w:rFonts w:eastAsia="Google Sans Text" w:cs="Times New Roman"/>
                <w:color w:val="1B1C1D"/>
                <w:sz w:val="24"/>
                <w:szCs w:val="24"/>
              </w:rPr>
              <w:t>Проектуються для роботи в жорстких польових умовах, стійкість до завад</w:t>
            </w:r>
          </w:p>
        </w:tc>
      </w:tr>
      <w:tr w:rsidR="000E0E11" w:rsidRPr="005F05CA" w14:paraId="689D05A4" w14:textId="77777777" w:rsidTr="004E1220">
        <w:trPr>
          <w:jc w:val="center"/>
        </w:trPr>
        <w:tc>
          <w:tcPr>
            <w:tcW w:w="0" w:type="auto"/>
            <w:shd w:val="clear" w:color="auto" w:fill="D9D9D9" w:themeFill="background1" w:themeFillShade="D9"/>
            <w:tcMar>
              <w:top w:w="120" w:type="dxa"/>
              <w:left w:w="180" w:type="dxa"/>
              <w:bottom w:w="120" w:type="dxa"/>
              <w:right w:w="180" w:type="dxa"/>
            </w:tcMar>
            <w:vAlign w:val="center"/>
          </w:tcPr>
          <w:p w14:paraId="4FBB1C34" w14:textId="77777777" w:rsidR="000E0E11" w:rsidRPr="006430DA" w:rsidRDefault="000E0E11" w:rsidP="006532D7">
            <w:pPr>
              <w:pBdr>
                <w:top w:val="nil"/>
                <w:left w:val="nil"/>
                <w:bottom w:val="nil"/>
                <w:right w:val="nil"/>
                <w:between w:val="nil"/>
              </w:pBdr>
              <w:spacing w:line="240" w:lineRule="auto"/>
              <w:ind w:firstLine="0"/>
              <w:jc w:val="left"/>
              <w:rPr>
                <w:rFonts w:eastAsia="Google Sans Text" w:cs="Times New Roman"/>
                <w:b/>
                <w:color w:val="1B1C1D"/>
                <w:sz w:val="24"/>
                <w:szCs w:val="24"/>
              </w:rPr>
            </w:pPr>
            <w:r w:rsidRPr="006430DA">
              <w:rPr>
                <w:rFonts w:eastAsia="Google Sans Text" w:cs="Times New Roman"/>
                <w:b/>
                <w:color w:val="1B1C1D"/>
                <w:sz w:val="24"/>
                <w:szCs w:val="24"/>
              </w:rPr>
              <w:t>Підтримка та життєвий цикл</w:t>
            </w:r>
          </w:p>
        </w:tc>
        <w:tc>
          <w:tcPr>
            <w:tcW w:w="0" w:type="auto"/>
            <w:shd w:val="clear" w:color="auto" w:fill="auto"/>
            <w:tcMar>
              <w:top w:w="120" w:type="dxa"/>
              <w:left w:w="180" w:type="dxa"/>
              <w:bottom w:w="120" w:type="dxa"/>
              <w:right w:w="180" w:type="dxa"/>
            </w:tcMar>
            <w:vAlign w:val="center"/>
          </w:tcPr>
          <w:p w14:paraId="5835DC6B" w14:textId="4F8F61EC" w:rsidR="000E0E11" w:rsidRPr="006430DA" w:rsidRDefault="000E0E11" w:rsidP="006532D7">
            <w:pPr>
              <w:pBdr>
                <w:top w:val="nil"/>
                <w:left w:val="nil"/>
                <w:bottom w:val="nil"/>
                <w:right w:val="nil"/>
                <w:between w:val="nil"/>
              </w:pBdr>
              <w:spacing w:line="240" w:lineRule="auto"/>
              <w:ind w:firstLine="0"/>
              <w:jc w:val="left"/>
              <w:rPr>
                <w:rFonts w:eastAsia="Google Sans Text" w:cs="Times New Roman"/>
                <w:color w:val="575B5F"/>
                <w:sz w:val="24"/>
                <w:szCs w:val="24"/>
                <w:vertAlign w:val="superscript"/>
              </w:rPr>
            </w:pPr>
            <w:r w:rsidRPr="006430DA">
              <w:rPr>
                <w:rFonts w:eastAsia="Google Sans Text" w:cs="Times New Roman"/>
                <w:color w:val="1B1C1D"/>
                <w:sz w:val="24"/>
                <w:szCs w:val="24"/>
              </w:rPr>
              <w:t xml:space="preserve">Залежність від вендора, ризик припинення підтримки </w:t>
            </w:r>
          </w:p>
        </w:tc>
        <w:tc>
          <w:tcPr>
            <w:tcW w:w="0" w:type="auto"/>
            <w:shd w:val="clear" w:color="auto" w:fill="auto"/>
            <w:tcMar>
              <w:top w:w="120" w:type="dxa"/>
              <w:left w:w="180" w:type="dxa"/>
              <w:bottom w:w="120" w:type="dxa"/>
              <w:right w:w="180" w:type="dxa"/>
            </w:tcMar>
            <w:vAlign w:val="center"/>
          </w:tcPr>
          <w:p w14:paraId="2555D36F" w14:textId="77777777" w:rsidR="000E0E11" w:rsidRPr="006430DA" w:rsidRDefault="000E0E11" w:rsidP="006532D7">
            <w:pPr>
              <w:pBdr>
                <w:top w:val="nil"/>
                <w:left w:val="nil"/>
                <w:bottom w:val="nil"/>
                <w:right w:val="nil"/>
                <w:between w:val="nil"/>
              </w:pBdr>
              <w:spacing w:line="240" w:lineRule="auto"/>
              <w:ind w:firstLine="0"/>
              <w:jc w:val="left"/>
              <w:rPr>
                <w:rFonts w:eastAsia="Google Sans Text" w:cs="Times New Roman"/>
                <w:color w:val="1B1C1D"/>
                <w:sz w:val="24"/>
                <w:szCs w:val="24"/>
              </w:rPr>
            </w:pPr>
            <w:r w:rsidRPr="006430DA">
              <w:rPr>
                <w:rFonts w:eastAsia="Google Sans Text" w:cs="Times New Roman"/>
                <w:color w:val="1B1C1D"/>
                <w:sz w:val="24"/>
                <w:szCs w:val="24"/>
              </w:rPr>
              <w:t>Довготривала підтримка з боку держави/розробника, але може бути повільнішою модернізацією</w:t>
            </w:r>
          </w:p>
        </w:tc>
      </w:tr>
      <w:tr w:rsidR="000E0E11" w:rsidRPr="005F05CA" w14:paraId="787B5278" w14:textId="77777777" w:rsidTr="004E1220">
        <w:trPr>
          <w:jc w:val="center"/>
        </w:trPr>
        <w:tc>
          <w:tcPr>
            <w:tcW w:w="0" w:type="auto"/>
            <w:shd w:val="clear" w:color="auto" w:fill="D9D9D9" w:themeFill="background1" w:themeFillShade="D9"/>
            <w:tcMar>
              <w:top w:w="120" w:type="dxa"/>
              <w:left w:w="180" w:type="dxa"/>
              <w:bottom w:w="120" w:type="dxa"/>
              <w:right w:w="180" w:type="dxa"/>
            </w:tcMar>
            <w:vAlign w:val="center"/>
          </w:tcPr>
          <w:p w14:paraId="6AEE46E2" w14:textId="77777777" w:rsidR="000E0E11" w:rsidRPr="006430DA" w:rsidRDefault="000E0E11" w:rsidP="006532D7">
            <w:pPr>
              <w:pBdr>
                <w:top w:val="nil"/>
                <w:left w:val="nil"/>
                <w:bottom w:val="nil"/>
                <w:right w:val="nil"/>
                <w:between w:val="nil"/>
              </w:pBdr>
              <w:spacing w:line="240" w:lineRule="auto"/>
              <w:ind w:firstLine="0"/>
              <w:jc w:val="left"/>
              <w:rPr>
                <w:rFonts w:eastAsia="Google Sans Text" w:cs="Times New Roman"/>
                <w:b/>
                <w:color w:val="1B1C1D"/>
                <w:sz w:val="24"/>
                <w:szCs w:val="24"/>
              </w:rPr>
            </w:pPr>
            <w:r w:rsidRPr="006430DA">
              <w:rPr>
                <w:rFonts w:eastAsia="Google Sans Text" w:cs="Times New Roman"/>
                <w:b/>
                <w:color w:val="1B1C1D"/>
                <w:sz w:val="24"/>
                <w:szCs w:val="24"/>
              </w:rPr>
              <w:t>Швидкість розгортання</w:t>
            </w:r>
          </w:p>
        </w:tc>
        <w:tc>
          <w:tcPr>
            <w:tcW w:w="0" w:type="auto"/>
            <w:shd w:val="clear" w:color="auto" w:fill="auto"/>
            <w:tcMar>
              <w:top w:w="120" w:type="dxa"/>
              <w:left w:w="180" w:type="dxa"/>
              <w:bottom w:w="120" w:type="dxa"/>
              <w:right w:w="180" w:type="dxa"/>
            </w:tcMar>
            <w:vAlign w:val="center"/>
          </w:tcPr>
          <w:p w14:paraId="522231EE" w14:textId="2E93F538" w:rsidR="000E0E11" w:rsidRPr="006430DA" w:rsidRDefault="000E0E11" w:rsidP="006532D7">
            <w:pPr>
              <w:pBdr>
                <w:top w:val="nil"/>
                <w:left w:val="nil"/>
                <w:bottom w:val="nil"/>
                <w:right w:val="nil"/>
                <w:between w:val="nil"/>
              </w:pBdr>
              <w:spacing w:line="240" w:lineRule="auto"/>
              <w:ind w:firstLine="0"/>
              <w:jc w:val="left"/>
              <w:rPr>
                <w:rFonts w:eastAsia="Google Sans Text" w:cs="Times New Roman"/>
                <w:color w:val="575B5F"/>
                <w:sz w:val="24"/>
                <w:szCs w:val="24"/>
                <w:vertAlign w:val="superscript"/>
              </w:rPr>
            </w:pPr>
            <w:r w:rsidRPr="006430DA">
              <w:rPr>
                <w:rFonts w:eastAsia="Google Sans Text" w:cs="Times New Roman"/>
                <w:color w:val="1B1C1D"/>
                <w:sz w:val="24"/>
                <w:szCs w:val="24"/>
              </w:rPr>
              <w:t xml:space="preserve">Висока, готові рішення "з коробки" </w:t>
            </w:r>
          </w:p>
        </w:tc>
        <w:tc>
          <w:tcPr>
            <w:tcW w:w="0" w:type="auto"/>
            <w:shd w:val="clear" w:color="auto" w:fill="auto"/>
            <w:tcMar>
              <w:top w:w="120" w:type="dxa"/>
              <w:left w:w="180" w:type="dxa"/>
              <w:bottom w:w="120" w:type="dxa"/>
              <w:right w:w="180" w:type="dxa"/>
            </w:tcMar>
            <w:vAlign w:val="center"/>
          </w:tcPr>
          <w:p w14:paraId="04E24B9C" w14:textId="30B88F02" w:rsidR="000E0E11" w:rsidRPr="006430DA" w:rsidRDefault="000E0E11" w:rsidP="006532D7">
            <w:pPr>
              <w:pBdr>
                <w:top w:val="nil"/>
                <w:left w:val="nil"/>
                <w:bottom w:val="nil"/>
                <w:right w:val="nil"/>
                <w:between w:val="nil"/>
              </w:pBdr>
              <w:spacing w:line="240" w:lineRule="auto"/>
              <w:ind w:firstLine="0"/>
              <w:jc w:val="left"/>
              <w:rPr>
                <w:rFonts w:eastAsia="Google Sans Text" w:cs="Times New Roman"/>
                <w:color w:val="575B5F"/>
                <w:sz w:val="24"/>
                <w:szCs w:val="24"/>
                <w:vertAlign w:val="superscript"/>
              </w:rPr>
            </w:pPr>
            <w:r w:rsidRPr="006430DA">
              <w:rPr>
                <w:rFonts w:eastAsia="Google Sans Text" w:cs="Times New Roman"/>
                <w:color w:val="1B1C1D"/>
                <w:sz w:val="24"/>
                <w:szCs w:val="24"/>
              </w:rPr>
              <w:t xml:space="preserve">Тривалий цикл розробки та впровадження </w:t>
            </w:r>
          </w:p>
        </w:tc>
      </w:tr>
      <w:tr w:rsidR="000E0E11" w:rsidRPr="005F05CA" w14:paraId="55D6524A" w14:textId="77777777" w:rsidTr="004E1220">
        <w:trPr>
          <w:jc w:val="center"/>
        </w:trPr>
        <w:tc>
          <w:tcPr>
            <w:tcW w:w="0" w:type="auto"/>
            <w:shd w:val="clear" w:color="auto" w:fill="D9D9D9" w:themeFill="background1" w:themeFillShade="D9"/>
            <w:tcMar>
              <w:top w:w="120" w:type="dxa"/>
              <w:left w:w="180" w:type="dxa"/>
              <w:bottom w:w="120" w:type="dxa"/>
              <w:right w:w="180" w:type="dxa"/>
            </w:tcMar>
            <w:vAlign w:val="center"/>
          </w:tcPr>
          <w:p w14:paraId="2E17CBA4" w14:textId="77777777" w:rsidR="000E0E11" w:rsidRPr="006430DA" w:rsidRDefault="000E0E11" w:rsidP="006532D7">
            <w:pPr>
              <w:pBdr>
                <w:top w:val="nil"/>
                <w:left w:val="nil"/>
                <w:bottom w:val="nil"/>
                <w:right w:val="nil"/>
                <w:between w:val="nil"/>
              </w:pBdr>
              <w:spacing w:line="240" w:lineRule="auto"/>
              <w:ind w:firstLine="0"/>
              <w:jc w:val="left"/>
              <w:rPr>
                <w:rFonts w:eastAsia="Google Sans Text" w:cs="Times New Roman"/>
                <w:b/>
                <w:color w:val="1B1C1D"/>
                <w:sz w:val="24"/>
                <w:szCs w:val="24"/>
              </w:rPr>
            </w:pPr>
            <w:proofErr w:type="spellStart"/>
            <w:r w:rsidRPr="006430DA">
              <w:rPr>
                <w:rFonts w:eastAsia="Google Sans Text" w:cs="Times New Roman"/>
                <w:b/>
                <w:color w:val="1B1C1D"/>
                <w:sz w:val="24"/>
                <w:szCs w:val="24"/>
              </w:rPr>
              <w:t>Інтероперабельність</w:t>
            </w:r>
            <w:proofErr w:type="spellEnd"/>
          </w:p>
        </w:tc>
        <w:tc>
          <w:tcPr>
            <w:tcW w:w="0" w:type="auto"/>
            <w:shd w:val="clear" w:color="auto" w:fill="auto"/>
            <w:tcMar>
              <w:top w:w="120" w:type="dxa"/>
              <w:left w:w="180" w:type="dxa"/>
              <w:bottom w:w="120" w:type="dxa"/>
              <w:right w:w="180" w:type="dxa"/>
            </w:tcMar>
            <w:vAlign w:val="center"/>
          </w:tcPr>
          <w:p w14:paraId="61EC2AC4" w14:textId="77777777" w:rsidR="000E0E11" w:rsidRPr="006430DA" w:rsidRDefault="000E0E11" w:rsidP="006532D7">
            <w:pPr>
              <w:pBdr>
                <w:top w:val="nil"/>
                <w:left w:val="nil"/>
                <w:bottom w:val="nil"/>
                <w:right w:val="nil"/>
                <w:between w:val="nil"/>
              </w:pBdr>
              <w:spacing w:line="240" w:lineRule="auto"/>
              <w:ind w:firstLine="0"/>
              <w:jc w:val="left"/>
              <w:rPr>
                <w:rFonts w:eastAsia="Google Sans Text" w:cs="Times New Roman"/>
                <w:color w:val="1B1C1D"/>
                <w:sz w:val="24"/>
                <w:szCs w:val="24"/>
              </w:rPr>
            </w:pPr>
            <w:r w:rsidRPr="006430DA">
              <w:rPr>
                <w:rFonts w:eastAsia="Google Sans Text" w:cs="Times New Roman"/>
                <w:color w:val="1B1C1D"/>
                <w:sz w:val="24"/>
                <w:szCs w:val="24"/>
              </w:rPr>
              <w:t>Підтримка стандартних протоколів; інтеграція у військові системи може бути складною</w:t>
            </w:r>
          </w:p>
        </w:tc>
        <w:tc>
          <w:tcPr>
            <w:tcW w:w="0" w:type="auto"/>
            <w:shd w:val="clear" w:color="auto" w:fill="auto"/>
            <w:tcMar>
              <w:top w:w="120" w:type="dxa"/>
              <w:left w:w="180" w:type="dxa"/>
              <w:bottom w:w="120" w:type="dxa"/>
              <w:right w:w="180" w:type="dxa"/>
            </w:tcMar>
            <w:vAlign w:val="center"/>
          </w:tcPr>
          <w:p w14:paraId="3C319963" w14:textId="77777777" w:rsidR="000E0E11" w:rsidRPr="006430DA" w:rsidRDefault="000E0E11" w:rsidP="006532D7">
            <w:pPr>
              <w:pBdr>
                <w:top w:val="nil"/>
                <w:left w:val="nil"/>
                <w:bottom w:val="nil"/>
                <w:right w:val="nil"/>
                <w:between w:val="nil"/>
              </w:pBdr>
              <w:spacing w:line="240" w:lineRule="auto"/>
              <w:ind w:firstLine="0"/>
              <w:jc w:val="left"/>
              <w:rPr>
                <w:rFonts w:eastAsia="Google Sans Text" w:cs="Times New Roman"/>
                <w:color w:val="1B1C1D"/>
                <w:sz w:val="24"/>
                <w:szCs w:val="24"/>
              </w:rPr>
            </w:pPr>
            <w:r w:rsidRPr="006430DA">
              <w:rPr>
                <w:rFonts w:eastAsia="Google Sans Text" w:cs="Times New Roman"/>
                <w:color w:val="1B1C1D"/>
                <w:sz w:val="24"/>
                <w:szCs w:val="24"/>
              </w:rPr>
              <w:t>Спроектовані для інтеграції з існуючими та перспективними військовими системами</w:t>
            </w:r>
          </w:p>
        </w:tc>
      </w:tr>
    </w:tbl>
    <w:p w14:paraId="51111CEF" w14:textId="14CDEA77" w:rsidR="000E0E11" w:rsidRPr="005F05CA" w:rsidRDefault="000E0E11" w:rsidP="00BA3153">
      <w:pPr>
        <w:pStyle w:val="3"/>
        <w:numPr>
          <w:ilvl w:val="2"/>
          <w:numId w:val="6"/>
        </w:numPr>
        <w:spacing w:line="360" w:lineRule="auto"/>
        <w:rPr>
          <w:rFonts w:eastAsia="Google Sans Text"/>
          <w:szCs w:val="28"/>
        </w:rPr>
      </w:pPr>
      <w:bookmarkStart w:id="19" w:name="_Toc200983340"/>
      <w:r w:rsidRPr="005F05CA">
        <w:rPr>
          <w:rFonts w:eastAsia="Google Sans Text"/>
          <w:szCs w:val="28"/>
        </w:rPr>
        <w:lastRenderedPageBreak/>
        <w:t>Приклади програмного забезпечення для моніторингу тактичних каналів передачі даних</w:t>
      </w:r>
      <w:r w:rsidR="00055640" w:rsidRPr="005F05CA">
        <w:rPr>
          <w:rFonts w:eastAsia="Google Sans Text"/>
          <w:szCs w:val="28"/>
        </w:rPr>
        <w:t>.</w:t>
      </w:r>
      <w:bookmarkEnd w:id="19"/>
    </w:p>
    <w:p w14:paraId="188FE820" w14:textId="77777777" w:rsidR="000E0E11" w:rsidRPr="005F05CA" w:rsidRDefault="000E0E11" w:rsidP="00CF4D9B">
      <w:r w:rsidRPr="005F05CA">
        <w:t xml:space="preserve">Для моніторингу специфічних військових тактичних каналів передачі даних, таких як </w:t>
      </w:r>
      <w:proofErr w:type="spellStart"/>
      <w:r w:rsidRPr="005F05CA">
        <w:t>Link</w:t>
      </w:r>
      <w:proofErr w:type="spellEnd"/>
      <w:r w:rsidRPr="005F05CA">
        <w:t xml:space="preserve"> 16, використовуються спеціалізовані програмні комплекси, розроблені провідними оборонними компаніями:</w:t>
      </w:r>
    </w:p>
    <w:p w14:paraId="63C8CB4B" w14:textId="355CF5E4" w:rsidR="000E0E11" w:rsidRPr="004F6602" w:rsidRDefault="000E0E11" w:rsidP="00BA3153">
      <w:pPr>
        <w:pStyle w:val="a6"/>
        <w:widowControl w:val="0"/>
        <w:numPr>
          <w:ilvl w:val="1"/>
          <w:numId w:val="4"/>
        </w:numPr>
        <w:pBdr>
          <w:top w:val="nil"/>
          <w:left w:val="nil"/>
          <w:bottom w:val="nil"/>
          <w:right w:val="nil"/>
          <w:between w:val="nil"/>
        </w:pBdr>
        <w:ind w:left="465" w:hanging="357"/>
        <w:rPr>
          <w:rFonts w:cs="Times New Roman"/>
          <w:szCs w:val="28"/>
        </w:rPr>
      </w:pPr>
      <w:proofErr w:type="spellStart"/>
      <w:r w:rsidRPr="004F6602">
        <w:rPr>
          <w:rFonts w:eastAsia="Google Sans Text" w:cs="Times New Roman"/>
          <w:b/>
          <w:color w:val="1B1C1D"/>
          <w:szCs w:val="28"/>
        </w:rPr>
        <w:t>Northrop</w:t>
      </w:r>
      <w:proofErr w:type="spellEnd"/>
      <w:r w:rsidRPr="004F6602">
        <w:rPr>
          <w:rFonts w:eastAsia="Google Sans Text" w:cs="Times New Roman"/>
          <w:b/>
          <w:color w:val="1B1C1D"/>
          <w:szCs w:val="28"/>
        </w:rPr>
        <w:t xml:space="preserve"> </w:t>
      </w:r>
      <w:proofErr w:type="spellStart"/>
      <w:r w:rsidRPr="004F6602">
        <w:rPr>
          <w:rFonts w:eastAsia="Google Sans Text" w:cs="Times New Roman"/>
          <w:b/>
          <w:color w:val="1B1C1D"/>
          <w:szCs w:val="28"/>
        </w:rPr>
        <w:t>Grumman</w:t>
      </w:r>
      <w:proofErr w:type="spellEnd"/>
      <w:r w:rsidRPr="004F6602">
        <w:rPr>
          <w:rFonts w:eastAsia="Google Sans Text" w:cs="Times New Roman"/>
          <w:b/>
          <w:color w:val="1B1C1D"/>
          <w:szCs w:val="28"/>
        </w:rPr>
        <w:t>:</w:t>
      </w:r>
    </w:p>
    <w:p w14:paraId="292BFAE0" w14:textId="588341FD" w:rsidR="000E0E11" w:rsidRPr="005F05CA" w:rsidRDefault="000E0E11" w:rsidP="00804DCF">
      <w:pPr>
        <w:pStyle w:val="a"/>
        <w:ind w:left="924" w:hanging="357"/>
      </w:pPr>
      <w:proofErr w:type="spellStart"/>
      <w:r w:rsidRPr="005F05CA">
        <w:rPr>
          <w:i/>
        </w:rPr>
        <w:t>Link</w:t>
      </w:r>
      <w:proofErr w:type="spellEnd"/>
      <w:r w:rsidRPr="005F05CA">
        <w:rPr>
          <w:i/>
        </w:rPr>
        <w:t xml:space="preserve"> </w:t>
      </w:r>
      <w:proofErr w:type="spellStart"/>
      <w:r w:rsidRPr="005F05CA">
        <w:rPr>
          <w:i/>
        </w:rPr>
        <w:t>Management</w:t>
      </w:r>
      <w:proofErr w:type="spellEnd"/>
      <w:r w:rsidRPr="005F05CA">
        <w:rPr>
          <w:i/>
        </w:rPr>
        <w:t xml:space="preserve"> </w:t>
      </w:r>
      <w:proofErr w:type="spellStart"/>
      <w:r w:rsidRPr="005F05CA">
        <w:rPr>
          <w:i/>
        </w:rPr>
        <w:t>System</w:t>
      </w:r>
      <w:proofErr w:type="spellEnd"/>
      <w:r w:rsidRPr="005F05CA">
        <w:rPr>
          <w:i/>
        </w:rPr>
        <w:t xml:space="preserve"> (LMS):</w:t>
      </w:r>
      <w:r w:rsidRPr="005F05CA">
        <w:t xml:space="preserve"> </w:t>
      </w:r>
      <w:r w:rsidR="00AD54A7" w:rsidRPr="005F05CA">
        <w:t>є</w:t>
      </w:r>
      <w:r w:rsidRPr="005F05CA">
        <w:t xml:space="preserve"> основним інструментом для моніторингу, управління та аналізу тактичних ліній передачі даних (TDL). LMS надає офіцерам управління інтерфейсами (JICO) та мережевим менеджерам можливості динамічного управління та аналізу комунікацій під час реальних операцій. Система має багаторічний досвід експлуатації та широкий набір функцій для моніторингу стану та продуктивності кожної мережі та її учасників</w:t>
      </w:r>
      <w:r w:rsidR="0042069A" w:rsidRPr="005F05CA">
        <w:t xml:space="preserve"> </w:t>
      </w:r>
      <w:r w:rsidR="0042069A" w:rsidRPr="005F05CA">
        <w:rPr>
          <w:lang w:val="en-US"/>
        </w:rPr>
        <w:t>[</w:t>
      </w:r>
      <w:r w:rsidR="009A0575">
        <w:t>1</w:t>
      </w:r>
      <w:r w:rsidR="008C53A3">
        <w:t>3</w:t>
      </w:r>
      <w:r w:rsidR="0042069A" w:rsidRPr="005F05CA">
        <w:rPr>
          <w:lang w:val="en-US"/>
        </w:rPr>
        <w:t>];</w:t>
      </w:r>
    </w:p>
    <w:p w14:paraId="17443C2B" w14:textId="6E436D21" w:rsidR="000E0E11" w:rsidRPr="005F05CA" w:rsidRDefault="000E0E11" w:rsidP="00804DCF">
      <w:pPr>
        <w:pStyle w:val="a"/>
        <w:ind w:left="924" w:hanging="357"/>
      </w:pPr>
      <w:proofErr w:type="spellStart"/>
      <w:r w:rsidRPr="005F05CA">
        <w:rPr>
          <w:i/>
        </w:rPr>
        <w:t>Gateway</w:t>
      </w:r>
      <w:proofErr w:type="spellEnd"/>
      <w:r w:rsidRPr="005F05CA">
        <w:rPr>
          <w:i/>
        </w:rPr>
        <w:t xml:space="preserve"> </w:t>
      </w:r>
      <w:proofErr w:type="spellStart"/>
      <w:r w:rsidRPr="005F05CA">
        <w:rPr>
          <w:i/>
        </w:rPr>
        <w:t>Manager</w:t>
      </w:r>
      <w:proofErr w:type="spellEnd"/>
      <w:r w:rsidRPr="005F05CA">
        <w:rPr>
          <w:i/>
        </w:rPr>
        <w:t xml:space="preserve"> (GM):</w:t>
      </w:r>
      <w:r w:rsidRPr="005F05CA">
        <w:t xml:space="preserve"> </w:t>
      </w:r>
      <w:r w:rsidR="0042069A" w:rsidRPr="005F05CA">
        <w:t>д</w:t>
      </w:r>
      <w:r w:rsidRPr="005F05CA">
        <w:t>озволяє мережевим менеджерам об'єднувати в мережу численні платформи, що використовують різні протоколи, забезпечуючи при цьому комплексне оперативне відображення обстановки в близькому до реального часу. GM також контролює передачу даних локально та дистанційно</w:t>
      </w:r>
      <w:r w:rsidR="0042069A" w:rsidRPr="005F05CA">
        <w:t xml:space="preserve"> </w:t>
      </w:r>
      <w:r w:rsidR="0042069A" w:rsidRPr="005F05CA">
        <w:rPr>
          <w:lang w:val="en-US"/>
        </w:rPr>
        <w:t>[</w:t>
      </w:r>
      <w:r w:rsidR="009A0575">
        <w:t>1</w:t>
      </w:r>
      <w:r w:rsidR="008C53A3">
        <w:t>3</w:t>
      </w:r>
      <w:r w:rsidR="0042069A" w:rsidRPr="005F05CA">
        <w:rPr>
          <w:lang w:val="en-US"/>
        </w:rPr>
        <w:t>];</w:t>
      </w:r>
    </w:p>
    <w:p w14:paraId="2FC4FA77" w14:textId="472291A8" w:rsidR="000E0E11" w:rsidRPr="005F05CA" w:rsidRDefault="000E0E11" w:rsidP="00804DCF">
      <w:pPr>
        <w:pStyle w:val="a"/>
        <w:ind w:left="924" w:hanging="357"/>
      </w:pPr>
      <w:proofErr w:type="spellStart"/>
      <w:r w:rsidRPr="005F05CA">
        <w:rPr>
          <w:i/>
        </w:rPr>
        <w:t>Tactical</w:t>
      </w:r>
      <w:proofErr w:type="spellEnd"/>
      <w:r w:rsidRPr="005F05CA">
        <w:rPr>
          <w:i/>
        </w:rPr>
        <w:t xml:space="preserve"> </w:t>
      </w:r>
      <w:proofErr w:type="spellStart"/>
      <w:r w:rsidRPr="005F05CA">
        <w:rPr>
          <w:i/>
        </w:rPr>
        <w:t>Data</w:t>
      </w:r>
      <w:proofErr w:type="spellEnd"/>
      <w:r w:rsidRPr="005F05CA">
        <w:rPr>
          <w:i/>
        </w:rPr>
        <w:t xml:space="preserve"> </w:t>
      </w:r>
      <w:proofErr w:type="spellStart"/>
      <w:r w:rsidRPr="005F05CA">
        <w:rPr>
          <w:i/>
        </w:rPr>
        <w:t>Link</w:t>
      </w:r>
      <w:proofErr w:type="spellEnd"/>
      <w:r w:rsidRPr="005F05CA">
        <w:rPr>
          <w:i/>
        </w:rPr>
        <w:t xml:space="preserve"> </w:t>
      </w:r>
      <w:proofErr w:type="spellStart"/>
      <w:r w:rsidRPr="005F05CA">
        <w:rPr>
          <w:i/>
        </w:rPr>
        <w:t>Integration</w:t>
      </w:r>
      <w:proofErr w:type="spellEnd"/>
      <w:r w:rsidRPr="005F05CA">
        <w:rPr>
          <w:i/>
        </w:rPr>
        <w:t xml:space="preserve"> </w:t>
      </w:r>
      <w:proofErr w:type="spellStart"/>
      <w:r w:rsidRPr="005F05CA">
        <w:rPr>
          <w:i/>
        </w:rPr>
        <w:t>Exerciser</w:t>
      </w:r>
      <w:proofErr w:type="spellEnd"/>
      <w:r w:rsidRPr="005F05CA">
        <w:rPr>
          <w:i/>
        </w:rPr>
        <w:t xml:space="preserve"> (TIGER):</w:t>
      </w:r>
      <w:r w:rsidRPr="005F05CA">
        <w:t xml:space="preserve"> Система для симуляції та тестування взаємодії, що підтримує </w:t>
      </w:r>
      <w:proofErr w:type="spellStart"/>
      <w:r w:rsidRPr="005F05CA">
        <w:t>Link</w:t>
      </w:r>
      <w:proofErr w:type="spellEnd"/>
      <w:r w:rsidRPr="005F05CA">
        <w:t xml:space="preserve"> 11, </w:t>
      </w:r>
      <w:proofErr w:type="spellStart"/>
      <w:r w:rsidRPr="005F05CA">
        <w:t>Link</w:t>
      </w:r>
      <w:proofErr w:type="spellEnd"/>
      <w:r w:rsidRPr="005F05CA">
        <w:t xml:space="preserve"> 16, </w:t>
      </w:r>
      <w:proofErr w:type="spellStart"/>
      <w:r w:rsidRPr="005F05CA">
        <w:t>Link</w:t>
      </w:r>
      <w:proofErr w:type="spellEnd"/>
      <w:r w:rsidRPr="005F05CA">
        <w:t xml:space="preserve"> 22, JREAP-C, DIS, SIMPLE та інші протоколи</w:t>
      </w:r>
      <w:r w:rsidR="007C2F48" w:rsidRPr="005F05CA">
        <w:rPr>
          <w:lang w:val="en-US"/>
        </w:rPr>
        <w:t xml:space="preserve">. </w:t>
      </w:r>
      <w:r w:rsidRPr="005F05CA">
        <w:t xml:space="preserve">Використовується для перевірки відповідності стандартам та </w:t>
      </w:r>
      <w:proofErr w:type="spellStart"/>
      <w:r w:rsidRPr="005F05CA">
        <w:t>взаємосумісності</w:t>
      </w:r>
      <w:proofErr w:type="spellEnd"/>
      <w:r w:rsidRPr="005F05CA">
        <w:t xml:space="preserve"> платформ</w:t>
      </w:r>
      <w:r w:rsidR="007C2F48" w:rsidRPr="005F05CA">
        <w:rPr>
          <w:lang w:val="en-US"/>
        </w:rPr>
        <w:t xml:space="preserve"> [</w:t>
      </w:r>
      <w:r w:rsidR="009A0575">
        <w:t>1</w:t>
      </w:r>
      <w:r w:rsidR="008C53A3">
        <w:t>3</w:t>
      </w:r>
      <w:r w:rsidR="007C2F48" w:rsidRPr="005F05CA">
        <w:rPr>
          <w:lang w:val="en-US"/>
        </w:rPr>
        <w:t>]</w:t>
      </w:r>
      <w:r w:rsidRPr="005F05CA">
        <w:t>.</w:t>
      </w:r>
    </w:p>
    <w:p w14:paraId="3D7E5E05" w14:textId="71352BFF" w:rsidR="00A938B5" w:rsidRPr="00804DCF" w:rsidRDefault="000E0E11" w:rsidP="00BA3153">
      <w:pPr>
        <w:pStyle w:val="a6"/>
        <w:widowControl w:val="0"/>
        <w:numPr>
          <w:ilvl w:val="1"/>
          <w:numId w:val="4"/>
        </w:numPr>
        <w:pBdr>
          <w:top w:val="nil"/>
          <w:left w:val="nil"/>
          <w:bottom w:val="nil"/>
          <w:right w:val="nil"/>
          <w:between w:val="nil"/>
        </w:pBdr>
        <w:ind w:left="465" w:hanging="357"/>
        <w:rPr>
          <w:rFonts w:cs="Times New Roman"/>
          <w:szCs w:val="28"/>
        </w:rPr>
      </w:pPr>
      <w:r w:rsidRPr="00804DCF">
        <w:rPr>
          <w:rFonts w:eastAsia="Google Sans Text" w:cs="Times New Roman"/>
          <w:b/>
          <w:color w:val="1B1C1D"/>
          <w:szCs w:val="28"/>
        </w:rPr>
        <w:t>L3Harris Technologies:</w:t>
      </w:r>
    </w:p>
    <w:p w14:paraId="747E02D5" w14:textId="3813575F" w:rsidR="000E0E11" w:rsidRPr="005F05CA" w:rsidRDefault="000E0E11" w:rsidP="00B4494B">
      <w:pPr>
        <w:pStyle w:val="a"/>
      </w:pPr>
      <w:r w:rsidRPr="005F05CA">
        <w:rPr>
          <w:i/>
        </w:rPr>
        <w:t>ARMS (</w:t>
      </w:r>
      <w:proofErr w:type="spellStart"/>
      <w:r w:rsidRPr="005F05CA">
        <w:rPr>
          <w:i/>
        </w:rPr>
        <w:t>Amalgamated</w:t>
      </w:r>
      <w:proofErr w:type="spellEnd"/>
      <w:r w:rsidRPr="005F05CA">
        <w:rPr>
          <w:i/>
        </w:rPr>
        <w:t xml:space="preserve"> </w:t>
      </w:r>
      <w:proofErr w:type="spellStart"/>
      <w:r w:rsidRPr="005F05CA">
        <w:rPr>
          <w:i/>
        </w:rPr>
        <w:t>Remote</w:t>
      </w:r>
      <w:proofErr w:type="spellEnd"/>
      <w:r w:rsidRPr="005F05CA">
        <w:rPr>
          <w:i/>
        </w:rPr>
        <w:t xml:space="preserve"> </w:t>
      </w:r>
      <w:proofErr w:type="spellStart"/>
      <w:r w:rsidRPr="005F05CA">
        <w:rPr>
          <w:i/>
        </w:rPr>
        <w:t>Management</w:t>
      </w:r>
      <w:proofErr w:type="spellEnd"/>
      <w:r w:rsidRPr="005F05CA">
        <w:rPr>
          <w:i/>
        </w:rPr>
        <w:t xml:space="preserve"> </w:t>
      </w:r>
      <w:proofErr w:type="spellStart"/>
      <w:r w:rsidRPr="005F05CA">
        <w:rPr>
          <w:i/>
        </w:rPr>
        <w:t>System</w:t>
      </w:r>
      <w:proofErr w:type="spellEnd"/>
      <w:r w:rsidRPr="005F05CA">
        <w:rPr>
          <w:i/>
        </w:rPr>
        <w:t>):</w:t>
      </w:r>
      <w:r w:rsidRPr="005F05CA">
        <w:t xml:space="preserve"> </w:t>
      </w:r>
      <w:r w:rsidR="009D2564" w:rsidRPr="005F05CA">
        <w:t>п</w:t>
      </w:r>
      <w:r w:rsidRPr="005F05CA">
        <w:t xml:space="preserve">рограмне забезпечення для планування, управління та усунення </w:t>
      </w:r>
      <w:proofErr w:type="spellStart"/>
      <w:r w:rsidRPr="005F05CA">
        <w:t>несправностей</w:t>
      </w:r>
      <w:proofErr w:type="spellEnd"/>
      <w:r w:rsidRPr="005F05CA">
        <w:t xml:space="preserve"> у мережах тактичних ліній передачі даних</w:t>
      </w:r>
      <w:r w:rsidR="009D2564" w:rsidRPr="005F05CA">
        <w:t xml:space="preserve"> </w:t>
      </w:r>
      <w:r w:rsidR="009D2564" w:rsidRPr="005F05CA">
        <w:rPr>
          <w:lang w:val="en-US"/>
        </w:rPr>
        <w:t>[</w:t>
      </w:r>
      <w:r w:rsidR="009A0575">
        <w:t>1</w:t>
      </w:r>
      <w:r w:rsidR="00D17528">
        <w:t>5</w:t>
      </w:r>
      <w:r w:rsidR="009D2564" w:rsidRPr="005F05CA">
        <w:rPr>
          <w:lang w:val="en-US"/>
        </w:rPr>
        <w:t>];</w:t>
      </w:r>
    </w:p>
    <w:p w14:paraId="213FA270" w14:textId="705DB0E6" w:rsidR="000E0E11" w:rsidRPr="005F05CA" w:rsidRDefault="000E0E11" w:rsidP="00B4494B">
      <w:pPr>
        <w:pStyle w:val="a"/>
      </w:pPr>
      <w:r w:rsidRPr="005F05CA">
        <w:rPr>
          <w:i/>
        </w:rPr>
        <w:t>LEGS (</w:t>
      </w:r>
      <w:proofErr w:type="spellStart"/>
      <w:r w:rsidRPr="005F05CA">
        <w:rPr>
          <w:i/>
        </w:rPr>
        <w:t>Link</w:t>
      </w:r>
      <w:proofErr w:type="spellEnd"/>
      <w:r w:rsidRPr="005F05CA">
        <w:rPr>
          <w:i/>
        </w:rPr>
        <w:t xml:space="preserve"> 16 </w:t>
      </w:r>
      <w:proofErr w:type="spellStart"/>
      <w:r w:rsidRPr="005F05CA">
        <w:rPr>
          <w:i/>
        </w:rPr>
        <w:t>Environment</w:t>
      </w:r>
      <w:proofErr w:type="spellEnd"/>
      <w:r w:rsidRPr="005F05CA">
        <w:rPr>
          <w:i/>
        </w:rPr>
        <w:t xml:space="preserve"> </w:t>
      </w:r>
      <w:proofErr w:type="spellStart"/>
      <w:r w:rsidRPr="005F05CA">
        <w:rPr>
          <w:i/>
        </w:rPr>
        <w:t>Gateway</w:t>
      </w:r>
      <w:proofErr w:type="spellEnd"/>
      <w:r w:rsidRPr="005F05CA">
        <w:rPr>
          <w:i/>
        </w:rPr>
        <w:t xml:space="preserve"> </w:t>
      </w:r>
      <w:proofErr w:type="spellStart"/>
      <w:r w:rsidRPr="005F05CA">
        <w:rPr>
          <w:i/>
        </w:rPr>
        <w:t>Stimulator</w:t>
      </w:r>
      <w:proofErr w:type="spellEnd"/>
      <w:r w:rsidRPr="005F05CA">
        <w:rPr>
          <w:i/>
        </w:rPr>
        <w:t>):</w:t>
      </w:r>
      <w:r w:rsidRPr="005F05CA">
        <w:t xml:space="preserve"> ПЗ для контролю, моніторингу та отримання статусу терміналів </w:t>
      </w:r>
      <w:proofErr w:type="spellStart"/>
      <w:r w:rsidRPr="005F05CA">
        <w:t>Link</w:t>
      </w:r>
      <w:proofErr w:type="spellEnd"/>
      <w:r w:rsidRPr="005F05CA">
        <w:t xml:space="preserve"> 16</w:t>
      </w:r>
      <w:r w:rsidR="009D2564" w:rsidRPr="005F05CA">
        <w:rPr>
          <w:lang w:val="en-US"/>
        </w:rPr>
        <w:t xml:space="preserve"> [</w:t>
      </w:r>
      <w:r w:rsidR="009A0575">
        <w:t>1</w:t>
      </w:r>
      <w:r w:rsidR="00D17528">
        <w:t>5</w:t>
      </w:r>
      <w:r w:rsidR="009D2564" w:rsidRPr="005F05CA">
        <w:rPr>
          <w:lang w:val="en-US"/>
        </w:rPr>
        <w:t>];</w:t>
      </w:r>
    </w:p>
    <w:p w14:paraId="21475C4F" w14:textId="35144742" w:rsidR="000E0E11" w:rsidRPr="005F05CA" w:rsidRDefault="000E0E11" w:rsidP="00B4494B">
      <w:pPr>
        <w:pStyle w:val="a"/>
      </w:pPr>
      <w:proofErr w:type="spellStart"/>
      <w:r w:rsidRPr="005F05CA">
        <w:rPr>
          <w:i/>
        </w:rPr>
        <w:t>LiFT</w:t>
      </w:r>
      <w:proofErr w:type="spellEnd"/>
      <w:r w:rsidRPr="005F05CA">
        <w:rPr>
          <w:i/>
        </w:rPr>
        <w:t xml:space="preserve"> (</w:t>
      </w:r>
      <w:proofErr w:type="spellStart"/>
      <w:r w:rsidRPr="005F05CA">
        <w:rPr>
          <w:i/>
        </w:rPr>
        <w:t>Link</w:t>
      </w:r>
      <w:proofErr w:type="spellEnd"/>
      <w:r w:rsidRPr="005F05CA">
        <w:rPr>
          <w:i/>
        </w:rPr>
        <w:t xml:space="preserve"> 16 </w:t>
      </w:r>
      <w:proofErr w:type="spellStart"/>
      <w:r w:rsidRPr="005F05CA">
        <w:rPr>
          <w:i/>
        </w:rPr>
        <w:t>Flight-line</w:t>
      </w:r>
      <w:proofErr w:type="spellEnd"/>
      <w:r w:rsidRPr="005F05CA">
        <w:rPr>
          <w:i/>
        </w:rPr>
        <w:t xml:space="preserve"> </w:t>
      </w:r>
      <w:proofErr w:type="spellStart"/>
      <w:r w:rsidRPr="005F05CA">
        <w:rPr>
          <w:i/>
        </w:rPr>
        <w:t>Tool</w:t>
      </w:r>
      <w:proofErr w:type="spellEnd"/>
      <w:r w:rsidRPr="005F05CA">
        <w:rPr>
          <w:i/>
        </w:rPr>
        <w:t>):</w:t>
      </w:r>
      <w:r w:rsidRPr="005F05CA">
        <w:t xml:space="preserve"> ПЗ для тестування типу </w:t>
      </w:r>
      <w:r w:rsidRPr="005F05CA">
        <w:lastRenderedPageBreak/>
        <w:t>"придатний/непридатний" ("</w:t>
      </w:r>
      <w:proofErr w:type="spellStart"/>
      <w:r w:rsidRPr="005F05CA">
        <w:t>Go</w:t>
      </w:r>
      <w:proofErr w:type="spellEnd"/>
      <w:r w:rsidRPr="005F05CA">
        <w:t>/</w:t>
      </w:r>
      <w:proofErr w:type="spellStart"/>
      <w:r w:rsidRPr="005F05CA">
        <w:t>No-Go</w:t>
      </w:r>
      <w:proofErr w:type="spellEnd"/>
      <w:r w:rsidRPr="005F05CA">
        <w:t xml:space="preserve">") та усунення </w:t>
      </w:r>
      <w:proofErr w:type="spellStart"/>
      <w:r w:rsidRPr="005F05CA">
        <w:t>несправностей</w:t>
      </w:r>
      <w:proofErr w:type="spellEnd"/>
      <w:r w:rsidRPr="005F05CA">
        <w:t xml:space="preserve"> обладнання </w:t>
      </w:r>
      <w:proofErr w:type="spellStart"/>
      <w:r w:rsidRPr="005F05CA">
        <w:t>Link</w:t>
      </w:r>
      <w:proofErr w:type="spellEnd"/>
      <w:r w:rsidRPr="005F05CA">
        <w:t xml:space="preserve"> 16</w:t>
      </w:r>
      <w:r w:rsidR="0030397B" w:rsidRPr="005F05CA">
        <w:rPr>
          <w:lang w:val="en-US"/>
        </w:rPr>
        <w:t xml:space="preserve"> [</w:t>
      </w:r>
      <w:r w:rsidR="009A0575">
        <w:t>1</w:t>
      </w:r>
      <w:r w:rsidR="00D17528">
        <w:t>5</w:t>
      </w:r>
      <w:r w:rsidR="0030397B" w:rsidRPr="005F05CA">
        <w:rPr>
          <w:lang w:val="en-US"/>
        </w:rPr>
        <w:t>];</w:t>
      </w:r>
    </w:p>
    <w:p w14:paraId="49AD1053" w14:textId="76E68D1A" w:rsidR="000E0E11" w:rsidRPr="005F05CA" w:rsidRDefault="000E0E11" w:rsidP="00B4494B">
      <w:pPr>
        <w:pStyle w:val="a"/>
      </w:pPr>
      <w:r w:rsidRPr="005F05CA">
        <w:rPr>
          <w:i/>
        </w:rPr>
        <w:t xml:space="preserve">TOES (Terminal </w:t>
      </w:r>
      <w:proofErr w:type="spellStart"/>
      <w:r w:rsidRPr="005F05CA">
        <w:rPr>
          <w:i/>
        </w:rPr>
        <w:t>Operational</w:t>
      </w:r>
      <w:proofErr w:type="spellEnd"/>
      <w:r w:rsidRPr="005F05CA">
        <w:rPr>
          <w:i/>
        </w:rPr>
        <w:t xml:space="preserve"> </w:t>
      </w:r>
      <w:proofErr w:type="spellStart"/>
      <w:r w:rsidRPr="005F05CA">
        <w:rPr>
          <w:i/>
        </w:rPr>
        <w:t>Environment</w:t>
      </w:r>
      <w:proofErr w:type="spellEnd"/>
      <w:r w:rsidRPr="005F05CA">
        <w:rPr>
          <w:i/>
        </w:rPr>
        <w:t xml:space="preserve"> Simulator):</w:t>
      </w:r>
      <w:r w:rsidRPr="005F05CA">
        <w:t xml:space="preserve"> ПЗ для створення надійного тестового середовища, перевірки проектів мереж та виконання обміну даними</w:t>
      </w:r>
      <w:r w:rsidR="0030397B" w:rsidRPr="005F05CA">
        <w:rPr>
          <w:lang w:val="en-US"/>
        </w:rPr>
        <w:t xml:space="preserve"> [</w:t>
      </w:r>
      <w:r w:rsidR="009A0575">
        <w:t>1</w:t>
      </w:r>
      <w:r w:rsidR="00D17528">
        <w:t>5</w:t>
      </w:r>
      <w:r w:rsidR="0030397B" w:rsidRPr="005F05CA">
        <w:rPr>
          <w:lang w:val="en-US"/>
        </w:rPr>
        <w:t>];</w:t>
      </w:r>
    </w:p>
    <w:p w14:paraId="0F5820E3" w14:textId="069EE687" w:rsidR="000E0E11" w:rsidRPr="005F05CA" w:rsidRDefault="000E0E11" w:rsidP="00B4494B">
      <w:pPr>
        <w:pStyle w:val="a"/>
      </w:pPr>
      <w:r w:rsidRPr="005F05CA">
        <w:rPr>
          <w:i/>
        </w:rPr>
        <w:t>CHIN (</w:t>
      </w:r>
      <w:proofErr w:type="spellStart"/>
      <w:r w:rsidRPr="005F05CA">
        <w:rPr>
          <w:i/>
        </w:rPr>
        <w:t>Common</w:t>
      </w:r>
      <w:proofErr w:type="spellEnd"/>
      <w:r w:rsidRPr="005F05CA">
        <w:rPr>
          <w:i/>
        </w:rPr>
        <w:t xml:space="preserve"> </w:t>
      </w:r>
      <w:proofErr w:type="spellStart"/>
      <w:r w:rsidRPr="005F05CA">
        <w:rPr>
          <w:i/>
        </w:rPr>
        <w:t>Host</w:t>
      </w:r>
      <w:proofErr w:type="spellEnd"/>
      <w:r w:rsidRPr="005F05CA">
        <w:rPr>
          <w:i/>
        </w:rPr>
        <w:t xml:space="preserve"> </w:t>
      </w:r>
      <w:proofErr w:type="spellStart"/>
      <w:r w:rsidRPr="005F05CA">
        <w:rPr>
          <w:i/>
        </w:rPr>
        <w:t>INterface</w:t>
      </w:r>
      <w:proofErr w:type="spellEnd"/>
      <w:r w:rsidRPr="005F05CA">
        <w:rPr>
          <w:i/>
        </w:rPr>
        <w:t>):</w:t>
      </w:r>
      <w:r w:rsidRPr="005F05CA">
        <w:t xml:space="preserve"> ПЗ для трансляції інформації про ситуаційну обізнаність з терміналів, обладнаних </w:t>
      </w:r>
      <w:proofErr w:type="spellStart"/>
      <w:r w:rsidRPr="005F05CA">
        <w:t>Link</w:t>
      </w:r>
      <w:proofErr w:type="spellEnd"/>
      <w:r w:rsidRPr="005F05CA">
        <w:t xml:space="preserve"> 16, на несумісні системи</w:t>
      </w:r>
      <w:r w:rsidR="00A938B5" w:rsidRPr="005F05CA">
        <w:rPr>
          <w:lang w:val="en-US"/>
        </w:rPr>
        <w:t xml:space="preserve"> [</w:t>
      </w:r>
      <w:r w:rsidR="009A0575">
        <w:t>1</w:t>
      </w:r>
      <w:r w:rsidR="002A0A24">
        <w:t>5</w:t>
      </w:r>
      <w:r w:rsidR="00A938B5" w:rsidRPr="005F05CA">
        <w:rPr>
          <w:lang w:val="en-US"/>
        </w:rPr>
        <w:t>];</w:t>
      </w:r>
    </w:p>
    <w:p w14:paraId="42F26B0C" w14:textId="77777777" w:rsidR="000E0E11" w:rsidRDefault="000E0E11" w:rsidP="00B4494B">
      <w:r w:rsidRPr="005F05CA">
        <w:t>Ці приклади демонструють, що моніторинг військових каналів зв’язку вимагає спеціалізованих інструментів, здатних працювати зі специфічними протоколами, аналізувати продуктивність в динамічних умовах та забезпечувати високий рівень безпеки. Розроблюваний веб-застосунок, хоча й не матиме такого глибокого рівня спеціалізації, як ці системи, може запозичити деякі принципи візуалізації даних та підходи до аналізу стану мережі.</w:t>
      </w:r>
    </w:p>
    <w:p w14:paraId="0FC8EC2C" w14:textId="77777777" w:rsidR="00212926" w:rsidRPr="005F05CA" w:rsidRDefault="00212926" w:rsidP="00C7725A"/>
    <w:p w14:paraId="6901893E" w14:textId="34631D1A" w:rsidR="000E0E11" w:rsidRDefault="000E0E11" w:rsidP="00BA3153">
      <w:pPr>
        <w:pStyle w:val="2"/>
        <w:numPr>
          <w:ilvl w:val="1"/>
          <w:numId w:val="6"/>
        </w:numPr>
        <w:rPr>
          <w:rFonts w:eastAsia="Google Sans Text" w:cs="Times New Roman"/>
          <w:szCs w:val="28"/>
        </w:rPr>
      </w:pPr>
      <w:bookmarkStart w:id="20" w:name="_Toc200983341"/>
      <w:r w:rsidRPr="005F05CA">
        <w:rPr>
          <w:rFonts w:eastAsia="Google Sans Text" w:cs="Times New Roman"/>
          <w:szCs w:val="28"/>
        </w:rPr>
        <w:t>Перспективні технології для моніторингу та підвищення стійкості військових комунікаційних систем</w:t>
      </w:r>
      <w:bookmarkEnd w:id="20"/>
    </w:p>
    <w:p w14:paraId="31673624" w14:textId="77777777" w:rsidR="00212926" w:rsidRPr="00212926" w:rsidRDefault="00212926" w:rsidP="00212926"/>
    <w:p w14:paraId="7AFB0036" w14:textId="6B024E57" w:rsidR="000E0E11" w:rsidRPr="005F05CA" w:rsidRDefault="000E0E11" w:rsidP="007150C6">
      <w:pPr>
        <w:rPr>
          <w:lang w:val="en-US"/>
        </w:rPr>
      </w:pPr>
      <w:r w:rsidRPr="005F05CA">
        <w:t>Поряд з існуючими рішеннями, низка перспективних технологій має значний потенціал для кардинального покращення можливостей моніторингу та підвищення стійкості військових комунікаційних систем. Їх впровадження може допомогти ЗСУ ефективніше протистояти сучасним загрозам.</w:t>
      </w:r>
    </w:p>
    <w:p w14:paraId="0A441F04" w14:textId="36FFB3E6" w:rsidR="000E0E11" w:rsidRPr="005F05CA" w:rsidRDefault="000E0E11" w:rsidP="00BA3153">
      <w:pPr>
        <w:pStyle w:val="3"/>
        <w:numPr>
          <w:ilvl w:val="2"/>
          <w:numId w:val="6"/>
        </w:numPr>
        <w:spacing w:line="360" w:lineRule="auto"/>
        <w:rPr>
          <w:rFonts w:eastAsia="Google Sans Text"/>
          <w:szCs w:val="28"/>
        </w:rPr>
      </w:pPr>
      <w:bookmarkStart w:id="21" w:name="_Toc200983342"/>
      <w:r w:rsidRPr="005F05CA">
        <w:rPr>
          <w:rFonts w:eastAsia="Google Sans Text"/>
          <w:szCs w:val="28"/>
        </w:rPr>
        <w:t>Програмно-</w:t>
      </w:r>
      <w:proofErr w:type="spellStart"/>
      <w:r w:rsidRPr="005F05CA">
        <w:rPr>
          <w:rFonts w:eastAsia="Google Sans Text"/>
          <w:szCs w:val="28"/>
        </w:rPr>
        <w:t>конфігуровані</w:t>
      </w:r>
      <w:proofErr w:type="spellEnd"/>
      <w:r w:rsidRPr="005F05CA">
        <w:rPr>
          <w:rFonts w:eastAsia="Google Sans Text"/>
          <w:szCs w:val="28"/>
        </w:rPr>
        <w:t xml:space="preserve"> мережі (SDN) для тактичних мобільних мереж (</w:t>
      </w:r>
      <w:proofErr w:type="spellStart"/>
      <w:r w:rsidRPr="005F05CA">
        <w:rPr>
          <w:rFonts w:eastAsia="Google Sans Text"/>
          <w:szCs w:val="28"/>
        </w:rPr>
        <w:t>MANETs</w:t>
      </w:r>
      <w:proofErr w:type="spellEnd"/>
      <w:r w:rsidRPr="005F05CA">
        <w:rPr>
          <w:rFonts w:eastAsia="Google Sans Text"/>
          <w:szCs w:val="28"/>
        </w:rPr>
        <w:t>): архітектури, переваги для моніторингу та управління, виклики впровадження.</w:t>
      </w:r>
      <w:bookmarkEnd w:id="21"/>
    </w:p>
    <w:p w14:paraId="7266989E" w14:textId="09CA7F43" w:rsidR="000E0E11" w:rsidRPr="005F05CA" w:rsidRDefault="000E0E11" w:rsidP="007150C6">
      <w:r w:rsidRPr="005F05CA">
        <w:t>Програмно-</w:t>
      </w:r>
      <w:proofErr w:type="spellStart"/>
      <w:r w:rsidRPr="005F05CA">
        <w:t>конфігуровані</w:t>
      </w:r>
      <w:proofErr w:type="spellEnd"/>
      <w:r w:rsidRPr="005F05CA">
        <w:t xml:space="preserve"> мережі (SDN) є архітектурним підходом, що передбачає відокремлення площини управління мережею (</w:t>
      </w:r>
      <w:proofErr w:type="spellStart"/>
      <w:r w:rsidRPr="005F05CA">
        <w:t>control</w:t>
      </w:r>
      <w:proofErr w:type="spellEnd"/>
      <w:r w:rsidRPr="005F05CA">
        <w:t xml:space="preserve"> </w:t>
      </w:r>
      <w:proofErr w:type="spellStart"/>
      <w:r w:rsidRPr="005F05CA">
        <w:t>plane</w:t>
      </w:r>
      <w:proofErr w:type="spellEnd"/>
      <w:r w:rsidRPr="005F05CA">
        <w:t>) від площини передачі даних (</w:t>
      </w:r>
      <w:proofErr w:type="spellStart"/>
      <w:r w:rsidRPr="005F05CA">
        <w:t>data</w:t>
      </w:r>
      <w:proofErr w:type="spellEnd"/>
      <w:r w:rsidRPr="005F05CA">
        <w:t xml:space="preserve"> </w:t>
      </w:r>
      <w:proofErr w:type="spellStart"/>
      <w:r w:rsidRPr="005F05CA">
        <w:t>plane</w:t>
      </w:r>
      <w:proofErr w:type="spellEnd"/>
      <w:r w:rsidRPr="005F05CA">
        <w:t xml:space="preserve">) та централізацію (або логічну централізацію) </w:t>
      </w:r>
      <w:r w:rsidRPr="005F05CA">
        <w:lastRenderedPageBreak/>
        <w:t>функцій управління. Це дозволяє програмувати поведінку мережі та керувати нею за допомогою програмного забезпечення, що працює на контролері.</w:t>
      </w:r>
    </w:p>
    <w:p w14:paraId="64F9E021" w14:textId="77777777" w:rsidR="000E0E11" w:rsidRPr="005F05CA" w:rsidRDefault="000E0E11" w:rsidP="00C7725A">
      <w:pPr>
        <w:rPr>
          <w:rFonts w:eastAsia="Google Sans Text" w:cs="Times New Roman"/>
          <w:b/>
          <w:color w:val="1B1C1D"/>
          <w:szCs w:val="28"/>
        </w:rPr>
      </w:pPr>
      <w:r w:rsidRPr="005F05CA">
        <w:rPr>
          <w:rFonts w:eastAsia="Google Sans Text" w:cs="Times New Roman"/>
          <w:b/>
          <w:color w:val="1B1C1D"/>
          <w:szCs w:val="28"/>
        </w:rPr>
        <w:t xml:space="preserve">Переваги SDN для тактичних </w:t>
      </w:r>
      <w:proofErr w:type="spellStart"/>
      <w:r w:rsidRPr="005F05CA">
        <w:rPr>
          <w:rFonts w:eastAsia="Google Sans Text" w:cs="Times New Roman"/>
          <w:b/>
          <w:color w:val="1B1C1D"/>
          <w:szCs w:val="28"/>
        </w:rPr>
        <w:t>MANETs</w:t>
      </w:r>
      <w:proofErr w:type="spellEnd"/>
      <w:r w:rsidRPr="005F05CA">
        <w:rPr>
          <w:rFonts w:eastAsia="Google Sans Text" w:cs="Times New Roman"/>
          <w:b/>
          <w:color w:val="1B1C1D"/>
          <w:szCs w:val="28"/>
        </w:rPr>
        <w:t>:</w:t>
      </w:r>
    </w:p>
    <w:p w14:paraId="61184035" w14:textId="15B50FFD" w:rsidR="000E0E11" w:rsidRPr="005F05CA" w:rsidRDefault="00095929" w:rsidP="007150C6">
      <w:pPr>
        <w:pStyle w:val="a"/>
      </w:pPr>
      <w:r w:rsidRPr="005F05CA">
        <w:rPr>
          <w:b/>
        </w:rPr>
        <w:t>п</w:t>
      </w:r>
      <w:r w:rsidR="000E0E11" w:rsidRPr="005F05CA">
        <w:rPr>
          <w:b/>
        </w:rPr>
        <w:t>ідвищена гнучкість та адаптивність:</w:t>
      </w:r>
      <w:r w:rsidR="000E0E11" w:rsidRPr="005F05CA">
        <w:t xml:space="preserve"> SDN дозволяє </w:t>
      </w:r>
      <w:proofErr w:type="spellStart"/>
      <w:r w:rsidR="000E0E11" w:rsidRPr="005F05CA">
        <w:t>динамічно</w:t>
      </w:r>
      <w:proofErr w:type="spellEnd"/>
      <w:r w:rsidR="000E0E11" w:rsidRPr="005F05CA">
        <w:t xml:space="preserve"> змінювати конфігурацію мережі, маршрутизацію трафіку та політики безпеки відповідно до поточних оперативних потреб та умов обстановки</w:t>
      </w:r>
      <w:r w:rsidR="0082471E" w:rsidRPr="005F05CA">
        <w:rPr>
          <w:lang w:val="en-US"/>
        </w:rPr>
        <w:t xml:space="preserve"> [</w:t>
      </w:r>
      <w:r w:rsidR="006B66DD">
        <w:t>18</w:t>
      </w:r>
      <w:r w:rsidR="0082471E" w:rsidRPr="005F05CA">
        <w:rPr>
          <w:lang w:val="en-US"/>
        </w:rPr>
        <w:t>];</w:t>
      </w:r>
    </w:p>
    <w:p w14:paraId="7A641282" w14:textId="2358F7CA" w:rsidR="000E0E11" w:rsidRPr="005F05CA" w:rsidRDefault="0082471E" w:rsidP="007150C6">
      <w:pPr>
        <w:pStyle w:val="a"/>
      </w:pPr>
      <w:r w:rsidRPr="005F05CA">
        <w:rPr>
          <w:b/>
        </w:rPr>
        <w:t>централізований моніторинг та управління:</w:t>
      </w:r>
      <w:r w:rsidRPr="005F05CA">
        <w:t xml:space="preserve"> контро</w:t>
      </w:r>
      <w:r w:rsidR="000E0E11" w:rsidRPr="005F05CA">
        <w:t>лер SDN має глобальне уявлення про стан мережі, що спрощує моніторинг, виявлення аномалій та прийняття рішень щодо оптимізації роботи мережі</w:t>
      </w:r>
      <w:r w:rsidRPr="005F05CA">
        <w:rPr>
          <w:lang w:val="en-US"/>
        </w:rPr>
        <w:t>;</w:t>
      </w:r>
    </w:p>
    <w:p w14:paraId="6C26FC96" w14:textId="31C24D3F" w:rsidR="000E0E11" w:rsidRPr="005F05CA" w:rsidRDefault="0082471E" w:rsidP="007150C6">
      <w:pPr>
        <w:pStyle w:val="a"/>
      </w:pPr>
      <w:r w:rsidRPr="005F05CA">
        <w:rPr>
          <w:b/>
        </w:rPr>
        <w:t xml:space="preserve">швидке розгортання та </w:t>
      </w:r>
      <w:proofErr w:type="spellStart"/>
      <w:r w:rsidRPr="005F05CA">
        <w:rPr>
          <w:b/>
        </w:rPr>
        <w:t>перерозгортання</w:t>
      </w:r>
      <w:proofErr w:type="spellEnd"/>
      <w:r w:rsidRPr="005F05CA">
        <w:rPr>
          <w:b/>
        </w:rPr>
        <w:t>:</w:t>
      </w:r>
      <w:r w:rsidRPr="005F05CA">
        <w:t xml:space="preserve"> автоматизація </w:t>
      </w:r>
      <w:r w:rsidR="000E0E11" w:rsidRPr="005F05CA">
        <w:t>процесів конфігурації та управління прискорює розгортання мереж та їх адаптацію до змін топології</w:t>
      </w:r>
      <w:r w:rsidRPr="005F05CA">
        <w:rPr>
          <w:lang w:val="en-US"/>
        </w:rPr>
        <w:t xml:space="preserve"> [</w:t>
      </w:r>
      <w:r w:rsidR="006B66DD">
        <w:t>18</w:t>
      </w:r>
      <w:r w:rsidRPr="005F05CA">
        <w:rPr>
          <w:lang w:val="en-US"/>
        </w:rPr>
        <w:t>];</w:t>
      </w:r>
    </w:p>
    <w:p w14:paraId="2EB4EDF8" w14:textId="0D57CF9A" w:rsidR="000E0E11" w:rsidRPr="005F05CA" w:rsidRDefault="0082471E" w:rsidP="007150C6">
      <w:pPr>
        <w:pStyle w:val="a"/>
      </w:pPr>
      <w:r w:rsidRPr="005F05CA">
        <w:rPr>
          <w:b/>
        </w:rPr>
        <w:t>о</w:t>
      </w:r>
      <w:r w:rsidR="000E0E11" w:rsidRPr="005F05CA">
        <w:rPr>
          <w:b/>
        </w:rPr>
        <w:t>птимізація використання ресурсів:</w:t>
      </w:r>
      <w:r w:rsidR="000E0E11" w:rsidRPr="005F05CA">
        <w:t xml:space="preserve"> SDN дозволяє ефективніше використовувати пропускну здатність каналів, керувати потоками даних та </w:t>
      </w:r>
      <w:proofErr w:type="spellStart"/>
      <w:r w:rsidR="000E0E11" w:rsidRPr="005F05CA">
        <w:t>пріоритезувати</w:t>
      </w:r>
      <w:proofErr w:type="spellEnd"/>
      <w:r w:rsidR="000E0E11" w:rsidRPr="005F05CA">
        <w:t xml:space="preserve"> критично важливий трафік</w:t>
      </w:r>
      <w:r w:rsidRPr="005F05CA">
        <w:rPr>
          <w:lang w:val="en-US"/>
        </w:rPr>
        <w:t xml:space="preserve"> [</w:t>
      </w:r>
      <w:r w:rsidR="006B66DD">
        <w:t>18</w:t>
      </w:r>
      <w:r w:rsidRPr="005F05CA">
        <w:rPr>
          <w:lang w:val="en-US"/>
        </w:rPr>
        <w:t>];</w:t>
      </w:r>
    </w:p>
    <w:p w14:paraId="6E1A1716" w14:textId="2BE8C55A" w:rsidR="000E0E11" w:rsidRPr="005F05CA" w:rsidRDefault="007E4D9C" w:rsidP="007150C6">
      <w:pPr>
        <w:pStyle w:val="a"/>
      </w:pPr>
      <w:r w:rsidRPr="005F05CA">
        <w:rPr>
          <w:b/>
        </w:rPr>
        <w:t>покращена стійкість:</w:t>
      </w:r>
      <w:r w:rsidRPr="005F05CA">
        <w:t xml:space="preserve"> можливість </w:t>
      </w:r>
      <w:r w:rsidR="000E0E11" w:rsidRPr="005F05CA">
        <w:t xml:space="preserve">швидкої </w:t>
      </w:r>
      <w:proofErr w:type="spellStart"/>
      <w:r w:rsidR="000E0E11" w:rsidRPr="005F05CA">
        <w:t>реконфігурації</w:t>
      </w:r>
      <w:proofErr w:type="spellEnd"/>
      <w:r w:rsidR="000E0E11" w:rsidRPr="005F05CA">
        <w:t xml:space="preserve"> мережі та перенаправлення трафіку в обхід пошкоджених ділянок або вузлів підвищує її живучість. Розподілена площина управління, як пропонує </w:t>
      </w:r>
      <w:proofErr w:type="spellStart"/>
      <w:r w:rsidR="000E0E11" w:rsidRPr="005F05CA">
        <w:t>Thales</w:t>
      </w:r>
      <w:proofErr w:type="spellEnd"/>
      <w:r w:rsidR="000E0E11" w:rsidRPr="005F05CA">
        <w:t>, покращує стійкість мережі шляхом розподілу контролю залежно від доступності мережі та пропускної здатності</w:t>
      </w:r>
      <w:r w:rsidR="0082471E" w:rsidRPr="005F05CA">
        <w:rPr>
          <w:lang w:val="en-US"/>
        </w:rPr>
        <w:t xml:space="preserve"> [</w:t>
      </w:r>
      <w:r w:rsidR="006B66DD">
        <w:t>18</w:t>
      </w:r>
      <w:r w:rsidR="0082471E" w:rsidRPr="005F05CA">
        <w:rPr>
          <w:lang w:val="en-US"/>
        </w:rPr>
        <w:t>].</w:t>
      </w:r>
    </w:p>
    <w:p w14:paraId="378E740E" w14:textId="4EC0F136" w:rsidR="000E0E11" w:rsidRPr="005F05CA" w:rsidRDefault="000E0E11" w:rsidP="007150C6">
      <w:r w:rsidRPr="005F05CA">
        <w:t>Застосування SDN у військових мобільних мережах (</w:t>
      </w:r>
      <w:proofErr w:type="spellStart"/>
      <w:r w:rsidRPr="005F05CA">
        <w:t>SMANETs</w:t>
      </w:r>
      <w:proofErr w:type="spellEnd"/>
      <w:r w:rsidRPr="005F05CA">
        <w:t>) вимагає адаптації класичної моделі SDN до специфічних умов: багаторівнева безпека, здатність працювати в розподіленому режимі, надійність при змінних швидкостях передачі даних та високій динаміці мережі.</w:t>
      </w:r>
    </w:p>
    <w:p w14:paraId="05EEE7B5" w14:textId="77777777" w:rsidR="000E0E11" w:rsidRPr="005F05CA" w:rsidRDefault="000E0E11" w:rsidP="007150C6">
      <w:pPr>
        <w:rPr>
          <w:color w:val="1B1C1D"/>
        </w:rPr>
      </w:pPr>
      <w:r w:rsidRPr="005F05CA">
        <w:rPr>
          <w:color w:val="1B1C1D"/>
        </w:rPr>
        <w:t xml:space="preserve">Незважаючи на виклики, SDN відкриває значні перспективи для створення більш керованих, гнучких та стійких тактичних мереж. Для системи моніторингу це означає можливість отримання більш повної та оперативної інформації про стан мережі безпосередньо від контролера SDN, а також потенціал для </w:t>
      </w:r>
      <w:r w:rsidRPr="005F05CA">
        <w:rPr>
          <w:color w:val="1B1C1D"/>
        </w:rPr>
        <w:lastRenderedPageBreak/>
        <w:t>автоматизованого реагування на виявлені проблеми через програмні інтерфейси контролера.</w:t>
      </w:r>
    </w:p>
    <w:p w14:paraId="05D23C9B" w14:textId="22F010D6" w:rsidR="000E0E11" w:rsidRPr="005F05CA" w:rsidRDefault="000E0E11" w:rsidP="00BA3153">
      <w:pPr>
        <w:pStyle w:val="3"/>
        <w:numPr>
          <w:ilvl w:val="2"/>
          <w:numId w:val="6"/>
        </w:numPr>
        <w:spacing w:line="360" w:lineRule="auto"/>
        <w:rPr>
          <w:rFonts w:eastAsia="Google Sans Text"/>
          <w:szCs w:val="28"/>
        </w:rPr>
      </w:pPr>
      <w:bookmarkStart w:id="22" w:name="_Toc200983343"/>
      <w:r w:rsidRPr="005F05CA">
        <w:rPr>
          <w:rFonts w:eastAsia="Google Sans Text"/>
          <w:szCs w:val="28"/>
        </w:rPr>
        <w:t>Застосування ШІ та МН для інтелектуального моніторингу: виявлення аномалій, прогнозування атак, аналіз мережевої активності, протидія РЕБ.</w:t>
      </w:r>
      <w:bookmarkEnd w:id="22"/>
    </w:p>
    <w:p w14:paraId="6D6BAA7F" w14:textId="77777777" w:rsidR="000E0E11" w:rsidRPr="005F05CA" w:rsidRDefault="000E0E11" w:rsidP="007150C6">
      <w:r w:rsidRPr="005F05CA">
        <w:t>Штучний інтелект (ШІ) та машинне навчання (МН) відкривають нові можливості для підвищення ефективності моніторингу та безпеки військових комунікаційних мереж. Ці технології здатні аналізувати величезні обсяги даних, виявляти складні закономірності та аномалії, які важко помітити людині, та автоматизувати процеси реагування на загрози.</w:t>
      </w:r>
    </w:p>
    <w:p w14:paraId="5678C013" w14:textId="77777777" w:rsidR="000E0E11" w:rsidRPr="005F05CA" w:rsidRDefault="000E0E11" w:rsidP="00C7725A">
      <w:pPr>
        <w:rPr>
          <w:b/>
          <w:color w:val="1B1C1D"/>
        </w:rPr>
      </w:pPr>
      <w:r w:rsidRPr="005F05CA">
        <w:rPr>
          <w:b/>
          <w:color w:val="1B1C1D"/>
        </w:rPr>
        <w:t>Можливості ШІ/МН для моніторингу та підвищення стійкості:</w:t>
      </w:r>
    </w:p>
    <w:p w14:paraId="716D6F24" w14:textId="6D1C9EC9" w:rsidR="000E0E11" w:rsidRPr="007150C6" w:rsidRDefault="009B6305" w:rsidP="007150C6">
      <w:pPr>
        <w:pStyle w:val="a"/>
      </w:pPr>
      <w:r w:rsidRPr="007150C6">
        <w:t>в</w:t>
      </w:r>
      <w:r w:rsidR="000E0E11" w:rsidRPr="007150C6">
        <w:t>иявлення аномалій та вторгнень</w:t>
      </w:r>
      <w:r w:rsidRPr="007150C6">
        <w:t>;</w:t>
      </w:r>
    </w:p>
    <w:p w14:paraId="68FDDFE2" w14:textId="473A4DAA" w:rsidR="000E0E11" w:rsidRPr="007150C6" w:rsidRDefault="009B6305" w:rsidP="007150C6">
      <w:pPr>
        <w:pStyle w:val="a"/>
      </w:pPr>
      <w:r w:rsidRPr="007150C6">
        <w:t>п</w:t>
      </w:r>
      <w:r w:rsidR="000E0E11" w:rsidRPr="007150C6">
        <w:t xml:space="preserve">рогнозування атак та </w:t>
      </w:r>
      <w:proofErr w:type="spellStart"/>
      <w:r w:rsidR="000E0E11" w:rsidRPr="007150C6">
        <w:t>несправностей</w:t>
      </w:r>
      <w:proofErr w:type="spellEnd"/>
      <w:r w:rsidR="000E0E11" w:rsidRPr="007150C6">
        <w:t xml:space="preserve">: </w:t>
      </w:r>
      <w:r w:rsidR="00A67DC8" w:rsidRPr="007150C6">
        <w:t>а</w:t>
      </w:r>
      <w:r w:rsidR="000E0E11" w:rsidRPr="007150C6">
        <w:t>налізуючи історичні дані та поточну активність, системи ШІ/МН можуть прогнозувати ймовірність виникнення атак або технічних збоїв, дозволяючи вживати превентивних заходів</w:t>
      </w:r>
      <w:r w:rsidR="001D0A43" w:rsidRPr="007150C6">
        <w:t>;</w:t>
      </w:r>
    </w:p>
    <w:p w14:paraId="6E82CBDF" w14:textId="02663857" w:rsidR="000E0E11" w:rsidRPr="007150C6" w:rsidRDefault="009B6305" w:rsidP="007150C6">
      <w:pPr>
        <w:pStyle w:val="a"/>
      </w:pPr>
      <w:r w:rsidRPr="007150C6">
        <w:t>і</w:t>
      </w:r>
      <w:r w:rsidR="000E0E11" w:rsidRPr="007150C6">
        <w:t>нтелектуальний аналіз мережевої активності: ШІ може автоматично класифікувати типи трафіку, ідентифікувати невідомі пристрої в мережі, виявляти приховані канали передачі даних та аналізувати закономірності комунікацій для виявлення підозрілої активності</w:t>
      </w:r>
      <w:r w:rsidR="001D0A43" w:rsidRPr="007150C6">
        <w:t>;</w:t>
      </w:r>
    </w:p>
    <w:p w14:paraId="2AD423FF" w14:textId="30FBD555" w:rsidR="000E0E11" w:rsidRPr="007150C6" w:rsidRDefault="009B6305" w:rsidP="007150C6">
      <w:pPr>
        <w:pStyle w:val="a"/>
      </w:pPr>
      <w:r w:rsidRPr="007150C6">
        <w:t>а</w:t>
      </w:r>
      <w:r w:rsidR="000E0E11" w:rsidRPr="007150C6">
        <w:t xml:space="preserve">даптивна протидія РЕБ: </w:t>
      </w:r>
      <w:r w:rsidR="00A67DC8" w:rsidRPr="007150C6">
        <w:t>к</w:t>
      </w:r>
      <w:r w:rsidR="000E0E11" w:rsidRPr="007150C6">
        <w:t>огнітивні радіосистеми, що використовують ШІ/МН, можуть аналізувати електромагнітне середовище в реальному часі та автоматично адаптувати параметри передачі (частоту, потужність, модуляцію, протоколи) для уникнення завад або їх мінімізації. Це включає динамічне управління спектром та розробку контрзаходів проти невідомих сигналів.</w:t>
      </w:r>
    </w:p>
    <w:p w14:paraId="2775BC63" w14:textId="5660A295" w:rsidR="000E0E11" w:rsidRPr="007150C6" w:rsidRDefault="009B6305" w:rsidP="007150C6">
      <w:pPr>
        <w:pStyle w:val="a"/>
      </w:pPr>
      <w:r w:rsidRPr="007150C6">
        <w:t>а</w:t>
      </w:r>
      <w:r w:rsidR="000E0E11" w:rsidRPr="007150C6">
        <w:t xml:space="preserve">втоматизація реагування: </w:t>
      </w:r>
      <w:r w:rsidR="00A67DC8" w:rsidRPr="007150C6">
        <w:t>с</w:t>
      </w:r>
      <w:r w:rsidR="000E0E11" w:rsidRPr="007150C6">
        <w:t>истеми ШІ можуть автоматично ізолювати уражені пристрої, блокувати шкідливі процеси, застосовувати оновлення безпеки або перенаправляти трафік в обхід загроз</w:t>
      </w:r>
      <w:r w:rsidR="00791D37" w:rsidRPr="007150C6">
        <w:t>;</w:t>
      </w:r>
    </w:p>
    <w:p w14:paraId="6AC8F821" w14:textId="3FDF36E9" w:rsidR="000E0E11" w:rsidRPr="007150C6" w:rsidRDefault="009B6305" w:rsidP="007150C6">
      <w:pPr>
        <w:pStyle w:val="a"/>
      </w:pPr>
      <w:r w:rsidRPr="007150C6">
        <w:lastRenderedPageBreak/>
        <w:t>п</w:t>
      </w:r>
      <w:r w:rsidR="000E0E11" w:rsidRPr="007150C6">
        <w:t xml:space="preserve">ідтримка прийняття рішень: </w:t>
      </w:r>
      <w:r w:rsidR="00791D37" w:rsidRPr="007150C6">
        <w:t>н</w:t>
      </w:r>
      <w:r w:rsidR="000E0E11" w:rsidRPr="007150C6">
        <w:t>адаючи командирам оброблену та проаналізовану інформацію про стан мережі та загрози, ШІ може суттєво прискорити та покращити якість прийняття рішень.</w:t>
      </w:r>
    </w:p>
    <w:p w14:paraId="45130E2C" w14:textId="6DE4EF22" w:rsidR="00D66F57" w:rsidRPr="005F05CA" w:rsidRDefault="002A31CB" w:rsidP="00A77EDE">
      <w:r w:rsidRPr="005F05CA">
        <w:t xml:space="preserve">Попри великий спектр переваг, </w:t>
      </w:r>
      <w:r w:rsidR="004320D8" w:rsidRPr="005F05CA">
        <w:t>впровадження ШІ</w:t>
      </w:r>
      <w:r w:rsidR="004320D8" w:rsidRPr="005F05CA">
        <w:rPr>
          <w:lang w:val="en-US"/>
        </w:rPr>
        <w:t>/</w:t>
      </w:r>
      <w:r w:rsidR="004320D8" w:rsidRPr="005F05CA">
        <w:t xml:space="preserve">МН </w:t>
      </w:r>
      <w:r w:rsidR="00640AAA" w:rsidRPr="005F05CA">
        <w:t xml:space="preserve">у військовий моніторинг має низку викликів. Ефективність моделей МН значною мірою залежить від якості, обсягу та репрезентативності даних, на яких вони навчаються. </w:t>
      </w:r>
      <w:r w:rsidR="00546834" w:rsidRPr="005F05CA">
        <w:t>Тому з</w:t>
      </w:r>
      <w:r w:rsidR="00640AAA" w:rsidRPr="005F05CA">
        <w:t>бір таких даних у динамічному та ворожому військовому середовищі є складним завданням</w:t>
      </w:r>
      <w:r w:rsidR="00546834" w:rsidRPr="005F05CA">
        <w:t xml:space="preserve">. Також навчання та робота складних моделей МН (особливо глибокого навчання) може вимагати значних обчислювальних ресурсів, що </w:t>
      </w:r>
      <w:r w:rsidR="00BA288A" w:rsidRPr="005F05CA">
        <w:t>є</w:t>
      </w:r>
      <w:r w:rsidR="00546834" w:rsidRPr="005F05CA">
        <w:t xml:space="preserve"> проблемою для тактичних пристроїв з обмеженими можливостями.</w:t>
      </w:r>
      <w:r w:rsidR="007D2D68" w:rsidRPr="005F05CA">
        <w:t xml:space="preserve"> Системи ШІ/МН повинні бути здатні швидко адаптуватися до нових, раніше невідомих загроз</w:t>
      </w:r>
      <w:r w:rsidR="00DA26EB" w:rsidRPr="005F05CA">
        <w:t xml:space="preserve"> та</w:t>
      </w:r>
      <w:r w:rsidR="00DF696C" w:rsidRPr="005F05CA">
        <w:t xml:space="preserve"> </w:t>
      </w:r>
      <w:r w:rsidR="004E7975" w:rsidRPr="005F05CA">
        <w:t>мати достатн</w:t>
      </w:r>
      <w:r w:rsidR="00166780" w:rsidRPr="005F05CA">
        <w:t xml:space="preserve">ю </w:t>
      </w:r>
      <w:proofErr w:type="spellStart"/>
      <w:r w:rsidR="00166780" w:rsidRPr="005F05CA">
        <w:t>інтерпритованість</w:t>
      </w:r>
      <w:proofErr w:type="spellEnd"/>
      <w:r w:rsidR="00166780" w:rsidRPr="005F05CA">
        <w:t xml:space="preserve"> для людей</w:t>
      </w:r>
      <w:r w:rsidR="00DA26EB" w:rsidRPr="005F05CA">
        <w:t>.</w:t>
      </w:r>
    </w:p>
    <w:p w14:paraId="1538BFD3" w14:textId="01F9E790" w:rsidR="00A77D3E" w:rsidRDefault="000E0E11" w:rsidP="00A77EDE">
      <w:r w:rsidRPr="005F05CA">
        <w:t xml:space="preserve">Україна вже використовує елементи ШІ в деяких військових системах, наприклад, для аналізу зображень та допомоги в наведенні. Розробка та інтеграція ШІ/МН в системи моніторингу каналів зв'язку є перспективним напрямком, що може значно підвищити їхню ефективність та стійкість. Веб-застосунок, що розробляється, може стати платформою для візуалізації результатів роботи таких інтелектуальних систем або навіть для впровадження окремих, менш </w:t>
      </w:r>
      <w:proofErr w:type="spellStart"/>
      <w:r w:rsidRPr="005F05CA">
        <w:t>ресурсомістких</w:t>
      </w:r>
      <w:proofErr w:type="spellEnd"/>
      <w:r w:rsidRPr="005F05CA">
        <w:t xml:space="preserve"> алгоритмів аналізу.</w:t>
      </w:r>
    </w:p>
    <w:p w14:paraId="74C76B96" w14:textId="14140AAA" w:rsidR="002A211D" w:rsidRPr="002A211D" w:rsidRDefault="00C72C97" w:rsidP="00C72C97">
      <w:pPr>
        <w:spacing w:after="160" w:line="259" w:lineRule="auto"/>
        <w:ind w:firstLine="0"/>
        <w:jc w:val="left"/>
      </w:pPr>
      <w:r>
        <w:br w:type="page"/>
      </w:r>
    </w:p>
    <w:p w14:paraId="450646F1" w14:textId="0E63A556" w:rsidR="00767594" w:rsidRDefault="007D59FB" w:rsidP="00A77EDE">
      <w:pPr>
        <w:pStyle w:val="1"/>
        <w:jc w:val="both"/>
      </w:pPr>
      <w:bookmarkStart w:id="23" w:name="_Toc200983344"/>
      <w:r w:rsidRPr="00A77EDE">
        <w:lastRenderedPageBreak/>
        <w:t>РОЗДІЛ 4. РОЗРОБКА ТА ДОСЛІДЖЕННЯ ВЕБ-СИСТЕМИ "UNITLINK" ДЛЯ МОНІТОРИНГУ СТАНУ КАНАЛІВ ЗВ’ЯЗКУ ПІДРОЗДІЛІВ</w:t>
      </w:r>
      <w:bookmarkEnd w:id="23"/>
    </w:p>
    <w:p w14:paraId="7B4A8A7C" w14:textId="77777777" w:rsidR="00980689" w:rsidRPr="00980689" w:rsidRDefault="00980689" w:rsidP="00980689"/>
    <w:p w14:paraId="5C82D9BB" w14:textId="3175AD2F" w:rsidR="005F186B" w:rsidRDefault="004D4BCF" w:rsidP="00BA3153">
      <w:pPr>
        <w:pStyle w:val="2"/>
        <w:numPr>
          <w:ilvl w:val="1"/>
          <w:numId w:val="1"/>
        </w:numPr>
      </w:pPr>
      <w:bookmarkStart w:id="24" w:name="_Toc200983345"/>
      <w:r w:rsidRPr="005F05CA">
        <w:t>Постановка задачі та обґрунтування вибору засобів розробки.</w:t>
      </w:r>
      <w:bookmarkEnd w:id="24"/>
    </w:p>
    <w:p w14:paraId="6F04FBCA" w14:textId="77777777" w:rsidR="00980689" w:rsidRPr="00980689" w:rsidRDefault="00980689" w:rsidP="00980689"/>
    <w:p w14:paraId="308C7E25" w14:textId="5B2FFB20" w:rsidR="00A72FBD" w:rsidRDefault="00BD56EF" w:rsidP="00BA3153">
      <w:pPr>
        <w:pStyle w:val="3"/>
        <w:numPr>
          <w:ilvl w:val="2"/>
          <w:numId w:val="1"/>
        </w:numPr>
        <w:spacing w:before="20" w:beforeAutospacing="0" w:after="20" w:afterAutospacing="0" w:line="360" w:lineRule="auto"/>
        <w:rPr>
          <w:szCs w:val="28"/>
        </w:rPr>
      </w:pPr>
      <w:bookmarkStart w:id="25" w:name="_Toc200983346"/>
      <w:r w:rsidRPr="005F05CA">
        <w:rPr>
          <w:szCs w:val="28"/>
        </w:rPr>
        <w:t>Вимоги до системи</w:t>
      </w:r>
      <w:bookmarkEnd w:id="25"/>
    </w:p>
    <w:p w14:paraId="6BD90759" w14:textId="5383121F" w:rsidR="00980689" w:rsidRPr="005F05CA" w:rsidRDefault="00980689" w:rsidP="00980689">
      <w:pPr>
        <w:pStyle w:val="3"/>
        <w:spacing w:before="20" w:beforeAutospacing="0" w:after="20" w:afterAutospacing="0" w:line="360" w:lineRule="auto"/>
        <w:rPr>
          <w:szCs w:val="28"/>
        </w:rPr>
      </w:pPr>
    </w:p>
    <w:p w14:paraId="3B48A5AB" w14:textId="61B0A0F0" w:rsidR="00B5237F" w:rsidRPr="005F05CA" w:rsidRDefault="00B5237F" w:rsidP="002A6682">
      <w:r w:rsidRPr="005F05CA">
        <w:t>На основі аналізу, проведеного в попередніх розділах, були сформульовані функціональні та нефункціональні вимоги до веб-застосунку "</w:t>
      </w:r>
      <w:proofErr w:type="spellStart"/>
      <w:r w:rsidRPr="005F05CA">
        <w:t>UnitLink</w:t>
      </w:r>
      <w:proofErr w:type="spellEnd"/>
      <w:r w:rsidRPr="005F05CA">
        <w:t>".</w:t>
      </w:r>
    </w:p>
    <w:p w14:paraId="26A2F5DF" w14:textId="77777777" w:rsidR="00684E5E" w:rsidRPr="00684E5E" w:rsidRDefault="00684E5E" w:rsidP="00980689">
      <w:pPr>
        <w:spacing w:before="20" w:after="20"/>
        <w:rPr>
          <w:rFonts w:eastAsia="Times New Roman" w:cs="Times New Roman"/>
          <w:color w:val="auto"/>
          <w:szCs w:val="28"/>
          <w:lang w:eastAsia="uk-UA"/>
        </w:rPr>
      </w:pPr>
      <w:r w:rsidRPr="00684E5E">
        <w:rPr>
          <w:rFonts w:eastAsia="Times New Roman" w:cs="Times New Roman"/>
          <w:b/>
          <w:bCs/>
          <w:color w:val="auto"/>
          <w:szCs w:val="28"/>
          <w:lang w:eastAsia="uk-UA"/>
        </w:rPr>
        <w:t>Функціональні вимоги:</w:t>
      </w:r>
    </w:p>
    <w:p w14:paraId="54BF2182" w14:textId="7A5AF002" w:rsidR="00684E5E" w:rsidRPr="008E6260" w:rsidRDefault="00684E5E" w:rsidP="00BA3153">
      <w:pPr>
        <w:pStyle w:val="a6"/>
        <w:numPr>
          <w:ilvl w:val="0"/>
          <w:numId w:val="14"/>
        </w:numPr>
        <w:spacing w:before="20" w:after="20"/>
        <w:ind w:left="924" w:hanging="357"/>
        <w:rPr>
          <w:rFonts w:eastAsia="Times New Roman" w:cs="Times New Roman"/>
          <w:color w:val="auto"/>
          <w:szCs w:val="28"/>
          <w:lang w:eastAsia="uk-UA"/>
        </w:rPr>
      </w:pPr>
      <w:r w:rsidRPr="008E6260">
        <w:rPr>
          <w:rFonts w:eastAsia="Times New Roman" w:cs="Times New Roman"/>
          <w:b/>
          <w:bCs/>
          <w:color w:val="auto"/>
          <w:szCs w:val="28"/>
          <w:lang w:eastAsia="uk-UA"/>
        </w:rPr>
        <w:t>Автентифікація та авторизація</w:t>
      </w:r>
      <w:r w:rsidR="00026EFC" w:rsidRPr="008E6260">
        <w:rPr>
          <w:rFonts w:eastAsia="Times New Roman" w:cs="Times New Roman"/>
          <w:b/>
          <w:bCs/>
          <w:color w:val="auto"/>
          <w:szCs w:val="28"/>
          <w:lang w:eastAsia="uk-UA"/>
        </w:rPr>
        <w:t>.</w:t>
      </w:r>
      <w:r w:rsidRPr="008E6260">
        <w:rPr>
          <w:rFonts w:eastAsia="Times New Roman" w:cs="Times New Roman"/>
          <w:color w:val="auto"/>
          <w:szCs w:val="28"/>
          <w:lang w:eastAsia="uk-UA"/>
        </w:rPr>
        <w:t xml:space="preserve"> Система повинна підтримувати реєстрацію користувачів та розмежування доступу на основі ролей ("Адміністратор", "Оператор"). Адміністратор повинен мати розширені права на управління системою.</w:t>
      </w:r>
    </w:p>
    <w:p w14:paraId="43756C97" w14:textId="5C297355" w:rsidR="00684E5E" w:rsidRPr="008E6260" w:rsidRDefault="00684E5E" w:rsidP="00BA3153">
      <w:pPr>
        <w:pStyle w:val="a6"/>
        <w:numPr>
          <w:ilvl w:val="0"/>
          <w:numId w:val="14"/>
        </w:numPr>
        <w:spacing w:before="20" w:after="20"/>
        <w:ind w:left="924" w:hanging="357"/>
        <w:rPr>
          <w:rFonts w:eastAsia="Times New Roman" w:cs="Times New Roman"/>
          <w:color w:val="auto"/>
          <w:szCs w:val="28"/>
          <w:lang w:eastAsia="uk-UA"/>
        </w:rPr>
      </w:pPr>
      <w:r w:rsidRPr="008E6260">
        <w:rPr>
          <w:rFonts w:eastAsia="Times New Roman" w:cs="Times New Roman"/>
          <w:b/>
          <w:bCs/>
          <w:color w:val="auto"/>
          <w:szCs w:val="28"/>
          <w:lang w:eastAsia="uk-UA"/>
        </w:rPr>
        <w:t>Картографічна візуалізація</w:t>
      </w:r>
      <w:r w:rsidR="001C42CB" w:rsidRPr="008E6260">
        <w:rPr>
          <w:rFonts w:eastAsia="Times New Roman" w:cs="Times New Roman"/>
          <w:b/>
          <w:bCs/>
          <w:color w:val="auto"/>
          <w:szCs w:val="28"/>
          <w:lang w:eastAsia="uk-UA"/>
        </w:rPr>
        <w:t>.</w:t>
      </w:r>
      <w:r w:rsidRPr="008E6260">
        <w:rPr>
          <w:rFonts w:eastAsia="Times New Roman" w:cs="Times New Roman"/>
          <w:color w:val="auto"/>
          <w:szCs w:val="28"/>
          <w:lang w:eastAsia="uk-UA"/>
        </w:rPr>
        <w:t xml:space="preserve"> Система має відображати на інтерактивній карті місцезнаходження підрозділів (вузлів зв'язку) за їх географічними координатами.</w:t>
      </w:r>
    </w:p>
    <w:p w14:paraId="0AD3BA12" w14:textId="20B3CAA2" w:rsidR="00684E5E" w:rsidRPr="008E6260" w:rsidRDefault="00684E5E" w:rsidP="00BA3153">
      <w:pPr>
        <w:pStyle w:val="a6"/>
        <w:numPr>
          <w:ilvl w:val="0"/>
          <w:numId w:val="14"/>
        </w:numPr>
        <w:spacing w:before="20" w:after="20"/>
        <w:ind w:left="924" w:hanging="357"/>
        <w:rPr>
          <w:rFonts w:eastAsia="Times New Roman" w:cs="Times New Roman"/>
          <w:color w:val="auto"/>
          <w:szCs w:val="28"/>
          <w:lang w:eastAsia="uk-UA"/>
        </w:rPr>
      </w:pPr>
      <w:r w:rsidRPr="008E6260">
        <w:rPr>
          <w:rFonts w:eastAsia="Times New Roman" w:cs="Times New Roman"/>
          <w:b/>
          <w:bCs/>
          <w:color w:val="auto"/>
          <w:szCs w:val="28"/>
          <w:lang w:eastAsia="uk-UA"/>
        </w:rPr>
        <w:t>Моніторинг в реальному часі</w:t>
      </w:r>
      <w:r w:rsidR="003F42FC" w:rsidRPr="008E6260">
        <w:rPr>
          <w:rFonts w:eastAsia="Times New Roman" w:cs="Times New Roman"/>
          <w:b/>
          <w:bCs/>
          <w:color w:val="auto"/>
          <w:szCs w:val="28"/>
          <w:lang w:eastAsia="uk-UA"/>
        </w:rPr>
        <w:t>.</w:t>
      </w:r>
      <w:r w:rsidRPr="008E6260">
        <w:rPr>
          <w:rFonts w:eastAsia="Times New Roman" w:cs="Times New Roman"/>
          <w:color w:val="auto"/>
          <w:szCs w:val="28"/>
          <w:lang w:eastAsia="uk-UA"/>
        </w:rPr>
        <w:t xml:space="preserve"> Статус кожного підрозділу (ONLINE, OFFLINE, UNSTABLE) має оновлюватися на карті автоматично та без перезавантаження сторінки.</w:t>
      </w:r>
    </w:p>
    <w:p w14:paraId="7795F683" w14:textId="165138C6" w:rsidR="00684E5E" w:rsidRPr="008E6260" w:rsidRDefault="00684E5E" w:rsidP="00BA3153">
      <w:pPr>
        <w:pStyle w:val="a6"/>
        <w:numPr>
          <w:ilvl w:val="0"/>
          <w:numId w:val="14"/>
        </w:numPr>
        <w:spacing w:before="20" w:after="20"/>
        <w:ind w:left="924" w:hanging="357"/>
        <w:rPr>
          <w:rFonts w:eastAsia="Times New Roman" w:cs="Times New Roman"/>
          <w:color w:val="auto"/>
          <w:szCs w:val="28"/>
          <w:lang w:eastAsia="uk-UA"/>
        </w:rPr>
      </w:pPr>
      <w:r w:rsidRPr="008E6260">
        <w:rPr>
          <w:rFonts w:eastAsia="Times New Roman" w:cs="Times New Roman"/>
          <w:b/>
          <w:bCs/>
          <w:color w:val="auto"/>
          <w:szCs w:val="28"/>
          <w:lang w:eastAsia="uk-UA"/>
        </w:rPr>
        <w:t>Відображення телеметрії</w:t>
      </w:r>
      <w:r w:rsidR="003F42FC" w:rsidRPr="008E6260">
        <w:rPr>
          <w:rFonts w:eastAsia="Times New Roman" w:cs="Times New Roman"/>
          <w:b/>
          <w:bCs/>
          <w:color w:val="auto"/>
          <w:szCs w:val="28"/>
          <w:lang w:eastAsia="uk-UA"/>
        </w:rPr>
        <w:t>.</w:t>
      </w:r>
      <w:r w:rsidRPr="008E6260">
        <w:rPr>
          <w:rFonts w:eastAsia="Times New Roman" w:cs="Times New Roman"/>
          <w:color w:val="auto"/>
          <w:szCs w:val="28"/>
          <w:lang w:eastAsia="uk-UA"/>
        </w:rPr>
        <w:t xml:space="preserve"> Система повинна дозволяти перегляд детальних параметрів зв'язку для кожного підрозділу, таких як рівень сигналу (RSSI), затримка (</w:t>
      </w:r>
      <w:proofErr w:type="spellStart"/>
      <w:r w:rsidRPr="008E6260">
        <w:rPr>
          <w:rFonts w:eastAsia="Times New Roman" w:cs="Times New Roman"/>
          <w:color w:val="auto"/>
          <w:szCs w:val="28"/>
          <w:lang w:eastAsia="uk-UA"/>
        </w:rPr>
        <w:t>latency</w:t>
      </w:r>
      <w:proofErr w:type="spellEnd"/>
      <w:r w:rsidRPr="008E6260">
        <w:rPr>
          <w:rFonts w:eastAsia="Times New Roman" w:cs="Times New Roman"/>
          <w:color w:val="auto"/>
          <w:szCs w:val="28"/>
          <w:lang w:eastAsia="uk-UA"/>
        </w:rPr>
        <w:t>) та відсоток втрати пакетів.</w:t>
      </w:r>
    </w:p>
    <w:p w14:paraId="4F1F05B6" w14:textId="08F4143B" w:rsidR="00684E5E" w:rsidRPr="008E6260" w:rsidRDefault="00684E5E" w:rsidP="00BA3153">
      <w:pPr>
        <w:pStyle w:val="a6"/>
        <w:numPr>
          <w:ilvl w:val="0"/>
          <w:numId w:val="14"/>
        </w:numPr>
        <w:spacing w:before="20" w:after="20"/>
        <w:ind w:left="924" w:hanging="357"/>
        <w:rPr>
          <w:rFonts w:eastAsia="Times New Roman" w:cs="Times New Roman"/>
          <w:color w:val="auto"/>
          <w:szCs w:val="28"/>
          <w:lang w:eastAsia="uk-UA"/>
        </w:rPr>
      </w:pPr>
      <w:r w:rsidRPr="008E6260">
        <w:rPr>
          <w:rFonts w:eastAsia="Times New Roman" w:cs="Times New Roman"/>
          <w:b/>
          <w:bCs/>
          <w:color w:val="auto"/>
          <w:szCs w:val="28"/>
          <w:lang w:eastAsia="uk-UA"/>
        </w:rPr>
        <w:t>Історичні дані та аналітика</w:t>
      </w:r>
      <w:r w:rsidR="003F42FC" w:rsidRPr="008E6260">
        <w:rPr>
          <w:rFonts w:eastAsia="Times New Roman" w:cs="Times New Roman"/>
          <w:b/>
          <w:bCs/>
          <w:color w:val="auto"/>
          <w:szCs w:val="28"/>
          <w:lang w:eastAsia="uk-UA"/>
        </w:rPr>
        <w:t>.</w:t>
      </w:r>
      <w:r w:rsidRPr="008E6260">
        <w:rPr>
          <w:rFonts w:eastAsia="Times New Roman" w:cs="Times New Roman"/>
          <w:color w:val="auto"/>
          <w:szCs w:val="28"/>
          <w:lang w:eastAsia="uk-UA"/>
        </w:rPr>
        <w:t xml:space="preserve"> Має бути реалізована можливість перегляду історії телеметричних даних у вигляді графіків для аналізу стану каналу зв'язку за певний проміжок часу.</w:t>
      </w:r>
    </w:p>
    <w:p w14:paraId="742AF659" w14:textId="4BE386EF" w:rsidR="00684E5E" w:rsidRPr="008E6260" w:rsidRDefault="00684E5E" w:rsidP="00BA3153">
      <w:pPr>
        <w:pStyle w:val="a6"/>
        <w:numPr>
          <w:ilvl w:val="0"/>
          <w:numId w:val="14"/>
        </w:numPr>
        <w:spacing w:before="20" w:after="20"/>
        <w:ind w:left="924" w:hanging="357"/>
        <w:rPr>
          <w:rFonts w:eastAsia="Times New Roman" w:cs="Times New Roman"/>
          <w:color w:val="auto"/>
          <w:szCs w:val="28"/>
          <w:lang w:eastAsia="uk-UA"/>
        </w:rPr>
      </w:pPr>
      <w:r w:rsidRPr="008E6260">
        <w:rPr>
          <w:rFonts w:eastAsia="Times New Roman" w:cs="Times New Roman"/>
          <w:b/>
          <w:bCs/>
          <w:color w:val="auto"/>
          <w:szCs w:val="28"/>
          <w:lang w:eastAsia="uk-UA"/>
        </w:rPr>
        <w:lastRenderedPageBreak/>
        <w:t>Ведення журналу подій</w:t>
      </w:r>
      <w:r w:rsidR="003F42FC" w:rsidRPr="008E6260">
        <w:rPr>
          <w:rFonts w:eastAsia="Times New Roman" w:cs="Times New Roman"/>
          <w:b/>
          <w:bCs/>
          <w:color w:val="auto"/>
          <w:szCs w:val="28"/>
          <w:lang w:eastAsia="uk-UA"/>
        </w:rPr>
        <w:t>.</w:t>
      </w:r>
      <w:r w:rsidRPr="008E6260">
        <w:rPr>
          <w:rFonts w:eastAsia="Times New Roman" w:cs="Times New Roman"/>
          <w:color w:val="auto"/>
          <w:szCs w:val="28"/>
          <w:lang w:eastAsia="uk-UA"/>
        </w:rPr>
        <w:t xml:space="preserve"> Система повинна автоматично </w:t>
      </w:r>
      <w:proofErr w:type="spellStart"/>
      <w:r w:rsidRPr="008E6260">
        <w:rPr>
          <w:rFonts w:eastAsia="Times New Roman" w:cs="Times New Roman"/>
          <w:color w:val="auto"/>
          <w:szCs w:val="28"/>
          <w:lang w:eastAsia="uk-UA"/>
        </w:rPr>
        <w:t>логувати</w:t>
      </w:r>
      <w:proofErr w:type="spellEnd"/>
      <w:r w:rsidRPr="008E6260">
        <w:rPr>
          <w:rFonts w:eastAsia="Times New Roman" w:cs="Times New Roman"/>
          <w:color w:val="auto"/>
          <w:szCs w:val="28"/>
          <w:lang w:eastAsia="uk-UA"/>
        </w:rPr>
        <w:t xml:space="preserve"> ключові події (наприклад, втрата та відновлення зв'язку з підрозділом) для подальшого аналізу.</w:t>
      </w:r>
    </w:p>
    <w:p w14:paraId="2F39AF5E" w14:textId="41B5DFFF" w:rsidR="00684E5E" w:rsidRPr="008E6260" w:rsidRDefault="00684E5E" w:rsidP="00BA3153">
      <w:pPr>
        <w:pStyle w:val="a6"/>
        <w:numPr>
          <w:ilvl w:val="0"/>
          <w:numId w:val="14"/>
        </w:numPr>
        <w:spacing w:before="20" w:after="20"/>
        <w:ind w:left="924" w:hanging="357"/>
        <w:rPr>
          <w:rFonts w:eastAsia="Times New Roman" w:cs="Times New Roman"/>
          <w:color w:val="auto"/>
          <w:szCs w:val="28"/>
          <w:lang w:eastAsia="uk-UA"/>
        </w:rPr>
      </w:pPr>
      <w:r w:rsidRPr="008E6260">
        <w:rPr>
          <w:rFonts w:eastAsia="Times New Roman" w:cs="Times New Roman"/>
          <w:b/>
          <w:bCs/>
          <w:color w:val="auto"/>
          <w:szCs w:val="28"/>
          <w:lang w:eastAsia="uk-UA"/>
        </w:rPr>
        <w:t>Система сповіщень</w:t>
      </w:r>
      <w:r w:rsidR="003F42FC" w:rsidRPr="008E6260">
        <w:rPr>
          <w:rFonts w:eastAsia="Times New Roman" w:cs="Times New Roman"/>
          <w:b/>
          <w:bCs/>
          <w:color w:val="auto"/>
          <w:szCs w:val="28"/>
          <w:lang w:eastAsia="uk-UA"/>
        </w:rPr>
        <w:t>.</w:t>
      </w:r>
      <w:r w:rsidRPr="008E6260">
        <w:rPr>
          <w:rFonts w:eastAsia="Times New Roman" w:cs="Times New Roman"/>
          <w:color w:val="auto"/>
          <w:szCs w:val="28"/>
          <w:lang w:eastAsia="uk-UA"/>
        </w:rPr>
        <w:t xml:space="preserve"> Передбачити механізм оперативних сповіщень для адміністраторів/операторів про критичні події в мережі (наприклад, вихід підрозділу в </w:t>
      </w:r>
      <w:proofErr w:type="spellStart"/>
      <w:r w:rsidRPr="008E6260">
        <w:rPr>
          <w:rFonts w:eastAsia="Times New Roman" w:cs="Times New Roman"/>
          <w:color w:val="auto"/>
          <w:szCs w:val="28"/>
          <w:lang w:eastAsia="uk-UA"/>
        </w:rPr>
        <w:t>офлайн</w:t>
      </w:r>
      <w:proofErr w:type="spellEnd"/>
      <w:r w:rsidRPr="008E6260">
        <w:rPr>
          <w:rFonts w:eastAsia="Times New Roman" w:cs="Times New Roman"/>
          <w:color w:val="auto"/>
          <w:szCs w:val="28"/>
          <w:lang w:eastAsia="uk-UA"/>
        </w:rPr>
        <w:t>).</w:t>
      </w:r>
    </w:p>
    <w:p w14:paraId="53096684" w14:textId="4CEB9E7A" w:rsidR="00684E5E" w:rsidRPr="008E6260" w:rsidRDefault="00684E5E" w:rsidP="00BA3153">
      <w:pPr>
        <w:pStyle w:val="a6"/>
        <w:numPr>
          <w:ilvl w:val="0"/>
          <w:numId w:val="14"/>
        </w:numPr>
        <w:spacing w:before="20" w:after="20"/>
        <w:ind w:left="924" w:hanging="357"/>
        <w:rPr>
          <w:rFonts w:eastAsia="Times New Roman" w:cs="Times New Roman"/>
          <w:color w:val="auto"/>
          <w:szCs w:val="28"/>
          <w:lang w:eastAsia="uk-UA"/>
        </w:rPr>
      </w:pPr>
      <w:r w:rsidRPr="008E6260">
        <w:rPr>
          <w:rFonts w:eastAsia="Times New Roman" w:cs="Times New Roman"/>
          <w:b/>
          <w:bCs/>
          <w:color w:val="auto"/>
          <w:szCs w:val="28"/>
          <w:lang w:eastAsia="uk-UA"/>
        </w:rPr>
        <w:t>Адміністрування</w:t>
      </w:r>
      <w:r w:rsidR="003F42FC" w:rsidRPr="008E6260">
        <w:rPr>
          <w:rFonts w:eastAsia="Times New Roman" w:cs="Times New Roman"/>
          <w:b/>
          <w:bCs/>
          <w:color w:val="auto"/>
          <w:szCs w:val="28"/>
          <w:lang w:eastAsia="uk-UA"/>
        </w:rPr>
        <w:t>.</w:t>
      </w:r>
      <w:r w:rsidRPr="008E6260">
        <w:rPr>
          <w:rFonts w:eastAsia="Times New Roman" w:cs="Times New Roman"/>
          <w:color w:val="auto"/>
          <w:szCs w:val="28"/>
          <w:lang w:eastAsia="uk-UA"/>
        </w:rPr>
        <w:t xml:space="preserve"> Адміністратор повинен мати можливість управляти користувачами (змінювати роль, статус), підрозділами (додавати, редагувати, видаляти) та розглядати запити на реєстрацію.</w:t>
      </w:r>
    </w:p>
    <w:p w14:paraId="2AAEA6BA" w14:textId="6DE53038" w:rsidR="00684E5E" w:rsidRPr="008E6260" w:rsidRDefault="00684E5E" w:rsidP="00BA3153">
      <w:pPr>
        <w:pStyle w:val="a6"/>
        <w:numPr>
          <w:ilvl w:val="0"/>
          <w:numId w:val="14"/>
        </w:numPr>
        <w:spacing w:before="20" w:after="20"/>
        <w:ind w:left="924" w:hanging="357"/>
        <w:rPr>
          <w:rFonts w:eastAsia="Times New Roman" w:cs="Times New Roman"/>
          <w:color w:val="auto"/>
          <w:szCs w:val="28"/>
          <w:lang w:eastAsia="uk-UA"/>
        </w:rPr>
      </w:pPr>
      <w:r w:rsidRPr="008E6260">
        <w:rPr>
          <w:rFonts w:eastAsia="Times New Roman" w:cs="Times New Roman"/>
          <w:b/>
          <w:bCs/>
          <w:color w:val="auto"/>
          <w:szCs w:val="28"/>
          <w:lang w:eastAsia="uk-UA"/>
        </w:rPr>
        <w:t>Управління профілем</w:t>
      </w:r>
      <w:r w:rsidR="003F42FC" w:rsidRPr="008E6260">
        <w:rPr>
          <w:rFonts w:eastAsia="Times New Roman" w:cs="Times New Roman"/>
          <w:b/>
          <w:bCs/>
          <w:color w:val="auto"/>
          <w:szCs w:val="28"/>
          <w:lang w:eastAsia="uk-UA"/>
        </w:rPr>
        <w:t>.</w:t>
      </w:r>
      <w:r w:rsidRPr="008E6260">
        <w:rPr>
          <w:rFonts w:eastAsia="Times New Roman" w:cs="Times New Roman"/>
          <w:color w:val="auto"/>
          <w:szCs w:val="28"/>
          <w:lang w:eastAsia="uk-UA"/>
        </w:rPr>
        <w:t xml:space="preserve"> Зареєстрований користувач повинен мати можливість змінити власний пароль.</w:t>
      </w:r>
    </w:p>
    <w:p w14:paraId="0A64DAA6" w14:textId="77777777" w:rsidR="00340BD3" w:rsidRPr="00340BD3" w:rsidRDefault="00340BD3" w:rsidP="008F5A62">
      <w:pPr>
        <w:spacing w:before="100" w:beforeAutospacing="1" w:after="100" w:afterAutospacing="1"/>
        <w:rPr>
          <w:rFonts w:eastAsia="Times New Roman" w:cs="Times New Roman"/>
          <w:color w:val="auto"/>
          <w:szCs w:val="28"/>
          <w:lang w:eastAsia="uk-UA"/>
        </w:rPr>
      </w:pPr>
      <w:r w:rsidRPr="00340BD3">
        <w:rPr>
          <w:rFonts w:eastAsia="Times New Roman" w:cs="Times New Roman"/>
          <w:b/>
          <w:bCs/>
          <w:color w:val="auto"/>
          <w:szCs w:val="28"/>
          <w:lang w:eastAsia="uk-UA"/>
        </w:rPr>
        <w:t>Нефункціональні вимоги:</w:t>
      </w:r>
    </w:p>
    <w:p w14:paraId="5A24BB84" w14:textId="05E506DE" w:rsidR="00340BD3" w:rsidRPr="00F04109" w:rsidRDefault="00340BD3" w:rsidP="00BA3153">
      <w:pPr>
        <w:pStyle w:val="a6"/>
        <w:numPr>
          <w:ilvl w:val="0"/>
          <w:numId w:val="15"/>
        </w:numPr>
        <w:spacing w:before="100" w:beforeAutospacing="1" w:after="100" w:afterAutospacing="1"/>
        <w:rPr>
          <w:rFonts w:eastAsia="Times New Roman" w:cs="Times New Roman"/>
          <w:color w:val="auto"/>
          <w:szCs w:val="28"/>
          <w:lang w:eastAsia="uk-UA"/>
        </w:rPr>
      </w:pPr>
      <w:r w:rsidRPr="00F04109">
        <w:rPr>
          <w:rFonts w:eastAsia="Times New Roman" w:cs="Times New Roman"/>
          <w:b/>
          <w:bCs/>
          <w:color w:val="auto"/>
          <w:szCs w:val="28"/>
          <w:lang w:eastAsia="uk-UA"/>
        </w:rPr>
        <w:t>Інтерфейс користувача.</w:t>
      </w:r>
      <w:r w:rsidRPr="00F04109">
        <w:rPr>
          <w:rFonts w:eastAsia="Times New Roman" w:cs="Times New Roman"/>
          <w:color w:val="auto"/>
          <w:szCs w:val="28"/>
          <w:lang w:eastAsia="uk-UA"/>
        </w:rPr>
        <w:t xml:space="preserve"> Інтерфейс має бути інтуїтивно зрозумілим, мінімалістичним та не перевантаженим, забезпечуючи швидкий доступ до ключової інформації.</w:t>
      </w:r>
    </w:p>
    <w:p w14:paraId="4E3A8D0C" w14:textId="7ED43FC9" w:rsidR="00340BD3" w:rsidRPr="00F04109" w:rsidRDefault="00340BD3" w:rsidP="00BA3153">
      <w:pPr>
        <w:pStyle w:val="a6"/>
        <w:numPr>
          <w:ilvl w:val="0"/>
          <w:numId w:val="15"/>
        </w:numPr>
        <w:spacing w:before="100" w:beforeAutospacing="1" w:after="100" w:afterAutospacing="1"/>
        <w:rPr>
          <w:rFonts w:eastAsia="Times New Roman" w:cs="Times New Roman"/>
          <w:color w:val="auto"/>
          <w:szCs w:val="28"/>
          <w:lang w:eastAsia="uk-UA"/>
        </w:rPr>
      </w:pPr>
      <w:r w:rsidRPr="00F04109">
        <w:rPr>
          <w:rFonts w:eastAsia="Times New Roman" w:cs="Times New Roman"/>
          <w:b/>
          <w:bCs/>
          <w:color w:val="auto"/>
          <w:szCs w:val="28"/>
          <w:lang w:eastAsia="uk-UA"/>
        </w:rPr>
        <w:t>Безпека.</w:t>
      </w:r>
      <w:r w:rsidRPr="00F04109">
        <w:rPr>
          <w:rFonts w:eastAsia="Times New Roman" w:cs="Times New Roman"/>
          <w:color w:val="auto"/>
          <w:szCs w:val="28"/>
          <w:lang w:eastAsia="uk-UA"/>
        </w:rPr>
        <w:t xml:space="preserve"> Захист API за допомогою JWT-токенів, розмежування доступу на основі ролей, захист </w:t>
      </w:r>
      <w:proofErr w:type="spellStart"/>
      <w:r w:rsidRPr="00F04109">
        <w:rPr>
          <w:rFonts w:eastAsia="Times New Roman" w:cs="Times New Roman"/>
          <w:color w:val="auto"/>
          <w:szCs w:val="28"/>
          <w:lang w:eastAsia="uk-UA"/>
        </w:rPr>
        <w:t>ендпоінту</w:t>
      </w:r>
      <w:proofErr w:type="spellEnd"/>
      <w:r w:rsidRPr="00F04109">
        <w:rPr>
          <w:rFonts w:eastAsia="Times New Roman" w:cs="Times New Roman"/>
          <w:color w:val="auto"/>
          <w:szCs w:val="28"/>
          <w:lang w:eastAsia="uk-UA"/>
        </w:rPr>
        <w:t xml:space="preserve"> для емулятора за допомогою статичного API-ключа.</w:t>
      </w:r>
    </w:p>
    <w:p w14:paraId="3741D3E3" w14:textId="708DA146" w:rsidR="00340BD3" w:rsidRPr="00F04109" w:rsidRDefault="00340BD3" w:rsidP="00BA3153">
      <w:pPr>
        <w:pStyle w:val="a6"/>
        <w:numPr>
          <w:ilvl w:val="0"/>
          <w:numId w:val="15"/>
        </w:numPr>
        <w:spacing w:before="100" w:beforeAutospacing="1" w:after="100" w:afterAutospacing="1"/>
        <w:rPr>
          <w:rFonts w:eastAsia="Times New Roman" w:cs="Times New Roman"/>
          <w:color w:val="auto"/>
          <w:szCs w:val="28"/>
          <w:lang w:eastAsia="uk-UA"/>
        </w:rPr>
      </w:pPr>
      <w:r w:rsidRPr="00F04109">
        <w:rPr>
          <w:rFonts w:eastAsia="Times New Roman" w:cs="Times New Roman"/>
          <w:b/>
          <w:bCs/>
          <w:color w:val="auto"/>
          <w:szCs w:val="28"/>
          <w:lang w:eastAsia="uk-UA"/>
        </w:rPr>
        <w:t>Продуктивність</w:t>
      </w:r>
      <w:r w:rsidR="00C81FF8" w:rsidRPr="00F04109">
        <w:rPr>
          <w:rFonts w:eastAsia="Times New Roman" w:cs="Times New Roman"/>
          <w:b/>
          <w:bCs/>
          <w:color w:val="auto"/>
          <w:szCs w:val="28"/>
          <w:lang w:eastAsia="uk-UA"/>
        </w:rPr>
        <w:t>.</w:t>
      </w:r>
      <w:r w:rsidRPr="00F04109">
        <w:rPr>
          <w:rFonts w:eastAsia="Times New Roman" w:cs="Times New Roman"/>
          <w:color w:val="auto"/>
          <w:szCs w:val="28"/>
          <w:lang w:eastAsia="uk-UA"/>
        </w:rPr>
        <w:t xml:space="preserve"> Забезпечення мінімальної затримки при оновленні даних на клієнті завдяки використанню технології </w:t>
      </w:r>
      <w:proofErr w:type="spellStart"/>
      <w:r w:rsidRPr="00F04109">
        <w:rPr>
          <w:rFonts w:eastAsia="Times New Roman" w:cs="Times New Roman"/>
          <w:color w:val="auto"/>
          <w:szCs w:val="28"/>
          <w:lang w:eastAsia="uk-UA"/>
        </w:rPr>
        <w:t>WebSocket</w:t>
      </w:r>
      <w:proofErr w:type="spellEnd"/>
      <w:r w:rsidRPr="00F04109">
        <w:rPr>
          <w:rFonts w:eastAsia="Times New Roman" w:cs="Times New Roman"/>
          <w:color w:val="auto"/>
          <w:szCs w:val="28"/>
          <w:lang w:eastAsia="uk-UA"/>
        </w:rPr>
        <w:t>.</w:t>
      </w:r>
    </w:p>
    <w:p w14:paraId="736A6CB9" w14:textId="7A85EA77" w:rsidR="00340BD3" w:rsidRPr="00F04109" w:rsidRDefault="00340BD3" w:rsidP="00BA3153">
      <w:pPr>
        <w:pStyle w:val="a6"/>
        <w:numPr>
          <w:ilvl w:val="0"/>
          <w:numId w:val="15"/>
        </w:numPr>
        <w:spacing w:before="100" w:beforeAutospacing="1" w:after="100" w:afterAutospacing="1"/>
        <w:rPr>
          <w:rFonts w:eastAsia="Times New Roman" w:cs="Times New Roman"/>
          <w:color w:val="auto"/>
          <w:szCs w:val="28"/>
          <w:lang w:eastAsia="uk-UA"/>
        </w:rPr>
      </w:pPr>
      <w:r w:rsidRPr="00F04109">
        <w:rPr>
          <w:rFonts w:eastAsia="Times New Roman" w:cs="Times New Roman"/>
          <w:b/>
          <w:bCs/>
          <w:color w:val="auto"/>
          <w:szCs w:val="28"/>
          <w:lang w:eastAsia="uk-UA"/>
        </w:rPr>
        <w:t>Надійність</w:t>
      </w:r>
      <w:r w:rsidR="00C81FF8" w:rsidRPr="00F04109">
        <w:rPr>
          <w:rFonts w:eastAsia="Times New Roman" w:cs="Times New Roman"/>
          <w:b/>
          <w:bCs/>
          <w:color w:val="auto"/>
          <w:szCs w:val="28"/>
          <w:lang w:eastAsia="uk-UA"/>
        </w:rPr>
        <w:t>.</w:t>
      </w:r>
      <w:r w:rsidRPr="00F04109">
        <w:rPr>
          <w:rFonts w:eastAsia="Times New Roman" w:cs="Times New Roman"/>
          <w:color w:val="auto"/>
          <w:szCs w:val="28"/>
          <w:lang w:eastAsia="uk-UA"/>
        </w:rPr>
        <w:t xml:space="preserve"> Стабільна робота серверної частини та цілісність даних у базі.</w:t>
      </w:r>
    </w:p>
    <w:p w14:paraId="53794DC9" w14:textId="1F314D21" w:rsidR="00153434" w:rsidRDefault="00340BD3" w:rsidP="00BA3153">
      <w:pPr>
        <w:pStyle w:val="a6"/>
        <w:numPr>
          <w:ilvl w:val="0"/>
          <w:numId w:val="15"/>
        </w:numPr>
        <w:spacing w:before="100" w:beforeAutospacing="1" w:after="100" w:afterAutospacing="1"/>
        <w:rPr>
          <w:rFonts w:eastAsia="Times New Roman" w:cs="Times New Roman"/>
          <w:color w:val="auto"/>
          <w:szCs w:val="28"/>
          <w:lang w:eastAsia="uk-UA"/>
        </w:rPr>
      </w:pPr>
      <w:r w:rsidRPr="00F04109">
        <w:rPr>
          <w:rFonts w:eastAsia="Times New Roman" w:cs="Times New Roman"/>
          <w:b/>
          <w:bCs/>
          <w:color w:val="auto"/>
          <w:szCs w:val="28"/>
          <w:lang w:eastAsia="uk-UA"/>
        </w:rPr>
        <w:t>Масштабованість</w:t>
      </w:r>
      <w:r w:rsidR="00C81FF8" w:rsidRPr="00F04109">
        <w:rPr>
          <w:rFonts w:eastAsia="Times New Roman" w:cs="Times New Roman"/>
          <w:b/>
          <w:bCs/>
          <w:color w:val="auto"/>
          <w:szCs w:val="28"/>
          <w:lang w:eastAsia="uk-UA"/>
        </w:rPr>
        <w:t>.</w:t>
      </w:r>
      <w:r w:rsidRPr="00F04109">
        <w:rPr>
          <w:rFonts w:eastAsia="Times New Roman" w:cs="Times New Roman"/>
          <w:color w:val="auto"/>
          <w:szCs w:val="28"/>
          <w:lang w:eastAsia="uk-UA"/>
        </w:rPr>
        <w:t xml:space="preserve"> Архітектура системи повинна дозволяти в майбутньому збільшувати кількість </w:t>
      </w:r>
      <w:proofErr w:type="spellStart"/>
      <w:r w:rsidRPr="00F04109">
        <w:rPr>
          <w:rFonts w:eastAsia="Times New Roman" w:cs="Times New Roman"/>
          <w:color w:val="auto"/>
          <w:szCs w:val="28"/>
          <w:lang w:eastAsia="uk-UA"/>
        </w:rPr>
        <w:t>відстежуваних</w:t>
      </w:r>
      <w:proofErr w:type="spellEnd"/>
      <w:r w:rsidRPr="00F04109">
        <w:rPr>
          <w:rFonts w:eastAsia="Times New Roman" w:cs="Times New Roman"/>
          <w:color w:val="auto"/>
          <w:szCs w:val="28"/>
          <w:lang w:eastAsia="uk-UA"/>
        </w:rPr>
        <w:t xml:space="preserve"> підрозділів та додавати новий функціонал без кардинальної перебудови.</w:t>
      </w:r>
    </w:p>
    <w:p w14:paraId="2BCDC047" w14:textId="77777777" w:rsidR="007C2FCC" w:rsidRPr="007C2FCC" w:rsidRDefault="007C2FCC" w:rsidP="007C2FCC">
      <w:pPr>
        <w:spacing w:before="100" w:beforeAutospacing="1" w:after="100" w:afterAutospacing="1"/>
        <w:ind w:left="510" w:firstLine="0"/>
        <w:rPr>
          <w:rFonts w:eastAsia="Times New Roman" w:cs="Times New Roman"/>
          <w:color w:val="auto"/>
          <w:szCs w:val="28"/>
          <w:lang w:eastAsia="uk-UA"/>
        </w:rPr>
      </w:pPr>
    </w:p>
    <w:p w14:paraId="6ACBBFEB" w14:textId="0965BCBB" w:rsidR="00340BD3" w:rsidRPr="005F05CA" w:rsidRDefault="004C4FFA" w:rsidP="00BA3153">
      <w:pPr>
        <w:pStyle w:val="3"/>
        <w:numPr>
          <w:ilvl w:val="2"/>
          <w:numId w:val="1"/>
        </w:numPr>
        <w:spacing w:line="360" w:lineRule="auto"/>
        <w:rPr>
          <w:szCs w:val="28"/>
        </w:rPr>
      </w:pPr>
      <w:bookmarkStart w:id="26" w:name="_Toc200983347"/>
      <w:r w:rsidRPr="005F05CA">
        <w:rPr>
          <w:szCs w:val="28"/>
        </w:rPr>
        <w:lastRenderedPageBreak/>
        <w:t>Обґрунтування вибору технологічного стеку</w:t>
      </w:r>
      <w:bookmarkEnd w:id="26"/>
      <w:r w:rsidR="007C2FCC">
        <w:rPr>
          <w:szCs w:val="28"/>
        </w:rPr>
        <w:tab/>
      </w:r>
      <w:r w:rsidR="007C2FCC">
        <w:rPr>
          <w:szCs w:val="28"/>
        </w:rPr>
        <w:tab/>
      </w:r>
    </w:p>
    <w:p w14:paraId="379EB67A" w14:textId="77777777" w:rsidR="005F05CA" w:rsidRPr="005F05CA" w:rsidRDefault="005F05CA" w:rsidP="00E919B8">
      <w:pPr>
        <w:rPr>
          <w:lang w:eastAsia="uk-UA"/>
        </w:rPr>
      </w:pPr>
      <w:r w:rsidRPr="005F05CA">
        <w:rPr>
          <w:lang w:eastAsia="uk-UA"/>
        </w:rPr>
        <w:t>Для реалізації поставлених вимог було обрано сучасний та гнучкий стек веб-технологій, що дозволяє досягти необхідного балансу між швидкістю розробки, продуктивністю та надійністю.</w:t>
      </w:r>
    </w:p>
    <w:p w14:paraId="5ECB41CE" w14:textId="59DBFD5D" w:rsidR="005F05CA" w:rsidRPr="00174A85" w:rsidRDefault="005F05CA" w:rsidP="00BA3153">
      <w:pPr>
        <w:pStyle w:val="a6"/>
        <w:numPr>
          <w:ilvl w:val="0"/>
          <w:numId w:val="8"/>
        </w:numPr>
        <w:ind w:left="465" w:hanging="357"/>
        <w:rPr>
          <w:rFonts w:eastAsia="Times New Roman" w:cs="Times New Roman"/>
          <w:color w:val="auto"/>
          <w:szCs w:val="28"/>
          <w:lang w:eastAsia="uk-UA"/>
        </w:rPr>
      </w:pPr>
      <w:r w:rsidRPr="00174A85">
        <w:rPr>
          <w:rFonts w:eastAsia="Times New Roman" w:cs="Times New Roman"/>
          <w:b/>
          <w:bCs/>
          <w:color w:val="auto"/>
          <w:szCs w:val="28"/>
          <w:lang w:eastAsia="uk-UA"/>
        </w:rPr>
        <w:t>Серверна частина (</w:t>
      </w:r>
      <w:proofErr w:type="spellStart"/>
      <w:r w:rsidRPr="00174A85">
        <w:rPr>
          <w:rFonts w:eastAsia="Times New Roman" w:cs="Times New Roman"/>
          <w:b/>
          <w:bCs/>
          <w:color w:val="auto"/>
          <w:szCs w:val="28"/>
          <w:lang w:eastAsia="uk-UA"/>
        </w:rPr>
        <w:t>Backend</w:t>
      </w:r>
      <w:proofErr w:type="spellEnd"/>
      <w:r w:rsidRPr="00174A85">
        <w:rPr>
          <w:rFonts w:eastAsia="Times New Roman" w:cs="Times New Roman"/>
          <w:b/>
          <w:bCs/>
          <w:color w:val="auto"/>
          <w:szCs w:val="28"/>
          <w:lang w:eastAsia="uk-UA"/>
        </w:rPr>
        <w:t xml:space="preserve">): </w:t>
      </w:r>
      <w:proofErr w:type="spellStart"/>
      <w:r w:rsidRPr="00174A85">
        <w:rPr>
          <w:rFonts w:eastAsia="Times New Roman" w:cs="Times New Roman"/>
          <w:b/>
          <w:bCs/>
          <w:color w:val="auto"/>
          <w:szCs w:val="28"/>
          <w:lang w:eastAsia="uk-UA"/>
        </w:rPr>
        <w:t>Python</w:t>
      </w:r>
      <w:proofErr w:type="spellEnd"/>
      <w:r w:rsidRPr="00174A85">
        <w:rPr>
          <w:rFonts w:eastAsia="Times New Roman" w:cs="Times New Roman"/>
          <w:b/>
          <w:bCs/>
          <w:color w:val="auto"/>
          <w:szCs w:val="28"/>
          <w:lang w:eastAsia="uk-UA"/>
        </w:rPr>
        <w:t xml:space="preserve"> + </w:t>
      </w:r>
      <w:proofErr w:type="spellStart"/>
      <w:r w:rsidRPr="00174A85">
        <w:rPr>
          <w:rFonts w:eastAsia="Times New Roman" w:cs="Times New Roman"/>
          <w:b/>
          <w:bCs/>
          <w:color w:val="auto"/>
          <w:szCs w:val="28"/>
          <w:lang w:eastAsia="uk-UA"/>
        </w:rPr>
        <w:t>Flask</w:t>
      </w:r>
      <w:proofErr w:type="spellEnd"/>
      <w:r w:rsidR="00966679" w:rsidRPr="00174A85">
        <w:rPr>
          <w:rFonts w:eastAsia="Times New Roman" w:cs="Times New Roman"/>
          <w:b/>
          <w:bCs/>
          <w:color w:val="auto"/>
          <w:szCs w:val="28"/>
          <w:lang w:eastAsia="uk-UA"/>
        </w:rPr>
        <w:t>.</w:t>
      </w:r>
    </w:p>
    <w:p w14:paraId="36A873B9" w14:textId="77777777" w:rsidR="005F05CA" w:rsidRPr="005F05CA" w:rsidRDefault="005F05CA" w:rsidP="00174A85">
      <w:pPr>
        <w:pStyle w:val="a"/>
        <w:ind w:left="924" w:hanging="357"/>
        <w:rPr>
          <w:lang w:eastAsia="uk-UA"/>
        </w:rPr>
      </w:pPr>
      <w:proofErr w:type="spellStart"/>
      <w:r w:rsidRPr="005F05CA">
        <w:rPr>
          <w:b/>
          <w:bCs/>
          <w:lang w:eastAsia="uk-UA"/>
        </w:rPr>
        <w:t>Python</w:t>
      </w:r>
      <w:proofErr w:type="spellEnd"/>
      <w:r w:rsidRPr="005F05CA">
        <w:rPr>
          <w:lang w:eastAsia="uk-UA"/>
        </w:rPr>
        <w:t xml:space="preserve"> було обрано як основну мову програмування завдяки її простоті, читабельності коду та величезній екосистемі бібліотек для веб-розробки, роботи з даними та мережевих протоколів.</w:t>
      </w:r>
    </w:p>
    <w:p w14:paraId="776C4BA8" w14:textId="00C17CDF" w:rsidR="005F05CA" w:rsidRPr="005F05CA" w:rsidRDefault="005F05CA" w:rsidP="00174A85">
      <w:pPr>
        <w:pStyle w:val="a"/>
        <w:ind w:left="924" w:hanging="357"/>
        <w:rPr>
          <w:lang w:eastAsia="uk-UA"/>
        </w:rPr>
      </w:pPr>
      <w:proofErr w:type="spellStart"/>
      <w:r w:rsidRPr="005F05CA">
        <w:rPr>
          <w:b/>
          <w:bCs/>
          <w:lang w:eastAsia="uk-UA"/>
        </w:rPr>
        <w:t>Flask</w:t>
      </w:r>
      <w:proofErr w:type="spellEnd"/>
      <w:r w:rsidRPr="005F05CA">
        <w:rPr>
          <w:lang w:eastAsia="uk-UA"/>
        </w:rPr>
        <w:t xml:space="preserve"> є </w:t>
      </w:r>
      <w:proofErr w:type="spellStart"/>
      <w:r w:rsidRPr="005F05CA">
        <w:rPr>
          <w:lang w:eastAsia="uk-UA"/>
        </w:rPr>
        <w:t>мікрофреймворком</w:t>
      </w:r>
      <w:proofErr w:type="spellEnd"/>
      <w:r w:rsidRPr="005F05CA">
        <w:rPr>
          <w:lang w:eastAsia="uk-UA"/>
        </w:rPr>
        <w:t xml:space="preserve">, що надає надійну основу для створення REST API та веб-серверів, не нав'язуючи при цьому жорсткої структури. </w:t>
      </w:r>
      <w:r w:rsidR="00312D37">
        <w:rPr>
          <w:lang w:eastAsia="uk-UA"/>
        </w:rPr>
        <w:t>З його</w:t>
      </w:r>
      <w:r w:rsidR="005E1CDF">
        <w:rPr>
          <w:lang w:eastAsia="uk-UA"/>
        </w:rPr>
        <w:t xml:space="preserve"> допомогою було </w:t>
      </w:r>
      <w:r w:rsidR="00FF2116">
        <w:rPr>
          <w:lang w:eastAsia="uk-UA"/>
        </w:rPr>
        <w:t>впроваджено</w:t>
      </w:r>
      <w:r w:rsidRPr="005F05CA">
        <w:rPr>
          <w:lang w:eastAsia="uk-UA"/>
        </w:rPr>
        <w:t xml:space="preserve"> API-</w:t>
      </w:r>
      <w:proofErr w:type="spellStart"/>
      <w:r w:rsidRPr="005F05CA">
        <w:rPr>
          <w:lang w:eastAsia="uk-UA"/>
        </w:rPr>
        <w:t>ендпоінти</w:t>
      </w:r>
      <w:proofErr w:type="spellEnd"/>
      <w:r w:rsidRPr="005F05CA">
        <w:rPr>
          <w:lang w:eastAsia="uk-UA"/>
        </w:rPr>
        <w:t>, реаліз</w:t>
      </w:r>
      <w:r w:rsidR="00FA1F7E">
        <w:rPr>
          <w:lang w:eastAsia="uk-UA"/>
        </w:rPr>
        <w:t>ован</w:t>
      </w:r>
      <w:r w:rsidR="00FF2116">
        <w:rPr>
          <w:lang w:eastAsia="uk-UA"/>
        </w:rPr>
        <w:t>о</w:t>
      </w:r>
      <w:r w:rsidRPr="005F05CA">
        <w:rPr>
          <w:lang w:eastAsia="uk-UA"/>
        </w:rPr>
        <w:t xml:space="preserve"> логі</w:t>
      </w:r>
      <w:r w:rsidR="00FF2116">
        <w:rPr>
          <w:lang w:eastAsia="uk-UA"/>
        </w:rPr>
        <w:t>ку</w:t>
      </w:r>
      <w:r w:rsidRPr="005F05CA">
        <w:rPr>
          <w:lang w:eastAsia="uk-UA"/>
        </w:rPr>
        <w:t xml:space="preserve"> автентифікації та інтегр</w:t>
      </w:r>
      <w:r w:rsidR="00FF2116">
        <w:rPr>
          <w:lang w:eastAsia="uk-UA"/>
        </w:rPr>
        <w:t>овано</w:t>
      </w:r>
      <w:r w:rsidRPr="005F05CA">
        <w:rPr>
          <w:lang w:eastAsia="uk-UA"/>
        </w:rPr>
        <w:t xml:space="preserve"> додаткові модулі, такі як </w:t>
      </w:r>
      <w:proofErr w:type="spellStart"/>
      <w:r w:rsidRPr="005F05CA">
        <w:rPr>
          <w:lang w:eastAsia="uk-UA"/>
        </w:rPr>
        <w:t>Flask-SocketIO</w:t>
      </w:r>
      <w:proofErr w:type="spellEnd"/>
      <w:r w:rsidRPr="005F05CA">
        <w:rPr>
          <w:lang w:eastAsia="uk-UA"/>
        </w:rPr>
        <w:t xml:space="preserve"> для роботи з </w:t>
      </w:r>
      <w:proofErr w:type="spellStart"/>
      <w:r w:rsidRPr="005F05CA">
        <w:rPr>
          <w:lang w:eastAsia="uk-UA"/>
        </w:rPr>
        <w:t>WebSocket</w:t>
      </w:r>
      <w:proofErr w:type="spellEnd"/>
      <w:r w:rsidRPr="005F05CA">
        <w:rPr>
          <w:lang w:eastAsia="uk-UA"/>
        </w:rPr>
        <w:t xml:space="preserve"> та </w:t>
      </w:r>
      <w:proofErr w:type="spellStart"/>
      <w:r w:rsidRPr="005F05CA">
        <w:rPr>
          <w:lang w:eastAsia="uk-UA"/>
        </w:rPr>
        <w:t>Flask-SQLAlchemy</w:t>
      </w:r>
      <w:proofErr w:type="spellEnd"/>
      <w:r w:rsidRPr="005F05CA">
        <w:rPr>
          <w:lang w:eastAsia="uk-UA"/>
        </w:rPr>
        <w:t xml:space="preserve"> для взаємодії з базою даних.</w:t>
      </w:r>
    </w:p>
    <w:p w14:paraId="109F68DD" w14:textId="56695A94" w:rsidR="005F05CA" w:rsidRPr="00174A85" w:rsidRDefault="005F05CA" w:rsidP="00BA3153">
      <w:pPr>
        <w:pStyle w:val="a6"/>
        <w:numPr>
          <w:ilvl w:val="0"/>
          <w:numId w:val="8"/>
        </w:numPr>
        <w:ind w:left="465" w:hanging="357"/>
        <w:rPr>
          <w:rFonts w:eastAsia="Times New Roman" w:cs="Times New Roman"/>
          <w:color w:val="auto"/>
          <w:szCs w:val="28"/>
          <w:lang w:eastAsia="uk-UA"/>
        </w:rPr>
      </w:pPr>
      <w:r w:rsidRPr="00174A85">
        <w:rPr>
          <w:rFonts w:eastAsia="Times New Roman" w:cs="Times New Roman"/>
          <w:b/>
          <w:bCs/>
          <w:color w:val="auto"/>
          <w:szCs w:val="28"/>
          <w:lang w:eastAsia="uk-UA"/>
        </w:rPr>
        <w:t>Клієнтська частина (</w:t>
      </w:r>
      <w:proofErr w:type="spellStart"/>
      <w:r w:rsidRPr="00174A85">
        <w:rPr>
          <w:rFonts w:eastAsia="Times New Roman" w:cs="Times New Roman"/>
          <w:b/>
          <w:bCs/>
          <w:color w:val="auto"/>
          <w:szCs w:val="28"/>
          <w:lang w:eastAsia="uk-UA"/>
        </w:rPr>
        <w:t>Frontend</w:t>
      </w:r>
      <w:proofErr w:type="spellEnd"/>
      <w:r w:rsidRPr="00174A85">
        <w:rPr>
          <w:rFonts w:eastAsia="Times New Roman" w:cs="Times New Roman"/>
          <w:b/>
          <w:bCs/>
          <w:color w:val="auto"/>
          <w:szCs w:val="28"/>
          <w:lang w:eastAsia="uk-UA"/>
        </w:rPr>
        <w:t>): React.js</w:t>
      </w:r>
      <w:r w:rsidR="00933D8F" w:rsidRPr="00174A85">
        <w:rPr>
          <w:rFonts w:eastAsia="Times New Roman" w:cs="Times New Roman"/>
          <w:b/>
          <w:bCs/>
          <w:color w:val="auto"/>
          <w:szCs w:val="28"/>
          <w:lang w:eastAsia="uk-UA"/>
        </w:rPr>
        <w:t>.</w:t>
      </w:r>
    </w:p>
    <w:p w14:paraId="4E86B170" w14:textId="77777777" w:rsidR="005F05CA" w:rsidRPr="005F05CA" w:rsidRDefault="005F05CA" w:rsidP="00174A85">
      <w:pPr>
        <w:pStyle w:val="a"/>
        <w:ind w:left="924" w:hanging="357"/>
        <w:rPr>
          <w:lang w:eastAsia="uk-UA"/>
        </w:rPr>
      </w:pPr>
      <w:r w:rsidRPr="005F05CA">
        <w:rPr>
          <w:lang w:eastAsia="uk-UA"/>
        </w:rPr>
        <w:t xml:space="preserve">Для створення динамічного та інтерактивного користувацького інтерфейсу було обрано бібліотеку </w:t>
      </w:r>
      <w:r w:rsidRPr="005F05CA">
        <w:rPr>
          <w:b/>
          <w:bCs/>
          <w:lang w:eastAsia="uk-UA"/>
        </w:rPr>
        <w:t>React.js</w:t>
      </w:r>
      <w:r w:rsidRPr="005F05CA">
        <w:rPr>
          <w:lang w:eastAsia="uk-UA"/>
        </w:rPr>
        <w:t xml:space="preserve">. Її компонентний підхід дозволив розбити складний інтерфейс на незалежні, </w:t>
      </w:r>
      <w:proofErr w:type="spellStart"/>
      <w:r w:rsidRPr="005F05CA">
        <w:rPr>
          <w:lang w:eastAsia="uk-UA"/>
        </w:rPr>
        <w:t>перевикористовувані</w:t>
      </w:r>
      <w:proofErr w:type="spellEnd"/>
      <w:r w:rsidRPr="005F05CA">
        <w:rPr>
          <w:lang w:eastAsia="uk-UA"/>
        </w:rPr>
        <w:t xml:space="preserve"> частини (наприклад, модальні вікна, кнопки, елементи таблиць). </w:t>
      </w:r>
      <w:proofErr w:type="spellStart"/>
      <w:r w:rsidRPr="005F05CA">
        <w:rPr>
          <w:lang w:eastAsia="uk-UA"/>
        </w:rPr>
        <w:t>React</w:t>
      </w:r>
      <w:proofErr w:type="spellEnd"/>
      <w:r w:rsidRPr="005F05CA">
        <w:rPr>
          <w:lang w:eastAsia="uk-UA"/>
        </w:rPr>
        <w:t xml:space="preserve"> ідеально підходить для створення </w:t>
      </w:r>
      <w:proofErr w:type="spellStart"/>
      <w:r w:rsidRPr="005F05CA">
        <w:rPr>
          <w:lang w:eastAsia="uk-UA"/>
        </w:rPr>
        <w:t>односторінкових</w:t>
      </w:r>
      <w:proofErr w:type="spellEnd"/>
      <w:r w:rsidRPr="005F05CA">
        <w:rPr>
          <w:lang w:eastAsia="uk-UA"/>
        </w:rPr>
        <w:t xml:space="preserve"> застосунків (</w:t>
      </w:r>
      <w:proofErr w:type="spellStart"/>
      <w:r w:rsidRPr="005F05CA">
        <w:rPr>
          <w:lang w:eastAsia="uk-UA"/>
        </w:rPr>
        <w:t>Single-Page</w:t>
      </w:r>
      <w:proofErr w:type="spellEnd"/>
      <w:r w:rsidRPr="005F05CA">
        <w:rPr>
          <w:lang w:eastAsia="uk-UA"/>
        </w:rPr>
        <w:t xml:space="preserve"> </w:t>
      </w:r>
      <w:proofErr w:type="spellStart"/>
      <w:r w:rsidRPr="005F05CA">
        <w:rPr>
          <w:lang w:eastAsia="uk-UA"/>
        </w:rPr>
        <w:t>Applications</w:t>
      </w:r>
      <w:proofErr w:type="spellEnd"/>
      <w:r w:rsidRPr="005F05CA">
        <w:rPr>
          <w:lang w:eastAsia="uk-UA"/>
        </w:rPr>
        <w:t xml:space="preserve">, SPA), де оновлення контенту відбувається миттєво без перезавантаження сторінки, що є критично важливим для систем моніторингу. Система керування станом (в даній роботі реалізована через </w:t>
      </w:r>
      <w:proofErr w:type="spellStart"/>
      <w:r w:rsidRPr="005F05CA">
        <w:rPr>
          <w:lang w:eastAsia="uk-UA"/>
        </w:rPr>
        <w:t>React</w:t>
      </w:r>
      <w:proofErr w:type="spellEnd"/>
      <w:r w:rsidRPr="005F05CA">
        <w:rPr>
          <w:lang w:eastAsia="uk-UA"/>
        </w:rPr>
        <w:t xml:space="preserve"> </w:t>
      </w:r>
      <w:proofErr w:type="spellStart"/>
      <w:r w:rsidRPr="005F05CA">
        <w:rPr>
          <w:lang w:eastAsia="uk-UA"/>
        </w:rPr>
        <w:t>Context</w:t>
      </w:r>
      <w:proofErr w:type="spellEnd"/>
      <w:r w:rsidRPr="005F05CA">
        <w:rPr>
          <w:lang w:eastAsia="uk-UA"/>
        </w:rPr>
        <w:t xml:space="preserve"> API) дозволила ефективно керувати даними, що надходять від сервера, та синхронізувати їх відображення в різних частинах інтерфейсу.</w:t>
      </w:r>
    </w:p>
    <w:p w14:paraId="2051F6A6" w14:textId="24D4B5BD" w:rsidR="005F05CA" w:rsidRPr="00174A85" w:rsidRDefault="005F05CA" w:rsidP="00BA3153">
      <w:pPr>
        <w:pStyle w:val="a6"/>
        <w:numPr>
          <w:ilvl w:val="0"/>
          <w:numId w:val="8"/>
        </w:numPr>
        <w:ind w:left="465" w:hanging="357"/>
        <w:rPr>
          <w:rFonts w:eastAsia="Times New Roman" w:cs="Times New Roman"/>
          <w:color w:val="auto"/>
          <w:szCs w:val="28"/>
          <w:lang w:eastAsia="uk-UA"/>
        </w:rPr>
      </w:pPr>
      <w:r w:rsidRPr="00174A85">
        <w:rPr>
          <w:rFonts w:eastAsia="Times New Roman" w:cs="Times New Roman"/>
          <w:b/>
          <w:bCs/>
          <w:color w:val="auto"/>
          <w:szCs w:val="28"/>
          <w:lang w:eastAsia="uk-UA"/>
        </w:rPr>
        <w:t xml:space="preserve">База даних: </w:t>
      </w:r>
      <w:proofErr w:type="spellStart"/>
      <w:r w:rsidRPr="00174A85">
        <w:rPr>
          <w:rFonts w:eastAsia="Times New Roman" w:cs="Times New Roman"/>
          <w:b/>
          <w:bCs/>
          <w:color w:val="auto"/>
          <w:szCs w:val="28"/>
          <w:lang w:eastAsia="uk-UA"/>
        </w:rPr>
        <w:t>PostgreSQL</w:t>
      </w:r>
      <w:proofErr w:type="spellEnd"/>
      <w:r w:rsidR="00CB29B1">
        <w:rPr>
          <w:rFonts w:eastAsia="Times New Roman" w:cs="Times New Roman"/>
          <w:b/>
          <w:bCs/>
          <w:color w:val="auto"/>
          <w:szCs w:val="28"/>
          <w:lang w:eastAsia="uk-UA"/>
        </w:rPr>
        <w:t>.</w:t>
      </w:r>
    </w:p>
    <w:p w14:paraId="036FF36F" w14:textId="5D5EB3B4" w:rsidR="005F05CA" w:rsidRPr="00CB29B1" w:rsidRDefault="005F05CA" w:rsidP="00CB29B1">
      <w:pPr>
        <w:pStyle w:val="a"/>
        <w:ind w:left="924" w:hanging="357"/>
      </w:pPr>
      <w:r w:rsidRPr="00CB29B1">
        <w:t xml:space="preserve">В якості системи управління базами даних було обрано </w:t>
      </w:r>
      <w:proofErr w:type="spellStart"/>
      <w:r w:rsidRPr="00CB29B1">
        <w:t>PostgreSQL</w:t>
      </w:r>
      <w:proofErr w:type="spellEnd"/>
      <w:r w:rsidRPr="00CB29B1">
        <w:t xml:space="preserve">. Це потужна, об'єктно-реляційна СУБД. Ключовими перевагами, що вплинули на вибір, стали: </w:t>
      </w:r>
      <w:r w:rsidR="00094229" w:rsidRPr="00CB29B1">
        <w:t>м</w:t>
      </w:r>
      <w:r w:rsidR="00036EA3" w:rsidRPr="00CB29B1">
        <w:t>асштабованість та надійність</w:t>
      </w:r>
      <w:r w:rsidR="00094229" w:rsidRPr="00CB29B1">
        <w:t>,</w:t>
      </w:r>
      <w:r w:rsidR="00036EA3" w:rsidRPr="00CB29B1">
        <w:t xml:space="preserve"> ACID-сумісність </w:t>
      </w:r>
      <w:r w:rsidR="00094229" w:rsidRPr="00CB29B1">
        <w:t>та підтримка розширюваних типів даних.</w:t>
      </w:r>
    </w:p>
    <w:p w14:paraId="67D58D0A" w14:textId="0F4CD11B" w:rsidR="005F05CA" w:rsidRPr="00CB29B1" w:rsidRDefault="005F05CA" w:rsidP="00BA3153">
      <w:pPr>
        <w:pStyle w:val="a6"/>
        <w:numPr>
          <w:ilvl w:val="0"/>
          <w:numId w:val="8"/>
        </w:numPr>
        <w:ind w:left="465" w:hanging="357"/>
        <w:rPr>
          <w:rFonts w:eastAsia="Times New Roman" w:cs="Times New Roman"/>
          <w:color w:val="auto"/>
          <w:szCs w:val="28"/>
          <w:lang w:eastAsia="uk-UA"/>
        </w:rPr>
      </w:pPr>
      <w:r w:rsidRPr="00CB29B1">
        <w:rPr>
          <w:rFonts w:eastAsia="Times New Roman" w:cs="Times New Roman"/>
          <w:b/>
          <w:bCs/>
          <w:color w:val="auto"/>
          <w:szCs w:val="28"/>
          <w:lang w:eastAsia="uk-UA"/>
        </w:rPr>
        <w:lastRenderedPageBreak/>
        <w:t xml:space="preserve">Передача даних в реальному часі: </w:t>
      </w:r>
      <w:proofErr w:type="spellStart"/>
      <w:r w:rsidRPr="00CB29B1">
        <w:rPr>
          <w:rFonts w:eastAsia="Times New Roman" w:cs="Times New Roman"/>
          <w:b/>
          <w:bCs/>
          <w:color w:val="auto"/>
          <w:szCs w:val="28"/>
          <w:lang w:eastAsia="uk-UA"/>
        </w:rPr>
        <w:t>WebSocket</w:t>
      </w:r>
      <w:proofErr w:type="spellEnd"/>
      <w:r w:rsidRPr="00CB29B1">
        <w:rPr>
          <w:rFonts w:eastAsia="Times New Roman" w:cs="Times New Roman"/>
          <w:b/>
          <w:bCs/>
          <w:color w:val="auto"/>
          <w:szCs w:val="28"/>
          <w:lang w:eastAsia="uk-UA"/>
        </w:rPr>
        <w:t xml:space="preserve"> (Socket.IO)</w:t>
      </w:r>
      <w:r w:rsidR="00CB29B1">
        <w:rPr>
          <w:rFonts w:eastAsia="Times New Roman" w:cs="Times New Roman"/>
          <w:b/>
          <w:bCs/>
          <w:color w:val="auto"/>
          <w:szCs w:val="28"/>
          <w:lang w:eastAsia="uk-UA"/>
        </w:rPr>
        <w:t>.</w:t>
      </w:r>
    </w:p>
    <w:p w14:paraId="64C64D14" w14:textId="1375300F" w:rsidR="00D43C21" w:rsidRDefault="005F05CA" w:rsidP="00CB29B1">
      <w:pPr>
        <w:pStyle w:val="a"/>
        <w:ind w:left="924" w:hanging="357"/>
        <w:rPr>
          <w:lang w:eastAsia="uk-UA"/>
        </w:rPr>
      </w:pPr>
      <w:r w:rsidRPr="005F05CA">
        <w:rPr>
          <w:lang w:eastAsia="uk-UA"/>
        </w:rPr>
        <w:t xml:space="preserve">Для забезпечення миттєвих оновлень статусів підрозділів на карті було використано протокол </w:t>
      </w:r>
      <w:proofErr w:type="spellStart"/>
      <w:r w:rsidRPr="005F05CA">
        <w:rPr>
          <w:b/>
          <w:bCs/>
          <w:lang w:eastAsia="uk-UA"/>
        </w:rPr>
        <w:t>WebSocket</w:t>
      </w:r>
      <w:proofErr w:type="spellEnd"/>
      <w:r w:rsidRPr="005F05CA">
        <w:rPr>
          <w:lang w:eastAsia="uk-UA"/>
        </w:rPr>
        <w:t>. На відміну від традиційного HTTP-</w:t>
      </w:r>
      <w:proofErr w:type="spellStart"/>
      <w:r w:rsidRPr="005F05CA">
        <w:rPr>
          <w:lang w:eastAsia="uk-UA"/>
        </w:rPr>
        <w:t>поллінгу</w:t>
      </w:r>
      <w:proofErr w:type="spellEnd"/>
      <w:r w:rsidRPr="005F05CA">
        <w:rPr>
          <w:lang w:eastAsia="uk-UA"/>
        </w:rPr>
        <w:t xml:space="preserve"> (періодичних запитів), </w:t>
      </w:r>
      <w:proofErr w:type="spellStart"/>
      <w:r w:rsidRPr="005F05CA">
        <w:rPr>
          <w:lang w:eastAsia="uk-UA"/>
        </w:rPr>
        <w:t>WebSocket</w:t>
      </w:r>
      <w:proofErr w:type="spellEnd"/>
      <w:r w:rsidRPr="005F05CA">
        <w:rPr>
          <w:lang w:eastAsia="uk-UA"/>
        </w:rPr>
        <w:t xml:space="preserve"> встановлює постійне </w:t>
      </w:r>
      <w:proofErr w:type="spellStart"/>
      <w:r w:rsidRPr="005F05CA">
        <w:rPr>
          <w:lang w:eastAsia="uk-UA"/>
        </w:rPr>
        <w:t>двонаправлене</w:t>
      </w:r>
      <w:proofErr w:type="spellEnd"/>
      <w:r w:rsidRPr="005F05CA">
        <w:rPr>
          <w:lang w:eastAsia="uk-UA"/>
        </w:rPr>
        <w:t xml:space="preserve"> з'єднання між клієнтом та сервером, що дозволяє серверу надсилати дані клієнту одразу після їх появи. Це значно зменшує затримки та навантаження на мережу. Бібліотеки </w:t>
      </w:r>
      <w:proofErr w:type="spellStart"/>
      <w:r w:rsidRPr="005F05CA">
        <w:rPr>
          <w:lang w:eastAsia="uk-UA"/>
        </w:rPr>
        <w:t>Flask-SocketIO</w:t>
      </w:r>
      <w:proofErr w:type="spellEnd"/>
      <w:r w:rsidRPr="005F05CA">
        <w:rPr>
          <w:lang w:eastAsia="uk-UA"/>
        </w:rPr>
        <w:t xml:space="preserve"> (для </w:t>
      </w:r>
      <w:proofErr w:type="spellStart"/>
      <w:r w:rsidRPr="005F05CA">
        <w:rPr>
          <w:lang w:eastAsia="uk-UA"/>
        </w:rPr>
        <w:t>бекенду</w:t>
      </w:r>
      <w:proofErr w:type="spellEnd"/>
      <w:r w:rsidRPr="005F05CA">
        <w:rPr>
          <w:lang w:eastAsia="uk-UA"/>
        </w:rPr>
        <w:t>) та socket.io-</w:t>
      </w:r>
      <w:proofErr w:type="spellStart"/>
      <w:r w:rsidRPr="005F05CA">
        <w:rPr>
          <w:lang w:eastAsia="uk-UA"/>
        </w:rPr>
        <w:t>client</w:t>
      </w:r>
      <w:proofErr w:type="spellEnd"/>
      <w:r w:rsidRPr="005F05CA">
        <w:rPr>
          <w:lang w:eastAsia="uk-UA"/>
        </w:rPr>
        <w:t xml:space="preserve"> (для </w:t>
      </w:r>
      <w:proofErr w:type="spellStart"/>
      <w:r w:rsidRPr="005F05CA">
        <w:rPr>
          <w:lang w:eastAsia="uk-UA"/>
        </w:rPr>
        <w:t>фронтенду</w:t>
      </w:r>
      <w:proofErr w:type="spellEnd"/>
      <w:r w:rsidRPr="005F05CA">
        <w:rPr>
          <w:lang w:eastAsia="uk-UA"/>
        </w:rPr>
        <w:t>) надали зручну абстракцію для роботи з цим протоколом.</w:t>
      </w:r>
    </w:p>
    <w:p w14:paraId="4D884284" w14:textId="77777777" w:rsidR="00401380" w:rsidRPr="006B5C16" w:rsidRDefault="00401380" w:rsidP="00401380">
      <w:pPr>
        <w:pStyle w:val="a"/>
        <w:numPr>
          <w:ilvl w:val="0"/>
          <w:numId w:val="0"/>
        </w:numPr>
        <w:ind w:left="924"/>
        <w:rPr>
          <w:lang w:eastAsia="uk-UA"/>
        </w:rPr>
      </w:pPr>
    </w:p>
    <w:p w14:paraId="4DF9A49D" w14:textId="4AC30FA9" w:rsidR="00684E5E" w:rsidRDefault="005942E2" w:rsidP="00BA3153">
      <w:pPr>
        <w:pStyle w:val="2"/>
        <w:numPr>
          <w:ilvl w:val="1"/>
          <w:numId w:val="1"/>
        </w:numPr>
      </w:pPr>
      <w:bookmarkStart w:id="27" w:name="_Toc200983348"/>
      <w:r>
        <w:t>Архітектура веб-застосунку</w:t>
      </w:r>
      <w:bookmarkEnd w:id="27"/>
    </w:p>
    <w:p w14:paraId="3EB367D2" w14:textId="77777777" w:rsidR="00401380" w:rsidRPr="00401380" w:rsidRDefault="00401380" w:rsidP="00401380"/>
    <w:p w14:paraId="0751E1F8" w14:textId="0CAE5C13" w:rsidR="00BD56EF" w:rsidRDefault="00F63B38" w:rsidP="00630ADD">
      <w:r>
        <w:t>На основі сформульованих вимог було здійснено проектування ключових компонентів веб-системи "</w:t>
      </w:r>
      <w:proofErr w:type="spellStart"/>
      <w:r>
        <w:t>UnitLink</w:t>
      </w:r>
      <w:proofErr w:type="spellEnd"/>
      <w:r>
        <w:t>", включаючи загальну архітектуру, структуру бази даних та програмні інтерфейси (API) для взаємодії між компонентами.</w:t>
      </w:r>
    </w:p>
    <w:p w14:paraId="686012CF" w14:textId="77777777" w:rsidR="00401380" w:rsidRDefault="00401380" w:rsidP="00630ADD"/>
    <w:p w14:paraId="39C67C51" w14:textId="23CEA424" w:rsidR="00F63B38" w:rsidRPr="00401380" w:rsidRDefault="00396269" w:rsidP="00BA3153">
      <w:pPr>
        <w:pStyle w:val="3"/>
        <w:numPr>
          <w:ilvl w:val="2"/>
          <w:numId w:val="1"/>
        </w:numPr>
        <w:spacing w:before="0" w:beforeAutospacing="0" w:after="0" w:afterAutospacing="0" w:line="360" w:lineRule="auto"/>
        <w:rPr>
          <w:szCs w:val="28"/>
        </w:rPr>
      </w:pPr>
      <w:bookmarkStart w:id="28" w:name="_Toc200983349"/>
      <w:r>
        <w:t>Архітектура веб-застосунку</w:t>
      </w:r>
      <w:bookmarkEnd w:id="28"/>
    </w:p>
    <w:p w14:paraId="7B4CE348" w14:textId="77777777" w:rsidR="00401380" w:rsidRPr="00396269" w:rsidRDefault="00401380" w:rsidP="00401380">
      <w:pPr>
        <w:pStyle w:val="3"/>
        <w:spacing w:before="0" w:beforeAutospacing="0" w:after="0" w:afterAutospacing="0" w:line="360" w:lineRule="auto"/>
        <w:ind w:left="1650"/>
        <w:rPr>
          <w:szCs w:val="28"/>
        </w:rPr>
      </w:pPr>
    </w:p>
    <w:p w14:paraId="5B472A27" w14:textId="00CD2621" w:rsidR="00404F14" w:rsidRDefault="008B2061" w:rsidP="006B5C16">
      <w:r>
        <w:t>Система "</w:t>
      </w:r>
      <w:proofErr w:type="spellStart"/>
      <w:r>
        <w:t>UnitLink</w:t>
      </w:r>
      <w:proofErr w:type="spellEnd"/>
      <w:r>
        <w:t xml:space="preserve">" спроектована на основі сучасної </w:t>
      </w:r>
      <w:r>
        <w:rPr>
          <w:rStyle w:val="a5"/>
        </w:rPr>
        <w:t>клієнт-серверної архітектури</w:t>
      </w:r>
      <w:r>
        <w:t xml:space="preserve"> з розділенням на три основні логічні рівні: рівень представлення (клієнт), рівень бізнес-логіки (сервер) та рівень даних (база даних). Така архітектура забезпечує гнучкість, масштабованість та чітке розмежування відповідальності між компонентами.</w:t>
      </w:r>
      <w:r w:rsidR="00581D0F">
        <w:t xml:space="preserve"> Схема архітектури веб-застосунку</w:t>
      </w:r>
      <w:r w:rsidR="00DB7F70">
        <w:t xml:space="preserve"> зображена на рисунку 4.1.</w:t>
      </w:r>
    </w:p>
    <w:p w14:paraId="0C00371B" w14:textId="69BEB261" w:rsidR="00BB1365" w:rsidRDefault="00F91442" w:rsidP="00404F14">
      <w:pPr>
        <w:jc w:val="center"/>
        <w:rPr>
          <w:szCs w:val="28"/>
        </w:rPr>
      </w:pPr>
      <w:r>
        <w:rPr>
          <w:noProof/>
          <w:szCs w:val="28"/>
        </w:rPr>
        <w:lastRenderedPageBreak/>
        <w:drawing>
          <wp:inline distT="0" distB="0" distL="0" distR="0" wp14:anchorId="2241B0A1" wp14:editId="0ED6A0CC">
            <wp:extent cx="5669280" cy="2696197"/>
            <wp:effectExtent l="0" t="0" r="762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94327" cy="2708109"/>
                    </a:xfrm>
                    <a:prstGeom prst="rect">
                      <a:avLst/>
                    </a:prstGeom>
                    <a:noFill/>
                    <a:ln>
                      <a:noFill/>
                    </a:ln>
                  </pic:spPr>
                </pic:pic>
              </a:graphicData>
            </a:graphic>
          </wp:inline>
        </w:drawing>
      </w:r>
    </w:p>
    <w:p w14:paraId="7F6B6ACC" w14:textId="77777777" w:rsidR="00F91442" w:rsidRDefault="00F91442" w:rsidP="00404F14">
      <w:pPr>
        <w:jc w:val="center"/>
        <w:rPr>
          <w:szCs w:val="28"/>
        </w:rPr>
      </w:pPr>
    </w:p>
    <w:p w14:paraId="07BB58AA" w14:textId="286147FD" w:rsidR="009C2E95" w:rsidRPr="00EB326E" w:rsidRDefault="00B51E42" w:rsidP="00404F14">
      <w:pPr>
        <w:jc w:val="center"/>
        <w:rPr>
          <w:szCs w:val="28"/>
          <w:lang w:val="en-US"/>
        </w:rPr>
      </w:pPr>
      <w:r>
        <w:rPr>
          <w:szCs w:val="28"/>
        </w:rPr>
        <w:t xml:space="preserve">Рисунок 4.1 – </w:t>
      </w:r>
      <w:r w:rsidR="00DB4B66">
        <w:rPr>
          <w:szCs w:val="28"/>
        </w:rPr>
        <w:t>Архітектура</w:t>
      </w:r>
      <w:r w:rsidR="000F0998">
        <w:rPr>
          <w:szCs w:val="28"/>
        </w:rPr>
        <w:t xml:space="preserve"> веб-застосунку</w:t>
      </w:r>
    </w:p>
    <w:p w14:paraId="0A82D4CF" w14:textId="68E10BD4" w:rsidR="0013646E" w:rsidRPr="0013646E" w:rsidRDefault="0013646E" w:rsidP="0011757A">
      <w:pPr>
        <w:pStyle w:val="a4"/>
        <w:spacing w:before="0" w:beforeAutospacing="0" w:after="0" w:afterAutospacing="0" w:line="360" w:lineRule="auto"/>
        <w:rPr>
          <w:color w:val="auto"/>
          <w:sz w:val="28"/>
          <w:szCs w:val="28"/>
        </w:rPr>
      </w:pPr>
      <w:r w:rsidRPr="0013646E">
        <w:rPr>
          <w:b/>
          <w:bCs/>
          <w:color w:val="auto"/>
          <w:sz w:val="28"/>
          <w:szCs w:val="28"/>
        </w:rPr>
        <w:t>Компоненти архітектури:</w:t>
      </w:r>
    </w:p>
    <w:p w14:paraId="582ABA5A" w14:textId="68487C12" w:rsidR="0013646E" w:rsidRPr="0013646E" w:rsidRDefault="0013646E" w:rsidP="00BA3153">
      <w:pPr>
        <w:numPr>
          <w:ilvl w:val="0"/>
          <w:numId w:val="9"/>
        </w:numPr>
        <w:ind w:left="675" w:hanging="567"/>
        <w:rPr>
          <w:rFonts w:eastAsia="Times New Roman" w:cs="Times New Roman"/>
          <w:color w:val="auto"/>
          <w:szCs w:val="28"/>
          <w:lang w:eastAsia="uk-UA"/>
        </w:rPr>
      </w:pPr>
      <w:r w:rsidRPr="0013646E">
        <w:rPr>
          <w:rFonts w:eastAsia="Times New Roman" w:cs="Times New Roman"/>
          <w:b/>
          <w:bCs/>
          <w:color w:val="auto"/>
          <w:szCs w:val="28"/>
          <w:lang w:eastAsia="uk-UA"/>
        </w:rPr>
        <w:t>Клієнтська частина (</w:t>
      </w:r>
      <w:proofErr w:type="spellStart"/>
      <w:r w:rsidRPr="0013646E">
        <w:rPr>
          <w:rFonts w:eastAsia="Times New Roman" w:cs="Times New Roman"/>
          <w:b/>
          <w:bCs/>
          <w:color w:val="auto"/>
          <w:szCs w:val="28"/>
          <w:lang w:eastAsia="uk-UA"/>
        </w:rPr>
        <w:t>Frontend</w:t>
      </w:r>
      <w:proofErr w:type="spellEnd"/>
      <w:r w:rsidRPr="0013646E">
        <w:rPr>
          <w:rFonts w:eastAsia="Times New Roman" w:cs="Times New Roman"/>
          <w:b/>
          <w:bCs/>
          <w:color w:val="auto"/>
          <w:szCs w:val="28"/>
          <w:lang w:eastAsia="uk-UA"/>
        </w:rPr>
        <w:t>)</w:t>
      </w:r>
      <w:r w:rsidR="00253D80">
        <w:rPr>
          <w:rFonts w:eastAsia="Times New Roman" w:cs="Times New Roman"/>
          <w:b/>
          <w:bCs/>
          <w:color w:val="auto"/>
          <w:szCs w:val="28"/>
          <w:lang w:eastAsia="uk-UA"/>
        </w:rPr>
        <w:t>.</w:t>
      </w:r>
      <w:r w:rsidRPr="0013646E">
        <w:rPr>
          <w:rFonts w:eastAsia="Times New Roman" w:cs="Times New Roman"/>
          <w:color w:val="auto"/>
          <w:szCs w:val="28"/>
          <w:lang w:eastAsia="uk-UA"/>
        </w:rPr>
        <w:t xml:space="preserve"> Реалізована як </w:t>
      </w:r>
      <w:proofErr w:type="spellStart"/>
      <w:r w:rsidRPr="0013646E">
        <w:rPr>
          <w:rFonts w:eastAsia="Times New Roman" w:cs="Times New Roman"/>
          <w:color w:val="auto"/>
          <w:szCs w:val="28"/>
          <w:lang w:eastAsia="uk-UA"/>
        </w:rPr>
        <w:t>односторінковий</w:t>
      </w:r>
      <w:proofErr w:type="spellEnd"/>
      <w:r w:rsidRPr="0013646E">
        <w:rPr>
          <w:rFonts w:eastAsia="Times New Roman" w:cs="Times New Roman"/>
          <w:color w:val="auto"/>
          <w:szCs w:val="28"/>
          <w:lang w:eastAsia="uk-UA"/>
        </w:rPr>
        <w:t xml:space="preserve"> застосунок (SPA) на базі бібліотеки React.js. Відповідає за весь користувацький інтерфейс, візуалізацію даних на карті (з використанням Leaflet.js), відображення графіків та таблиць, а також взаємодію з користувачем. Клієнт </w:t>
      </w:r>
      <w:proofErr w:type="spellStart"/>
      <w:r w:rsidRPr="0013646E">
        <w:rPr>
          <w:rFonts w:eastAsia="Times New Roman" w:cs="Times New Roman"/>
          <w:color w:val="auto"/>
          <w:szCs w:val="28"/>
          <w:lang w:eastAsia="uk-UA"/>
        </w:rPr>
        <w:t>комунікує</w:t>
      </w:r>
      <w:proofErr w:type="spellEnd"/>
      <w:r w:rsidRPr="0013646E">
        <w:rPr>
          <w:rFonts w:eastAsia="Times New Roman" w:cs="Times New Roman"/>
          <w:color w:val="auto"/>
          <w:szCs w:val="28"/>
          <w:lang w:eastAsia="uk-UA"/>
        </w:rPr>
        <w:t xml:space="preserve"> з серверною частиною через REST API для отримання даних та виконання дій, та через </w:t>
      </w:r>
      <w:proofErr w:type="spellStart"/>
      <w:r w:rsidRPr="0013646E">
        <w:rPr>
          <w:rFonts w:eastAsia="Times New Roman" w:cs="Times New Roman"/>
          <w:color w:val="auto"/>
          <w:szCs w:val="28"/>
          <w:lang w:eastAsia="uk-UA"/>
        </w:rPr>
        <w:t>WebSocket</w:t>
      </w:r>
      <w:proofErr w:type="spellEnd"/>
      <w:r w:rsidRPr="0013646E">
        <w:rPr>
          <w:rFonts w:eastAsia="Times New Roman" w:cs="Times New Roman"/>
          <w:color w:val="auto"/>
          <w:szCs w:val="28"/>
          <w:lang w:eastAsia="uk-UA"/>
        </w:rPr>
        <w:t xml:space="preserve"> для отримання оновлень в реальному часі.</w:t>
      </w:r>
    </w:p>
    <w:p w14:paraId="7A3BEE86" w14:textId="75016306" w:rsidR="0013646E" w:rsidRPr="0013646E" w:rsidRDefault="0013646E" w:rsidP="00BA3153">
      <w:pPr>
        <w:numPr>
          <w:ilvl w:val="0"/>
          <w:numId w:val="9"/>
        </w:numPr>
        <w:ind w:left="675" w:hanging="567"/>
        <w:rPr>
          <w:rFonts w:eastAsia="Times New Roman" w:cs="Times New Roman"/>
          <w:color w:val="auto"/>
          <w:szCs w:val="28"/>
          <w:lang w:eastAsia="uk-UA"/>
        </w:rPr>
      </w:pPr>
      <w:r w:rsidRPr="0013646E">
        <w:rPr>
          <w:rFonts w:eastAsia="Times New Roman" w:cs="Times New Roman"/>
          <w:b/>
          <w:bCs/>
          <w:color w:val="auto"/>
          <w:szCs w:val="28"/>
          <w:lang w:eastAsia="uk-UA"/>
        </w:rPr>
        <w:t>Серверна частина (</w:t>
      </w:r>
      <w:proofErr w:type="spellStart"/>
      <w:r w:rsidRPr="0013646E">
        <w:rPr>
          <w:rFonts w:eastAsia="Times New Roman" w:cs="Times New Roman"/>
          <w:b/>
          <w:bCs/>
          <w:color w:val="auto"/>
          <w:szCs w:val="28"/>
          <w:lang w:eastAsia="uk-UA"/>
        </w:rPr>
        <w:t>Backend</w:t>
      </w:r>
      <w:proofErr w:type="spellEnd"/>
      <w:r w:rsidRPr="0013646E">
        <w:rPr>
          <w:rFonts w:eastAsia="Times New Roman" w:cs="Times New Roman"/>
          <w:b/>
          <w:bCs/>
          <w:color w:val="auto"/>
          <w:szCs w:val="28"/>
          <w:lang w:eastAsia="uk-UA"/>
        </w:rPr>
        <w:t>)</w:t>
      </w:r>
      <w:r w:rsidR="00312821">
        <w:rPr>
          <w:rFonts w:eastAsia="Times New Roman" w:cs="Times New Roman"/>
          <w:b/>
          <w:bCs/>
          <w:color w:val="auto"/>
          <w:szCs w:val="28"/>
          <w:lang w:eastAsia="uk-UA"/>
        </w:rPr>
        <w:t>.</w:t>
      </w:r>
      <w:r w:rsidRPr="0013646E">
        <w:rPr>
          <w:rFonts w:eastAsia="Times New Roman" w:cs="Times New Roman"/>
          <w:color w:val="auto"/>
          <w:szCs w:val="28"/>
          <w:lang w:eastAsia="uk-UA"/>
        </w:rPr>
        <w:t xml:space="preserve"> Розроблена на мові </w:t>
      </w:r>
      <w:proofErr w:type="spellStart"/>
      <w:r w:rsidRPr="0013646E">
        <w:rPr>
          <w:rFonts w:eastAsia="Times New Roman" w:cs="Times New Roman"/>
          <w:color w:val="auto"/>
          <w:szCs w:val="28"/>
          <w:lang w:eastAsia="uk-UA"/>
        </w:rPr>
        <w:t>Python</w:t>
      </w:r>
      <w:proofErr w:type="spellEnd"/>
      <w:r w:rsidRPr="0013646E">
        <w:rPr>
          <w:rFonts w:eastAsia="Times New Roman" w:cs="Times New Roman"/>
          <w:color w:val="auto"/>
          <w:szCs w:val="28"/>
          <w:lang w:eastAsia="uk-UA"/>
        </w:rPr>
        <w:t xml:space="preserve"> з використанням </w:t>
      </w:r>
      <w:proofErr w:type="spellStart"/>
      <w:r w:rsidRPr="0013646E">
        <w:rPr>
          <w:rFonts w:eastAsia="Times New Roman" w:cs="Times New Roman"/>
          <w:color w:val="auto"/>
          <w:szCs w:val="28"/>
          <w:lang w:eastAsia="uk-UA"/>
        </w:rPr>
        <w:t>мікрофреймворку</w:t>
      </w:r>
      <w:proofErr w:type="spellEnd"/>
      <w:r w:rsidRPr="0013646E">
        <w:rPr>
          <w:rFonts w:eastAsia="Times New Roman" w:cs="Times New Roman"/>
          <w:color w:val="auto"/>
          <w:szCs w:val="28"/>
          <w:lang w:eastAsia="uk-UA"/>
        </w:rPr>
        <w:t xml:space="preserve"> </w:t>
      </w:r>
      <w:proofErr w:type="spellStart"/>
      <w:r w:rsidRPr="0013646E">
        <w:rPr>
          <w:rFonts w:eastAsia="Times New Roman" w:cs="Times New Roman"/>
          <w:color w:val="auto"/>
          <w:szCs w:val="28"/>
          <w:lang w:eastAsia="uk-UA"/>
        </w:rPr>
        <w:t>Flask</w:t>
      </w:r>
      <w:proofErr w:type="spellEnd"/>
      <w:r w:rsidRPr="0013646E">
        <w:rPr>
          <w:rFonts w:eastAsia="Times New Roman" w:cs="Times New Roman"/>
          <w:color w:val="auto"/>
          <w:szCs w:val="28"/>
          <w:lang w:eastAsia="uk-UA"/>
        </w:rPr>
        <w:t>. Сервер виконує наступні ключові функції:</w:t>
      </w:r>
    </w:p>
    <w:p w14:paraId="683A9718" w14:textId="1315B304" w:rsidR="0013646E" w:rsidRPr="0013646E" w:rsidRDefault="00320C7D" w:rsidP="00BA3153">
      <w:pPr>
        <w:numPr>
          <w:ilvl w:val="1"/>
          <w:numId w:val="10"/>
        </w:numPr>
        <w:ind w:left="1134" w:hanging="567"/>
        <w:rPr>
          <w:rFonts w:eastAsia="Times New Roman" w:cs="Times New Roman"/>
          <w:color w:val="auto"/>
          <w:szCs w:val="28"/>
          <w:lang w:eastAsia="uk-UA"/>
        </w:rPr>
      </w:pPr>
      <w:r>
        <w:rPr>
          <w:rFonts w:eastAsia="Times New Roman" w:cs="Times New Roman"/>
          <w:color w:val="auto"/>
          <w:szCs w:val="28"/>
          <w:lang w:eastAsia="uk-UA"/>
        </w:rPr>
        <w:t>н</w:t>
      </w:r>
      <w:r w:rsidR="0013646E" w:rsidRPr="0013646E">
        <w:rPr>
          <w:rFonts w:eastAsia="Times New Roman" w:cs="Times New Roman"/>
          <w:color w:val="auto"/>
          <w:szCs w:val="28"/>
          <w:lang w:eastAsia="uk-UA"/>
        </w:rPr>
        <w:t xml:space="preserve">адає </w:t>
      </w:r>
      <w:proofErr w:type="spellStart"/>
      <w:r w:rsidR="0013646E" w:rsidRPr="0013646E">
        <w:rPr>
          <w:rFonts w:eastAsia="Times New Roman" w:cs="Times New Roman"/>
          <w:color w:val="auto"/>
          <w:szCs w:val="28"/>
          <w:lang w:eastAsia="uk-UA"/>
        </w:rPr>
        <w:t>RESTful</w:t>
      </w:r>
      <w:proofErr w:type="spellEnd"/>
      <w:r w:rsidR="0013646E" w:rsidRPr="0013646E">
        <w:rPr>
          <w:rFonts w:eastAsia="Times New Roman" w:cs="Times New Roman"/>
          <w:color w:val="auto"/>
          <w:szCs w:val="28"/>
          <w:lang w:eastAsia="uk-UA"/>
        </w:rPr>
        <w:t xml:space="preserve"> API для управління користувачами, підрозділами, </w:t>
      </w:r>
      <w:proofErr w:type="spellStart"/>
      <w:r w:rsidR="0013646E" w:rsidRPr="0013646E">
        <w:rPr>
          <w:rFonts w:eastAsia="Times New Roman" w:cs="Times New Roman"/>
          <w:color w:val="auto"/>
          <w:szCs w:val="28"/>
          <w:lang w:eastAsia="uk-UA"/>
        </w:rPr>
        <w:t>логами</w:t>
      </w:r>
      <w:proofErr w:type="spellEnd"/>
      <w:r w:rsidR="0013646E" w:rsidRPr="0013646E">
        <w:rPr>
          <w:rFonts w:eastAsia="Times New Roman" w:cs="Times New Roman"/>
          <w:color w:val="auto"/>
          <w:szCs w:val="28"/>
          <w:lang w:eastAsia="uk-UA"/>
        </w:rPr>
        <w:t xml:space="preserve"> та сповіщеннями</w:t>
      </w:r>
      <w:r w:rsidR="003A7325">
        <w:rPr>
          <w:rFonts w:eastAsia="Times New Roman" w:cs="Times New Roman"/>
          <w:color w:val="auto"/>
          <w:szCs w:val="28"/>
          <w:lang w:val="en-US" w:eastAsia="uk-UA"/>
        </w:rPr>
        <w:t>;</w:t>
      </w:r>
    </w:p>
    <w:p w14:paraId="2AC35CD8" w14:textId="7569AF8C" w:rsidR="0013646E" w:rsidRPr="0013646E" w:rsidRDefault="00320C7D" w:rsidP="00BA3153">
      <w:pPr>
        <w:numPr>
          <w:ilvl w:val="1"/>
          <w:numId w:val="10"/>
        </w:numPr>
        <w:ind w:left="1134" w:hanging="567"/>
        <w:rPr>
          <w:rFonts w:eastAsia="Times New Roman" w:cs="Times New Roman"/>
          <w:color w:val="auto"/>
          <w:szCs w:val="28"/>
          <w:lang w:eastAsia="uk-UA"/>
        </w:rPr>
      </w:pPr>
      <w:r>
        <w:rPr>
          <w:rFonts w:eastAsia="Times New Roman" w:cs="Times New Roman"/>
          <w:color w:val="auto"/>
          <w:szCs w:val="28"/>
          <w:lang w:eastAsia="uk-UA"/>
        </w:rPr>
        <w:t>з</w:t>
      </w:r>
      <w:r w:rsidR="0013646E" w:rsidRPr="0013646E">
        <w:rPr>
          <w:rFonts w:eastAsia="Times New Roman" w:cs="Times New Roman"/>
          <w:color w:val="auto"/>
          <w:szCs w:val="28"/>
          <w:lang w:eastAsia="uk-UA"/>
        </w:rPr>
        <w:t>абезпечує автентифікацію та авторизацію користувачів за допомогою JWT-токенів</w:t>
      </w:r>
      <w:r w:rsidR="003A7325">
        <w:rPr>
          <w:rFonts w:eastAsia="Times New Roman" w:cs="Times New Roman"/>
          <w:color w:val="auto"/>
          <w:szCs w:val="28"/>
          <w:lang w:val="en-US" w:eastAsia="uk-UA"/>
        </w:rPr>
        <w:t>;</w:t>
      </w:r>
    </w:p>
    <w:p w14:paraId="23CD9E3E" w14:textId="44D1BBDC" w:rsidR="0013646E" w:rsidRPr="0013646E" w:rsidRDefault="00320C7D" w:rsidP="00BA3153">
      <w:pPr>
        <w:numPr>
          <w:ilvl w:val="1"/>
          <w:numId w:val="10"/>
        </w:numPr>
        <w:ind w:left="1134" w:hanging="567"/>
        <w:rPr>
          <w:rFonts w:eastAsia="Times New Roman" w:cs="Times New Roman"/>
          <w:color w:val="auto"/>
          <w:szCs w:val="28"/>
          <w:lang w:eastAsia="uk-UA"/>
        </w:rPr>
      </w:pPr>
      <w:r>
        <w:rPr>
          <w:rFonts w:eastAsia="Times New Roman" w:cs="Times New Roman"/>
          <w:color w:val="auto"/>
          <w:szCs w:val="28"/>
          <w:lang w:eastAsia="uk-UA"/>
        </w:rPr>
        <w:t>в</w:t>
      </w:r>
      <w:r w:rsidR="0013646E" w:rsidRPr="0013646E">
        <w:rPr>
          <w:rFonts w:eastAsia="Times New Roman" w:cs="Times New Roman"/>
          <w:color w:val="auto"/>
          <w:szCs w:val="28"/>
          <w:lang w:eastAsia="uk-UA"/>
        </w:rPr>
        <w:t xml:space="preserve">заємодіє з базою даних </w:t>
      </w:r>
      <w:proofErr w:type="spellStart"/>
      <w:r w:rsidR="0013646E" w:rsidRPr="0013646E">
        <w:rPr>
          <w:rFonts w:eastAsia="Times New Roman" w:cs="Times New Roman"/>
          <w:color w:val="auto"/>
          <w:szCs w:val="28"/>
          <w:lang w:eastAsia="uk-UA"/>
        </w:rPr>
        <w:t>PostgreSQL</w:t>
      </w:r>
      <w:proofErr w:type="spellEnd"/>
      <w:r w:rsidR="0013646E" w:rsidRPr="0013646E">
        <w:rPr>
          <w:rFonts w:eastAsia="Times New Roman" w:cs="Times New Roman"/>
          <w:color w:val="auto"/>
          <w:szCs w:val="28"/>
          <w:lang w:eastAsia="uk-UA"/>
        </w:rPr>
        <w:t xml:space="preserve"> через ORM </w:t>
      </w:r>
      <w:proofErr w:type="spellStart"/>
      <w:r w:rsidR="0013646E" w:rsidRPr="0013646E">
        <w:rPr>
          <w:rFonts w:eastAsia="Times New Roman" w:cs="Times New Roman"/>
          <w:color w:val="auto"/>
          <w:szCs w:val="28"/>
          <w:lang w:eastAsia="uk-UA"/>
        </w:rPr>
        <w:t>SQLAlchemy</w:t>
      </w:r>
      <w:proofErr w:type="spellEnd"/>
      <w:r w:rsidR="0013646E" w:rsidRPr="0013646E">
        <w:rPr>
          <w:rFonts w:eastAsia="Times New Roman" w:cs="Times New Roman"/>
          <w:color w:val="auto"/>
          <w:szCs w:val="28"/>
          <w:lang w:eastAsia="uk-UA"/>
        </w:rPr>
        <w:t xml:space="preserve"> для збереження та отримання даних</w:t>
      </w:r>
      <w:r w:rsidR="003A7325">
        <w:rPr>
          <w:rFonts w:eastAsia="Times New Roman" w:cs="Times New Roman"/>
          <w:color w:val="auto"/>
          <w:szCs w:val="28"/>
          <w:lang w:val="en-US" w:eastAsia="uk-UA"/>
        </w:rPr>
        <w:t>;</w:t>
      </w:r>
    </w:p>
    <w:p w14:paraId="223C66D9" w14:textId="2A6DA316" w:rsidR="0013646E" w:rsidRPr="0013646E" w:rsidRDefault="00320C7D" w:rsidP="00BA3153">
      <w:pPr>
        <w:numPr>
          <w:ilvl w:val="1"/>
          <w:numId w:val="10"/>
        </w:numPr>
        <w:ind w:left="1134" w:hanging="567"/>
        <w:rPr>
          <w:rFonts w:eastAsia="Times New Roman" w:cs="Times New Roman"/>
          <w:color w:val="auto"/>
          <w:szCs w:val="28"/>
          <w:lang w:eastAsia="uk-UA"/>
        </w:rPr>
      </w:pPr>
      <w:r>
        <w:rPr>
          <w:rFonts w:eastAsia="Times New Roman" w:cs="Times New Roman"/>
          <w:color w:val="auto"/>
          <w:szCs w:val="28"/>
          <w:lang w:eastAsia="uk-UA"/>
        </w:rPr>
        <w:t>к</w:t>
      </w:r>
      <w:r w:rsidR="0013646E" w:rsidRPr="0013646E">
        <w:rPr>
          <w:rFonts w:eastAsia="Times New Roman" w:cs="Times New Roman"/>
          <w:color w:val="auto"/>
          <w:szCs w:val="28"/>
          <w:lang w:eastAsia="uk-UA"/>
        </w:rPr>
        <w:t xml:space="preserve">ерує </w:t>
      </w:r>
      <w:proofErr w:type="spellStart"/>
      <w:r w:rsidR="0013646E" w:rsidRPr="0013646E">
        <w:rPr>
          <w:rFonts w:eastAsia="Times New Roman" w:cs="Times New Roman"/>
          <w:color w:val="auto"/>
          <w:szCs w:val="28"/>
          <w:lang w:eastAsia="uk-UA"/>
        </w:rPr>
        <w:t>WebSocket</w:t>
      </w:r>
      <w:proofErr w:type="spellEnd"/>
      <w:r w:rsidR="0013646E" w:rsidRPr="0013646E">
        <w:rPr>
          <w:rFonts w:eastAsia="Times New Roman" w:cs="Times New Roman"/>
          <w:color w:val="auto"/>
          <w:szCs w:val="28"/>
          <w:lang w:eastAsia="uk-UA"/>
        </w:rPr>
        <w:t xml:space="preserve">-з'єднаннями за допомогою розширення </w:t>
      </w:r>
      <w:proofErr w:type="spellStart"/>
      <w:r w:rsidR="0013646E" w:rsidRPr="0013646E">
        <w:rPr>
          <w:rFonts w:eastAsia="Times New Roman" w:cs="Times New Roman"/>
          <w:color w:val="auto"/>
          <w:szCs w:val="28"/>
          <w:lang w:eastAsia="uk-UA"/>
        </w:rPr>
        <w:t>Flask-SocketIO</w:t>
      </w:r>
      <w:proofErr w:type="spellEnd"/>
      <w:r w:rsidR="0013646E" w:rsidRPr="0013646E">
        <w:rPr>
          <w:rFonts w:eastAsia="Times New Roman" w:cs="Times New Roman"/>
          <w:color w:val="auto"/>
          <w:szCs w:val="28"/>
          <w:lang w:eastAsia="uk-UA"/>
        </w:rPr>
        <w:t xml:space="preserve"> для миттєвої відправки оновлень усім підключеним клієнтам</w:t>
      </w:r>
      <w:r>
        <w:rPr>
          <w:rFonts w:eastAsia="Times New Roman" w:cs="Times New Roman"/>
          <w:color w:val="auto"/>
          <w:szCs w:val="28"/>
          <w:lang w:val="en-US" w:eastAsia="uk-UA"/>
        </w:rPr>
        <w:t>;</w:t>
      </w:r>
    </w:p>
    <w:p w14:paraId="024260C3" w14:textId="307ED0E2" w:rsidR="0013646E" w:rsidRPr="0013646E" w:rsidRDefault="00320C7D" w:rsidP="00BA3153">
      <w:pPr>
        <w:numPr>
          <w:ilvl w:val="1"/>
          <w:numId w:val="10"/>
        </w:numPr>
        <w:ind w:left="1134" w:hanging="567"/>
        <w:rPr>
          <w:rFonts w:eastAsia="Times New Roman" w:cs="Times New Roman"/>
          <w:color w:val="auto"/>
          <w:szCs w:val="28"/>
          <w:lang w:eastAsia="uk-UA"/>
        </w:rPr>
      </w:pPr>
      <w:r>
        <w:rPr>
          <w:rFonts w:eastAsia="Times New Roman" w:cs="Times New Roman"/>
          <w:color w:val="auto"/>
          <w:szCs w:val="28"/>
          <w:lang w:eastAsia="uk-UA"/>
        </w:rPr>
        <w:t>п</w:t>
      </w:r>
      <w:r w:rsidR="0013646E" w:rsidRPr="0013646E">
        <w:rPr>
          <w:rFonts w:eastAsia="Times New Roman" w:cs="Times New Roman"/>
          <w:color w:val="auto"/>
          <w:szCs w:val="28"/>
          <w:lang w:eastAsia="uk-UA"/>
        </w:rPr>
        <w:t>риймає телеметричні дані від емуляторів через захищений API-</w:t>
      </w:r>
      <w:proofErr w:type="spellStart"/>
      <w:r w:rsidR="0013646E" w:rsidRPr="0013646E">
        <w:rPr>
          <w:rFonts w:eastAsia="Times New Roman" w:cs="Times New Roman"/>
          <w:color w:val="auto"/>
          <w:szCs w:val="28"/>
          <w:lang w:eastAsia="uk-UA"/>
        </w:rPr>
        <w:t>ендпоінт</w:t>
      </w:r>
      <w:proofErr w:type="spellEnd"/>
      <w:r w:rsidR="0013646E" w:rsidRPr="0013646E">
        <w:rPr>
          <w:rFonts w:eastAsia="Times New Roman" w:cs="Times New Roman"/>
          <w:color w:val="auto"/>
          <w:szCs w:val="28"/>
          <w:lang w:eastAsia="uk-UA"/>
        </w:rPr>
        <w:t>.</w:t>
      </w:r>
    </w:p>
    <w:p w14:paraId="4786C8B8" w14:textId="211305C8" w:rsidR="0013646E" w:rsidRPr="0013646E" w:rsidRDefault="0013646E" w:rsidP="00BA3153">
      <w:pPr>
        <w:numPr>
          <w:ilvl w:val="0"/>
          <w:numId w:val="9"/>
        </w:numPr>
        <w:ind w:left="675" w:hanging="567"/>
        <w:rPr>
          <w:rFonts w:eastAsia="Times New Roman" w:cs="Times New Roman"/>
          <w:color w:val="auto"/>
          <w:szCs w:val="28"/>
          <w:lang w:eastAsia="uk-UA"/>
        </w:rPr>
      </w:pPr>
      <w:r w:rsidRPr="0013646E">
        <w:rPr>
          <w:rFonts w:eastAsia="Times New Roman" w:cs="Times New Roman"/>
          <w:b/>
          <w:bCs/>
          <w:color w:val="auto"/>
          <w:szCs w:val="28"/>
          <w:lang w:eastAsia="uk-UA"/>
        </w:rPr>
        <w:lastRenderedPageBreak/>
        <w:t>База даних (</w:t>
      </w:r>
      <w:proofErr w:type="spellStart"/>
      <w:r w:rsidRPr="0013646E">
        <w:rPr>
          <w:rFonts w:eastAsia="Times New Roman" w:cs="Times New Roman"/>
          <w:b/>
          <w:bCs/>
          <w:color w:val="auto"/>
          <w:szCs w:val="28"/>
          <w:lang w:eastAsia="uk-UA"/>
        </w:rPr>
        <w:t>Database</w:t>
      </w:r>
      <w:proofErr w:type="spellEnd"/>
      <w:r w:rsidRPr="0013646E">
        <w:rPr>
          <w:rFonts w:eastAsia="Times New Roman" w:cs="Times New Roman"/>
          <w:b/>
          <w:bCs/>
          <w:color w:val="auto"/>
          <w:szCs w:val="28"/>
          <w:lang w:eastAsia="uk-UA"/>
        </w:rPr>
        <w:t>)</w:t>
      </w:r>
      <w:r w:rsidR="00406E61">
        <w:rPr>
          <w:rFonts w:eastAsia="Times New Roman" w:cs="Times New Roman"/>
          <w:b/>
          <w:bCs/>
          <w:color w:val="auto"/>
          <w:szCs w:val="28"/>
          <w:lang w:eastAsia="uk-UA"/>
        </w:rPr>
        <w:t>.</w:t>
      </w:r>
      <w:r w:rsidRPr="0013646E">
        <w:rPr>
          <w:rFonts w:eastAsia="Times New Roman" w:cs="Times New Roman"/>
          <w:color w:val="auto"/>
          <w:szCs w:val="28"/>
          <w:lang w:eastAsia="uk-UA"/>
        </w:rPr>
        <w:t xml:space="preserve"> Використовується СУБД </w:t>
      </w:r>
      <w:proofErr w:type="spellStart"/>
      <w:r w:rsidRPr="0013646E">
        <w:rPr>
          <w:rFonts w:eastAsia="Times New Roman" w:cs="Times New Roman"/>
          <w:color w:val="auto"/>
          <w:szCs w:val="28"/>
          <w:lang w:eastAsia="uk-UA"/>
        </w:rPr>
        <w:t>PostgreSQL</w:t>
      </w:r>
      <w:proofErr w:type="spellEnd"/>
      <w:r w:rsidRPr="0013646E">
        <w:rPr>
          <w:rFonts w:eastAsia="Times New Roman" w:cs="Times New Roman"/>
          <w:color w:val="auto"/>
          <w:szCs w:val="28"/>
          <w:lang w:eastAsia="uk-UA"/>
        </w:rPr>
        <w:t xml:space="preserve">. Вона є централізованим сховищем для всієї </w:t>
      </w:r>
      <w:proofErr w:type="spellStart"/>
      <w:r w:rsidRPr="0013646E">
        <w:rPr>
          <w:rFonts w:eastAsia="Times New Roman" w:cs="Times New Roman"/>
          <w:color w:val="auto"/>
          <w:szCs w:val="28"/>
          <w:lang w:eastAsia="uk-UA"/>
        </w:rPr>
        <w:t>персистентної</w:t>
      </w:r>
      <w:proofErr w:type="spellEnd"/>
      <w:r w:rsidRPr="0013646E">
        <w:rPr>
          <w:rFonts w:eastAsia="Times New Roman" w:cs="Times New Roman"/>
          <w:color w:val="auto"/>
          <w:szCs w:val="28"/>
          <w:lang w:eastAsia="uk-UA"/>
        </w:rPr>
        <w:t xml:space="preserve"> інформації системи, включаючи дані про користувачів, підрозділи, їхні статуси, історію телеметрії, системні </w:t>
      </w:r>
      <w:proofErr w:type="spellStart"/>
      <w:r w:rsidRPr="0013646E">
        <w:rPr>
          <w:rFonts w:eastAsia="Times New Roman" w:cs="Times New Roman"/>
          <w:color w:val="auto"/>
          <w:szCs w:val="28"/>
          <w:lang w:eastAsia="uk-UA"/>
        </w:rPr>
        <w:t>логи</w:t>
      </w:r>
      <w:proofErr w:type="spellEnd"/>
      <w:r w:rsidRPr="0013646E">
        <w:rPr>
          <w:rFonts w:eastAsia="Times New Roman" w:cs="Times New Roman"/>
          <w:color w:val="auto"/>
          <w:szCs w:val="28"/>
          <w:lang w:eastAsia="uk-UA"/>
        </w:rPr>
        <w:t xml:space="preserve"> та сповіщення.</w:t>
      </w:r>
    </w:p>
    <w:p w14:paraId="569FA44F" w14:textId="375DB38E" w:rsidR="009E56B2" w:rsidRPr="00E959AB" w:rsidRDefault="0013646E" w:rsidP="00BA3153">
      <w:pPr>
        <w:numPr>
          <w:ilvl w:val="0"/>
          <w:numId w:val="9"/>
        </w:numPr>
        <w:ind w:left="675" w:hanging="567"/>
        <w:rPr>
          <w:rFonts w:eastAsia="Times New Roman" w:cs="Times New Roman"/>
          <w:color w:val="auto"/>
          <w:szCs w:val="28"/>
          <w:lang w:eastAsia="uk-UA"/>
        </w:rPr>
      </w:pPr>
      <w:r w:rsidRPr="0013646E">
        <w:rPr>
          <w:rFonts w:eastAsia="Times New Roman" w:cs="Times New Roman"/>
          <w:b/>
          <w:bCs/>
          <w:color w:val="auto"/>
          <w:szCs w:val="28"/>
          <w:lang w:eastAsia="uk-UA"/>
        </w:rPr>
        <w:t>Пристрій-емулятор</w:t>
      </w:r>
      <w:r w:rsidR="0065401F">
        <w:rPr>
          <w:rFonts w:eastAsia="Times New Roman" w:cs="Times New Roman"/>
          <w:b/>
          <w:bCs/>
          <w:color w:val="auto"/>
          <w:szCs w:val="28"/>
          <w:lang w:eastAsia="uk-UA"/>
        </w:rPr>
        <w:t>.</w:t>
      </w:r>
      <w:r w:rsidRPr="0013646E">
        <w:rPr>
          <w:rFonts w:eastAsia="Times New Roman" w:cs="Times New Roman"/>
          <w:color w:val="auto"/>
          <w:szCs w:val="28"/>
          <w:lang w:eastAsia="uk-UA"/>
        </w:rPr>
        <w:t xml:space="preserve"> Окремий </w:t>
      </w:r>
      <w:proofErr w:type="spellStart"/>
      <w:r w:rsidRPr="0013646E">
        <w:rPr>
          <w:rFonts w:eastAsia="Times New Roman" w:cs="Times New Roman"/>
          <w:color w:val="auto"/>
          <w:szCs w:val="28"/>
          <w:lang w:eastAsia="uk-UA"/>
        </w:rPr>
        <w:t>Python</w:t>
      </w:r>
      <w:proofErr w:type="spellEnd"/>
      <w:r w:rsidRPr="0013646E">
        <w:rPr>
          <w:rFonts w:eastAsia="Times New Roman" w:cs="Times New Roman"/>
          <w:color w:val="auto"/>
          <w:szCs w:val="28"/>
          <w:lang w:eastAsia="uk-UA"/>
        </w:rPr>
        <w:t xml:space="preserve">-скрипт, що імітує роботу реальних телекомунікаційних пристроїв. Його завдання – періодично генерувати телеметричні дані (статус, рівень сигналу, затримка тощо) та надсилати їх на відповідний </w:t>
      </w:r>
      <w:proofErr w:type="spellStart"/>
      <w:r w:rsidRPr="0013646E">
        <w:rPr>
          <w:rFonts w:eastAsia="Times New Roman" w:cs="Times New Roman"/>
          <w:color w:val="auto"/>
          <w:szCs w:val="28"/>
          <w:lang w:eastAsia="uk-UA"/>
        </w:rPr>
        <w:t>ендпоінт</w:t>
      </w:r>
      <w:proofErr w:type="spellEnd"/>
      <w:r w:rsidRPr="0013646E">
        <w:rPr>
          <w:rFonts w:eastAsia="Times New Roman" w:cs="Times New Roman"/>
          <w:color w:val="auto"/>
          <w:szCs w:val="28"/>
          <w:lang w:eastAsia="uk-UA"/>
        </w:rPr>
        <w:t xml:space="preserve"> серверної частини для подальшої обробки.</w:t>
      </w:r>
    </w:p>
    <w:p w14:paraId="55FEC392" w14:textId="7289E3FF" w:rsidR="001255C8" w:rsidRDefault="001255C8" w:rsidP="00BA3153">
      <w:pPr>
        <w:pStyle w:val="3"/>
        <w:numPr>
          <w:ilvl w:val="2"/>
          <w:numId w:val="1"/>
        </w:numPr>
        <w:spacing w:line="360" w:lineRule="auto"/>
        <w:rPr>
          <w:color w:val="auto"/>
          <w:szCs w:val="28"/>
        </w:rPr>
      </w:pPr>
      <w:bookmarkStart w:id="29" w:name="_Toc200983350"/>
      <w:r>
        <w:t>Проектування бази даних</w:t>
      </w:r>
      <w:bookmarkEnd w:id="29"/>
    </w:p>
    <w:p w14:paraId="7158A2B6" w14:textId="09A5FE52" w:rsidR="0050371E" w:rsidRDefault="00E959AB" w:rsidP="0061659D">
      <w:r>
        <w:t xml:space="preserve">Для зберігання даних системи було спроектовано реляційну модель. Використання реляційної бази даних дозволяє забезпечити цілісність, </w:t>
      </w:r>
      <w:proofErr w:type="spellStart"/>
      <w:r>
        <w:t>консистентність</w:t>
      </w:r>
      <w:proofErr w:type="spellEnd"/>
      <w:r>
        <w:t xml:space="preserve"> та надійність збереження даних завдяки механізмам транзакцій, зовнішніх ключів та обмежень.</w:t>
      </w:r>
      <w:r w:rsidR="0050371E">
        <w:rPr>
          <w:lang w:val="en-US"/>
        </w:rPr>
        <w:t xml:space="preserve"> </w:t>
      </w:r>
      <w:r w:rsidR="0050371E" w:rsidRPr="0050371E">
        <w:t xml:space="preserve"> </w:t>
      </w:r>
      <w:r w:rsidR="0050371E">
        <w:t>ER-діаграма бази даних "</w:t>
      </w:r>
      <w:proofErr w:type="spellStart"/>
      <w:r w:rsidR="0050371E">
        <w:t>UnitLink</w:t>
      </w:r>
      <w:proofErr w:type="spellEnd"/>
      <w:r w:rsidR="0050371E">
        <w:t>"</w:t>
      </w:r>
      <w:r w:rsidR="002832ED">
        <w:rPr>
          <w:lang w:val="en-US"/>
        </w:rPr>
        <w:t xml:space="preserve"> </w:t>
      </w:r>
      <w:r w:rsidR="002832ED">
        <w:t xml:space="preserve">представлена на </w:t>
      </w:r>
      <w:r w:rsidR="00C76BD2">
        <w:t>рисунку 4.2.</w:t>
      </w:r>
    </w:p>
    <w:p w14:paraId="30722675" w14:textId="77777777" w:rsidR="00BC33DF" w:rsidRPr="00FF355A" w:rsidRDefault="00BC33DF" w:rsidP="00BC33DF">
      <w:pPr>
        <w:rPr>
          <w:rFonts w:eastAsia="Times New Roman" w:cs="Times New Roman"/>
          <w:color w:val="auto"/>
          <w:szCs w:val="28"/>
          <w:lang w:eastAsia="uk-UA"/>
        </w:rPr>
      </w:pPr>
      <w:r w:rsidRPr="00FF355A">
        <w:rPr>
          <w:rFonts w:eastAsia="Times New Roman" w:cs="Times New Roman"/>
          <w:b/>
          <w:bCs/>
          <w:color w:val="auto"/>
          <w:szCs w:val="28"/>
          <w:lang w:eastAsia="uk-UA"/>
        </w:rPr>
        <w:t>Основні сутності (таблиці):</w:t>
      </w:r>
    </w:p>
    <w:p w14:paraId="263A1765" w14:textId="77777777" w:rsidR="00BC33DF" w:rsidRPr="00FF355A" w:rsidRDefault="00BC33DF" w:rsidP="00BC33DF">
      <w:pPr>
        <w:pStyle w:val="a"/>
        <w:rPr>
          <w:lang w:eastAsia="uk-UA"/>
        </w:rPr>
      </w:pPr>
      <w:proofErr w:type="spellStart"/>
      <w:r w:rsidRPr="00FF355A">
        <w:rPr>
          <w:b/>
          <w:bCs/>
          <w:lang w:eastAsia="uk-UA"/>
        </w:rPr>
        <w:t>users</w:t>
      </w:r>
      <w:proofErr w:type="spellEnd"/>
      <w:r w:rsidRPr="00FF355A">
        <w:rPr>
          <w:b/>
          <w:bCs/>
          <w:lang w:eastAsia="uk-UA"/>
        </w:rPr>
        <w:t>:</w:t>
      </w:r>
      <w:r w:rsidRPr="00FF355A">
        <w:rPr>
          <w:lang w:eastAsia="uk-UA"/>
        </w:rPr>
        <w:t xml:space="preserve"> </w:t>
      </w:r>
      <w:r>
        <w:rPr>
          <w:lang w:eastAsia="uk-UA"/>
        </w:rPr>
        <w:t>з</w:t>
      </w:r>
      <w:r w:rsidRPr="00FF355A">
        <w:rPr>
          <w:lang w:eastAsia="uk-UA"/>
        </w:rPr>
        <w:t xml:space="preserve">берігає інформацію про користувачів системи (ID, ім'я користувача, хеш пароля, </w:t>
      </w:r>
      <w:proofErr w:type="spellStart"/>
      <w:r w:rsidRPr="00FF355A">
        <w:rPr>
          <w:lang w:eastAsia="uk-UA"/>
        </w:rPr>
        <w:t>email</w:t>
      </w:r>
      <w:proofErr w:type="spellEnd"/>
      <w:r w:rsidRPr="00FF355A">
        <w:rPr>
          <w:lang w:eastAsia="uk-UA"/>
        </w:rPr>
        <w:t xml:space="preserve">, роль ADMIN або OPERATOR, статус </w:t>
      </w:r>
      <w:proofErr w:type="spellStart"/>
      <w:r w:rsidRPr="00FF355A">
        <w:rPr>
          <w:lang w:eastAsia="uk-UA"/>
        </w:rPr>
        <w:t>is_active</w:t>
      </w:r>
      <w:proofErr w:type="spellEnd"/>
      <w:r w:rsidRPr="00FF355A">
        <w:rPr>
          <w:lang w:eastAsia="uk-UA"/>
        </w:rPr>
        <w:t>)</w:t>
      </w:r>
      <w:r>
        <w:rPr>
          <w:lang w:val="en-US" w:eastAsia="uk-UA"/>
        </w:rPr>
        <w:t>;</w:t>
      </w:r>
    </w:p>
    <w:p w14:paraId="1DA03CB5" w14:textId="77777777" w:rsidR="00BC33DF" w:rsidRPr="00FF355A" w:rsidRDefault="00BC33DF" w:rsidP="00BC33DF">
      <w:pPr>
        <w:pStyle w:val="a"/>
        <w:rPr>
          <w:lang w:eastAsia="uk-UA"/>
        </w:rPr>
      </w:pPr>
      <w:proofErr w:type="spellStart"/>
      <w:r w:rsidRPr="00FF355A">
        <w:rPr>
          <w:b/>
          <w:bCs/>
          <w:lang w:eastAsia="uk-UA"/>
        </w:rPr>
        <w:t>devices</w:t>
      </w:r>
      <w:proofErr w:type="spellEnd"/>
      <w:r w:rsidRPr="00FF355A">
        <w:rPr>
          <w:b/>
          <w:bCs/>
          <w:lang w:eastAsia="uk-UA"/>
        </w:rPr>
        <w:t>:</w:t>
      </w:r>
      <w:r w:rsidRPr="00FF355A">
        <w:rPr>
          <w:lang w:eastAsia="uk-UA"/>
        </w:rPr>
        <w:t xml:space="preserve"> </w:t>
      </w:r>
      <w:r>
        <w:rPr>
          <w:lang w:eastAsia="uk-UA"/>
        </w:rPr>
        <w:t>о</w:t>
      </w:r>
      <w:r w:rsidRPr="00FF355A">
        <w:rPr>
          <w:lang w:eastAsia="uk-UA"/>
        </w:rPr>
        <w:t xml:space="preserve">сновна таблиця, що містить дані про підрозділи (ID, назва, опис, координати, тип підрозділу, поточний статус зв'язку). Має зв'язок </w:t>
      </w:r>
      <w:proofErr w:type="spellStart"/>
      <w:r w:rsidRPr="00FF355A">
        <w:rPr>
          <w:lang w:eastAsia="uk-UA"/>
        </w:rPr>
        <w:t>one-to-many</w:t>
      </w:r>
      <w:proofErr w:type="spellEnd"/>
      <w:r w:rsidRPr="00FF355A">
        <w:rPr>
          <w:lang w:eastAsia="uk-UA"/>
        </w:rPr>
        <w:t xml:space="preserve"> з таблицею </w:t>
      </w:r>
      <w:proofErr w:type="spellStart"/>
      <w:r w:rsidRPr="00FF355A">
        <w:rPr>
          <w:lang w:eastAsia="uk-UA"/>
        </w:rPr>
        <w:t>users</w:t>
      </w:r>
      <w:proofErr w:type="spellEnd"/>
      <w:r w:rsidRPr="00FF355A">
        <w:rPr>
          <w:lang w:eastAsia="uk-UA"/>
        </w:rPr>
        <w:t xml:space="preserve"> (хто додав пристрій)</w:t>
      </w:r>
      <w:r>
        <w:rPr>
          <w:lang w:val="en-US" w:eastAsia="uk-UA"/>
        </w:rPr>
        <w:t>;</w:t>
      </w:r>
    </w:p>
    <w:p w14:paraId="2745BC61" w14:textId="77777777" w:rsidR="00BC33DF" w:rsidRPr="00FF355A" w:rsidRDefault="00BC33DF" w:rsidP="00BC33DF">
      <w:pPr>
        <w:pStyle w:val="a"/>
        <w:rPr>
          <w:lang w:eastAsia="uk-UA"/>
        </w:rPr>
      </w:pPr>
      <w:proofErr w:type="spellStart"/>
      <w:r w:rsidRPr="00FF355A">
        <w:rPr>
          <w:b/>
          <w:bCs/>
          <w:lang w:eastAsia="uk-UA"/>
        </w:rPr>
        <w:t>device_status_history</w:t>
      </w:r>
      <w:proofErr w:type="spellEnd"/>
      <w:r w:rsidRPr="00FF355A">
        <w:rPr>
          <w:b/>
          <w:bCs/>
          <w:lang w:eastAsia="uk-UA"/>
        </w:rPr>
        <w:t>:</w:t>
      </w:r>
      <w:r w:rsidRPr="00FF355A">
        <w:rPr>
          <w:lang w:eastAsia="uk-UA"/>
        </w:rPr>
        <w:t xml:space="preserve"> </w:t>
      </w:r>
      <w:r>
        <w:rPr>
          <w:lang w:eastAsia="uk-UA"/>
        </w:rPr>
        <w:t>т</w:t>
      </w:r>
      <w:r w:rsidRPr="00FF355A">
        <w:rPr>
          <w:lang w:eastAsia="uk-UA"/>
        </w:rPr>
        <w:t xml:space="preserve">аблиця для зберігання часових рядів телеметричних даних. Містить записи про рівень сигналу, затримку та втрату пакетів у певний момент часу. Має зв'язок </w:t>
      </w:r>
      <w:proofErr w:type="spellStart"/>
      <w:r w:rsidRPr="00FF355A">
        <w:rPr>
          <w:lang w:eastAsia="uk-UA"/>
        </w:rPr>
        <w:t>many-to-one</w:t>
      </w:r>
      <w:proofErr w:type="spellEnd"/>
      <w:r w:rsidRPr="00FF355A">
        <w:rPr>
          <w:lang w:eastAsia="uk-UA"/>
        </w:rPr>
        <w:t xml:space="preserve"> з таблицею </w:t>
      </w:r>
      <w:proofErr w:type="spellStart"/>
      <w:r w:rsidRPr="00FF355A">
        <w:rPr>
          <w:lang w:eastAsia="uk-UA"/>
        </w:rPr>
        <w:t>devices</w:t>
      </w:r>
      <w:proofErr w:type="spellEnd"/>
      <w:r>
        <w:rPr>
          <w:lang w:val="en-US" w:eastAsia="uk-UA"/>
        </w:rPr>
        <w:t>;</w:t>
      </w:r>
    </w:p>
    <w:p w14:paraId="395899CC" w14:textId="77777777" w:rsidR="00BC33DF" w:rsidRPr="00FF355A" w:rsidRDefault="00BC33DF" w:rsidP="00BC33DF">
      <w:pPr>
        <w:pStyle w:val="a"/>
        <w:rPr>
          <w:lang w:eastAsia="uk-UA"/>
        </w:rPr>
      </w:pPr>
      <w:proofErr w:type="spellStart"/>
      <w:r w:rsidRPr="00FF355A">
        <w:rPr>
          <w:b/>
          <w:bCs/>
          <w:lang w:eastAsia="uk-UA"/>
        </w:rPr>
        <w:t>connection_logs</w:t>
      </w:r>
      <w:proofErr w:type="spellEnd"/>
      <w:r w:rsidRPr="00FF355A">
        <w:rPr>
          <w:b/>
          <w:bCs/>
          <w:lang w:eastAsia="uk-UA"/>
        </w:rPr>
        <w:t>:</w:t>
      </w:r>
      <w:r w:rsidRPr="00FF355A">
        <w:rPr>
          <w:lang w:eastAsia="uk-UA"/>
        </w:rPr>
        <w:t xml:space="preserve"> </w:t>
      </w:r>
      <w:r>
        <w:rPr>
          <w:lang w:eastAsia="uk-UA"/>
        </w:rPr>
        <w:t>ж</w:t>
      </w:r>
      <w:r w:rsidRPr="00FF355A">
        <w:rPr>
          <w:lang w:eastAsia="uk-UA"/>
        </w:rPr>
        <w:t xml:space="preserve">урнал значущих подій. Зберігає записи про зміну статусу підрозділів (наприклад, "з'єднано", "роз'єднано"). Має зв'язок </w:t>
      </w:r>
      <w:proofErr w:type="spellStart"/>
      <w:r w:rsidRPr="00FF355A">
        <w:rPr>
          <w:lang w:eastAsia="uk-UA"/>
        </w:rPr>
        <w:t>many-to-one</w:t>
      </w:r>
      <w:proofErr w:type="spellEnd"/>
      <w:r w:rsidRPr="00FF355A">
        <w:rPr>
          <w:lang w:eastAsia="uk-UA"/>
        </w:rPr>
        <w:t xml:space="preserve"> з таблицею </w:t>
      </w:r>
      <w:proofErr w:type="spellStart"/>
      <w:r w:rsidRPr="00FF355A">
        <w:rPr>
          <w:lang w:eastAsia="uk-UA"/>
        </w:rPr>
        <w:t>devices</w:t>
      </w:r>
      <w:proofErr w:type="spellEnd"/>
      <w:r>
        <w:rPr>
          <w:lang w:val="en-US" w:eastAsia="uk-UA"/>
        </w:rPr>
        <w:t>;</w:t>
      </w:r>
    </w:p>
    <w:p w14:paraId="171108AB" w14:textId="77777777" w:rsidR="00BC33DF" w:rsidRPr="00FF355A" w:rsidRDefault="00BC33DF" w:rsidP="00BC33DF">
      <w:pPr>
        <w:pStyle w:val="a"/>
        <w:rPr>
          <w:lang w:eastAsia="uk-UA"/>
        </w:rPr>
      </w:pPr>
      <w:proofErr w:type="spellStart"/>
      <w:r w:rsidRPr="00FF355A">
        <w:rPr>
          <w:b/>
          <w:bCs/>
          <w:lang w:eastAsia="uk-UA"/>
        </w:rPr>
        <w:t>alerts</w:t>
      </w:r>
      <w:proofErr w:type="spellEnd"/>
      <w:r w:rsidRPr="00FF355A">
        <w:rPr>
          <w:b/>
          <w:bCs/>
          <w:lang w:eastAsia="uk-UA"/>
        </w:rPr>
        <w:t>:</w:t>
      </w:r>
      <w:r w:rsidRPr="00FF355A">
        <w:rPr>
          <w:lang w:eastAsia="uk-UA"/>
        </w:rPr>
        <w:t xml:space="preserve"> </w:t>
      </w:r>
      <w:r>
        <w:rPr>
          <w:lang w:eastAsia="uk-UA"/>
        </w:rPr>
        <w:t>т</w:t>
      </w:r>
      <w:r w:rsidRPr="00FF355A">
        <w:rPr>
          <w:lang w:eastAsia="uk-UA"/>
        </w:rPr>
        <w:t>аблиця для зберігання критичних сповіщень, що вимагають уваги оператора</w:t>
      </w:r>
      <w:r>
        <w:rPr>
          <w:lang w:val="en-US" w:eastAsia="uk-UA"/>
        </w:rPr>
        <w:t>;</w:t>
      </w:r>
    </w:p>
    <w:p w14:paraId="3962D403" w14:textId="437AF1E3" w:rsidR="001255C8" w:rsidRDefault="00BC33DF" w:rsidP="00BC33DF">
      <w:pPr>
        <w:pStyle w:val="a"/>
        <w:rPr>
          <w:lang w:eastAsia="uk-UA"/>
        </w:rPr>
      </w:pPr>
      <w:proofErr w:type="spellStart"/>
      <w:r w:rsidRPr="00FF355A">
        <w:rPr>
          <w:b/>
          <w:bCs/>
          <w:lang w:eastAsia="uk-UA"/>
        </w:rPr>
        <w:lastRenderedPageBreak/>
        <w:t>registration_requests</w:t>
      </w:r>
      <w:proofErr w:type="spellEnd"/>
      <w:r w:rsidRPr="00FF355A">
        <w:rPr>
          <w:b/>
          <w:bCs/>
          <w:lang w:eastAsia="uk-UA"/>
        </w:rPr>
        <w:t>:</w:t>
      </w:r>
      <w:r w:rsidRPr="00FF355A">
        <w:rPr>
          <w:lang w:eastAsia="uk-UA"/>
        </w:rPr>
        <w:t xml:space="preserve"> </w:t>
      </w:r>
      <w:r>
        <w:rPr>
          <w:lang w:eastAsia="uk-UA"/>
        </w:rPr>
        <w:t>з</w:t>
      </w:r>
      <w:r w:rsidRPr="00FF355A">
        <w:rPr>
          <w:lang w:eastAsia="uk-UA"/>
        </w:rPr>
        <w:t>берігає запити на реєстрацію нових користувачів.</w:t>
      </w:r>
    </w:p>
    <w:p w14:paraId="043E7B7D" w14:textId="23FA4151" w:rsidR="00EB326E" w:rsidRDefault="00571F96" w:rsidP="00571F96">
      <w:pPr>
        <w:spacing w:before="100" w:beforeAutospacing="1" w:after="100" w:afterAutospacing="1"/>
        <w:jc w:val="center"/>
      </w:pPr>
      <w:r>
        <w:rPr>
          <w:noProof/>
        </w:rPr>
        <w:drawing>
          <wp:inline distT="0" distB="0" distL="0" distR="0" wp14:anchorId="60D3FDAE" wp14:editId="5F07B4FE">
            <wp:extent cx="3858322" cy="5101861"/>
            <wp:effectExtent l="0" t="0" r="8890"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88848" cy="5142225"/>
                    </a:xfrm>
                    <a:prstGeom prst="rect">
                      <a:avLst/>
                    </a:prstGeom>
                    <a:noFill/>
                    <a:ln>
                      <a:noFill/>
                    </a:ln>
                  </pic:spPr>
                </pic:pic>
              </a:graphicData>
            </a:graphic>
          </wp:inline>
        </w:drawing>
      </w:r>
    </w:p>
    <w:p w14:paraId="51E90149" w14:textId="4B0021FA" w:rsidR="00571F96" w:rsidRDefault="00571F96" w:rsidP="00FA01A3">
      <w:pPr>
        <w:jc w:val="center"/>
      </w:pPr>
      <w:r>
        <w:rPr>
          <w:szCs w:val="28"/>
        </w:rPr>
        <w:t>Рисунок 4.</w:t>
      </w:r>
      <w:r>
        <w:rPr>
          <w:szCs w:val="28"/>
          <w:lang w:val="en-US"/>
        </w:rPr>
        <w:t>2</w:t>
      </w:r>
      <w:r>
        <w:rPr>
          <w:szCs w:val="28"/>
        </w:rPr>
        <w:t xml:space="preserve"> – </w:t>
      </w:r>
      <w:r>
        <w:t>ER-діаграма бази даних "</w:t>
      </w:r>
      <w:proofErr w:type="spellStart"/>
      <w:r>
        <w:t>UnitLink</w:t>
      </w:r>
      <w:proofErr w:type="spellEnd"/>
      <w:r>
        <w:t>"</w:t>
      </w:r>
    </w:p>
    <w:p w14:paraId="724F0F0A" w14:textId="344097F1" w:rsidR="00FF355A" w:rsidRDefault="00F0237D" w:rsidP="00BA3153">
      <w:pPr>
        <w:pStyle w:val="3"/>
        <w:numPr>
          <w:ilvl w:val="2"/>
          <w:numId w:val="1"/>
        </w:numPr>
        <w:spacing w:line="360" w:lineRule="auto"/>
      </w:pPr>
      <w:bookmarkStart w:id="30" w:name="_Toc200983351"/>
      <w:r>
        <w:t xml:space="preserve">Проектування API та </w:t>
      </w:r>
      <w:proofErr w:type="spellStart"/>
      <w:r>
        <w:t>WebSocket</w:t>
      </w:r>
      <w:proofErr w:type="spellEnd"/>
      <w:r>
        <w:t xml:space="preserve"> інтерфейсу</w:t>
      </w:r>
      <w:bookmarkEnd w:id="30"/>
    </w:p>
    <w:p w14:paraId="5524D166" w14:textId="2DF14D2E" w:rsidR="00F0237D" w:rsidRPr="00F27D5D" w:rsidRDefault="00887E10" w:rsidP="00BC33DF">
      <w:r w:rsidRPr="00F27D5D">
        <w:t xml:space="preserve">Для взаємодії між клієнтом та сервером було спроектовано два основних інтерфейси: </w:t>
      </w:r>
      <w:r w:rsidRPr="008C6A94">
        <w:rPr>
          <w:b/>
          <w:bCs/>
        </w:rPr>
        <w:t>REST API</w:t>
      </w:r>
      <w:r w:rsidRPr="00F27D5D">
        <w:t xml:space="preserve"> та </w:t>
      </w:r>
      <w:proofErr w:type="spellStart"/>
      <w:r w:rsidRPr="008C6A94">
        <w:rPr>
          <w:b/>
          <w:bCs/>
        </w:rPr>
        <w:t>WebSocket</w:t>
      </w:r>
      <w:proofErr w:type="spellEnd"/>
      <w:r w:rsidRPr="008C6A94">
        <w:rPr>
          <w:b/>
          <w:bCs/>
        </w:rPr>
        <w:t xml:space="preserve"> API</w:t>
      </w:r>
      <w:r w:rsidRPr="00F27D5D">
        <w:t>.</w:t>
      </w:r>
    </w:p>
    <w:p w14:paraId="38F027E8" w14:textId="2C7D5A85" w:rsidR="00F27D5D" w:rsidRPr="00F27D5D" w:rsidRDefault="00F27D5D" w:rsidP="00BC33DF">
      <w:pPr>
        <w:rPr>
          <w:rFonts w:eastAsia="Times New Roman"/>
          <w:color w:val="auto"/>
          <w:lang w:eastAsia="uk-UA"/>
        </w:rPr>
      </w:pPr>
      <w:r w:rsidRPr="00F27D5D">
        <w:rPr>
          <w:rFonts w:eastAsia="Times New Roman"/>
          <w:color w:val="auto"/>
          <w:lang w:eastAsia="uk-UA"/>
        </w:rPr>
        <w:t xml:space="preserve">Основна комунікація в системі відбувається через </w:t>
      </w:r>
      <w:proofErr w:type="spellStart"/>
      <w:r w:rsidRPr="00F27D5D">
        <w:rPr>
          <w:rFonts w:eastAsia="Times New Roman"/>
          <w:color w:val="auto"/>
          <w:lang w:eastAsia="uk-UA"/>
        </w:rPr>
        <w:t>RESTful</w:t>
      </w:r>
      <w:proofErr w:type="spellEnd"/>
      <w:r w:rsidRPr="00F27D5D">
        <w:rPr>
          <w:rFonts w:eastAsia="Times New Roman"/>
          <w:color w:val="auto"/>
          <w:lang w:eastAsia="uk-UA"/>
        </w:rPr>
        <w:t xml:space="preserve"> API. </w:t>
      </w:r>
      <w:proofErr w:type="spellStart"/>
      <w:r w:rsidRPr="00F27D5D">
        <w:rPr>
          <w:rFonts w:eastAsia="Times New Roman"/>
          <w:color w:val="auto"/>
          <w:lang w:eastAsia="uk-UA"/>
        </w:rPr>
        <w:t>Ендпоінти</w:t>
      </w:r>
      <w:proofErr w:type="spellEnd"/>
      <w:r w:rsidRPr="00F27D5D">
        <w:rPr>
          <w:rFonts w:eastAsia="Times New Roman"/>
          <w:color w:val="auto"/>
          <w:lang w:eastAsia="uk-UA"/>
        </w:rPr>
        <w:t xml:space="preserve"> згруповані за ресурсами для забезпечення логічності та простоти використання</w:t>
      </w:r>
      <w:r w:rsidR="00AC0A02">
        <w:rPr>
          <w:rFonts w:eastAsia="Times New Roman"/>
          <w:color w:val="auto"/>
          <w:lang w:eastAsia="uk-UA"/>
        </w:rPr>
        <w:t>:</w:t>
      </w:r>
    </w:p>
    <w:p w14:paraId="7037BCAE" w14:textId="3F7DDC67" w:rsidR="00F27D5D" w:rsidRPr="00F27D5D" w:rsidRDefault="00F27D5D" w:rsidP="00AC0A02">
      <w:pPr>
        <w:pStyle w:val="a"/>
        <w:rPr>
          <w:lang w:eastAsia="uk-UA"/>
        </w:rPr>
      </w:pPr>
      <w:r w:rsidRPr="008C6A94">
        <w:rPr>
          <w:b/>
          <w:bCs/>
          <w:lang w:eastAsia="uk-UA"/>
        </w:rPr>
        <w:t>/</w:t>
      </w:r>
      <w:proofErr w:type="spellStart"/>
      <w:r w:rsidR="00A956F2" w:rsidRPr="008C6A94">
        <w:rPr>
          <w:b/>
          <w:bCs/>
          <w:lang w:eastAsia="uk-UA"/>
        </w:rPr>
        <w:t>api</w:t>
      </w:r>
      <w:proofErr w:type="spellEnd"/>
      <w:r w:rsidR="00A956F2" w:rsidRPr="008C6A94">
        <w:rPr>
          <w:b/>
          <w:bCs/>
          <w:lang w:eastAsia="uk-UA"/>
        </w:rPr>
        <w:t>/</w:t>
      </w:r>
      <w:proofErr w:type="spellStart"/>
      <w:r w:rsidR="00A956F2" w:rsidRPr="008C6A94">
        <w:rPr>
          <w:b/>
          <w:bCs/>
          <w:lang w:eastAsia="uk-UA"/>
        </w:rPr>
        <w:t>auth</w:t>
      </w:r>
      <w:proofErr w:type="spellEnd"/>
      <w:r w:rsidR="00A956F2" w:rsidRPr="00F27D5D">
        <w:rPr>
          <w:lang w:eastAsia="uk-UA"/>
        </w:rPr>
        <w:t>: маршрути для автентифікації користувачів (логін, оновлення токена, зміна пароля, запит на реєстрацію)</w:t>
      </w:r>
      <w:r w:rsidR="00ED5D82">
        <w:rPr>
          <w:lang w:val="en-US" w:eastAsia="uk-UA"/>
        </w:rPr>
        <w:t>;</w:t>
      </w:r>
    </w:p>
    <w:p w14:paraId="254E5167" w14:textId="11D8467C" w:rsidR="00F27D5D" w:rsidRPr="00F27D5D" w:rsidRDefault="00A956F2" w:rsidP="00AC0A02">
      <w:pPr>
        <w:pStyle w:val="a"/>
        <w:rPr>
          <w:lang w:eastAsia="uk-UA"/>
        </w:rPr>
      </w:pPr>
      <w:r w:rsidRPr="008C6A94">
        <w:rPr>
          <w:b/>
          <w:bCs/>
          <w:lang w:eastAsia="uk-UA"/>
        </w:rPr>
        <w:t>/</w:t>
      </w:r>
      <w:proofErr w:type="spellStart"/>
      <w:r w:rsidRPr="008C6A94">
        <w:rPr>
          <w:b/>
          <w:bCs/>
          <w:lang w:eastAsia="uk-UA"/>
        </w:rPr>
        <w:t>api</w:t>
      </w:r>
      <w:proofErr w:type="spellEnd"/>
      <w:r w:rsidRPr="008C6A94">
        <w:rPr>
          <w:b/>
          <w:bCs/>
          <w:lang w:eastAsia="uk-UA"/>
        </w:rPr>
        <w:t>/</w:t>
      </w:r>
      <w:proofErr w:type="spellStart"/>
      <w:r w:rsidRPr="008C6A94">
        <w:rPr>
          <w:b/>
          <w:bCs/>
          <w:lang w:eastAsia="uk-UA"/>
        </w:rPr>
        <w:t>devices</w:t>
      </w:r>
      <w:proofErr w:type="spellEnd"/>
      <w:r w:rsidRPr="00F27D5D">
        <w:rPr>
          <w:lang w:eastAsia="uk-UA"/>
        </w:rPr>
        <w:t xml:space="preserve">: маршрути для отримання списку підрозділів, їхньої детальної </w:t>
      </w:r>
      <w:r w:rsidRPr="00F27D5D">
        <w:rPr>
          <w:lang w:eastAsia="uk-UA"/>
        </w:rPr>
        <w:lastRenderedPageBreak/>
        <w:t xml:space="preserve">інформації та історії телеметрії. також включає захищений </w:t>
      </w:r>
      <w:proofErr w:type="spellStart"/>
      <w:r w:rsidRPr="00F27D5D">
        <w:rPr>
          <w:lang w:eastAsia="uk-UA"/>
        </w:rPr>
        <w:t>ендпоінт</w:t>
      </w:r>
      <w:proofErr w:type="spellEnd"/>
      <w:r w:rsidRPr="00F27D5D">
        <w:rPr>
          <w:lang w:eastAsia="uk-UA"/>
        </w:rPr>
        <w:t xml:space="preserve"> для прийому даних від емуляторів</w:t>
      </w:r>
      <w:r w:rsidR="00ED5D82">
        <w:rPr>
          <w:lang w:val="en-US" w:eastAsia="uk-UA"/>
        </w:rPr>
        <w:t>;</w:t>
      </w:r>
    </w:p>
    <w:p w14:paraId="4895AF5D" w14:textId="05E3FF3D" w:rsidR="00F27D5D" w:rsidRPr="00F27D5D" w:rsidRDefault="00A956F2" w:rsidP="00AC0A02">
      <w:pPr>
        <w:pStyle w:val="a"/>
        <w:rPr>
          <w:lang w:eastAsia="uk-UA"/>
        </w:rPr>
      </w:pPr>
      <w:r w:rsidRPr="008C6A94">
        <w:rPr>
          <w:b/>
          <w:bCs/>
          <w:lang w:eastAsia="uk-UA"/>
        </w:rPr>
        <w:t>/</w:t>
      </w:r>
      <w:proofErr w:type="spellStart"/>
      <w:r w:rsidRPr="008C6A94">
        <w:rPr>
          <w:b/>
          <w:bCs/>
          <w:lang w:eastAsia="uk-UA"/>
        </w:rPr>
        <w:t>api</w:t>
      </w:r>
      <w:proofErr w:type="spellEnd"/>
      <w:r w:rsidRPr="008C6A94">
        <w:rPr>
          <w:b/>
          <w:bCs/>
          <w:lang w:eastAsia="uk-UA"/>
        </w:rPr>
        <w:t>/</w:t>
      </w:r>
      <w:proofErr w:type="spellStart"/>
      <w:r w:rsidRPr="008C6A94">
        <w:rPr>
          <w:b/>
          <w:bCs/>
          <w:lang w:eastAsia="uk-UA"/>
        </w:rPr>
        <w:t>admin</w:t>
      </w:r>
      <w:proofErr w:type="spellEnd"/>
      <w:r w:rsidRPr="00F27D5D">
        <w:rPr>
          <w:lang w:eastAsia="uk-UA"/>
        </w:rPr>
        <w:t>: група маршрутів, доступних лише адміністраторам, для управління користувачами, підрозділами та запитами на реєстрацію</w:t>
      </w:r>
      <w:r w:rsidR="00ED5D82">
        <w:rPr>
          <w:lang w:val="en-US" w:eastAsia="uk-UA"/>
        </w:rPr>
        <w:t>;</w:t>
      </w:r>
    </w:p>
    <w:p w14:paraId="31755F8C" w14:textId="24895D55" w:rsidR="00F27D5D" w:rsidRPr="00F27D5D" w:rsidRDefault="00A956F2" w:rsidP="00AC0A02">
      <w:pPr>
        <w:pStyle w:val="a"/>
        <w:rPr>
          <w:lang w:eastAsia="uk-UA"/>
        </w:rPr>
      </w:pPr>
      <w:r w:rsidRPr="00AC0A02">
        <w:rPr>
          <w:b/>
          <w:bCs/>
          <w:lang w:eastAsia="uk-UA"/>
        </w:rPr>
        <w:t>/</w:t>
      </w:r>
      <w:proofErr w:type="spellStart"/>
      <w:r w:rsidRPr="00AC0A02">
        <w:rPr>
          <w:b/>
          <w:bCs/>
          <w:lang w:eastAsia="uk-UA"/>
        </w:rPr>
        <w:t>api</w:t>
      </w:r>
      <w:proofErr w:type="spellEnd"/>
      <w:r w:rsidRPr="00AC0A02">
        <w:rPr>
          <w:b/>
          <w:bCs/>
          <w:lang w:eastAsia="uk-UA"/>
        </w:rPr>
        <w:t>/</w:t>
      </w:r>
      <w:proofErr w:type="spellStart"/>
      <w:r w:rsidRPr="00AC0A02">
        <w:rPr>
          <w:b/>
          <w:bCs/>
          <w:lang w:eastAsia="uk-UA"/>
        </w:rPr>
        <w:t>logs</w:t>
      </w:r>
      <w:proofErr w:type="spellEnd"/>
      <w:r w:rsidRPr="00F27D5D">
        <w:rPr>
          <w:lang w:eastAsia="uk-UA"/>
        </w:rPr>
        <w:t xml:space="preserve"> та </w:t>
      </w:r>
      <w:r w:rsidRPr="00AC0A02">
        <w:rPr>
          <w:b/>
          <w:bCs/>
          <w:lang w:eastAsia="uk-UA"/>
        </w:rPr>
        <w:t>/</w:t>
      </w:r>
      <w:proofErr w:type="spellStart"/>
      <w:r w:rsidRPr="00AC0A02">
        <w:rPr>
          <w:b/>
          <w:bCs/>
          <w:lang w:eastAsia="uk-UA"/>
        </w:rPr>
        <w:t>api</w:t>
      </w:r>
      <w:proofErr w:type="spellEnd"/>
      <w:r w:rsidRPr="00AC0A02">
        <w:rPr>
          <w:b/>
          <w:bCs/>
          <w:lang w:eastAsia="uk-UA"/>
        </w:rPr>
        <w:t>/</w:t>
      </w:r>
      <w:proofErr w:type="spellStart"/>
      <w:r w:rsidRPr="00AC0A02">
        <w:rPr>
          <w:b/>
          <w:bCs/>
          <w:lang w:eastAsia="uk-UA"/>
        </w:rPr>
        <w:t>alerts</w:t>
      </w:r>
      <w:proofErr w:type="spellEnd"/>
      <w:r w:rsidRPr="00F27D5D">
        <w:rPr>
          <w:lang w:eastAsia="uk-UA"/>
        </w:rPr>
        <w:t>: маршрути для отримання журналу подій та списку сповіщень</w:t>
      </w:r>
      <w:r w:rsidR="00ED5D82">
        <w:rPr>
          <w:lang w:val="en-US" w:eastAsia="uk-UA"/>
        </w:rPr>
        <w:t>.</w:t>
      </w:r>
    </w:p>
    <w:p w14:paraId="7EDF52C0" w14:textId="77777777" w:rsidR="00F27D5D" w:rsidRDefault="00F27D5D" w:rsidP="00AC0A02">
      <w:pPr>
        <w:rPr>
          <w:sz w:val="24"/>
          <w:szCs w:val="24"/>
          <w:lang w:eastAsia="uk-UA"/>
        </w:rPr>
      </w:pPr>
      <w:r w:rsidRPr="00F27D5D">
        <w:rPr>
          <w:lang w:eastAsia="uk-UA"/>
        </w:rPr>
        <w:t xml:space="preserve">Усі захищені маршрути вимагають наявності </w:t>
      </w:r>
      <w:proofErr w:type="spellStart"/>
      <w:r w:rsidRPr="00F27D5D">
        <w:rPr>
          <w:lang w:eastAsia="uk-UA"/>
        </w:rPr>
        <w:t>валідного</w:t>
      </w:r>
      <w:proofErr w:type="spellEnd"/>
      <w:r w:rsidRPr="00F27D5D">
        <w:rPr>
          <w:lang w:eastAsia="uk-UA"/>
        </w:rPr>
        <w:t xml:space="preserve"> JWT-токена у заголовку </w:t>
      </w:r>
      <w:proofErr w:type="spellStart"/>
      <w:r w:rsidRPr="00F27D5D">
        <w:rPr>
          <w:lang w:eastAsia="uk-UA"/>
        </w:rPr>
        <w:t>Authorization</w:t>
      </w:r>
      <w:proofErr w:type="spellEnd"/>
      <w:r w:rsidRPr="00F27D5D">
        <w:rPr>
          <w:sz w:val="24"/>
          <w:szCs w:val="24"/>
          <w:lang w:eastAsia="uk-UA"/>
        </w:rPr>
        <w:t>.</w:t>
      </w:r>
    </w:p>
    <w:p w14:paraId="0782CBD0" w14:textId="77777777" w:rsidR="00534DB6" w:rsidRPr="00534DB6" w:rsidRDefault="00534DB6" w:rsidP="00AC0A02">
      <w:pPr>
        <w:rPr>
          <w:lang w:eastAsia="uk-UA"/>
        </w:rPr>
      </w:pPr>
      <w:r w:rsidRPr="00534DB6">
        <w:rPr>
          <w:lang w:eastAsia="uk-UA"/>
        </w:rPr>
        <w:t xml:space="preserve">Для забезпечення оновлень у реальному часі використовується </w:t>
      </w:r>
      <w:proofErr w:type="spellStart"/>
      <w:r w:rsidRPr="00534DB6">
        <w:rPr>
          <w:lang w:eastAsia="uk-UA"/>
        </w:rPr>
        <w:t>WebSocket</w:t>
      </w:r>
      <w:proofErr w:type="spellEnd"/>
      <w:r w:rsidRPr="00534DB6">
        <w:rPr>
          <w:lang w:eastAsia="uk-UA"/>
        </w:rPr>
        <w:t xml:space="preserve"> API, що працює поверх основного HTTP-сервера. Він реалізує декілька ключових подій, які сервер надсилає клієнтам:</w:t>
      </w:r>
    </w:p>
    <w:p w14:paraId="3FD19580" w14:textId="4911D915" w:rsidR="00534DB6" w:rsidRPr="00534DB6" w:rsidRDefault="00534DB6" w:rsidP="00AC0A02">
      <w:pPr>
        <w:pStyle w:val="a"/>
        <w:rPr>
          <w:lang w:eastAsia="uk-UA"/>
        </w:rPr>
      </w:pPr>
      <w:proofErr w:type="spellStart"/>
      <w:r w:rsidRPr="00AC0A02">
        <w:rPr>
          <w:b/>
          <w:bCs/>
          <w:lang w:eastAsia="uk-UA"/>
        </w:rPr>
        <w:t>unit_status_update</w:t>
      </w:r>
      <w:proofErr w:type="spellEnd"/>
      <w:r w:rsidRPr="00AC0A02">
        <w:rPr>
          <w:b/>
          <w:bCs/>
          <w:lang w:eastAsia="uk-UA"/>
        </w:rPr>
        <w:t>:</w:t>
      </w:r>
      <w:r w:rsidRPr="00534DB6">
        <w:rPr>
          <w:lang w:eastAsia="uk-UA"/>
        </w:rPr>
        <w:t xml:space="preserve"> </w:t>
      </w:r>
      <w:r w:rsidR="00E67533" w:rsidRPr="00534DB6">
        <w:rPr>
          <w:lang w:eastAsia="uk-UA"/>
        </w:rPr>
        <w:t>відправляється щоразу, коли сервер отримує нові дані про телеметрію від будь-якого підрозділу. повідомлення містить оновлений об'єкт даних цього підрозділу</w:t>
      </w:r>
      <w:r w:rsidR="00E67533">
        <w:rPr>
          <w:lang w:val="en-US" w:eastAsia="uk-UA"/>
        </w:rPr>
        <w:t>;</w:t>
      </w:r>
    </w:p>
    <w:p w14:paraId="66611D0A" w14:textId="3F682AE2" w:rsidR="00534DB6" w:rsidRPr="00534DB6" w:rsidRDefault="00E67533" w:rsidP="00AC0A02">
      <w:pPr>
        <w:pStyle w:val="a"/>
        <w:rPr>
          <w:lang w:eastAsia="uk-UA"/>
        </w:rPr>
      </w:pPr>
      <w:proofErr w:type="spellStart"/>
      <w:r w:rsidRPr="00AC0A02">
        <w:rPr>
          <w:b/>
          <w:bCs/>
          <w:lang w:eastAsia="uk-UA"/>
        </w:rPr>
        <w:t>new_alert</w:t>
      </w:r>
      <w:proofErr w:type="spellEnd"/>
      <w:r w:rsidRPr="00AC0A02">
        <w:rPr>
          <w:b/>
          <w:bCs/>
          <w:lang w:eastAsia="uk-UA"/>
        </w:rPr>
        <w:t>:</w:t>
      </w:r>
      <w:r w:rsidRPr="00534DB6">
        <w:rPr>
          <w:lang w:eastAsia="uk-UA"/>
        </w:rPr>
        <w:t xml:space="preserve"> відправляється, коли в систем</w:t>
      </w:r>
      <w:r w:rsidR="00534DB6" w:rsidRPr="00534DB6">
        <w:rPr>
          <w:lang w:eastAsia="uk-UA"/>
        </w:rPr>
        <w:t>і генерується нове критичне сповіщення (наприклад, підрозділ перейшов у статус OFFLINE).</w:t>
      </w:r>
    </w:p>
    <w:p w14:paraId="36A3F97A" w14:textId="77777777" w:rsidR="00534DB6" w:rsidRDefault="00534DB6" w:rsidP="008C6A94">
      <w:pPr>
        <w:rPr>
          <w:lang w:eastAsia="uk-UA"/>
        </w:rPr>
      </w:pPr>
      <w:r w:rsidRPr="00534DB6">
        <w:rPr>
          <w:lang w:eastAsia="uk-UA"/>
        </w:rPr>
        <w:t>Такий підхід дозволяє клієнтським застосункам миттєво реагувати на зміни в системі та оновлювати інтерфейс без необхідності постійно робити запити до сервера.</w:t>
      </w:r>
    </w:p>
    <w:p w14:paraId="56A20C3B" w14:textId="77777777" w:rsidR="008C6A94" w:rsidRPr="00534DB6" w:rsidRDefault="008C6A94" w:rsidP="008C6A94">
      <w:pPr>
        <w:rPr>
          <w:lang w:eastAsia="uk-UA"/>
        </w:rPr>
      </w:pPr>
    </w:p>
    <w:p w14:paraId="26BC472B" w14:textId="00C82282" w:rsidR="00534DB6" w:rsidRDefault="00240070" w:rsidP="00BA3153">
      <w:pPr>
        <w:pStyle w:val="2"/>
        <w:numPr>
          <w:ilvl w:val="1"/>
          <w:numId w:val="1"/>
        </w:numPr>
      </w:pPr>
      <w:bookmarkStart w:id="31" w:name="_Toc200983352"/>
      <w:r>
        <w:t>Програмна реалізація ключових модулів</w:t>
      </w:r>
      <w:bookmarkEnd w:id="31"/>
    </w:p>
    <w:p w14:paraId="3C4CAF97" w14:textId="77777777" w:rsidR="008C6A94" w:rsidRPr="008C6A94" w:rsidRDefault="008C6A94" w:rsidP="008C6A94"/>
    <w:p w14:paraId="16CE1733" w14:textId="132CFC86" w:rsidR="00EB620F" w:rsidRPr="00EB620F" w:rsidRDefault="00EB620F" w:rsidP="008C6A94">
      <w:r>
        <w:t>На основі розробленої архітектури та спроектованої бази даних було здійснено програмну реалізацію основних компонентів системи "</w:t>
      </w:r>
      <w:proofErr w:type="spellStart"/>
      <w:r>
        <w:t>UnitLink</w:t>
      </w:r>
      <w:proofErr w:type="spellEnd"/>
      <w:r>
        <w:t>". Процес реалізації охоплював розробку серверної частини, клієнтського інтерфейсу та програмного емулятора пристроїв.</w:t>
      </w:r>
    </w:p>
    <w:p w14:paraId="20EF4B94" w14:textId="0FEE55B9" w:rsidR="00DB2A0F" w:rsidRDefault="00915F9C" w:rsidP="00BA3153">
      <w:pPr>
        <w:pStyle w:val="3"/>
        <w:numPr>
          <w:ilvl w:val="2"/>
          <w:numId w:val="1"/>
        </w:numPr>
        <w:spacing w:line="360" w:lineRule="auto"/>
      </w:pPr>
      <w:bookmarkStart w:id="32" w:name="_Toc200983353"/>
      <w:r>
        <w:lastRenderedPageBreak/>
        <w:t>Реалізація серверної частини</w:t>
      </w:r>
      <w:bookmarkEnd w:id="32"/>
    </w:p>
    <w:p w14:paraId="04C82EFF" w14:textId="77777777" w:rsidR="00924BB5" w:rsidRPr="00BE5923" w:rsidRDefault="00924BB5" w:rsidP="008C6A94">
      <w:pPr>
        <w:rPr>
          <w:lang w:eastAsia="uk-UA"/>
        </w:rPr>
      </w:pPr>
      <w:r w:rsidRPr="00BE5923">
        <w:rPr>
          <w:lang w:eastAsia="uk-UA"/>
        </w:rPr>
        <w:t>Серверна частина (</w:t>
      </w:r>
      <w:proofErr w:type="spellStart"/>
      <w:r w:rsidRPr="00BE5923">
        <w:rPr>
          <w:lang w:eastAsia="uk-UA"/>
        </w:rPr>
        <w:t>backend</w:t>
      </w:r>
      <w:proofErr w:type="spellEnd"/>
      <w:r w:rsidRPr="00BE5923">
        <w:rPr>
          <w:lang w:eastAsia="uk-UA"/>
        </w:rPr>
        <w:t xml:space="preserve">) була розроблена на мові </w:t>
      </w:r>
      <w:proofErr w:type="spellStart"/>
      <w:r w:rsidRPr="00BE5923">
        <w:rPr>
          <w:lang w:eastAsia="uk-UA"/>
        </w:rPr>
        <w:t>Python</w:t>
      </w:r>
      <w:proofErr w:type="spellEnd"/>
      <w:r w:rsidRPr="00BE5923">
        <w:rPr>
          <w:lang w:eastAsia="uk-UA"/>
        </w:rPr>
        <w:t xml:space="preserve"> з використанням </w:t>
      </w:r>
      <w:proofErr w:type="spellStart"/>
      <w:r w:rsidRPr="00BE5923">
        <w:rPr>
          <w:lang w:eastAsia="uk-UA"/>
        </w:rPr>
        <w:t>мікрофреймворку</w:t>
      </w:r>
      <w:proofErr w:type="spellEnd"/>
      <w:r w:rsidRPr="00BE5923">
        <w:rPr>
          <w:lang w:eastAsia="uk-UA"/>
        </w:rPr>
        <w:t xml:space="preserve"> </w:t>
      </w:r>
      <w:proofErr w:type="spellStart"/>
      <w:r w:rsidRPr="00BE5923">
        <w:rPr>
          <w:lang w:eastAsia="uk-UA"/>
        </w:rPr>
        <w:t>Flask</w:t>
      </w:r>
      <w:proofErr w:type="spellEnd"/>
      <w:r w:rsidRPr="00BE5923">
        <w:rPr>
          <w:lang w:eastAsia="uk-UA"/>
        </w:rPr>
        <w:t xml:space="preserve">. Було обрано модульну структуру проекту з використанням механізму </w:t>
      </w:r>
      <w:proofErr w:type="spellStart"/>
      <w:r w:rsidRPr="00BE5923">
        <w:rPr>
          <w:lang w:eastAsia="uk-UA"/>
        </w:rPr>
        <w:t>Flask</w:t>
      </w:r>
      <w:proofErr w:type="spellEnd"/>
      <w:r w:rsidRPr="00BE5923">
        <w:rPr>
          <w:lang w:eastAsia="uk-UA"/>
        </w:rPr>
        <w:t xml:space="preserve"> </w:t>
      </w:r>
      <w:proofErr w:type="spellStart"/>
      <w:r w:rsidRPr="00BE5923">
        <w:rPr>
          <w:lang w:eastAsia="uk-UA"/>
        </w:rPr>
        <w:t>Blueprints</w:t>
      </w:r>
      <w:proofErr w:type="spellEnd"/>
      <w:r w:rsidRPr="00BE5923">
        <w:rPr>
          <w:lang w:eastAsia="uk-UA"/>
        </w:rPr>
        <w:t xml:space="preserve">, що дозволило </w:t>
      </w:r>
      <w:proofErr w:type="spellStart"/>
      <w:r w:rsidRPr="00BE5923">
        <w:rPr>
          <w:lang w:eastAsia="uk-UA"/>
        </w:rPr>
        <w:t>логічно</w:t>
      </w:r>
      <w:proofErr w:type="spellEnd"/>
      <w:r w:rsidRPr="00BE5923">
        <w:rPr>
          <w:lang w:eastAsia="uk-UA"/>
        </w:rPr>
        <w:t xml:space="preserve"> розділити маршрути за їх призначенням (</w:t>
      </w:r>
      <w:proofErr w:type="spellStart"/>
      <w:r w:rsidRPr="00BE5923">
        <w:rPr>
          <w:lang w:eastAsia="uk-UA"/>
        </w:rPr>
        <w:t>auth_routes</w:t>
      </w:r>
      <w:proofErr w:type="spellEnd"/>
      <w:r w:rsidRPr="00BE5923">
        <w:rPr>
          <w:lang w:eastAsia="uk-UA"/>
        </w:rPr>
        <w:t xml:space="preserve">, </w:t>
      </w:r>
      <w:proofErr w:type="spellStart"/>
      <w:r w:rsidRPr="00BE5923">
        <w:rPr>
          <w:lang w:eastAsia="uk-UA"/>
        </w:rPr>
        <w:t>device_routes</w:t>
      </w:r>
      <w:proofErr w:type="spellEnd"/>
      <w:r w:rsidRPr="00BE5923">
        <w:rPr>
          <w:lang w:eastAsia="uk-UA"/>
        </w:rPr>
        <w:t xml:space="preserve">, </w:t>
      </w:r>
      <w:proofErr w:type="spellStart"/>
      <w:r w:rsidRPr="00BE5923">
        <w:rPr>
          <w:lang w:eastAsia="uk-UA"/>
        </w:rPr>
        <w:t>admin_routes</w:t>
      </w:r>
      <w:proofErr w:type="spellEnd"/>
      <w:r w:rsidRPr="00BE5923">
        <w:rPr>
          <w:lang w:eastAsia="uk-UA"/>
        </w:rPr>
        <w:t xml:space="preserve"> тощо).</w:t>
      </w:r>
    </w:p>
    <w:p w14:paraId="0EBF9FF7" w14:textId="77777777" w:rsidR="00924BB5" w:rsidRPr="00BE5923" w:rsidRDefault="00924BB5" w:rsidP="008C6A94">
      <w:pPr>
        <w:rPr>
          <w:lang w:eastAsia="uk-UA"/>
        </w:rPr>
      </w:pPr>
      <w:r w:rsidRPr="00BE5923">
        <w:rPr>
          <w:b/>
          <w:bCs/>
          <w:lang w:eastAsia="uk-UA"/>
        </w:rPr>
        <w:t>Взаємодія з базою даних</w:t>
      </w:r>
      <w:r w:rsidRPr="00BE5923">
        <w:rPr>
          <w:lang w:eastAsia="uk-UA"/>
        </w:rPr>
        <w:t xml:space="preserve"> здійснюється через розширення </w:t>
      </w:r>
      <w:proofErr w:type="spellStart"/>
      <w:r w:rsidRPr="00BE5923">
        <w:rPr>
          <w:lang w:eastAsia="uk-UA"/>
        </w:rPr>
        <w:t>Flask-SQLAlchemy</w:t>
      </w:r>
      <w:proofErr w:type="spellEnd"/>
      <w:r w:rsidRPr="00BE5923">
        <w:rPr>
          <w:lang w:eastAsia="uk-UA"/>
        </w:rPr>
        <w:t xml:space="preserve">, яке надає об'єктно-реляційне відображення (ORM). Це дозволило працювати з таблицями бази даних як з </w:t>
      </w:r>
      <w:proofErr w:type="spellStart"/>
      <w:r w:rsidRPr="00BE5923">
        <w:rPr>
          <w:lang w:eastAsia="uk-UA"/>
        </w:rPr>
        <w:t>Python</w:t>
      </w:r>
      <w:proofErr w:type="spellEnd"/>
      <w:r w:rsidRPr="00BE5923">
        <w:rPr>
          <w:lang w:eastAsia="uk-UA"/>
        </w:rPr>
        <w:t>-класами (моделями), що значно спростило написання запитів та підвищило надійність коду. Всі моделі даних (</w:t>
      </w:r>
      <w:proofErr w:type="spellStart"/>
      <w:r w:rsidRPr="00BE5923">
        <w:rPr>
          <w:lang w:eastAsia="uk-UA"/>
        </w:rPr>
        <w:t>User</w:t>
      </w:r>
      <w:proofErr w:type="spellEnd"/>
      <w:r w:rsidRPr="00BE5923">
        <w:rPr>
          <w:lang w:eastAsia="uk-UA"/>
        </w:rPr>
        <w:t xml:space="preserve">, </w:t>
      </w:r>
      <w:proofErr w:type="spellStart"/>
      <w:r w:rsidRPr="00BE5923">
        <w:rPr>
          <w:lang w:eastAsia="uk-UA"/>
        </w:rPr>
        <w:t>Device</w:t>
      </w:r>
      <w:proofErr w:type="spellEnd"/>
      <w:r w:rsidRPr="00BE5923">
        <w:rPr>
          <w:lang w:eastAsia="uk-UA"/>
        </w:rPr>
        <w:t xml:space="preserve">, </w:t>
      </w:r>
      <w:proofErr w:type="spellStart"/>
      <w:r w:rsidRPr="00BE5923">
        <w:rPr>
          <w:lang w:eastAsia="uk-UA"/>
        </w:rPr>
        <w:t>ConnectionLog</w:t>
      </w:r>
      <w:proofErr w:type="spellEnd"/>
      <w:r w:rsidRPr="00BE5923">
        <w:rPr>
          <w:lang w:eastAsia="uk-UA"/>
        </w:rPr>
        <w:t xml:space="preserve"> та ін.) були визначені у відповідності до ER-діаграми, представленої в підрозділі 4.2.2.</w:t>
      </w:r>
    </w:p>
    <w:p w14:paraId="1997FF61" w14:textId="77777777" w:rsidR="008877DC" w:rsidRPr="008877DC" w:rsidRDefault="008877DC" w:rsidP="008C6A94">
      <w:pPr>
        <w:rPr>
          <w:lang w:eastAsia="uk-UA"/>
        </w:rPr>
      </w:pPr>
      <w:r w:rsidRPr="008877DC">
        <w:rPr>
          <w:b/>
          <w:bCs/>
          <w:lang w:eastAsia="uk-UA"/>
        </w:rPr>
        <w:t>Автентифікація та авторизація</w:t>
      </w:r>
      <w:r w:rsidRPr="008877DC">
        <w:rPr>
          <w:lang w:eastAsia="uk-UA"/>
        </w:rPr>
        <w:t xml:space="preserve"> є ключовим елементом безпеки системи. Цей механізм реалізовано за допомогою розширення </w:t>
      </w:r>
      <w:proofErr w:type="spellStart"/>
      <w:r w:rsidRPr="008877DC">
        <w:rPr>
          <w:lang w:eastAsia="uk-UA"/>
        </w:rPr>
        <w:t>Flask</w:t>
      </w:r>
      <w:proofErr w:type="spellEnd"/>
      <w:r w:rsidRPr="008877DC">
        <w:rPr>
          <w:lang w:eastAsia="uk-UA"/>
        </w:rPr>
        <w:t>-JWT-</w:t>
      </w:r>
      <w:proofErr w:type="spellStart"/>
      <w:r w:rsidRPr="008877DC">
        <w:rPr>
          <w:lang w:eastAsia="uk-UA"/>
        </w:rPr>
        <w:t>Extended</w:t>
      </w:r>
      <w:proofErr w:type="spellEnd"/>
      <w:r w:rsidRPr="008877DC">
        <w:rPr>
          <w:lang w:eastAsia="uk-UA"/>
        </w:rPr>
        <w:t>. Процес автентифікації виглядає наступним чином:</w:t>
      </w:r>
    </w:p>
    <w:p w14:paraId="772CE28F" w14:textId="77777777" w:rsidR="008877DC" w:rsidRPr="008877DC" w:rsidRDefault="008877DC" w:rsidP="00BA3153">
      <w:pPr>
        <w:pStyle w:val="a"/>
        <w:numPr>
          <w:ilvl w:val="0"/>
          <w:numId w:val="23"/>
        </w:numPr>
        <w:rPr>
          <w:lang w:eastAsia="uk-UA"/>
        </w:rPr>
      </w:pPr>
      <w:r w:rsidRPr="008877DC">
        <w:rPr>
          <w:lang w:eastAsia="uk-UA"/>
        </w:rPr>
        <w:t xml:space="preserve">Користувач надсилає логін та пароль на </w:t>
      </w:r>
      <w:proofErr w:type="spellStart"/>
      <w:r w:rsidRPr="008877DC">
        <w:rPr>
          <w:lang w:eastAsia="uk-UA"/>
        </w:rPr>
        <w:t>ендпоінт</w:t>
      </w:r>
      <w:proofErr w:type="spellEnd"/>
      <w:r w:rsidRPr="008877DC">
        <w:rPr>
          <w:lang w:eastAsia="uk-UA"/>
        </w:rPr>
        <w:t xml:space="preserve"> /</w:t>
      </w:r>
      <w:proofErr w:type="spellStart"/>
      <w:r w:rsidRPr="008877DC">
        <w:rPr>
          <w:lang w:eastAsia="uk-UA"/>
        </w:rPr>
        <w:t>api</w:t>
      </w:r>
      <w:proofErr w:type="spellEnd"/>
      <w:r w:rsidRPr="008877DC">
        <w:rPr>
          <w:lang w:eastAsia="uk-UA"/>
        </w:rPr>
        <w:t>/</w:t>
      </w:r>
      <w:proofErr w:type="spellStart"/>
      <w:r w:rsidRPr="008877DC">
        <w:rPr>
          <w:lang w:eastAsia="uk-UA"/>
        </w:rPr>
        <w:t>auth</w:t>
      </w:r>
      <w:proofErr w:type="spellEnd"/>
      <w:r w:rsidRPr="008877DC">
        <w:rPr>
          <w:lang w:eastAsia="uk-UA"/>
        </w:rPr>
        <w:t>/</w:t>
      </w:r>
      <w:proofErr w:type="spellStart"/>
      <w:r w:rsidRPr="008877DC">
        <w:rPr>
          <w:lang w:eastAsia="uk-UA"/>
        </w:rPr>
        <w:t>login</w:t>
      </w:r>
      <w:proofErr w:type="spellEnd"/>
      <w:r w:rsidRPr="008877DC">
        <w:rPr>
          <w:lang w:eastAsia="uk-UA"/>
        </w:rPr>
        <w:t>.</w:t>
      </w:r>
    </w:p>
    <w:p w14:paraId="0FFC7C3E" w14:textId="77777777" w:rsidR="008877DC" w:rsidRPr="008877DC" w:rsidRDefault="008877DC" w:rsidP="00BA3153">
      <w:pPr>
        <w:pStyle w:val="a"/>
        <w:numPr>
          <w:ilvl w:val="0"/>
          <w:numId w:val="23"/>
        </w:numPr>
        <w:rPr>
          <w:lang w:eastAsia="uk-UA"/>
        </w:rPr>
      </w:pPr>
      <w:r w:rsidRPr="008877DC">
        <w:rPr>
          <w:lang w:eastAsia="uk-UA"/>
        </w:rPr>
        <w:t>Сервер перевіряє їх валідність.</w:t>
      </w:r>
    </w:p>
    <w:p w14:paraId="64370667" w14:textId="4D401402" w:rsidR="008877DC" w:rsidRPr="008877DC" w:rsidRDefault="008877DC" w:rsidP="00BA3153">
      <w:pPr>
        <w:pStyle w:val="a"/>
        <w:numPr>
          <w:ilvl w:val="0"/>
          <w:numId w:val="23"/>
        </w:numPr>
        <w:rPr>
          <w:lang w:eastAsia="uk-UA"/>
        </w:rPr>
      </w:pPr>
      <w:r w:rsidRPr="008877DC">
        <w:rPr>
          <w:lang w:eastAsia="uk-UA"/>
        </w:rPr>
        <w:t xml:space="preserve">У разі успіху, сервер генерує два токени: короткоживучий </w:t>
      </w:r>
      <w:proofErr w:type="spellStart"/>
      <w:r w:rsidRPr="008877DC">
        <w:rPr>
          <w:lang w:eastAsia="uk-UA"/>
        </w:rPr>
        <w:t>access_token</w:t>
      </w:r>
      <w:proofErr w:type="spellEnd"/>
      <w:r w:rsidRPr="008877DC">
        <w:rPr>
          <w:lang w:eastAsia="uk-UA"/>
        </w:rPr>
        <w:t xml:space="preserve"> та </w:t>
      </w:r>
      <w:proofErr w:type="spellStart"/>
      <w:r w:rsidRPr="008877DC">
        <w:rPr>
          <w:lang w:eastAsia="uk-UA"/>
        </w:rPr>
        <w:t>довгоживучий</w:t>
      </w:r>
      <w:proofErr w:type="spellEnd"/>
      <w:r w:rsidRPr="008877DC">
        <w:rPr>
          <w:lang w:eastAsia="uk-UA"/>
        </w:rPr>
        <w:t xml:space="preserve"> </w:t>
      </w:r>
      <w:proofErr w:type="spellStart"/>
      <w:r w:rsidRPr="008877DC">
        <w:rPr>
          <w:lang w:eastAsia="uk-UA"/>
        </w:rPr>
        <w:t>refresh_token</w:t>
      </w:r>
      <w:proofErr w:type="spellEnd"/>
      <w:r w:rsidRPr="008877DC">
        <w:rPr>
          <w:lang w:eastAsia="uk-UA"/>
        </w:rPr>
        <w:t>.</w:t>
      </w:r>
    </w:p>
    <w:p w14:paraId="2DFD79E2" w14:textId="77777777" w:rsidR="008877DC" w:rsidRPr="008877DC" w:rsidRDefault="008877DC" w:rsidP="00BA3153">
      <w:pPr>
        <w:pStyle w:val="a"/>
        <w:numPr>
          <w:ilvl w:val="0"/>
          <w:numId w:val="23"/>
        </w:numPr>
        <w:rPr>
          <w:lang w:eastAsia="uk-UA"/>
        </w:rPr>
      </w:pPr>
      <w:r w:rsidRPr="008877DC">
        <w:rPr>
          <w:lang w:eastAsia="uk-UA"/>
        </w:rPr>
        <w:t xml:space="preserve">В </w:t>
      </w:r>
      <w:proofErr w:type="spellStart"/>
      <w:r w:rsidRPr="008877DC">
        <w:rPr>
          <w:lang w:eastAsia="uk-UA"/>
        </w:rPr>
        <w:t>access_token</w:t>
      </w:r>
      <w:proofErr w:type="spellEnd"/>
      <w:r w:rsidRPr="008877DC">
        <w:rPr>
          <w:lang w:eastAsia="uk-UA"/>
        </w:rPr>
        <w:t xml:space="preserve"> за допомогою механізму "додаткових </w:t>
      </w:r>
      <w:proofErr w:type="spellStart"/>
      <w:r w:rsidRPr="008877DC">
        <w:rPr>
          <w:lang w:eastAsia="uk-UA"/>
        </w:rPr>
        <w:t>клеймів</w:t>
      </w:r>
      <w:proofErr w:type="spellEnd"/>
      <w:r w:rsidRPr="008877DC">
        <w:rPr>
          <w:lang w:eastAsia="uk-UA"/>
        </w:rPr>
        <w:t>" (</w:t>
      </w:r>
      <w:proofErr w:type="spellStart"/>
      <w:r w:rsidRPr="008877DC">
        <w:rPr>
          <w:lang w:eastAsia="uk-UA"/>
        </w:rPr>
        <w:t>additional</w:t>
      </w:r>
      <w:proofErr w:type="spellEnd"/>
      <w:r w:rsidRPr="008877DC">
        <w:rPr>
          <w:lang w:eastAsia="uk-UA"/>
        </w:rPr>
        <w:t xml:space="preserve"> </w:t>
      </w:r>
      <w:proofErr w:type="spellStart"/>
      <w:r w:rsidRPr="008877DC">
        <w:rPr>
          <w:lang w:eastAsia="uk-UA"/>
        </w:rPr>
        <w:t>claims</w:t>
      </w:r>
      <w:proofErr w:type="spellEnd"/>
      <w:r w:rsidRPr="008877DC">
        <w:rPr>
          <w:lang w:eastAsia="uk-UA"/>
        </w:rPr>
        <w:t>) записується роль користувача (ADMIN або OPERATOR).</w:t>
      </w:r>
    </w:p>
    <w:p w14:paraId="70398C1F" w14:textId="77777777" w:rsidR="008877DC" w:rsidRPr="00BE5923" w:rsidRDefault="008877DC" w:rsidP="00FD7AFF">
      <w:pPr>
        <w:rPr>
          <w:lang w:eastAsia="uk-UA"/>
        </w:rPr>
      </w:pPr>
      <w:r w:rsidRPr="008877DC">
        <w:rPr>
          <w:lang w:eastAsia="uk-UA"/>
        </w:rPr>
        <w:t>Для захисту API-</w:t>
      </w:r>
      <w:proofErr w:type="spellStart"/>
      <w:r w:rsidRPr="008877DC">
        <w:rPr>
          <w:lang w:eastAsia="uk-UA"/>
        </w:rPr>
        <w:t>ендпоінтів</w:t>
      </w:r>
      <w:proofErr w:type="spellEnd"/>
      <w:r w:rsidRPr="008877DC">
        <w:rPr>
          <w:lang w:eastAsia="uk-UA"/>
        </w:rPr>
        <w:t xml:space="preserve"> використовується декоратор @jwt_required(). Для розмежування доступу було створено власний декоратор @admin_required, який перевіряє наявність ролі ADMIN у клеймах токена, що дозволяє надавати доступ до певних маршрутів лише адміністраторам.</w:t>
      </w:r>
    </w:p>
    <w:p w14:paraId="435F015A" w14:textId="6DFFE222" w:rsidR="00B618B1" w:rsidRPr="00006CD3" w:rsidRDefault="00426342" w:rsidP="00FD7AFF">
      <w:pPr>
        <w:rPr>
          <w:rFonts w:eastAsia="Times New Roman"/>
          <w:color w:val="auto"/>
          <w:lang w:eastAsia="uk-UA"/>
        </w:rPr>
      </w:pPr>
      <w:r w:rsidRPr="00BE5923">
        <w:rPr>
          <w:rStyle w:val="a5"/>
          <w:rFonts w:cs="Times New Roman"/>
          <w:szCs w:val="28"/>
        </w:rPr>
        <w:t>Передача даних в реальному часі</w:t>
      </w:r>
      <w:r w:rsidRPr="00BE5923">
        <w:t xml:space="preserve"> реалізована за допомогою розширення </w:t>
      </w:r>
      <w:proofErr w:type="spellStart"/>
      <w:r w:rsidRPr="00BE5923">
        <w:rPr>
          <w:rStyle w:val="HTML"/>
          <w:rFonts w:ascii="Times New Roman" w:eastAsiaTheme="minorHAnsi" w:hAnsi="Times New Roman" w:cs="Times New Roman"/>
          <w:sz w:val="28"/>
          <w:szCs w:val="28"/>
        </w:rPr>
        <w:t>Flask-SocketIO</w:t>
      </w:r>
      <w:proofErr w:type="spellEnd"/>
      <w:r w:rsidRPr="00BE5923">
        <w:t xml:space="preserve">, що спрощує роботу з протоколом </w:t>
      </w:r>
      <w:proofErr w:type="spellStart"/>
      <w:r w:rsidRPr="00BE5923">
        <w:t>WebSocket</w:t>
      </w:r>
      <w:proofErr w:type="spellEnd"/>
      <w:r w:rsidRPr="00BE5923">
        <w:t xml:space="preserve">. Серверна частина прослуховує події від емуляторів (через HTTP POST запити) і, після обробки та збереження даних в БД, генерує відповідні </w:t>
      </w:r>
      <w:proofErr w:type="spellStart"/>
      <w:r w:rsidRPr="00BE5923">
        <w:t>WebSocket</w:t>
      </w:r>
      <w:proofErr w:type="spellEnd"/>
      <w:r w:rsidRPr="00BE5923">
        <w:t xml:space="preserve">-події, такі як </w:t>
      </w:r>
      <w:proofErr w:type="spellStart"/>
      <w:r w:rsidRPr="00BE5923">
        <w:rPr>
          <w:rStyle w:val="HTML"/>
          <w:rFonts w:ascii="Times New Roman" w:eastAsiaTheme="minorHAnsi" w:hAnsi="Times New Roman" w:cs="Times New Roman"/>
          <w:sz w:val="28"/>
          <w:szCs w:val="28"/>
        </w:rPr>
        <w:lastRenderedPageBreak/>
        <w:t>unit_status_update</w:t>
      </w:r>
      <w:proofErr w:type="spellEnd"/>
      <w:r w:rsidRPr="00BE5923">
        <w:t xml:space="preserve"> та </w:t>
      </w:r>
      <w:proofErr w:type="spellStart"/>
      <w:r w:rsidRPr="00BE5923">
        <w:rPr>
          <w:rStyle w:val="HTML"/>
          <w:rFonts w:ascii="Times New Roman" w:eastAsiaTheme="minorHAnsi" w:hAnsi="Times New Roman" w:cs="Times New Roman"/>
          <w:sz w:val="28"/>
          <w:szCs w:val="28"/>
        </w:rPr>
        <w:t>new_alert</w:t>
      </w:r>
      <w:proofErr w:type="spellEnd"/>
      <w:r w:rsidRPr="00BE5923">
        <w:t>. Ці події транслюються (</w:t>
      </w:r>
      <w:proofErr w:type="spellStart"/>
      <w:r w:rsidRPr="00BE5923">
        <w:rPr>
          <w:rStyle w:val="HTML"/>
          <w:rFonts w:ascii="Times New Roman" w:eastAsiaTheme="minorHAnsi" w:hAnsi="Times New Roman" w:cs="Times New Roman"/>
          <w:sz w:val="28"/>
          <w:szCs w:val="28"/>
        </w:rPr>
        <w:t>emit</w:t>
      </w:r>
      <w:proofErr w:type="spellEnd"/>
      <w:r w:rsidRPr="00BE5923">
        <w:t>) усім підключеним клієнтам, що забезпечує миттєве оновлення їхніх інтерфейсів.</w:t>
      </w:r>
    </w:p>
    <w:p w14:paraId="6A10B2CB" w14:textId="4BDB3194" w:rsidR="00B618B1" w:rsidRDefault="003830DC" w:rsidP="00BA3153">
      <w:pPr>
        <w:pStyle w:val="3"/>
        <w:numPr>
          <w:ilvl w:val="2"/>
          <w:numId w:val="1"/>
        </w:numPr>
        <w:spacing w:line="360" w:lineRule="auto"/>
      </w:pPr>
      <w:bookmarkStart w:id="33" w:name="_Toc200983354"/>
      <w:r>
        <w:t>Реалізація клієнтської частини</w:t>
      </w:r>
      <w:bookmarkEnd w:id="33"/>
    </w:p>
    <w:p w14:paraId="01A22915" w14:textId="77777777" w:rsidR="00F64CA4" w:rsidRPr="00F64CA4" w:rsidRDefault="00F64CA4" w:rsidP="00954EAC">
      <w:pPr>
        <w:rPr>
          <w:lang w:eastAsia="uk-UA"/>
        </w:rPr>
      </w:pPr>
      <w:r w:rsidRPr="00F64CA4">
        <w:rPr>
          <w:lang w:eastAsia="uk-UA"/>
        </w:rPr>
        <w:t>Клієнтська частина (</w:t>
      </w:r>
      <w:proofErr w:type="spellStart"/>
      <w:r w:rsidRPr="00F64CA4">
        <w:rPr>
          <w:lang w:eastAsia="uk-UA"/>
        </w:rPr>
        <w:t>frontend</w:t>
      </w:r>
      <w:proofErr w:type="spellEnd"/>
      <w:r w:rsidRPr="00F64CA4">
        <w:rPr>
          <w:lang w:eastAsia="uk-UA"/>
        </w:rPr>
        <w:t xml:space="preserve">) розроблена як </w:t>
      </w:r>
      <w:proofErr w:type="spellStart"/>
      <w:r w:rsidRPr="00F64CA4">
        <w:rPr>
          <w:lang w:eastAsia="uk-UA"/>
        </w:rPr>
        <w:t>односторінковий</w:t>
      </w:r>
      <w:proofErr w:type="spellEnd"/>
      <w:r w:rsidRPr="00F64CA4">
        <w:rPr>
          <w:lang w:eastAsia="uk-UA"/>
        </w:rPr>
        <w:t xml:space="preserve"> застосунок (SPA) з використанням бібліотеки React.js. Було застосовано компонентний підхід, що дозволило створити гнучкий та масштабований інтерфейс. Структура проекту включає папки для сторінок (</w:t>
      </w:r>
      <w:proofErr w:type="spellStart"/>
      <w:r w:rsidRPr="00F64CA4">
        <w:rPr>
          <w:lang w:eastAsia="uk-UA"/>
        </w:rPr>
        <w:t>pages</w:t>
      </w:r>
      <w:proofErr w:type="spellEnd"/>
      <w:r w:rsidRPr="00F64CA4">
        <w:rPr>
          <w:lang w:eastAsia="uk-UA"/>
        </w:rPr>
        <w:t xml:space="preserve">), </w:t>
      </w:r>
      <w:proofErr w:type="spellStart"/>
      <w:r w:rsidRPr="00F64CA4">
        <w:rPr>
          <w:lang w:eastAsia="uk-UA"/>
        </w:rPr>
        <w:t>перевикористовуваних</w:t>
      </w:r>
      <w:proofErr w:type="spellEnd"/>
      <w:r w:rsidRPr="00F64CA4">
        <w:rPr>
          <w:lang w:eastAsia="uk-UA"/>
        </w:rPr>
        <w:t xml:space="preserve"> компонентів (</w:t>
      </w:r>
      <w:proofErr w:type="spellStart"/>
      <w:r w:rsidRPr="00F64CA4">
        <w:rPr>
          <w:lang w:eastAsia="uk-UA"/>
        </w:rPr>
        <w:t>components</w:t>
      </w:r>
      <w:proofErr w:type="spellEnd"/>
      <w:r w:rsidRPr="00F64CA4">
        <w:rPr>
          <w:lang w:eastAsia="uk-UA"/>
        </w:rPr>
        <w:t>) та загальних макетів (</w:t>
      </w:r>
      <w:proofErr w:type="spellStart"/>
      <w:r w:rsidRPr="00F64CA4">
        <w:rPr>
          <w:lang w:eastAsia="uk-UA"/>
        </w:rPr>
        <w:t>layouts</w:t>
      </w:r>
      <w:proofErr w:type="spellEnd"/>
      <w:r w:rsidRPr="00F64CA4">
        <w:rPr>
          <w:lang w:eastAsia="uk-UA"/>
        </w:rPr>
        <w:t>).</w:t>
      </w:r>
    </w:p>
    <w:p w14:paraId="450EB88F" w14:textId="77777777" w:rsidR="00F64CA4" w:rsidRPr="00F64CA4" w:rsidRDefault="00F64CA4" w:rsidP="00954EAC">
      <w:pPr>
        <w:rPr>
          <w:lang w:eastAsia="uk-UA"/>
        </w:rPr>
      </w:pPr>
      <w:r w:rsidRPr="00F64CA4">
        <w:rPr>
          <w:b/>
          <w:bCs/>
          <w:lang w:eastAsia="uk-UA"/>
        </w:rPr>
        <w:t>Керування станом</w:t>
      </w:r>
      <w:r w:rsidRPr="00F64CA4">
        <w:rPr>
          <w:lang w:eastAsia="uk-UA"/>
        </w:rPr>
        <w:t xml:space="preserve"> є центральним елементом архітектури </w:t>
      </w:r>
      <w:proofErr w:type="spellStart"/>
      <w:r w:rsidRPr="00F64CA4">
        <w:rPr>
          <w:lang w:eastAsia="uk-UA"/>
        </w:rPr>
        <w:t>фронтенду</w:t>
      </w:r>
      <w:proofErr w:type="spellEnd"/>
      <w:r w:rsidRPr="00F64CA4">
        <w:rPr>
          <w:lang w:eastAsia="uk-UA"/>
        </w:rPr>
        <w:t xml:space="preserve">. Для уникнення "прокидання </w:t>
      </w:r>
      <w:proofErr w:type="spellStart"/>
      <w:r w:rsidRPr="00F64CA4">
        <w:rPr>
          <w:lang w:eastAsia="uk-UA"/>
        </w:rPr>
        <w:t>пропсів</w:t>
      </w:r>
      <w:proofErr w:type="spellEnd"/>
      <w:r w:rsidRPr="00F64CA4">
        <w:rPr>
          <w:lang w:eastAsia="uk-UA"/>
        </w:rPr>
        <w:t>" (</w:t>
      </w:r>
      <w:proofErr w:type="spellStart"/>
      <w:r w:rsidRPr="00F64CA4">
        <w:rPr>
          <w:lang w:eastAsia="uk-UA"/>
        </w:rPr>
        <w:t>prop</w:t>
      </w:r>
      <w:proofErr w:type="spellEnd"/>
      <w:r w:rsidRPr="00F64CA4">
        <w:rPr>
          <w:lang w:eastAsia="uk-UA"/>
        </w:rPr>
        <w:t xml:space="preserve"> </w:t>
      </w:r>
      <w:proofErr w:type="spellStart"/>
      <w:r w:rsidRPr="00F64CA4">
        <w:rPr>
          <w:lang w:eastAsia="uk-UA"/>
        </w:rPr>
        <w:t>drilling</w:t>
      </w:r>
      <w:proofErr w:type="spellEnd"/>
      <w:r w:rsidRPr="00F64CA4">
        <w:rPr>
          <w:lang w:eastAsia="uk-UA"/>
        </w:rPr>
        <w:t xml:space="preserve">) та забезпечення глобального доступу до даних було використано </w:t>
      </w:r>
      <w:proofErr w:type="spellStart"/>
      <w:r w:rsidRPr="00F64CA4">
        <w:rPr>
          <w:lang w:eastAsia="uk-UA"/>
        </w:rPr>
        <w:t>React</w:t>
      </w:r>
      <w:proofErr w:type="spellEnd"/>
      <w:r w:rsidRPr="00F64CA4">
        <w:rPr>
          <w:lang w:eastAsia="uk-UA"/>
        </w:rPr>
        <w:t xml:space="preserve"> </w:t>
      </w:r>
      <w:proofErr w:type="spellStart"/>
      <w:r w:rsidRPr="00F64CA4">
        <w:rPr>
          <w:lang w:eastAsia="uk-UA"/>
        </w:rPr>
        <w:t>Context</w:t>
      </w:r>
      <w:proofErr w:type="spellEnd"/>
      <w:r w:rsidRPr="00F64CA4">
        <w:rPr>
          <w:lang w:eastAsia="uk-UA"/>
        </w:rPr>
        <w:t xml:space="preserve"> API. Створено декілька провайдерів контексту:</w:t>
      </w:r>
    </w:p>
    <w:p w14:paraId="60CB2D0D" w14:textId="52233CD8" w:rsidR="00F64CA4" w:rsidRPr="00F64CA4" w:rsidRDefault="00F64CA4" w:rsidP="00954EAC">
      <w:pPr>
        <w:pStyle w:val="a"/>
        <w:rPr>
          <w:lang w:eastAsia="uk-UA"/>
        </w:rPr>
      </w:pPr>
      <w:proofErr w:type="spellStart"/>
      <w:r w:rsidRPr="00954EAC">
        <w:rPr>
          <w:b/>
          <w:bCs/>
          <w:lang w:eastAsia="uk-UA"/>
        </w:rPr>
        <w:t>AuthProvider</w:t>
      </w:r>
      <w:proofErr w:type="spellEnd"/>
      <w:r w:rsidRPr="00F64CA4">
        <w:rPr>
          <w:lang w:eastAsia="uk-UA"/>
        </w:rPr>
        <w:t>: відповідає за зберігання інформації про поточного користувача, його роль, статус автентифікації (</w:t>
      </w:r>
      <w:proofErr w:type="spellStart"/>
      <w:r w:rsidRPr="00F64CA4">
        <w:rPr>
          <w:lang w:eastAsia="uk-UA"/>
        </w:rPr>
        <w:t>isAuthenticated</w:t>
      </w:r>
      <w:proofErr w:type="spellEnd"/>
      <w:r w:rsidRPr="00F64CA4">
        <w:rPr>
          <w:lang w:eastAsia="uk-UA"/>
        </w:rPr>
        <w:t>) та надає функції для логіну/</w:t>
      </w:r>
      <w:proofErr w:type="spellStart"/>
      <w:r w:rsidRPr="00F64CA4">
        <w:rPr>
          <w:lang w:eastAsia="uk-UA"/>
        </w:rPr>
        <w:t>логуату</w:t>
      </w:r>
      <w:proofErr w:type="spellEnd"/>
      <w:r w:rsidR="006F74B6">
        <w:rPr>
          <w:lang w:val="en-US" w:eastAsia="uk-UA"/>
        </w:rPr>
        <w:t>;</w:t>
      </w:r>
    </w:p>
    <w:p w14:paraId="6D8C2EA0" w14:textId="7444FFF3" w:rsidR="00F64CA4" w:rsidRPr="00F64CA4" w:rsidRDefault="00F64CA4" w:rsidP="00954EAC">
      <w:pPr>
        <w:pStyle w:val="a"/>
        <w:rPr>
          <w:lang w:eastAsia="uk-UA"/>
        </w:rPr>
      </w:pPr>
      <w:proofErr w:type="spellStart"/>
      <w:r w:rsidRPr="00954EAC">
        <w:rPr>
          <w:b/>
          <w:bCs/>
          <w:lang w:eastAsia="uk-UA"/>
        </w:rPr>
        <w:t>UnitProvider</w:t>
      </w:r>
      <w:proofErr w:type="spellEnd"/>
      <w:r w:rsidRPr="00F64CA4">
        <w:rPr>
          <w:lang w:eastAsia="uk-UA"/>
        </w:rPr>
        <w:t xml:space="preserve">: завантажує та зберігає масив даних про всі підрозділи, а також оновлює цей масив при отриманні події </w:t>
      </w:r>
      <w:proofErr w:type="spellStart"/>
      <w:r w:rsidRPr="00F64CA4">
        <w:rPr>
          <w:lang w:eastAsia="uk-UA"/>
        </w:rPr>
        <w:t>unit_status_update</w:t>
      </w:r>
      <w:proofErr w:type="spellEnd"/>
      <w:r w:rsidRPr="00F64CA4">
        <w:rPr>
          <w:lang w:eastAsia="uk-UA"/>
        </w:rPr>
        <w:t xml:space="preserve"> через </w:t>
      </w:r>
      <w:proofErr w:type="spellStart"/>
      <w:r w:rsidRPr="00F64CA4">
        <w:rPr>
          <w:lang w:eastAsia="uk-UA"/>
        </w:rPr>
        <w:t>WebSocket</w:t>
      </w:r>
      <w:proofErr w:type="spellEnd"/>
      <w:r w:rsidR="006F74B6">
        <w:rPr>
          <w:lang w:val="en-US" w:eastAsia="uk-UA"/>
        </w:rPr>
        <w:t>;</w:t>
      </w:r>
    </w:p>
    <w:p w14:paraId="35E5A756" w14:textId="77777777" w:rsidR="00F64CA4" w:rsidRPr="00F64CA4" w:rsidRDefault="00F64CA4" w:rsidP="00954EAC">
      <w:pPr>
        <w:pStyle w:val="a"/>
        <w:rPr>
          <w:lang w:eastAsia="uk-UA"/>
        </w:rPr>
      </w:pPr>
      <w:proofErr w:type="spellStart"/>
      <w:r w:rsidRPr="00954EAC">
        <w:rPr>
          <w:b/>
          <w:bCs/>
          <w:lang w:eastAsia="uk-UA"/>
        </w:rPr>
        <w:t>AlertsProvider</w:t>
      </w:r>
      <w:proofErr w:type="spellEnd"/>
      <w:r w:rsidRPr="00F64CA4">
        <w:rPr>
          <w:lang w:eastAsia="uk-UA"/>
        </w:rPr>
        <w:t xml:space="preserve"> та </w:t>
      </w:r>
      <w:proofErr w:type="spellStart"/>
      <w:r w:rsidRPr="00954EAC">
        <w:rPr>
          <w:b/>
          <w:bCs/>
          <w:lang w:eastAsia="uk-UA"/>
        </w:rPr>
        <w:t>SocketProvider</w:t>
      </w:r>
      <w:proofErr w:type="spellEnd"/>
      <w:r w:rsidRPr="00F64CA4">
        <w:rPr>
          <w:lang w:eastAsia="uk-UA"/>
        </w:rPr>
        <w:t xml:space="preserve">: керують відповідно списком активних сповіщень та єдиним екземпляром </w:t>
      </w:r>
      <w:proofErr w:type="spellStart"/>
      <w:r w:rsidRPr="00F64CA4">
        <w:rPr>
          <w:lang w:eastAsia="uk-UA"/>
        </w:rPr>
        <w:t>WebSocket</w:t>
      </w:r>
      <w:proofErr w:type="spellEnd"/>
      <w:r w:rsidRPr="00F64CA4">
        <w:rPr>
          <w:lang w:eastAsia="uk-UA"/>
        </w:rPr>
        <w:t>-з'єднання для всього додатку.</w:t>
      </w:r>
    </w:p>
    <w:p w14:paraId="465167C8" w14:textId="77777777" w:rsidR="00F64CA4" w:rsidRPr="00F64CA4" w:rsidRDefault="00F64CA4" w:rsidP="00954EAC">
      <w:pPr>
        <w:rPr>
          <w:lang w:eastAsia="uk-UA"/>
        </w:rPr>
      </w:pPr>
      <w:r w:rsidRPr="00F64CA4">
        <w:rPr>
          <w:b/>
          <w:bCs/>
          <w:lang w:eastAsia="uk-UA"/>
        </w:rPr>
        <w:t>Інтерактивна карта</w:t>
      </w:r>
      <w:r w:rsidRPr="00F64CA4">
        <w:rPr>
          <w:lang w:eastAsia="uk-UA"/>
        </w:rPr>
        <w:t xml:space="preserve"> реалізована за допомогою бібліотеки </w:t>
      </w:r>
      <w:proofErr w:type="spellStart"/>
      <w:r w:rsidRPr="00F64CA4">
        <w:rPr>
          <w:lang w:eastAsia="uk-UA"/>
        </w:rPr>
        <w:t>react-leaflet</w:t>
      </w:r>
      <w:proofErr w:type="spellEnd"/>
      <w:r w:rsidRPr="00F64CA4">
        <w:rPr>
          <w:lang w:eastAsia="uk-UA"/>
        </w:rPr>
        <w:t xml:space="preserve">, яка є декларативною "обгорткою" над популярною картографічною бібліотекою Leaflet.js. Компонент </w:t>
      </w:r>
      <w:proofErr w:type="spellStart"/>
      <w:r w:rsidRPr="00F64CA4">
        <w:rPr>
          <w:lang w:eastAsia="uk-UA"/>
        </w:rPr>
        <w:t>MapPage</w:t>
      </w:r>
      <w:proofErr w:type="spellEnd"/>
      <w:r w:rsidRPr="00F64CA4">
        <w:rPr>
          <w:lang w:eastAsia="uk-UA"/>
        </w:rPr>
        <w:t xml:space="preserve"> отримує актуальний список підрозділів з </w:t>
      </w:r>
      <w:proofErr w:type="spellStart"/>
      <w:r w:rsidRPr="00F64CA4">
        <w:rPr>
          <w:lang w:eastAsia="uk-UA"/>
        </w:rPr>
        <w:t>UnitContext</w:t>
      </w:r>
      <w:proofErr w:type="spellEnd"/>
      <w:r w:rsidRPr="00F64CA4">
        <w:rPr>
          <w:lang w:eastAsia="uk-UA"/>
        </w:rPr>
        <w:t xml:space="preserve"> і </w:t>
      </w:r>
      <w:proofErr w:type="spellStart"/>
      <w:r w:rsidRPr="00F64CA4">
        <w:rPr>
          <w:lang w:eastAsia="uk-UA"/>
        </w:rPr>
        <w:t>динамічно</w:t>
      </w:r>
      <w:proofErr w:type="spellEnd"/>
      <w:r w:rsidRPr="00F64CA4">
        <w:rPr>
          <w:lang w:eastAsia="uk-UA"/>
        </w:rPr>
        <w:t xml:space="preserve"> </w:t>
      </w:r>
      <w:proofErr w:type="spellStart"/>
      <w:r w:rsidRPr="00F64CA4">
        <w:rPr>
          <w:lang w:eastAsia="uk-UA"/>
        </w:rPr>
        <w:t>рендерить</w:t>
      </w:r>
      <w:proofErr w:type="spellEnd"/>
      <w:r w:rsidRPr="00F64CA4">
        <w:rPr>
          <w:lang w:eastAsia="uk-UA"/>
        </w:rPr>
        <w:t xml:space="preserve"> на карті відповідні маркери. Для візуалізації статусу підрозділу (</w:t>
      </w:r>
      <w:proofErr w:type="spellStart"/>
      <w:r w:rsidRPr="00F64CA4">
        <w:rPr>
          <w:lang w:eastAsia="uk-UA"/>
        </w:rPr>
        <w:t>online</w:t>
      </w:r>
      <w:proofErr w:type="spellEnd"/>
      <w:r w:rsidRPr="00F64CA4">
        <w:rPr>
          <w:lang w:eastAsia="uk-UA"/>
        </w:rPr>
        <w:t>/</w:t>
      </w:r>
      <w:proofErr w:type="spellStart"/>
      <w:r w:rsidRPr="00F64CA4">
        <w:rPr>
          <w:lang w:eastAsia="uk-UA"/>
        </w:rPr>
        <w:t>offline</w:t>
      </w:r>
      <w:proofErr w:type="spellEnd"/>
      <w:r w:rsidRPr="00F64CA4">
        <w:rPr>
          <w:lang w:eastAsia="uk-UA"/>
        </w:rPr>
        <w:t>/</w:t>
      </w:r>
      <w:proofErr w:type="spellStart"/>
      <w:r w:rsidRPr="00F64CA4">
        <w:rPr>
          <w:lang w:eastAsia="uk-UA"/>
        </w:rPr>
        <w:t>unstable</w:t>
      </w:r>
      <w:proofErr w:type="spellEnd"/>
      <w:r w:rsidRPr="00F64CA4">
        <w:rPr>
          <w:lang w:eastAsia="uk-UA"/>
        </w:rPr>
        <w:t xml:space="preserve">) колір іконки маркера змінюється </w:t>
      </w:r>
      <w:proofErr w:type="spellStart"/>
      <w:r w:rsidRPr="00F64CA4">
        <w:rPr>
          <w:lang w:eastAsia="uk-UA"/>
        </w:rPr>
        <w:t>динамічно</w:t>
      </w:r>
      <w:proofErr w:type="spellEnd"/>
      <w:r w:rsidRPr="00F64CA4">
        <w:rPr>
          <w:lang w:eastAsia="uk-UA"/>
        </w:rPr>
        <w:t xml:space="preserve"> на основі поля </w:t>
      </w:r>
      <w:proofErr w:type="spellStart"/>
      <w:r w:rsidRPr="00F64CA4">
        <w:rPr>
          <w:lang w:eastAsia="uk-UA"/>
        </w:rPr>
        <w:t>status</w:t>
      </w:r>
      <w:proofErr w:type="spellEnd"/>
      <w:r w:rsidRPr="00F64CA4">
        <w:rPr>
          <w:lang w:eastAsia="uk-UA"/>
        </w:rPr>
        <w:t xml:space="preserve"> відповідного об'єкта підрозділу.</w:t>
      </w:r>
    </w:p>
    <w:p w14:paraId="1164218C" w14:textId="01FBE3CB" w:rsidR="003830DC" w:rsidRPr="00B618B1" w:rsidRDefault="00F64CA4" w:rsidP="00954EAC">
      <w:pPr>
        <w:rPr>
          <w:lang w:eastAsia="uk-UA"/>
        </w:rPr>
      </w:pPr>
      <w:r w:rsidRPr="00F64CA4">
        <w:rPr>
          <w:b/>
          <w:bCs/>
          <w:lang w:eastAsia="uk-UA"/>
        </w:rPr>
        <w:t>Оновлення в реальному часі</w:t>
      </w:r>
      <w:r w:rsidRPr="00F64CA4">
        <w:rPr>
          <w:lang w:eastAsia="uk-UA"/>
        </w:rPr>
        <w:t xml:space="preserve"> на клієнті забезпечується завдяки бібліотеці socket.io-</w:t>
      </w:r>
      <w:proofErr w:type="spellStart"/>
      <w:r w:rsidRPr="00F64CA4">
        <w:rPr>
          <w:lang w:eastAsia="uk-UA"/>
        </w:rPr>
        <w:t>client</w:t>
      </w:r>
      <w:proofErr w:type="spellEnd"/>
      <w:r w:rsidRPr="00F64CA4">
        <w:rPr>
          <w:lang w:eastAsia="uk-UA"/>
        </w:rPr>
        <w:t xml:space="preserve">. </w:t>
      </w:r>
      <w:proofErr w:type="spellStart"/>
      <w:r w:rsidRPr="00F64CA4">
        <w:rPr>
          <w:lang w:eastAsia="uk-UA"/>
        </w:rPr>
        <w:t>UnitContext</w:t>
      </w:r>
      <w:proofErr w:type="spellEnd"/>
      <w:r w:rsidRPr="00F64CA4">
        <w:rPr>
          <w:lang w:eastAsia="uk-UA"/>
        </w:rPr>
        <w:t xml:space="preserve"> та </w:t>
      </w:r>
      <w:proofErr w:type="spellStart"/>
      <w:r w:rsidRPr="00F64CA4">
        <w:rPr>
          <w:lang w:eastAsia="uk-UA"/>
        </w:rPr>
        <w:t>AlertsProvider</w:t>
      </w:r>
      <w:proofErr w:type="spellEnd"/>
      <w:r w:rsidRPr="00F64CA4">
        <w:rPr>
          <w:lang w:eastAsia="uk-UA"/>
        </w:rPr>
        <w:t xml:space="preserve"> підписуються на відповідні події (</w:t>
      </w:r>
      <w:proofErr w:type="spellStart"/>
      <w:r w:rsidRPr="00F64CA4">
        <w:rPr>
          <w:lang w:eastAsia="uk-UA"/>
        </w:rPr>
        <w:t>unit_status_update</w:t>
      </w:r>
      <w:proofErr w:type="spellEnd"/>
      <w:r w:rsidRPr="00F64CA4">
        <w:rPr>
          <w:lang w:eastAsia="uk-UA"/>
        </w:rPr>
        <w:t xml:space="preserve">, </w:t>
      </w:r>
      <w:proofErr w:type="spellStart"/>
      <w:r w:rsidRPr="00F64CA4">
        <w:rPr>
          <w:lang w:eastAsia="uk-UA"/>
        </w:rPr>
        <w:t>new_alert</w:t>
      </w:r>
      <w:proofErr w:type="spellEnd"/>
      <w:r w:rsidRPr="00F64CA4">
        <w:rPr>
          <w:lang w:eastAsia="uk-UA"/>
        </w:rPr>
        <w:t xml:space="preserve">), що надходять від сервера. При отриманні нової події </w:t>
      </w:r>
      <w:r w:rsidRPr="00F64CA4">
        <w:rPr>
          <w:lang w:eastAsia="uk-UA"/>
        </w:rPr>
        <w:lastRenderedPageBreak/>
        <w:t xml:space="preserve">вони оновлюють свій внутрішній стан, що, завдяки реактивності </w:t>
      </w:r>
      <w:proofErr w:type="spellStart"/>
      <w:r w:rsidRPr="00F64CA4">
        <w:rPr>
          <w:lang w:eastAsia="uk-UA"/>
        </w:rPr>
        <w:t>React</w:t>
      </w:r>
      <w:proofErr w:type="spellEnd"/>
      <w:r w:rsidRPr="00F64CA4">
        <w:rPr>
          <w:lang w:eastAsia="uk-UA"/>
        </w:rPr>
        <w:t xml:space="preserve">, автоматично призводить до </w:t>
      </w:r>
      <w:proofErr w:type="spellStart"/>
      <w:r w:rsidRPr="00F64CA4">
        <w:rPr>
          <w:lang w:eastAsia="uk-UA"/>
        </w:rPr>
        <w:t>перерендеру</w:t>
      </w:r>
      <w:proofErr w:type="spellEnd"/>
      <w:r w:rsidRPr="00F64CA4">
        <w:rPr>
          <w:lang w:eastAsia="uk-UA"/>
        </w:rPr>
        <w:t xml:space="preserve"> відповідних компонентів (маркерів на карті, дзвіночка сповіщень тощо) без перезавантаження сторінки.</w:t>
      </w:r>
    </w:p>
    <w:p w14:paraId="055AE1FA" w14:textId="4AD6357B" w:rsidR="00B618B1" w:rsidRPr="00DB2A0F" w:rsidRDefault="00B345D1" w:rsidP="00BA3153">
      <w:pPr>
        <w:pStyle w:val="3"/>
        <w:numPr>
          <w:ilvl w:val="2"/>
          <w:numId w:val="1"/>
        </w:numPr>
        <w:spacing w:line="360" w:lineRule="auto"/>
      </w:pPr>
      <w:bookmarkStart w:id="34" w:name="_Toc200983355"/>
      <w:r>
        <w:t>Реалізація пристрою-емулятора</w:t>
      </w:r>
      <w:bookmarkEnd w:id="34"/>
    </w:p>
    <w:p w14:paraId="0198F444" w14:textId="77777777" w:rsidR="00E6285D" w:rsidRPr="00E6285D" w:rsidRDefault="00E6285D" w:rsidP="00954EAC">
      <w:pPr>
        <w:rPr>
          <w:lang w:eastAsia="uk-UA"/>
        </w:rPr>
      </w:pPr>
      <w:r w:rsidRPr="00E6285D">
        <w:rPr>
          <w:lang w:eastAsia="uk-UA"/>
        </w:rPr>
        <w:t xml:space="preserve">Для тестування системи та демонстрації її функціональних можливостей без наявності реального телекомунікаційного обладнання було розроблено програмний емулятор на мові </w:t>
      </w:r>
      <w:proofErr w:type="spellStart"/>
      <w:r w:rsidRPr="00E6285D">
        <w:rPr>
          <w:lang w:eastAsia="uk-UA"/>
        </w:rPr>
        <w:t>Python</w:t>
      </w:r>
      <w:proofErr w:type="spellEnd"/>
      <w:r w:rsidRPr="00E6285D">
        <w:rPr>
          <w:lang w:eastAsia="uk-UA"/>
        </w:rPr>
        <w:t>. Емулятор є окремим скриптом, що імітує роботу групи пристроїв зв'язку.</w:t>
      </w:r>
    </w:p>
    <w:p w14:paraId="63DF8E19" w14:textId="77777777" w:rsidR="00E6285D" w:rsidRPr="00E6285D" w:rsidRDefault="00E6285D" w:rsidP="00954EAC">
      <w:pPr>
        <w:rPr>
          <w:lang w:eastAsia="uk-UA"/>
        </w:rPr>
      </w:pPr>
      <w:r w:rsidRPr="00E6285D">
        <w:rPr>
          <w:lang w:eastAsia="uk-UA"/>
        </w:rPr>
        <w:t>Основна логіка емулятора полягає у наступному:</w:t>
      </w:r>
    </w:p>
    <w:p w14:paraId="125B342C" w14:textId="77777777" w:rsidR="00E6285D" w:rsidRPr="00E6285D" w:rsidRDefault="00E6285D" w:rsidP="00BA3153">
      <w:pPr>
        <w:pStyle w:val="a"/>
        <w:numPr>
          <w:ilvl w:val="0"/>
          <w:numId w:val="24"/>
        </w:numPr>
        <w:rPr>
          <w:lang w:eastAsia="uk-UA"/>
        </w:rPr>
      </w:pPr>
      <w:r w:rsidRPr="00E6285D">
        <w:rPr>
          <w:lang w:eastAsia="uk-UA"/>
        </w:rPr>
        <w:t>Скрипт працює в нескінченному циклі з заданим інтервалом.</w:t>
      </w:r>
    </w:p>
    <w:p w14:paraId="4FED27D1" w14:textId="77777777" w:rsidR="00E6285D" w:rsidRPr="00E6285D" w:rsidRDefault="00E6285D" w:rsidP="00BA3153">
      <w:pPr>
        <w:pStyle w:val="a"/>
        <w:numPr>
          <w:ilvl w:val="0"/>
          <w:numId w:val="24"/>
        </w:numPr>
        <w:rPr>
          <w:lang w:eastAsia="uk-UA"/>
        </w:rPr>
      </w:pPr>
      <w:r w:rsidRPr="00E6285D">
        <w:rPr>
          <w:lang w:eastAsia="uk-UA"/>
        </w:rPr>
        <w:t>На кожній ітерації він для кожного пристрою зі списку DEVICE_IDS_TO_SIMULATE генерує набір телеметричних даних.</w:t>
      </w:r>
    </w:p>
    <w:p w14:paraId="581D60BB" w14:textId="77777777" w:rsidR="00E6285D" w:rsidRPr="00E6285D" w:rsidRDefault="00E6285D" w:rsidP="00BA3153">
      <w:pPr>
        <w:pStyle w:val="a"/>
        <w:numPr>
          <w:ilvl w:val="0"/>
          <w:numId w:val="24"/>
        </w:numPr>
        <w:rPr>
          <w:lang w:eastAsia="uk-UA"/>
        </w:rPr>
      </w:pPr>
      <w:r w:rsidRPr="00E6285D">
        <w:rPr>
          <w:lang w:eastAsia="uk-UA"/>
        </w:rPr>
        <w:t>Для створення більш реалістичної картини, логіка емулятора гарантує, що на кожній ітерації принаймні один підрозділ має статус OFFLINE, а один-два — UNSTABLE, в той час як решта залишаються в статусі ONLINE.</w:t>
      </w:r>
    </w:p>
    <w:p w14:paraId="7A14BDAC" w14:textId="77777777" w:rsidR="00E6285D" w:rsidRPr="00E6285D" w:rsidRDefault="00E6285D" w:rsidP="00BA3153">
      <w:pPr>
        <w:pStyle w:val="a"/>
        <w:numPr>
          <w:ilvl w:val="0"/>
          <w:numId w:val="24"/>
        </w:numPr>
        <w:rPr>
          <w:lang w:eastAsia="uk-UA"/>
        </w:rPr>
      </w:pPr>
      <w:r w:rsidRPr="00E6285D">
        <w:rPr>
          <w:lang w:eastAsia="uk-UA"/>
        </w:rPr>
        <w:t>Згенеровані дані (статус, RSSI, затримка, втрата пакетів) надсилаються на захищений API-</w:t>
      </w:r>
      <w:proofErr w:type="spellStart"/>
      <w:r w:rsidRPr="00E6285D">
        <w:rPr>
          <w:lang w:eastAsia="uk-UA"/>
        </w:rPr>
        <w:t>ендпоінт</w:t>
      </w:r>
      <w:proofErr w:type="spellEnd"/>
      <w:r w:rsidRPr="00E6285D">
        <w:rPr>
          <w:lang w:eastAsia="uk-UA"/>
        </w:rPr>
        <w:t xml:space="preserve"> /</w:t>
      </w:r>
      <w:proofErr w:type="spellStart"/>
      <w:r w:rsidRPr="00E6285D">
        <w:rPr>
          <w:lang w:eastAsia="uk-UA"/>
        </w:rPr>
        <w:t>api</w:t>
      </w:r>
      <w:proofErr w:type="spellEnd"/>
      <w:r w:rsidRPr="00E6285D">
        <w:rPr>
          <w:lang w:eastAsia="uk-UA"/>
        </w:rPr>
        <w:t>/</w:t>
      </w:r>
      <w:proofErr w:type="spellStart"/>
      <w:r w:rsidRPr="00E6285D">
        <w:rPr>
          <w:lang w:eastAsia="uk-UA"/>
        </w:rPr>
        <w:t>devices</w:t>
      </w:r>
      <w:proofErr w:type="spellEnd"/>
      <w:r w:rsidRPr="00E6285D">
        <w:rPr>
          <w:lang w:eastAsia="uk-UA"/>
        </w:rPr>
        <w:t>/&lt;</w:t>
      </w:r>
      <w:proofErr w:type="spellStart"/>
      <w:r w:rsidRPr="00E6285D">
        <w:rPr>
          <w:lang w:eastAsia="uk-UA"/>
        </w:rPr>
        <w:t>id</w:t>
      </w:r>
      <w:proofErr w:type="spellEnd"/>
      <w:r w:rsidRPr="00E6285D">
        <w:rPr>
          <w:lang w:eastAsia="uk-UA"/>
        </w:rPr>
        <w:t>&gt;/</w:t>
      </w:r>
      <w:proofErr w:type="spellStart"/>
      <w:r w:rsidRPr="00E6285D">
        <w:rPr>
          <w:lang w:eastAsia="uk-UA"/>
        </w:rPr>
        <w:t>status</w:t>
      </w:r>
      <w:proofErr w:type="spellEnd"/>
      <w:r w:rsidRPr="00E6285D">
        <w:rPr>
          <w:lang w:eastAsia="uk-UA"/>
        </w:rPr>
        <w:t xml:space="preserve"> серверної частини за допомогою POST запиту.</w:t>
      </w:r>
    </w:p>
    <w:p w14:paraId="08BD643A" w14:textId="77777777" w:rsidR="00E6285D" w:rsidRPr="00E6285D" w:rsidRDefault="00E6285D" w:rsidP="00BA3153">
      <w:pPr>
        <w:pStyle w:val="a"/>
        <w:numPr>
          <w:ilvl w:val="0"/>
          <w:numId w:val="24"/>
        </w:numPr>
        <w:rPr>
          <w:lang w:eastAsia="uk-UA"/>
        </w:rPr>
      </w:pPr>
      <w:r w:rsidRPr="00E6285D">
        <w:rPr>
          <w:lang w:eastAsia="uk-UA"/>
        </w:rPr>
        <w:t>Для автентифікації кожен запит від емулятора містить у заголовку X-</w:t>
      </w:r>
      <w:proofErr w:type="spellStart"/>
      <w:r w:rsidRPr="00E6285D">
        <w:rPr>
          <w:lang w:eastAsia="uk-UA"/>
        </w:rPr>
        <w:t>Device</w:t>
      </w:r>
      <w:proofErr w:type="spellEnd"/>
      <w:r w:rsidRPr="00E6285D">
        <w:rPr>
          <w:lang w:eastAsia="uk-UA"/>
        </w:rPr>
        <w:t>-</w:t>
      </w:r>
      <w:proofErr w:type="spellStart"/>
      <w:r w:rsidRPr="00E6285D">
        <w:rPr>
          <w:lang w:eastAsia="uk-UA"/>
        </w:rPr>
        <w:t>Api-Key</w:t>
      </w:r>
      <w:proofErr w:type="spellEnd"/>
      <w:r w:rsidRPr="00E6285D">
        <w:rPr>
          <w:lang w:eastAsia="uk-UA"/>
        </w:rPr>
        <w:t xml:space="preserve"> статичний API-ключ, який перевіряється на стороні сервера.</w:t>
      </w:r>
    </w:p>
    <w:p w14:paraId="64BAB88B" w14:textId="77777777" w:rsidR="00E6285D" w:rsidRDefault="00E6285D" w:rsidP="00954EAC">
      <w:pPr>
        <w:rPr>
          <w:lang w:eastAsia="uk-UA"/>
        </w:rPr>
      </w:pPr>
      <w:r w:rsidRPr="00E6285D">
        <w:rPr>
          <w:lang w:eastAsia="uk-UA"/>
        </w:rPr>
        <w:t>Такий підхід дозволив ефективно тестувати всю логіку системи, від прийому даних та їх збереження в базі до оновлення інтерфейсу на клієнті в реальному часі.</w:t>
      </w:r>
    </w:p>
    <w:p w14:paraId="6119B2DC" w14:textId="77777777" w:rsidR="006648DB" w:rsidRDefault="006648DB" w:rsidP="00073E15">
      <w:pPr>
        <w:rPr>
          <w:lang w:eastAsia="uk-UA"/>
        </w:rPr>
      </w:pPr>
    </w:p>
    <w:p w14:paraId="70084835" w14:textId="595942DD" w:rsidR="006D571A" w:rsidRDefault="00F70B2B" w:rsidP="00BA3153">
      <w:pPr>
        <w:pStyle w:val="2"/>
        <w:numPr>
          <w:ilvl w:val="1"/>
          <w:numId w:val="1"/>
        </w:numPr>
        <w:spacing w:before="0"/>
        <w:rPr>
          <w:lang w:val="en-US"/>
        </w:rPr>
      </w:pPr>
      <w:bookmarkStart w:id="35" w:name="_Toc200983356"/>
      <w:r>
        <w:t>Результати дослідження функціональності системи</w:t>
      </w:r>
      <w:r>
        <w:rPr>
          <w:lang w:val="en-US"/>
        </w:rPr>
        <w:t>.</w:t>
      </w:r>
      <w:bookmarkEnd w:id="35"/>
    </w:p>
    <w:p w14:paraId="18912B17" w14:textId="77777777" w:rsidR="006648DB" w:rsidRPr="006648DB" w:rsidRDefault="006648DB" w:rsidP="006648DB">
      <w:pPr>
        <w:rPr>
          <w:lang w:val="en-US"/>
        </w:rPr>
      </w:pPr>
    </w:p>
    <w:p w14:paraId="513DDCE9" w14:textId="387E6AFB" w:rsidR="00887E10" w:rsidRDefault="00BA59F4" w:rsidP="00B5196D">
      <w:r>
        <w:t>Завершальним етапом роботи було проведення дослідження функціональних можливостей розробленої веб-системи "</w:t>
      </w:r>
      <w:proofErr w:type="spellStart"/>
      <w:r>
        <w:t>UnitLink</w:t>
      </w:r>
      <w:proofErr w:type="spellEnd"/>
      <w:r>
        <w:t xml:space="preserve">" та її тестування на відповідність </w:t>
      </w:r>
      <w:r>
        <w:lastRenderedPageBreak/>
        <w:t>вимогам, визначеним у підрозділі 4.1.1. Тестування проводилося шляхом імітації роботи системи за допомогою програмного емулятора пристроїв та перевірки реакції клієнтського інтерфейсу на змодельовані події.</w:t>
      </w:r>
    </w:p>
    <w:p w14:paraId="0C23C888" w14:textId="333F21F0" w:rsidR="000A702E" w:rsidRDefault="000A702E" w:rsidP="00BA3153">
      <w:pPr>
        <w:pStyle w:val="3"/>
        <w:numPr>
          <w:ilvl w:val="2"/>
          <w:numId w:val="1"/>
        </w:numPr>
        <w:spacing w:line="360" w:lineRule="auto"/>
      </w:pPr>
      <w:bookmarkStart w:id="36" w:name="_Toc200983357"/>
      <w:r>
        <w:t>Тестове середовище</w:t>
      </w:r>
      <w:bookmarkEnd w:id="36"/>
    </w:p>
    <w:p w14:paraId="7E6729D0" w14:textId="77777777" w:rsidR="00845A6A" w:rsidRPr="00845A6A" w:rsidRDefault="00845A6A" w:rsidP="00B5196D">
      <w:pPr>
        <w:rPr>
          <w:lang w:eastAsia="uk-UA"/>
        </w:rPr>
      </w:pPr>
      <w:r w:rsidRPr="00845A6A">
        <w:rPr>
          <w:lang w:eastAsia="uk-UA"/>
        </w:rPr>
        <w:t>Для проведення дослідження було розгорнуто локальне тестове середовище, що складалося з наступних компонентів:</w:t>
      </w:r>
    </w:p>
    <w:p w14:paraId="56BC1B1B" w14:textId="32452803" w:rsidR="00845A6A" w:rsidRPr="00845A6A" w:rsidRDefault="00F469AB" w:rsidP="00B5196D">
      <w:pPr>
        <w:pStyle w:val="a"/>
        <w:rPr>
          <w:lang w:eastAsia="uk-UA"/>
        </w:rPr>
      </w:pPr>
      <w:r>
        <w:rPr>
          <w:b/>
          <w:bCs/>
          <w:lang w:eastAsia="uk-UA"/>
        </w:rPr>
        <w:t>с</w:t>
      </w:r>
      <w:r w:rsidR="00845A6A" w:rsidRPr="00845A6A">
        <w:rPr>
          <w:b/>
          <w:bCs/>
          <w:lang w:eastAsia="uk-UA"/>
        </w:rPr>
        <w:t>ерверна частина:</w:t>
      </w:r>
      <w:r w:rsidR="00845A6A" w:rsidRPr="00845A6A">
        <w:rPr>
          <w:lang w:eastAsia="uk-UA"/>
        </w:rPr>
        <w:t xml:space="preserve"> </w:t>
      </w:r>
      <w:r w:rsidR="00D253EF">
        <w:rPr>
          <w:lang w:eastAsia="uk-UA"/>
        </w:rPr>
        <w:t>з</w:t>
      </w:r>
      <w:r w:rsidR="00845A6A" w:rsidRPr="00845A6A">
        <w:rPr>
          <w:lang w:eastAsia="uk-UA"/>
        </w:rPr>
        <w:t xml:space="preserve">астосунок </w:t>
      </w:r>
      <w:proofErr w:type="spellStart"/>
      <w:r w:rsidR="00845A6A" w:rsidRPr="00845A6A">
        <w:rPr>
          <w:lang w:eastAsia="uk-UA"/>
        </w:rPr>
        <w:t>Flask</w:t>
      </w:r>
      <w:proofErr w:type="spellEnd"/>
      <w:r w:rsidR="00845A6A" w:rsidRPr="00845A6A">
        <w:rPr>
          <w:lang w:eastAsia="uk-UA"/>
        </w:rPr>
        <w:t>, запущений у режимі розробки на localhost:5000</w:t>
      </w:r>
      <w:r w:rsidR="00F20412">
        <w:rPr>
          <w:lang w:val="en-US" w:eastAsia="uk-UA"/>
        </w:rPr>
        <w:t>;</w:t>
      </w:r>
    </w:p>
    <w:p w14:paraId="0968AF1B" w14:textId="46EDC276" w:rsidR="00845A6A" w:rsidRPr="00845A6A" w:rsidRDefault="00F469AB" w:rsidP="00B5196D">
      <w:pPr>
        <w:pStyle w:val="a"/>
        <w:rPr>
          <w:lang w:eastAsia="uk-UA"/>
        </w:rPr>
      </w:pPr>
      <w:r>
        <w:rPr>
          <w:b/>
          <w:bCs/>
          <w:lang w:eastAsia="uk-UA"/>
        </w:rPr>
        <w:t>к</w:t>
      </w:r>
      <w:r w:rsidR="00845A6A" w:rsidRPr="00845A6A">
        <w:rPr>
          <w:b/>
          <w:bCs/>
          <w:lang w:eastAsia="uk-UA"/>
        </w:rPr>
        <w:t>лієнтська частина:</w:t>
      </w:r>
      <w:r w:rsidR="00845A6A" w:rsidRPr="00845A6A">
        <w:rPr>
          <w:lang w:eastAsia="uk-UA"/>
        </w:rPr>
        <w:t xml:space="preserve"> </w:t>
      </w:r>
      <w:proofErr w:type="spellStart"/>
      <w:r w:rsidR="00845A6A" w:rsidRPr="00845A6A">
        <w:rPr>
          <w:lang w:eastAsia="uk-UA"/>
        </w:rPr>
        <w:t>React</w:t>
      </w:r>
      <w:proofErr w:type="spellEnd"/>
      <w:r w:rsidR="00845A6A" w:rsidRPr="00845A6A">
        <w:rPr>
          <w:lang w:eastAsia="uk-UA"/>
        </w:rPr>
        <w:t xml:space="preserve">-застосунок, запущений за допомогою </w:t>
      </w:r>
      <w:proofErr w:type="spellStart"/>
      <w:r w:rsidR="00845A6A" w:rsidRPr="00845A6A">
        <w:rPr>
          <w:lang w:eastAsia="uk-UA"/>
        </w:rPr>
        <w:t>react-scripts</w:t>
      </w:r>
      <w:proofErr w:type="spellEnd"/>
      <w:r w:rsidR="00845A6A" w:rsidRPr="00845A6A">
        <w:rPr>
          <w:lang w:eastAsia="uk-UA"/>
        </w:rPr>
        <w:t xml:space="preserve"> на localhost:3000</w:t>
      </w:r>
      <w:r w:rsidR="00F20412">
        <w:rPr>
          <w:lang w:val="en-US" w:eastAsia="uk-UA"/>
        </w:rPr>
        <w:t>;</w:t>
      </w:r>
    </w:p>
    <w:p w14:paraId="10125F8D" w14:textId="73E3B099" w:rsidR="00845A6A" w:rsidRPr="00845A6A" w:rsidRDefault="00D253EF" w:rsidP="00B5196D">
      <w:pPr>
        <w:pStyle w:val="a"/>
        <w:rPr>
          <w:lang w:eastAsia="uk-UA"/>
        </w:rPr>
      </w:pPr>
      <w:r>
        <w:rPr>
          <w:b/>
          <w:bCs/>
          <w:lang w:eastAsia="uk-UA"/>
        </w:rPr>
        <w:t>б</w:t>
      </w:r>
      <w:r w:rsidR="00845A6A" w:rsidRPr="00845A6A">
        <w:rPr>
          <w:b/>
          <w:bCs/>
          <w:lang w:eastAsia="uk-UA"/>
        </w:rPr>
        <w:t>аза даних:</w:t>
      </w:r>
      <w:r w:rsidR="00845A6A" w:rsidRPr="00845A6A">
        <w:rPr>
          <w:lang w:eastAsia="uk-UA"/>
        </w:rPr>
        <w:t xml:space="preserve"> </w:t>
      </w:r>
      <w:r>
        <w:rPr>
          <w:lang w:eastAsia="uk-UA"/>
        </w:rPr>
        <w:t>е</w:t>
      </w:r>
      <w:r w:rsidR="00845A6A" w:rsidRPr="00845A6A">
        <w:rPr>
          <w:lang w:eastAsia="uk-UA"/>
        </w:rPr>
        <w:t xml:space="preserve">кземпляр СУБД </w:t>
      </w:r>
      <w:proofErr w:type="spellStart"/>
      <w:r w:rsidR="00845A6A" w:rsidRPr="00845A6A">
        <w:rPr>
          <w:lang w:eastAsia="uk-UA"/>
        </w:rPr>
        <w:t>PostgreSQL</w:t>
      </w:r>
      <w:proofErr w:type="spellEnd"/>
      <w:r w:rsidR="00845A6A" w:rsidRPr="00845A6A">
        <w:rPr>
          <w:lang w:eastAsia="uk-UA"/>
        </w:rPr>
        <w:t xml:space="preserve"> 15, розгорнутий локально</w:t>
      </w:r>
      <w:r w:rsidR="00F20412">
        <w:rPr>
          <w:lang w:val="en-US" w:eastAsia="uk-UA"/>
        </w:rPr>
        <w:t>;</w:t>
      </w:r>
    </w:p>
    <w:p w14:paraId="2BE8554D" w14:textId="2EFF291A" w:rsidR="00845A6A" w:rsidRPr="00845A6A" w:rsidRDefault="00D253EF" w:rsidP="00B5196D">
      <w:pPr>
        <w:pStyle w:val="a"/>
        <w:rPr>
          <w:lang w:eastAsia="uk-UA"/>
        </w:rPr>
      </w:pPr>
      <w:r>
        <w:rPr>
          <w:b/>
          <w:bCs/>
          <w:lang w:eastAsia="uk-UA"/>
        </w:rPr>
        <w:t>п</w:t>
      </w:r>
      <w:r w:rsidR="00845A6A" w:rsidRPr="00845A6A">
        <w:rPr>
          <w:b/>
          <w:bCs/>
          <w:lang w:eastAsia="uk-UA"/>
        </w:rPr>
        <w:t>ристрій-емулятор:</w:t>
      </w:r>
      <w:r w:rsidR="00845A6A" w:rsidRPr="00845A6A">
        <w:rPr>
          <w:lang w:eastAsia="uk-UA"/>
        </w:rPr>
        <w:t xml:space="preserve"> </w:t>
      </w:r>
      <w:r>
        <w:rPr>
          <w:lang w:eastAsia="uk-UA"/>
        </w:rPr>
        <w:t>с</w:t>
      </w:r>
      <w:r w:rsidR="00845A6A" w:rsidRPr="00845A6A">
        <w:rPr>
          <w:lang w:eastAsia="uk-UA"/>
        </w:rPr>
        <w:t>крипт device_emulator.py, запущений в окремому терміналі, що надсилав дані на сервер</w:t>
      </w:r>
      <w:r w:rsidR="00F20412">
        <w:rPr>
          <w:lang w:val="en-US" w:eastAsia="uk-UA"/>
        </w:rPr>
        <w:t>;</w:t>
      </w:r>
    </w:p>
    <w:p w14:paraId="0B1D43D7" w14:textId="2FC36074" w:rsidR="00845A6A" w:rsidRPr="00845A6A" w:rsidRDefault="00D253EF" w:rsidP="00B5196D">
      <w:pPr>
        <w:pStyle w:val="a"/>
        <w:rPr>
          <w:lang w:eastAsia="uk-UA"/>
        </w:rPr>
      </w:pPr>
      <w:r>
        <w:rPr>
          <w:b/>
          <w:bCs/>
          <w:lang w:eastAsia="uk-UA"/>
        </w:rPr>
        <w:t>к</w:t>
      </w:r>
      <w:r w:rsidR="00845A6A" w:rsidRPr="00845A6A">
        <w:rPr>
          <w:b/>
          <w:bCs/>
          <w:lang w:eastAsia="uk-UA"/>
        </w:rPr>
        <w:t>лієнтське середовище:</w:t>
      </w:r>
      <w:r w:rsidR="00845A6A" w:rsidRPr="00845A6A">
        <w:rPr>
          <w:lang w:eastAsia="uk-UA"/>
        </w:rPr>
        <w:t xml:space="preserve"> </w:t>
      </w:r>
      <w:r>
        <w:rPr>
          <w:lang w:eastAsia="uk-UA"/>
        </w:rPr>
        <w:t>в</w:t>
      </w:r>
      <w:r w:rsidR="00845A6A" w:rsidRPr="00845A6A">
        <w:rPr>
          <w:lang w:eastAsia="uk-UA"/>
        </w:rPr>
        <w:t xml:space="preserve">еб-браузер </w:t>
      </w:r>
      <w:proofErr w:type="spellStart"/>
      <w:r w:rsidR="00845A6A" w:rsidRPr="00845A6A">
        <w:rPr>
          <w:lang w:eastAsia="uk-UA"/>
        </w:rPr>
        <w:t>Google</w:t>
      </w:r>
      <w:proofErr w:type="spellEnd"/>
      <w:r w:rsidR="00845A6A" w:rsidRPr="00845A6A">
        <w:rPr>
          <w:lang w:eastAsia="uk-UA"/>
        </w:rPr>
        <w:t xml:space="preserve"> </w:t>
      </w:r>
      <w:proofErr w:type="spellStart"/>
      <w:r w:rsidR="00845A6A" w:rsidRPr="00845A6A">
        <w:rPr>
          <w:lang w:eastAsia="uk-UA"/>
        </w:rPr>
        <w:t>Chrome</w:t>
      </w:r>
      <w:proofErr w:type="spellEnd"/>
      <w:r w:rsidR="00845A6A" w:rsidRPr="00845A6A">
        <w:rPr>
          <w:lang w:eastAsia="uk-UA"/>
        </w:rPr>
        <w:t xml:space="preserve"> останньої версії.</w:t>
      </w:r>
    </w:p>
    <w:p w14:paraId="6ACC0B4E" w14:textId="77777777" w:rsidR="00CF082E" w:rsidRPr="00CF082E" w:rsidRDefault="00CF082E" w:rsidP="00B5196D">
      <w:pPr>
        <w:rPr>
          <w:lang w:eastAsia="uk-UA"/>
        </w:rPr>
      </w:pPr>
      <w:r w:rsidRPr="00CF082E">
        <w:rPr>
          <w:lang w:eastAsia="uk-UA"/>
        </w:rPr>
        <w:t>Було перевірено низку ключових сценаріїв, що відображають основний функціонал системи.</w:t>
      </w:r>
    </w:p>
    <w:p w14:paraId="294253D8" w14:textId="1AA705F9" w:rsidR="00383A15" w:rsidRDefault="00CF082E" w:rsidP="00B5196D">
      <w:pPr>
        <w:rPr>
          <w:lang w:eastAsia="uk-UA"/>
        </w:rPr>
      </w:pPr>
      <w:r w:rsidRPr="00CF082E">
        <w:rPr>
          <w:b/>
          <w:bCs/>
          <w:lang w:eastAsia="uk-UA"/>
        </w:rPr>
        <w:t>Автентифікація та розмежування доступу.</w:t>
      </w:r>
      <w:r w:rsidRPr="00CF082E">
        <w:rPr>
          <w:lang w:eastAsia="uk-UA"/>
        </w:rPr>
        <w:t xml:space="preserve"> </w:t>
      </w:r>
      <w:r w:rsidR="002E4F2A">
        <w:rPr>
          <w:lang w:eastAsia="uk-UA"/>
        </w:rPr>
        <w:t>Було перевірено</w:t>
      </w:r>
      <w:r w:rsidRPr="00CF082E">
        <w:rPr>
          <w:lang w:eastAsia="uk-UA"/>
        </w:rPr>
        <w:t xml:space="preserve"> коректність роботи механізму автентифікації та розмежування доступу на основі ролей.</w:t>
      </w:r>
      <w:r w:rsidR="000D56A7">
        <w:rPr>
          <w:lang w:eastAsia="uk-UA"/>
        </w:rPr>
        <w:t xml:space="preserve"> Автентифікація є обов’язковою </w:t>
      </w:r>
      <w:r w:rsidR="003451BC">
        <w:rPr>
          <w:lang w:eastAsia="uk-UA"/>
        </w:rPr>
        <w:t xml:space="preserve">для використання будь-яких функцій </w:t>
      </w:r>
      <w:r w:rsidR="002E4F2A">
        <w:rPr>
          <w:lang w:eastAsia="uk-UA"/>
        </w:rPr>
        <w:t>веб-</w:t>
      </w:r>
      <w:r w:rsidR="003451BC">
        <w:rPr>
          <w:lang w:eastAsia="uk-UA"/>
        </w:rPr>
        <w:t>застосунку</w:t>
      </w:r>
      <w:r w:rsidR="003725F4">
        <w:rPr>
          <w:lang w:eastAsia="uk-UA"/>
        </w:rPr>
        <w:t xml:space="preserve">. </w:t>
      </w:r>
      <w:proofErr w:type="spellStart"/>
      <w:r w:rsidR="00DC4BDB">
        <w:rPr>
          <w:lang w:eastAsia="uk-UA"/>
        </w:rPr>
        <w:t>Неавтентифікований</w:t>
      </w:r>
      <w:proofErr w:type="spellEnd"/>
      <w:r w:rsidR="00B63476">
        <w:rPr>
          <w:lang w:eastAsia="uk-UA"/>
        </w:rPr>
        <w:t xml:space="preserve"> користувач повинен</w:t>
      </w:r>
      <w:r w:rsidR="003F3ECA">
        <w:rPr>
          <w:lang w:eastAsia="uk-UA"/>
        </w:rPr>
        <w:t xml:space="preserve"> </w:t>
      </w:r>
      <w:proofErr w:type="spellStart"/>
      <w:r w:rsidR="003F3ECA">
        <w:rPr>
          <w:lang w:eastAsia="uk-UA"/>
        </w:rPr>
        <w:t>внести</w:t>
      </w:r>
      <w:proofErr w:type="spellEnd"/>
      <w:r w:rsidR="003F3ECA">
        <w:rPr>
          <w:lang w:eastAsia="uk-UA"/>
        </w:rPr>
        <w:t xml:space="preserve"> свій логін та пароль у форму</w:t>
      </w:r>
      <w:r w:rsidR="00E20B57">
        <w:rPr>
          <w:lang w:eastAsia="uk-UA"/>
        </w:rPr>
        <w:t>.</w:t>
      </w:r>
      <w:r w:rsidRPr="00CF082E">
        <w:rPr>
          <w:lang w:eastAsia="uk-UA"/>
        </w:rPr>
        <w:t xml:space="preserve"> При спробі входу з правильними обліковими даними користувач успішно </w:t>
      </w:r>
      <w:r w:rsidR="00AC0662">
        <w:rPr>
          <w:lang w:eastAsia="uk-UA"/>
        </w:rPr>
        <w:t>заходить в систему</w:t>
      </w:r>
      <w:r w:rsidR="00F467FA">
        <w:rPr>
          <w:lang w:eastAsia="uk-UA"/>
        </w:rPr>
        <w:t>.</w:t>
      </w:r>
      <w:r w:rsidR="00752A98">
        <w:rPr>
          <w:lang w:eastAsia="uk-UA"/>
        </w:rPr>
        <w:t xml:space="preserve"> </w:t>
      </w:r>
      <w:r w:rsidR="00AC0662">
        <w:rPr>
          <w:lang w:eastAsia="uk-UA"/>
        </w:rPr>
        <w:t>Форма</w:t>
      </w:r>
      <w:r w:rsidR="00752A98">
        <w:rPr>
          <w:lang w:eastAsia="uk-UA"/>
        </w:rPr>
        <w:t xml:space="preserve"> ав</w:t>
      </w:r>
      <w:r w:rsidR="00C439A3">
        <w:rPr>
          <w:lang w:eastAsia="uk-UA"/>
        </w:rPr>
        <w:t>тентифікації представлена на рисунку</w:t>
      </w:r>
      <w:r w:rsidR="005D3BE5">
        <w:rPr>
          <w:lang w:eastAsia="uk-UA"/>
        </w:rPr>
        <w:t xml:space="preserve"> 4.3.</w:t>
      </w:r>
      <w:r w:rsidRPr="00CF082E">
        <w:rPr>
          <w:lang w:eastAsia="uk-UA"/>
        </w:rPr>
        <w:t xml:space="preserve"> </w:t>
      </w:r>
    </w:p>
    <w:p w14:paraId="75D7BD6B" w14:textId="0C885A54" w:rsidR="00383A15" w:rsidRDefault="00383A15" w:rsidP="00383A15">
      <w:pPr>
        <w:spacing w:before="100" w:beforeAutospacing="1" w:after="100" w:afterAutospacing="1"/>
        <w:jc w:val="center"/>
        <w:rPr>
          <w:rFonts w:eastAsia="Times New Roman" w:cs="Times New Roman"/>
          <w:color w:val="auto"/>
          <w:szCs w:val="28"/>
          <w:lang w:eastAsia="uk-UA"/>
        </w:rPr>
      </w:pPr>
      <w:r w:rsidRPr="00383A15">
        <w:rPr>
          <w:rFonts w:eastAsia="Times New Roman" w:cs="Times New Roman"/>
          <w:noProof/>
          <w:color w:val="auto"/>
          <w:szCs w:val="28"/>
          <w:lang w:eastAsia="uk-UA"/>
        </w:rPr>
        <w:lastRenderedPageBreak/>
        <w:drawing>
          <wp:inline distT="0" distB="0" distL="0" distR="0" wp14:anchorId="65FE049B" wp14:editId="2D399917">
            <wp:extent cx="3051544" cy="4118958"/>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61772" cy="4132764"/>
                    </a:xfrm>
                    <a:prstGeom prst="rect">
                      <a:avLst/>
                    </a:prstGeom>
                  </pic:spPr>
                </pic:pic>
              </a:graphicData>
            </a:graphic>
          </wp:inline>
        </w:drawing>
      </w:r>
    </w:p>
    <w:p w14:paraId="115A719F" w14:textId="6FCF67C0" w:rsidR="00383A15" w:rsidRDefault="00FA01A3" w:rsidP="00F469AB">
      <w:pPr>
        <w:spacing w:before="100" w:beforeAutospacing="1" w:after="100" w:afterAutospacing="1"/>
        <w:jc w:val="center"/>
        <w:rPr>
          <w:rFonts w:eastAsia="Times New Roman" w:cs="Times New Roman"/>
          <w:color w:val="auto"/>
          <w:szCs w:val="28"/>
          <w:lang w:eastAsia="uk-UA"/>
        </w:rPr>
      </w:pPr>
      <w:r>
        <w:rPr>
          <w:szCs w:val="28"/>
        </w:rPr>
        <w:t xml:space="preserve">Рисунок 4.3 – </w:t>
      </w:r>
      <w:r w:rsidR="009819F3">
        <w:t>Ф</w:t>
      </w:r>
      <w:r>
        <w:t>орма</w:t>
      </w:r>
      <w:r w:rsidR="009819F3">
        <w:t xml:space="preserve"> автентифікації</w:t>
      </w:r>
    </w:p>
    <w:p w14:paraId="30DAA20E" w14:textId="708AA149" w:rsidR="00CF082E" w:rsidRPr="00CF082E" w:rsidRDefault="00CF082E" w:rsidP="001B355C">
      <w:pPr>
        <w:rPr>
          <w:lang w:eastAsia="uk-UA"/>
        </w:rPr>
      </w:pPr>
      <w:r w:rsidRPr="00CF082E">
        <w:rPr>
          <w:lang w:eastAsia="uk-UA"/>
        </w:rPr>
        <w:t>Після цього інтерфейс адаптується до ролі користувача:</w:t>
      </w:r>
    </w:p>
    <w:p w14:paraId="4E87B5B2" w14:textId="59F8D33D" w:rsidR="00CF082E" w:rsidRPr="00CF082E" w:rsidRDefault="00F469AB" w:rsidP="001B355C">
      <w:pPr>
        <w:pStyle w:val="a"/>
        <w:rPr>
          <w:lang w:eastAsia="uk-UA"/>
        </w:rPr>
      </w:pPr>
      <w:r>
        <w:rPr>
          <w:lang w:eastAsia="uk-UA"/>
        </w:rPr>
        <w:t>к</w:t>
      </w:r>
      <w:r w:rsidR="00CF082E" w:rsidRPr="00CF082E">
        <w:rPr>
          <w:lang w:eastAsia="uk-UA"/>
        </w:rPr>
        <w:t xml:space="preserve">ористувач з роллю </w:t>
      </w:r>
      <w:r w:rsidR="00CF082E" w:rsidRPr="00CF082E">
        <w:rPr>
          <w:b/>
          <w:bCs/>
          <w:lang w:eastAsia="uk-UA"/>
        </w:rPr>
        <w:t>OPERATOR</w:t>
      </w:r>
      <w:r w:rsidR="00CF082E" w:rsidRPr="00CF082E">
        <w:rPr>
          <w:lang w:eastAsia="uk-UA"/>
        </w:rPr>
        <w:t xml:space="preserve"> бачить у хедері посилання на сторінки "</w:t>
      </w:r>
      <w:proofErr w:type="spellStart"/>
      <w:r w:rsidR="00CF082E" w:rsidRPr="00CF082E">
        <w:rPr>
          <w:lang w:eastAsia="uk-UA"/>
        </w:rPr>
        <w:t>Map</w:t>
      </w:r>
      <w:proofErr w:type="spellEnd"/>
      <w:r w:rsidR="00CF082E" w:rsidRPr="00CF082E">
        <w:rPr>
          <w:lang w:eastAsia="uk-UA"/>
        </w:rPr>
        <w:t>" та "</w:t>
      </w:r>
      <w:proofErr w:type="spellStart"/>
      <w:r w:rsidR="00CF082E" w:rsidRPr="00CF082E">
        <w:rPr>
          <w:lang w:eastAsia="uk-UA"/>
        </w:rPr>
        <w:t>Logs</w:t>
      </w:r>
      <w:proofErr w:type="spellEnd"/>
      <w:r w:rsidR="00CF082E" w:rsidRPr="00CF082E">
        <w:rPr>
          <w:lang w:eastAsia="uk-UA"/>
        </w:rPr>
        <w:t>"</w:t>
      </w:r>
      <w:r w:rsidR="00CA5684">
        <w:rPr>
          <w:lang w:eastAsia="uk-UA"/>
        </w:rPr>
        <w:t xml:space="preserve"> </w:t>
      </w:r>
      <w:r w:rsidR="00CA5684">
        <w:t>– рисунок</w:t>
      </w:r>
      <w:r w:rsidR="007F018D">
        <w:t xml:space="preserve"> 4.4</w:t>
      </w:r>
      <w:r>
        <w:rPr>
          <w:lang w:val="en-US" w:eastAsia="uk-UA"/>
        </w:rPr>
        <w:t>;</w:t>
      </w:r>
    </w:p>
    <w:p w14:paraId="475259DC" w14:textId="5DAD758A" w:rsidR="00CF082E" w:rsidRDefault="00F469AB" w:rsidP="001B355C">
      <w:pPr>
        <w:pStyle w:val="a"/>
        <w:rPr>
          <w:lang w:eastAsia="uk-UA"/>
        </w:rPr>
      </w:pPr>
      <w:r>
        <w:rPr>
          <w:lang w:eastAsia="uk-UA"/>
        </w:rPr>
        <w:t>к</w:t>
      </w:r>
      <w:r w:rsidR="00CF082E" w:rsidRPr="00CF082E">
        <w:rPr>
          <w:lang w:eastAsia="uk-UA"/>
        </w:rPr>
        <w:t xml:space="preserve">ористувач з роллю </w:t>
      </w:r>
      <w:r w:rsidR="00CF082E" w:rsidRPr="00CF082E">
        <w:rPr>
          <w:b/>
          <w:bCs/>
          <w:lang w:eastAsia="uk-UA"/>
        </w:rPr>
        <w:t>ADMIN</w:t>
      </w:r>
      <w:r w:rsidR="00CF082E" w:rsidRPr="00CF082E">
        <w:rPr>
          <w:lang w:eastAsia="uk-UA"/>
        </w:rPr>
        <w:t xml:space="preserve"> бачить повний набір посилань, включаючи доступ до панелей адміністрування "</w:t>
      </w:r>
      <w:proofErr w:type="spellStart"/>
      <w:r w:rsidR="00CF082E" w:rsidRPr="00CF082E">
        <w:rPr>
          <w:lang w:eastAsia="uk-UA"/>
        </w:rPr>
        <w:t>Admin</w:t>
      </w:r>
      <w:proofErr w:type="spellEnd"/>
      <w:r w:rsidR="00CF082E" w:rsidRPr="00CF082E">
        <w:rPr>
          <w:lang w:eastAsia="uk-UA"/>
        </w:rPr>
        <w:t xml:space="preserve"> </w:t>
      </w:r>
      <w:proofErr w:type="spellStart"/>
      <w:r w:rsidR="00CF082E" w:rsidRPr="00CF082E">
        <w:rPr>
          <w:lang w:eastAsia="uk-UA"/>
        </w:rPr>
        <w:t>Requests</w:t>
      </w:r>
      <w:proofErr w:type="spellEnd"/>
      <w:r w:rsidR="00CF082E" w:rsidRPr="00CF082E">
        <w:rPr>
          <w:lang w:eastAsia="uk-UA"/>
        </w:rPr>
        <w:t>", "</w:t>
      </w:r>
      <w:proofErr w:type="spellStart"/>
      <w:r w:rsidR="00CF082E" w:rsidRPr="00CF082E">
        <w:rPr>
          <w:lang w:eastAsia="uk-UA"/>
        </w:rPr>
        <w:t>Manage</w:t>
      </w:r>
      <w:proofErr w:type="spellEnd"/>
      <w:r w:rsidR="00CF082E" w:rsidRPr="00CF082E">
        <w:rPr>
          <w:lang w:eastAsia="uk-UA"/>
        </w:rPr>
        <w:t xml:space="preserve"> </w:t>
      </w:r>
      <w:proofErr w:type="spellStart"/>
      <w:r w:rsidR="00CF082E" w:rsidRPr="00CF082E">
        <w:rPr>
          <w:lang w:eastAsia="uk-UA"/>
        </w:rPr>
        <w:t>Units</w:t>
      </w:r>
      <w:proofErr w:type="spellEnd"/>
      <w:r w:rsidR="00CF082E" w:rsidRPr="00CF082E">
        <w:rPr>
          <w:lang w:eastAsia="uk-UA"/>
        </w:rPr>
        <w:t>", "</w:t>
      </w:r>
      <w:proofErr w:type="spellStart"/>
      <w:r w:rsidR="00CF082E" w:rsidRPr="00CF082E">
        <w:rPr>
          <w:lang w:eastAsia="uk-UA"/>
        </w:rPr>
        <w:t>Manage</w:t>
      </w:r>
      <w:proofErr w:type="spellEnd"/>
      <w:r w:rsidR="00CF082E" w:rsidRPr="00CF082E">
        <w:rPr>
          <w:lang w:eastAsia="uk-UA"/>
        </w:rPr>
        <w:t xml:space="preserve"> </w:t>
      </w:r>
      <w:proofErr w:type="spellStart"/>
      <w:r w:rsidR="00CF082E" w:rsidRPr="00CF082E">
        <w:rPr>
          <w:lang w:eastAsia="uk-UA"/>
        </w:rPr>
        <w:t>Users</w:t>
      </w:r>
      <w:proofErr w:type="spellEnd"/>
      <w:r w:rsidR="00CF082E" w:rsidRPr="00CF082E">
        <w:rPr>
          <w:lang w:eastAsia="uk-UA"/>
        </w:rPr>
        <w:t>"</w:t>
      </w:r>
      <w:r w:rsidR="007F018D">
        <w:rPr>
          <w:lang w:eastAsia="uk-UA"/>
        </w:rPr>
        <w:t xml:space="preserve"> </w:t>
      </w:r>
      <w:r w:rsidR="007F018D">
        <w:t>– рисунок 4.5</w:t>
      </w:r>
      <w:r w:rsidR="00CF082E" w:rsidRPr="00CF082E">
        <w:rPr>
          <w:lang w:eastAsia="uk-UA"/>
        </w:rPr>
        <w:t>.</w:t>
      </w:r>
    </w:p>
    <w:p w14:paraId="6B5671C4" w14:textId="07E399FC" w:rsidR="007F018D" w:rsidRDefault="00EF1D31" w:rsidP="00EF1D31">
      <w:pPr>
        <w:spacing w:before="100" w:beforeAutospacing="1" w:after="100" w:afterAutospacing="1"/>
        <w:jc w:val="center"/>
        <w:rPr>
          <w:rFonts w:eastAsia="Times New Roman" w:cs="Times New Roman"/>
          <w:color w:val="auto"/>
          <w:szCs w:val="28"/>
          <w:lang w:eastAsia="uk-UA"/>
        </w:rPr>
      </w:pPr>
      <w:r w:rsidRPr="00EF1D31">
        <w:rPr>
          <w:rFonts w:eastAsia="Times New Roman" w:cs="Times New Roman"/>
          <w:noProof/>
          <w:color w:val="auto"/>
          <w:szCs w:val="28"/>
          <w:lang w:eastAsia="uk-UA"/>
        </w:rPr>
        <w:drawing>
          <wp:inline distT="0" distB="0" distL="0" distR="0" wp14:anchorId="41970880" wp14:editId="44FE2B9D">
            <wp:extent cx="6066263" cy="267207"/>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4833" cy="269787"/>
                    </a:xfrm>
                    <a:prstGeom prst="rect">
                      <a:avLst/>
                    </a:prstGeom>
                  </pic:spPr>
                </pic:pic>
              </a:graphicData>
            </a:graphic>
          </wp:inline>
        </w:drawing>
      </w:r>
    </w:p>
    <w:p w14:paraId="10146AF3" w14:textId="0B557ECF" w:rsidR="00F86310" w:rsidRDefault="00F86310" w:rsidP="00EF1D31">
      <w:pPr>
        <w:spacing w:before="100" w:beforeAutospacing="1" w:after="100" w:afterAutospacing="1"/>
        <w:jc w:val="center"/>
        <w:rPr>
          <w:lang w:val="en-US"/>
        </w:rPr>
      </w:pPr>
      <w:r>
        <w:rPr>
          <w:szCs w:val="28"/>
        </w:rPr>
        <w:t xml:space="preserve">Рисунок 4.4 – </w:t>
      </w:r>
      <w:r>
        <w:t xml:space="preserve">Хедер </w:t>
      </w:r>
      <w:r w:rsidR="0092615F">
        <w:t xml:space="preserve">користувача з роллю </w:t>
      </w:r>
      <w:r w:rsidR="0092615F">
        <w:rPr>
          <w:lang w:val="en-US"/>
        </w:rPr>
        <w:t>“OPERATOR”</w:t>
      </w:r>
    </w:p>
    <w:p w14:paraId="7EA69732" w14:textId="1AAD6D73" w:rsidR="0092615F" w:rsidRDefault="00DC6BCE" w:rsidP="00EF1D31">
      <w:pPr>
        <w:spacing w:before="100" w:beforeAutospacing="1" w:after="100" w:afterAutospacing="1"/>
        <w:jc w:val="center"/>
        <w:rPr>
          <w:rFonts w:eastAsia="Times New Roman" w:cs="Times New Roman"/>
          <w:color w:val="auto"/>
          <w:szCs w:val="28"/>
          <w:lang w:val="en-US" w:eastAsia="uk-UA"/>
        </w:rPr>
      </w:pPr>
      <w:r w:rsidRPr="00DC6BCE">
        <w:rPr>
          <w:rFonts w:eastAsia="Times New Roman" w:cs="Times New Roman"/>
          <w:noProof/>
          <w:color w:val="auto"/>
          <w:szCs w:val="28"/>
          <w:lang w:val="en-US" w:eastAsia="uk-UA"/>
        </w:rPr>
        <w:drawing>
          <wp:inline distT="0" distB="0" distL="0" distR="0" wp14:anchorId="0A4C8975" wp14:editId="507753E3">
            <wp:extent cx="6066155" cy="239687"/>
            <wp:effectExtent l="0" t="0" r="0"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19089" cy="241779"/>
                    </a:xfrm>
                    <a:prstGeom prst="rect">
                      <a:avLst/>
                    </a:prstGeom>
                  </pic:spPr>
                </pic:pic>
              </a:graphicData>
            </a:graphic>
          </wp:inline>
        </w:drawing>
      </w:r>
    </w:p>
    <w:p w14:paraId="224F7B6B" w14:textId="1C7150CF" w:rsidR="00DC6BCE" w:rsidRPr="0092615F" w:rsidRDefault="00DC6BCE" w:rsidP="00EF1D31">
      <w:pPr>
        <w:spacing w:before="100" w:beforeAutospacing="1" w:after="100" w:afterAutospacing="1"/>
        <w:jc w:val="center"/>
        <w:rPr>
          <w:rFonts w:eastAsia="Times New Roman" w:cs="Times New Roman"/>
          <w:color w:val="auto"/>
          <w:szCs w:val="28"/>
          <w:lang w:val="en-US" w:eastAsia="uk-UA"/>
        </w:rPr>
      </w:pPr>
      <w:r>
        <w:rPr>
          <w:szCs w:val="28"/>
        </w:rPr>
        <w:t>Рисунок 4.</w:t>
      </w:r>
      <w:r w:rsidR="003706A7">
        <w:rPr>
          <w:szCs w:val="28"/>
        </w:rPr>
        <w:t>5</w:t>
      </w:r>
      <w:r>
        <w:rPr>
          <w:szCs w:val="28"/>
        </w:rPr>
        <w:t xml:space="preserve"> – </w:t>
      </w:r>
      <w:r>
        <w:t xml:space="preserve">Хедер користувача з роллю </w:t>
      </w:r>
      <w:r>
        <w:rPr>
          <w:lang w:val="en-US"/>
        </w:rPr>
        <w:t>“ADMIN”</w:t>
      </w:r>
    </w:p>
    <w:p w14:paraId="3D4E31DA" w14:textId="77777777" w:rsidR="00CF082E" w:rsidRPr="00CF082E" w:rsidRDefault="00CF082E" w:rsidP="001B355C">
      <w:pPr>
        <w:rPr>
          <w:lang w:eastAsia="uk-UA"/>
        </w:rPr>
      </w:pPr>
      <w:r w:rsidRPr="00CF082E">
        <w:rPr>
          <w:lang w:eastAsia="uk-UA"/>
        </w:rPr>
        <w:lastRenderedPageBreak/>
        <w:t xml:space="preserve">Спроба доступу до </w:t>
      </w:r>
      <w:proofErr w:type="spellStart"/>
      <w:r w:rsidRPr="00CF082E">
        <w:rPr>
          <w:lang w:eastAsia="uk-UA"/>
        </w:rPr>
        <w:t>адмінських</w:t>
      </w:r>
      <w:proofErr w:type="spellEnd"/>
      <w:r w:rsidRPr="00CF082E">
        <w:rPr>
          <w:lang w:eastAsia="uk-UA"/>
        </w:rPr>
        <w:t xml:space="preserve"> маршрутів за прямим посиланням для користувача з роллю OPERATOR призводить до коректного перенаправлення на сторінку карти, що підтверджує роботу захисту маршрутів на рівні клієнта та сервера.</w:t>
      </w:r>
    </w:p>
    <w:p w14:paraId="26012ACD" w14:textId="7D128096" w:rsidR="00CF082E" w:rsidRPr="00CF082E" w:rsidRDefault="00CF082E" w:rsidP="001B355C">
      <w:pPr>
        <w:rPr>
          <w:lang w:eastAsia="uk-UA"/>
        </w:rPr>
      </w:pPr>
      <w:r w:rsidRPr="00CF082E">
        <w:rPr>
          <w:b/>
          <w:bCs/>
          <w:lang w:eastAsia="uk-UA"/>
        </w:rPr>
        <w:t>Візуальний моніторинг на карті.</w:t>
      </w:r>
      <w:r w:rsidRPr="00CF082E">
        <w:rPr>
          <w:lang w:eastAsia="uk-UA"/>
        </w:rPr>
        <w:t xml:space="preserve"> Після автентифікації користувач потрапляє на головну сторінку з інтерактивною картою. Система </w:t>
      </w:r>
      <w:proofErr w:type="spellStart"/>
      <w:r w:rsidRPr="00CF082E">
        <w:rPr>
          <w:lang w:eastAsia="uk-UA"/>
        </w:rPr>
        <w:t>коректно</w:t>
      </w:r>
      <w:proofErr w:type="spellEnd"/>
      <w:r w:rsidRPr="00CF082E">
        <w:rPr>
          <w:lang w:eastAsia="uk-UA"/>
        </w:rPr>
        <w:t xml:space="preserve"> завантажує дані про підрозділи з сервера та відображає їх у вигляді іконок у відповідних географічних координатах. Колір іконки </w:t>
      </w:r>
      <w:proofErr w:type="spellStart"/>
      <w:r w:rsidRPr="00CF082E">
        <w:rPr>
          <w:lang w:eastAsia="uk-UA"/>
        </w:rPr>
        <w:t>динамічно</w:t>
      </w:r>
      <w:proofErr w:type="spellEnd"/>
      <w:r w:rsidRPr="00CF082E">
        <w:rPr>
          <w:lang w:eastAsia="uk-UA"/>
        </w:rPr>
        <w:t xml:space="preserve"> змінюється залежно від поточного статусу підрозділу, що дозволяє оператору миттєво оцінити загальну обстановку:</w:t>
      </w:r>
    </w:p>
    <w:p w14:paraId="15D3B37F" w14:textId="68697853" w:rsidR="00CF082E" w:rsidRPr="00CF082E" w:rsidRDefault="009559D5" w:rsidP="001B355C">
      <w:pPr>
        <w:pStyle w:val="a"/>
        <w:rPr>
          <w:lang w:eastAsia="uk-UA"/>
        </w:rPr>
      </w:pPr>
      <w:r>
        <w:rPr>
          <w:b/>
          <w:bCs/>
          <w:lang w:eastAsia="uk-UA"/>
        </w:rPr>
        <w:t>з</w:t>
      </w:r>
      <w:r w:rsidR="00CF082E" w:rsidRPr="00CF082E">
        <w:rPr>
          <w:b/>
          <w:bCs/>
          <w:lang w:eastAsia="uk-UA"/>
        </w:rPr>
        <w:t>елений:</w:t>
      </w:r>
      <w:r w:rsidR="00CF082E" w:rsidRPr="00CF082E">
        <w:rPr>
          <w:lang w:eastAsia="uk-UA"/>
        </w:rPr>
        <w:t xml:space="preserve"> підрозділ на зв'язку (ONLINE)</w:t>
      </w:r>
      <w:r w:rsidR="00F469AB">
        <w:rPr>
          <w:lang w:val="en-US" w:eastAsia="uk-UA"/>
        </w:rPr>
        <w:t>;</w:t>
      </w:r>
    </w:p>
    <w:p w14:paraId="7599CB60" w14:textId="17C75A9C" w:rsidR="00CF082E" w:rsidRPr="00CF082E" w:rsidRDefault="009559D5" w:rsidP="001B355C">
      <w:pPr>
        <w:pStyle w:val="a"/>
        <w:rPr>
          <w:lang w:eastAsia="uk-UA"/>
        </w:rPr>
      </w:pPr>
      <w:r>
        <w:rPr>
          <w:b/>
          <w:bCs/>
          <w:lang w:eastAsia="uk-UA"/>
        </w:rPr>
        <w:t>ж</w:t>
      </w:r>
      <w:r w:rsidR="00CF082E" w:rsidRPr="00CF082E">
        <w:rPr>
          <w:b/>
          <w:bCs/>
          <w:lang w:eastAsia="uk-UA"/>
        </w:rPr>
        <w:t>овтий:</w:t>
      </w:r>
      <w:r w:rsidR="00CF082E" w:rsidRPr="00CF082E">
        <w:rPr>
          <w:lang w:eastAsia="uk-UA"/>
        </w:rPr>
        <w:t xml:space="preserve"> зв'язок нестабільний (UNSTABLE)</w:t>
      </w:r>
      <w:r w:rsidR="00F469AB">
        <w:rPr>
          <w:lang w:val="en-US" w:eastAsia="uk-UA"/>
        </w:rPr>
        <w:t>;</w:t>
      </w:r>
    </w:p>
    <w:p w14:paraId="281C2394" w14:textId="70B7773D" w:rsidR="00CF082E" w:rsidRPr="00CF082E" w:rsidRDefault="009559D5" w:rsidP="001B355C">
      <w:pPr>
        <w:pStyle w:val="a"/>
        <w:rPr>
          <w:lang w:eastAsia="uk-UA"/>
        </w:rPr>
      </w:pPr>
      <w:r>
        <w:rPr>
          <w:b/>
          <w:bCs/>
          <w:lang w:eastAsia="uk-UA"/>
        </w:rPr>
        <w:t>ч</w:t>
      </w:r>
      <w:r w:rsidR="00CF082E" w:rsidRPr="00CF082E">
        <w:rPr>
          <w:b/>
          <w:bCs/>
          <w:lang w:eastAsia="uk-UA"/>
        </w:rPr>
        <w:t>ервоний:</w:t>
      </w:r>
      <w:r w:rsidR="00CF082E" w:rsidRPr="00CF082E">
        <w:rPr>
          <w:lang w:eastAsia="uk-UA"/>
        </w:rPr>
        <w:t xml:space="preserve"> зв'язок відсутній (OFFLINE).</w:t>
      </w:r>
    </w:p>
    <w:p w14:paraId="5A8DA86D" w14:textId="7B1E1309" w:rsidR="00CF082E" w:rsidRDefault="00CF082E" w:rsidP="001B355C">
      <w:pPr>
        <w:rPr>
          <w:lang w:eastAsia="uk-UA"/>
        </w:rPr>
      </w:pPr>
      <w:r w:rsidRPr="00CF082E">
        <w:rPr>
          <w:lang w:eastAsia="uk-UA"/>
        </w:rPr>
        <w:t>При натисканні на іконку підрозділу з'являється спливаюче вікно (</w:t>
      </w:r>
      <w:proofErr w:type="spellStart"/>
      <w:r w:rsidRPr="00CF082E">
        <w:rPr>
          <w:lang w:eastAsia="uk-UA"/>
        </w:rPr>
        <w:t>popup</w:t>
      </w:r>
      <w:proofErr w:type="spellEnd"/>
      <w:r w:rsidRPr="00CF082E">
        <w:rPr>
          <w:lang w:eastAsia="uk-UA"/>
        </w:rPr>
        <w:t xml:space="preserve">) з детальною інформацією: назва, тип, поточний статус та останні дані телеметрії, що підтверджує коректність відображення даних </w:t>
      </w:r>
      <w:r w:rsidR="003706A7">
        <w:t>– рисунок 4.6</w:t>
      </w:r>
      <w:r w:rsidRPr="00CF082E">
        <w:rPr>
          <w:lang w:eastAsia="uk-UA"/>
        </w:rPr>
        <w:t>.</w:t>
      </w:r>
    </w:p>
    <w:p w14:paraId="23B10E69" w14:textId="475E8961" w:rsidR="003706A7" w:rsidRPr="00CF082E" w:rsidRDefault="006C6847" w:rsidP="008F5A62">
      <w:pPr>
        <w:spacing w:before="100" w:beforeAutospacing="1" w:after="100" w:afterAutospacing="1"/>
        <w:rPr>
          <w:rFonts w:eastAsia="Times New Roman" w:cs="Times New Roman"/>
          <w:color w:val="auto"/>
          <w:szCs w:val="28"/>
          <w:lang w:eastAsia="uk-UA"/>
        </w:rPr>
      </w:pPr>
      <w:r w:rsidRPr="006C6847">
        <w:rPr>
          <w:rFonts w:eastAsia="Times New Roman" w:cs="Times New Roman"/>
          <w:noProof/>
          <w:color w:val="auto"/>
          <w:szCs w:val="28"/>
          <w:lang w:eastAsia="uk-UA"/>
        </w:rPr>
        <w:drawing>
          <wp:inline distT="0" distB="0" distL="0" distR="0" wp14:anchorId="10C93258" wp14:editId="3C415494">
            <wp:extent cx="6299835" cy="3059430"/>
            <wp:effectExtent l="0" t="0" r="5715"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99835" cy="3059430"/>
                    </a:xfrm>
                    <a:prstGeom prst="rect">
                      <a:avLst/>
                    </a:prstGeom>
                  </pic:spPr>
                </pic:pic>
              </a:graphicData>
            </a:graphic>
          </wp:inline>
        </w:drawing>
      </w:r>
    </w:p>
    <w:p w14:paraId="3672E611" w14:textId="451DA888" w:rsidR="00C51E87" w:rsidRDefault="00C51E87" w:rsidP="00C51E87">
      <w:pPr>
        <w:spacing w:before="100" w:beforeAutospacing="1" w:after="100" w:afterAutospacing="1"/>
        <w:jc w:val="center"/>
        <w:rPr>
          <w:rFonts w:eastAsia="Times New Roman" w:cs="Times New Roman"/>
          <w:b/>
          <w:bCs/>
          <w:color w:val="auto"/>
          <w:szCs w:val="28"/>
          <w:lang w:eastAsia="uk-UA"/>
        </w:rPr>
      </w:pPr>
      <w:r>
        <w:rPr>
          <w:szCs w:val="28"/>
        </w:rPr>
        <w:t xml:space="preserve">Рисунок 4.6 – </w:t>
      </w:r>
      <w:r w:rsidRPr="00C51E87">
        <w:rPr>
          <w:rFonts w:eastAsia="Times New Roman" w:cs="Times New Roman"/>
          <w:color w:val="auto"/>
          <w:szCs w:val="28"/>
          <w:lang w:eastAsia="uk-UA"/>
        </w:rPr>
        <w:t xml:space="preserve">Головна карта системи з відображенням підрозділів </w:t>
      </w:r>
    </w:p>
    <w:p w14:paraId="501233F0" w14:textId="1B8DBCF8" w:rsidR="00CF082E" w:rsidRPr="00CF082E" w:rsidRDefault="00CF082E" w:rsidP="001B355C">
      <w:pPr>
        <w:rPr>
          <w:lang w:eastAsia="uk-UA"/>
        </w:rPr>
      </w:pPr>
      <w:r w:rsidRPr="00CF082E">
        <w:rPr>
          <w:b/>
          <w:bCs/>
          <w:lang w:eastAsia="uk-UA"/>
        </w:rPr>
        <w:lastRenderedPageBreak/>
        <w:t>Реакція системи на зміну стану в реальному часі.</w:t>
      </w:r>
      <w:r w:rsidRPr="00CF082E">
        <w:rPr>
          <w:lang w:eastAsia="uk-UA"/>
        </w:rPr>
        <w:t xml:space="preserve"> Для перевірки цього сценарію емулятор генерував зміну статусу одного з підрозділів з ONLINE на OFFLINE. У веб-інтерфейсі клієнта без перезавантаження сторінки відбулися наступні зміни:</w:t>
      </w:r>
    </w:p>
    <w:p w14:paraId="655F509B" w14:textId="68608E22" w:rsidR="00CF082E" w:rsidRPr="00CF082E" w:rsidRDefault="003A0104" w:rsidP="005046D0">
      <w:pPr>
        <w:pStyle w:val="a"/>
        <w:rPr>
          <w:lang w:eastAsia="uk-UA"/>
        </w:rPr>
      </w:pPr>
      <w:r w:rsidRPr="00CF082E">
        <w:rPr>
          <w:lang w:eastAsia="uk-UA"/>
        </w:rPr>
        <w:t>іконка відповідного підрозділу на карті миттєво змінила свій колір з зеленого на червоний</w:t>
      </w:r>
      <w:r>
        <w:rPr>
          <w:lang w:val="en-US" w:eastAsia="uk-UA"/>
        </w:rPr>
        <w:t>;</w:t>
      </w:r>
    </w:p>
    <w:p w14:paraId="14A44305" w14:textId="4C01D0C1" w:rsidR="00CF082E" w:rsidRPr="00CF082E" w:rsidRDefault="003A0104" w:rsidP="005046D0">
      <w:pPr>
        <w:pStyle w:val="a"/>
        <w:rPr>
          <w:lang w:eastAsia="uk-UA"/>
        </w:rPr>
      </w:pPr>
      <w:r w:rsidRPr="00CF082E">
        <w:rPr>
          <w:lang w:eastAsia="uk-UA"/>
        </w:rPr>
        <w:t>у хедері, на іконці дзвіночка, з'явився індикатор нового сповіщення (+1)</w:t>
      </w:r>
      <w:r>
        <w:rPr>
          <w:lang w:val="en-US" w:eastAsia="uk-UA"/>
        </w:rPr>
        <w:t>;</w:t>
      </w:r>
    </w:p>
    <w:p w14:paraId="7CABE231" w14:textId="54573E12" w:rsidR="00CF082E" w:rsidRPr="00CF082E" w:rsidRDefault="003A0104" w:rsidP="005046D0">
      <w:pPr>
        <w:pStyle w:val="a"/>
        <w:rPr>
          <w:lang w:eastAsia="uk-UA"/>
        </w:rPr>
      </w:pPr>
      <w:r w:rsidRPr="00CF082E">
        <w:rPr>
          <w:lang w:eastAsia="uk-UA"/>
        </w:rPr>
        <w:t>при відкритті меню сповіщень у ньому відобразилося нове повідомлення про втрату зв'язку з підрозділом</w:t>
      </w:r>
      <w:r w:rsidR="00971543">
        <w:rPr>
          <w:lang w:val="en-US" w:eastAsia="uk-UA"/>
        </w:rPr>
        <w:t xml:space="preserve"> </w:t>
      </w:r>
      <w:r w:rsidR="00971543">
        <w:t>–</w:t>
      </w:r>
      <w:r w:rsidR="00694A3D">
        <w:t xml:space="preserve"> рисунок 4.7</w:t>
      </w:r>
      <w:r w:rsidR="00AA7A6A">
        <w:rPr>
          <w:lang w:val="en-US" w:eastAsia="uk-UA"/>
        </w:rPr>
        <w:t>;</w:t>
      </w:r>
    </w:p>
    <w:p w14:paraId="691167A9" w14:textId="1B92C8FC" w:rsidR="00CF082E" w:rsidRDefault="003A0104" w:rsidP="005046D0">
      <w:pPr>
        <w:pStyle w:val="a"/>
        <w:rPr>
          <w:lang w:eastAsia="uk-UA"/>
        </w:rPr>
      </w:pPr>
      <w:r w:rsidRPr="00CF082E">
        <w:rPr>
          <w:lang w:eastAsia="uk-UA"/>
        </w:rPr>
        <w:t>при пер</w:t>
      </w:r>
      <w:r w:rsidR="00CF082E" w:rsidRPr="00CF082E">
        <w:rPr>
          <w:lang w:eastAsia="uk-UA"/>
        </w:rPr>
        <w:t>еході на сторінку "</w:t>
      </w:r>
      <w:proofErr w:type="spellStart"/>
      <w:r w:rsidR="00CF082E" w:rsidRPr="00CF082E">
        <w:rPr>
          <w:lang w:eastAsia="uk-UA"/>
        </w:rPr>
        <w:t>Logs</w:t>
      </w:r>
      <w:proofErr w:type="spellEnd"/>
      <w:r w:rsidR="00CF082E" w:rsidRPr="00CF082E">
        <w:rPr>
          <w:lang w:eastAsia="uk-UA"/>
        </w:rPr>
        <w:t>", у журналі з'явився новий запис типу DISCONNECTED для даного підрозділу</w:t>
      </w:r>
      <w:r w:rsidR="004E0743">
        <w:rPr>
          <w:lang w:eastAsia="uk-UA"/>
        </w:rPr>
        <w:t xml:space="preserve"> </w:t>
      </w:r>
      <w:r w:rsidR="004E0743">
        <w:t>– рисунок 4.</w:t>
      </w:r>
      <w:r w:rsidR="002B4A1B">
        <w:t>8</w:t>
      </w:r>
      <w:r w:rsidR="00CF082E" w:rsidRPr="00CF082E">
        <w:rPr>
          <w:lang w:eastAsia="uk-UA"/>
        </w:rPr>
        <w:t>.</w:t>
      </w:r>
    </w:p>
    <w:p w14:paraId="0D633BAE" w14:textId="77777777" w:rsidR="0094254A" w:rsidRDefault="0094254A" w:rsidP="0094254A">
      <w:pPr>
        <w:pStyle w:val="a"/>
        <w:numPr>
          <w:ilvl w:val="0"/>
          <w:numId w:val="0"/>
        </w:numPr>
        <w:ind w:left="825"/>
        <w:rPr>
          <w:lang w:eastAsia="uk-UA"/>
        </w:rPr>
      </w:pPr>
    </w:p>
    <w:p w14:paraId="7AFC0850" w14:textId="77777777" w:rsidR="002B4A1B" w:rsidRDefault="002B4A1B" w:rsidP="009D731D">
      <w:pPr>
        <w:spacing w:before="100" w:beforeAutospacing="1" w:after="100" w:afterAutospacing="1"/>
        <w:jc w:val="center"/>
        <w:rPr>
          <w:rFonts w:eastAsia="Times New Roman" w:cs="Times New Roman"/>
          <w:color w:val="auto"/>
          <w:szCs w:val="28"/>
          <w:lang w:eastAsia="uk-UA"/>
        </w:rPr>
      </w:pPr>
      <w:r w:rsidRPr="006F71D3">
        <w:rPr>
          <w:rFonts w:eastAsia="Times New Roman" w:cs="Times New Roman"/>
          <w:noProof/>
          <w:color w:val="auto"/>
          <w:szCs w:val="28"/>
          <w:lang w:eastAsia="uk-UA"/>
        </w:rPr>
        <w:drawing>
          <wp:inline distT="0" distB="0" distL="0" distR="0" wp14:anchorId="6A16F726" wp14:editId="10E9EC33">
            <wp:extent cx="3767737" cy="3382537"/>
            <wp:effectExtent l="0" t="0" r="4445"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86165" cy="3399081"/>
                    </a:xfrm>
                    <a:prstGeom prst="rect">
                      <a:avLst/>
                    </a:prstGeom>
                  </pic:spPr>
                </pic:pic>
              </a:graphicData>
            </a:graphic>
          </wp:inline>
        </w:drawing>
      </w:r>
    </w:p>
    <w:p w14:paraId="31D7E8CA" w14:textId="77777777" w:rsidR="002B4A1B" w:rsidRPr="00D17064" w:rsidRDefault="002B4A1B" w:rsidP="002B4A1B">
      <w:pPr>
        <w:spacing w:before="100" w:beforeAutospacing="1" w:after="100" w:afterAutospacing="1"/>
        <w:jc w:val="center"/>
        <w:rPr>
          <w:rFonts w:eastAsia="Times New Roman" w:cs="Times New Roman"/>
          <w:color w:val="auto"/>
          <w:szCs w:val="28"/>
          <w:lang w:eastAsia="uk-UA"/>
        </w:rPr>
      </w:pPr>
      <w:r>
        <w:rPr>
          <w:szCs w:val="28"/>
        </w:rPr>
        <w:t xml:space="preserve">Рисунок 4.7 – </w:t>
      </w:r>
      <w:r>
        <w:t>Вікно сповіщень</w:t>
      </w:r>
    </w:p>
    <w:p w14:paraId="24EC9E3D" w14:textId="1FCF9E63" w:rsidR="004E0743" w:rsidRDefault="009D731D" w:rsidP="009D731D">
      <w:pPr>
        <w:spacing w:before="100" w:beforeAutospacing="1" w:after="100" w:afterAutospacing="1"/>
        <w:jc w:val="center"/>
        <w:rPr>
          <w:rFonts w:eastAsia="Times New Roman" w:cs="Times New Roman"/>
          <w:color w:val="auto"/>
          <w:szCs w:val="28"/>
          <w:lang w:eastAsia="uk-UA"/>
        </w:rPr>
      </w:pPr>
      <w:r w:rsidRPr="009D731D">
        <w:rPr>
          <w:rFonts w:eastAsia="Times New Roman" w:cs="Times New Roman"/>
          <w:noProof/>
          <w:color w:val="auto"/>
          <w:szCs w:val="28"/>
          <w:lang w:eastAsia="uk-UA"/>
        </w:rPr>
        <w:lastRenderedPageBreak/>
        <w:drawing>
          <wp:inline distT="0" distB="0" distL="0" distR="0" wp14:anchorId="079FF372" wp14:editId="714AA59B">
            <wp:extent cx="5605346" cy="4057251"/>
            <wp:effectExtent l="0" t="0" r="0" b="63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05346" cy="4057251"/>
                    </a:xfrm>
                    <a:prstGeom prst="rect">
                      <a:avLst/>
                    </a:prstGeom>
                  </pic:spPr>
                </pic:pic>
              </a:graphicData>
            </a:graphic>
          </wp:inline>
        </w:drawing>
      </w:r>
    </w:p>
    <w:p w14:paraId="29339995" w14:textId="56D35F42" w:rsidR="009D731D" w:rsidRPr="00CF082E" w:rsidRDefault="009D731D" w:rsidP="009D731D">
      <w:pPr>
        <w:spacing w:before="100" w:beforeAutospacing="1" w:after="100" w:afterAutospacing="1"/>
        <w:jc w:val="center"/>
        <w:rPr>
          <w:rFonts w:eastAsia="Times New Roman" w:cs="Times New Roman"/>
          <w:color w:val="auto"/>
          <w:szCs w:val="28"/>
          <w:lang w:eastAsia="uk-UA"/>
        </w:rPr>
      </w:pPr>
      <w:r>
        <w:rPr>
          <w:szCs w:val="28"/>
        </w:rPr>
        <w:t>Рисунок 4.</w:t>
      </w:r>
      <w:r w:rsidR="00A67FF2">
        <w:rPr>
          <w:szCs w:val="28"/>
        </w:rPr>
        <w:t>8</w:t>
      </w:r>
      <w:r>
        <w:rPr>
          <w:szCs w:val="28"/>
        </w:rPr>
        <w:t xml:space="preserve"> – </w:t>
      </w:r>
      <w:r>
        <w:t xml:space="preserve">Функціональні елементи сторінки </w:t>
      </w:r>
      <w:r>
        <w:rPr>
          <w:lang w:val="en-US"/>
        </w:rPr>
        <w:t>“Logs”</w:t>
      </w:r>
    </w:p>
    <w:p w14:paraId="1F879808" w14:textId="4F0EBDAE" w:rsidR="00D17064" w:rsidRPr="0094254A" w:rsidRDefault="00CF082E" w:rsidP="0094254A">
      <w:pPr>
        <w:rPr>
          <w:lang w:eastAsia="uk-UA"/>
        </w:rPr>
      </w:pPr>
      <w:r w:rsidRPr="00CF082E">
        <w:rPr>
          <w:lang w:eastAsia="uk-UA"/>
        </w:rPr>
        <w:t xml:space="preserve">Це дослідження підтверджує коректну роботу механізму передачі даних у реальному часі через </w:t>
      </w:r>
      <w:proofErr w:type="spellStart"/>
      <w:r w:rsidRPr="00CF082E">
        <w:rPr>
          <w:lang w:eastAsia="uk-UA"/>
        </w:rPr>
        <w:t>WebSocket</w:t>
      </w:r>
      <w:proofErr w:type="spellEnd"/>
      <w:r w:rsidRPr="00CF082E">
        <w:rPr>
          <w:lang w:eastAsia="uk-UA"/>
        </w:rPr>
        <w:t xml:space="preserve"> та відповідну реакцію всіх компонентів системи.</w:t>
      </w:r>
    </w:p>
    <w:p w14:paraId="577E979E" w14:textId="05C4F7E0" w:rsidR="00CF082E" w:rsidRDefault="00CF082E" w:rsidP="0094254A">
      <w:pPr>
        <w:rPr>
          <w:lang w:eastAsia="uk-UA"/>
        </w:rPr>
      </w:pPr>
      <w:r w:rsidRPr="00CF082E">
        <w:rPr>
          <w:b/>
          <w:bCs/>
          <w:lang w:eastAsia="uk-UA"/>
        </w:rPr>
        <w:t>Аналіз історичних даних.</w:t>
      </w:r>
      <w:r w:rsidRPr="00CF082E">
        <w:rPr>
          <w:lang w:eastAsia="uk-UA"/>
        </w:rPr>
        <w:t xml:space="preserve"> У спливаючому вікні підрозділу було </w:t>
      </w:r>
      <w:proofErr w:type="spellStart"/>
      <w:r w:rsidRPr="00CF082E">
        <w:rPr>
          <w:lang w:eastAsia="uk-UA"/>
        </w:rPr>
        <w:t>натиснуто</w:t>
      </w:r>
      <w:proofErr w:type="spellEnd"/>
      <w:r w:rsidRPr="00CF082E">
        <w:rPr>
          <w:lang w:eastAsia="uk-UA"/>
        </w:rPr>
        <w:t xml:space="preserve"> кнопку "Історія". Система </w:t>
      </w:r>
      <w:proofErr w:type="spellStart"/>
      <w:r w:rsidRPr="00CF082E">
        <w:rPr>
          <w:lang w:eastAsia="uk-UA"/>
        </w:rPr>
        <w:t>коректно</w:t>
      </w:r>
      <w:proofErr w:type="spellEnd"/>
      <w:r w:rsidRPr="00CF082E">
        <w:rPr>
          <w:lang w:eastAsia="uk-UA"/>
        </w:rPr>
        <w:t xml:space="preserve"> відкрила модальне вікно, надіслала запит на /</w:t>
      </w:r>
      <w:proofErr w:type="spellStart"/>
      <w:r w:rsidRPr="00CF082E">
        <w:rPr>
          <w:lang w:eastAsia="uk-UA"/>
        </w:rPr>
        <w:t>api</w:t>
      </w:r>
      <w:proofErr w:type="spellEnd"/>
      <w:r w:rsidRPr="00CF082E">
        <w:rPr>
          <w:lang w:eastAsia="uk-UA"/>
        </w:rPr>
        <w:t>/</w:t>
      </w:r>
      <w:proofErr w:type="spellStart"/>
      <w:r w:rsidRPr="00CF082E">
        <w:rPr>
          <w:lang w:eastAsia="uk-UA"/>
        </w:rPr>
        <w:t>devices</w:t>
      </w:r>
      <w:proofErr w:type="spellEnd"/>
      <w:r w:rsidRPr="00CF082E">
        <w:rPr>
          <w:lang w:eastAsia="uk-UA"/>
        </w:rPr>
        <w:t>/&lt;</w:t>
      </w:r>
      <w:proofErr w:type="spellStart"/>
      <w:r w:rsidRPr="00CF082E">
        <w:rPr>
          <w:lang w:eastAsia="uk-UA"/>
        </w:rPr>
        <w:t>id</w:t>
      </w:r>
      <w:proofErr w:type="spellEnd"/>
      <w:r w:rsidRPr="00CF082E">
        <w:rPr>
          <w:lang w:eastAsia="uk-UA"/>
        </w:rPr>
        <w:t>&gt;/</w:t>
      </w:r>
      <w:proofErr w:type="spellStart"/>
      <w:r w:rsidRPr="00CF082E">
        <w:rPr>
          <w:lang w:eastAsia="uk-UA"/>
        </w:rPr>
        <w:t>history</w:t>
      </w:r>
      <w:proofErr w:type="spellEnd"/>
      <w:r w:rsidRPr="00CF082E">
        <w:rPr>
          <w:lang w:eastAsia="uk-UA"/>
        </w:rPr>
        <w:t xml:space="preserve"> та після отримання даних відобразила графіки історії телеметрії (рівень сигналу, затримка, втрата пакетів) для обраного підрозділу. Функціонал масштабування та панорамування графіків працює </w:t>
      </w:r>
      <w:proofErr w:type="spellStart"/>
      <w:r w:rsidRPr="00CF082E">
        <w:rPr>
          <w:lang w:eastAsia="uk-UA"/>
        </w:rPr>
        <w:t>коректно</w:t>
      </w:r>
      <w:proofErr w:type="spellEnd"/>
      <w:r w:rsidRPr="00CF082E">
        <w:rPr>
          <w:lang w:eastAsia="uk-UA"/>
        </w:rPr>
        <w:t>, дозволяючи детально аналізувати дані за певний проміжок часу.</w:t>
      </w:r>
      <w:r w:rsidR="00612740">
        <w:rPr>
          <w:lang w:eastAsia="uk-UA"/>
        </w:rPr>
        <w:t xml:space="preserve"> Вікно </w:t>
      </w:r>
      <w:r w:rsidR="00FC54B4">
        <w:rPr>
          <w:lang w:eastAsia="uk-UA"/>
        </w:rPr>
        <w:t>історії телеметрії представлено на рисунку 4.</w:t>
      </w:r>
      <w:r w:rsidR="00C10F09">
        <w:rPr>
          <w:lang w:eastAsia="uk-UA"/>
        </w:rPr>
        <w:t>9</w:t>
      </w:r>
      <w:r w:rsidR="00FC54B4">
        <w:rPr>
          <w:lang w:eastAsia="uk-UA"/>
        </w:rPr>
        <w:t>.</w:t>
      </w:r>
    </w:p>
    <w:p w14:paraId="57DE40B2" w14:textId="12216EB6" w:rsidR="00074BD4" w:rsidRDefault="00074BD4" w:rsidP="00074BD4">
      <w:pPr>
        <w:spacing w:before="100" w:beforeAutospacing="1" w:after="100" w:afterAutospacing="1"/>
        <w:jc w:val="center"/>
        <w:rPr>
          <w:rFonts w:eastAsia="Times New Roman" w:cs="Times New Roman"/>
          <w:color w:val="auto"/>
          <w:szCs w:val="28"/>
          <w:lang w:eastAsia="uk-UA"/>
        </w:rPr>
      </w:pPr>
      <w:r w:rsidRPr="00074BD4">
        <w:rPr>
          <w:rFonts w:eastAsia="Times New Roman" w:cs="Times New Roman"/>
          <w:noProof/>
          <w:color w:val="auto"/>
          <w:szCs w:val="28"/>
          <w:lang w:eastAsia="uk-UA"/>
        </w:rPr>
        <w:lastRenderedPageBreak/>
        <w:drawing>
          <wp:inline distT="0" distB="0" distL="0" distR="0" wp14:anchorId="27A0F930" wp14:editId="7F91F426">
            <wp:extent cx="5545873" cy="2934768"/>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52581" cy="2938318"/>
                    </a:xfrm>
                    <a:prstGeom prst="rect">
                      <a:avLst/>
                    </a:prstGeom>
                  </pic:spPr>
                </pic:pic>
              </a:graphicData>
            </a:graphic>
          </wp:inline>
        </w:drawing>
      </w:r>
    </w:p>
    <w:p w14:paraId="2B121E4E" w14:textId="5C729F3C" w:rsidR="00074BD4" w:rsidRPr="00CF082E" w:rsidRDefault="00074BD4" w:rsidP="00074BD4">
      <w:pPr>
        <w:spacing w:before="100" w:beforeAutospacing="1" w:after="100" w:afterAutospacing="1"/>
        <w:jc w:val="center"/>
        <w:rPr>
          <w:rFonts w:eastAsia="Times New Roman" w:cs="Times New Roman"/>
          <w:color w:val="auto"/>
          <w:szCs w:val="28"/>
          <w:lang w:eastAsia="uk-UA"/>
        </w:rPr>
      </w:pPr>
      <w:r>
        <w:rPr>
          <w:szCs w:val="28"/>
        </w:rPr>
        <w:t>Рисунок 4.</w:t>
      </w:r>
      <w:r w:rsidR="00C10F09">
        <w:rPr>
          <w:szCs w:val="28"/>
        </w:rPr>
        <w:t>9</w:t>
      </w:r>
      <w:r>
        <w:rPr>
          <w:szCs w:val="28"/>
        </w:rPr>
        <w:t xml:space="preserve"> – </w:t>
      </w:r>
      <w:r w:rsidRPr="00074BD4">
        <w:rPr>
          <w:rFonts w:eastAsia="Times New Roman" w:cs="Times New Roman"/>
          <w:color w:val="auto"/>
          <w:szCs w:val="28"/>
          <w:lang w:eastAsia="uk-UA"/>
        </w:rPr>
        <w:t>Модальне вікно з графіками історії телеметрії</w:t>
      </w:r>
    </w:p>
    <w:p w14:paraId="35A8FFCC" w14:textId="03BFB500" w:rsidR="00CF082E" w:rsidRDefault="00CF082E" w:rsidP="0094254A">
      <w:pPr>
        <w:rPr>
          <w:lang w:eastAsia="uk-UA"/>
        </w:rPr>
      </w:pPr>
      <w:r w:rsidRPr="00CF082E">
        <w:rPr>
          <w:b/>
          <w:bCs/>
          <w:lang w:eastAsia="uk-UA"/>
        </w:rPr>
        <w:t>Адміністрування системи.</w:t>
      </w:r>
      <w:r w:rsidRPr="00CF082E">
        <w:rPr>
          <w:lang w:eastAsia="uk-UA"/>
        </w:rPr>
        <w:t xml:space="preserve"> Було перевірено функціональність панелей адміністрування. На сторінці "</w:t>
      </w:r>
      <w:proofErr w:type="spellStart"/>
      <w:r w:rsidRPr="00CF082E">
        <w:rPr>
          <w:lang w:eastAsia="uk-UA"/>
        </w:rPr>
        <w:t>Manage</w:t>
      </w:r>
      <w:proofErr w:type="spellEnd"/>
      <w:r w:rsidRPr="00CF082E">
        <w:rPr>
          <w:lang w:eastAsia="uk-UA"/>
        </w:rPr>
        <w:t xml:space="preserve"> </w:t>
      </w:r>
      <w:proofErr w:type="spellStart"/>
      <w:r w:rsidRPr="00CF082E">
        <w:rPr>
          <w:lang w:eastAsia="uk-UA"/>
        </w:rPr>
        <w:t>Users</w:t>
      </w:r>
      <w:proofErr w:type="spellEnd"/>
      <w:r w:rsidRPr="00CF082E">
        <w:rPr>
          <w:lang w:eastAsia="uk-UA"/>
        </w:rPr>
        <w:t>" адміністратор може успішно переглядати список всіх користувачів, змінювати їхню роль та статус "</w:t>
      </w:r>
      <w:proofErr w:type="spellStart"/>
      <w:r w:rsidRPr="00CF082E">
        <w:rPr>
          <w:lang w:eastAsia="uk-UA"/>
        </w:rPr>
        <w:t>Active</w:t>
      </w:r>
      <w:proofErr w:type="spellEnd"/>
      <w:r w:rsidRPr="00CF082E">
        <w:rPr>
          <w:lang w:eastAsia="uk-UA"/>
        </w:rPr>
        <w:t>/</w:t>
      </w:r>
      <w:proofErr w:type="spellStart"/>
      <w:r w:rsidRPr="00CF082E">
        <w:rPr>
          <w:lang w:eastAsia="uk-UA"/>
        </w:rPr>
        <w:t>Deactivated</w:t>
      </w:r>
      <w:proofErr w:type="spellEnd"/>
      <w:r w:rsidRPr="00CF082E">
        <w:rPr>
          <w:lang w:eastAsia="uk-UA"/>
        </w:rPr>
        <w:t>" за допомогою інтерактивних елементів у таблиці</w:t>
      </w:r>
      <w:r w:rsidR="008B1F96">
        <w:rPr>
          <w:lang w:eastAsia="uk-UA"/>
        </w:rPr>
        <w:t xml:space="preserve"> </w:t>
      </w:r>
      <w:r w:rsidR="008B1F96">
        <w:t xml:space="preserve">– рисунок </w:t>
      </w:r>
      <w:r w:rsidR="00C45C60">
        <w:t>4.</w:t>
      </w:r>
      <w:r w:rsidR="00C10F09">
        <w:t>10</w:t>
      </w:r>
      <w:r w:rsidRPr="00CF082E">
        <w:rPr>
          <w:lang w:eastAsia="uk-UA"/>
        </w:rPr>
        <w:t>. При спробі видалення користувача система відображає модальне вікно для підтвердження дії, що запобігає випадковим видаленням.</w:t>
      </w:r>
      <w:r w:rsidR="00747EF7">
        <w:rPr>
          <w:lang w:val="en-US" w:eastAsia="uk-UA"/>
        </w:rPr>
        <w:t xml:space="preserve"> </w:t>
      </w:r>
      <w:r w:rsidR="00527D08">
        <w:rPr>
          <w:lang w:eastAsia="uk-UA"/>
        </w:rPr>
        <w:t>Адміністратор</w:t>
      </w:r>
      <w:r w:rsidR="00105354">
        <w:rPr>
          <w:lang w:eastAsia="uk-UA"/>
        </w:rPr>
        <w:t xml:space="preserve"> не може змінювати </w:t>
      </w:r>
      <w:r w:rsidR="00FF1471">
        <w:rPr>
          <w:lang w:eastAsia="uk-UA"/>
        </w:rPr>
        <w:t>власні атрибути, або атрибути інших адміністраторів</w:t>
      </w:r>
      <w:r w:rsidR="00527D08">
        <w:rPr>
          <w:lang w:eastAsia="uk-UA"/>
        </w:rPr>
        <w:t>.</w:t>
      </w:r>
      <w:r w:rsidRPr="00CF082E">
        <w:rPr>
          <w:lang w:eastAsia="uk-UA"/>
        </w:rPr>
        <w:t xml:space="preserve"> Всі зміни зберігаються в базі даних.</w:t>
      </w:r>
    </w:p>
    <w:p w14:paraId="60667EEC" w14:textId="09D2551F" w:rsidR="00C45C60" w:rsidRDefault="0067260A" w:rsidP="0067260A">
      <w:pPr>
        <w:spacing w:before="100" w:beforeAutospacing="1" w:after="100" w:afterAutospacing="1"/>
        <w:jc w:val="center"/>
        <w:rPr>
          <w:rFonts w:eastAsia="Times New Roman" w:cs="Times New Roman"/>
          <w:color w:val="auto"/>
          <w:szCs w:val="28"/>
          <w:lang w:eastAsia="uk-UA"/>
        </w:rPr>
      </w:pPr>
      <w:r w:rsidRPr="0067260A">
        <w:rPr>
          <w:rFonts w:eastAsia="Times New Roman" w:cs="Times New Roman"/>
          <w:noProof/>
          <w:color w:val="auto"/>
          <w:szCs w:val="28"/>
          <w:lang w:eastAsia="uk-UA"/>
        </w:rPr>
        <w:drawing>
          <wp:inline distT="0" distB="0" distL="0" distR="0" wp14:anchorId="65182BB9" wp14:editId="0843A1DC">
            <wp:extent cx="5843239" cy="2070254"/>
            <wp:effectExtent l="0" t="0" r="5715" b="63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50036" cy="2072662"/>
                    </a:xfrm>
                    <a:prstGeom prst="rect">
                      <a:avLst/>
                    </a:prstGeom>
                  </pic:spPr>
                </pic:pic>
              </a:graphicData>
            </a:graphic>
          </wp:inline>
        </w:drawing>
      </w:r>
    </w:p>
    <w:p w14:paraId="4E532879" w14:textId="0F4E506A" w:rsidR="0067260A" w:rsidRPr="009D4C6E" w:rsidRDefault="0067260A" w:rsidP="0067260A">
      <w:pPr>
        <w:spacing w:before="100" w:beforeAutospacing="1" w:after="100" w:afterAutospacing="1"/>
        <w:jc w:val="center"/>
        <w:rPr>
          <w:rFonts w:eastAsia="Times New Roman" w:cs="Times New Roman"/>
          <w:color w:val="auto"/>
          <w:szCs w:val="28"/>
          <w:lang w:val="en-US" w:eastAsia="uk-UA"/>
        </w:rPr>
      </w:pPr>
      <w:r>
        <w:rPr>
          <w:szCs w:val="28"/>
        </w:rPr>
        <w:t>Рисунок 4.</w:t>
      </w:r>
      <w:r w:rsidR="00C10F09">
        <w:rPr>
          <w:szCs w:val="28"/>
        </w:rPr>
        <w:t>10</w:t>
      </w:r>
      <w:r>
        <w:rPr>
          <w:szCs w:val="28"/>
        </w:rPr>
        <w:t xml:space="preserve"> – </w:t>
      </w:r>
      <w:r w:rsidR="009D4C6E">
        <w:t xml:space="preserve">Функціональні елементи сторінки </w:t>
      </w:r>
      <w:r w:rsidR="000E601A">
        <w:rPr>
          <w:lang w:val="en-US"/>
        </w:rPr>
        <w:t>“Manage Users”</w:t>
      </w:r>
    </w:p>
    <w:p w14:paraId="4DFF2C5A" w14:textId="07B99FFF" w:rsidR="001E131C" w:rsidRDefault="00477F8D" w:rsidP="004D0200">
      <w:r>
        <w:lastRenderedPageBreak/>
        <w:t xml:space="preserve">На сторінці </w:t>
      </w:r>
      <w:r>
        <w:rPr>
          <w:lang w:val="en-US"/>
        </w:rPr>
        <w:t xml:space="preserve">“Manage Units” </w:t>
      </w:r>
      <w:r>
        <w:t xml:space="preserve">адміністратор </w:t>
      </w:r>
      <w:r w:rsidR="00860D8C">
        <w:t xml:space="preserve">може </w:t>
      </w:r>
      <w:r w:rsidR="00860D8C" w:rsidRPr="00CF082E">
        <w:rPr>
          <w:lang w:eastAsia="uk-UA"/>
        </w:rPr>
        <w:t>переглядати список всіх</w:t>
      </w:r>
      <w:r w:rsidR="00860D8C">
        <w:rPr>
          <w:lang w:eastAsia="uk-UA"/>
        </w:rPr>
        <w:t xml:space="preserve"> підрозділів</w:t>
      </w:r>
      <w:r w:rsidR="00CC02AF">
        <w:rPr>
          <w:lang w:val="en-US" w:eastAsia="uk-UA"/>
        </w:rPr>
        <w:t>,</w:t>
      </w:r>
      <w:r w:rsidR="00CC02AF">
        <w:rPr>
          <w:lang w:eastAsia="uk-UA"/>
        </w:rPr>
        <w:t xml:space="preserve"> </w:t>
      </w:r>
      <w:r w:rsidR="00DB0CD7">
        <w:rPr>
          <w:lang w:eastAsia="uk-UA"/>
        </w:rPr>
        <w:t>додавати, видаляти, а також редагувати їх</w:t>
      </w:r>
      <w:r w:rsidR="007B34A3">
        <w:rPr>
          <w:lang w:eastAsia="uk-UA"/>
        </w:rPr>
        <w:t xml:space="preserve"> </w:t>
      </w:r>
      <w:r w:rsidR="007B34A3">
        <w:t xml:space="preserve">– рисунок </w:t>
      </w:r>
      <w:r w:rsidR="00177460">
        <w:t>4.1</w:t>
      </w:r>
      <w:r w:rsidR="00C10F09">
        <w:t>1</w:t>
      </w:r>
      <w:r w:rsidR="00177460">
        <w:t>.</w:t>
      </w:r>
      <w:r w:rsidR="00856752">
        <w:t xml:space="preserve"> </w:t>
      </w:r>
      <w:r w:rsidR="00C37D6A">
        <w:t>Всі зміни супроводжуються модальними вікнами</w:t>
      </w:r>
      <w:r w:rsidR="00B46ABC">
        <w:t>. Після підтвердження, оновлені дані зберігаються в БД.</w:t>
      </w:r>
    </w:p>
    <w:p w14:paraId="6B7C0598" w14:textId="77777777" w:rsidR="00212926" w:rsidRDefault="00212926" w:rsidP="00177460"/>
    <w:p w14:paraId="6E490A43" w14:textId="0C80103D" w:rsidR="001610A4" w:rsidRDefault="001610A4" w:rsidP="00177460">
      <w:r w:rsidRPr="001610A4">
        <w:rPr>
          <w:noProof/>
        </w:rPr>
        <w:drawing>
          <wp:inline distT="0" distB="0" distL="0" distR="0" wp14:anchorId="27FBA3AB" wp14:editId="33CE294B">
            <wp:extent cx="6299835" cy="5361305"/>
            <wp:effectExtent l="0" t="0" r="571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99835" cy="5361305"/>
                    </a:xfrm>
                    <a:prstGeom prst="rect">
                      <a:avLst/>
                    </a:prstGeom>
                  </pic:spPr>
                </pic:pic>
              </a:graphicData>
            </a:graphic>
          </wp:inline>
        </w:drawing>
      </w:r>
    </w:p>
    <w:p w14:paraId="34435026" w14:textId="37B86C4C" w:rsidR="001610A4" w:rsidRDefault="001610A4" w:rsidP="001610A4">
      <w:pPr>
        <w:jc w:val="center"/>
        <w:rPr>
          <w:lang w:val="en-US"/>
        </w:rPr>
      </w:pPr>
      <w:r>
        <w:rPr>
          <w:szCs w:val="28"/>
        </w:rPr>
        <w:t>Рисунок 4.</w:t>
      </w:r>
      <w:r w:rsidR="00787287">
        <w:rPr>
          <w:szCs w:val="28"/>
          <w:lang w:val="en-US"/>
        </w:rPr>
        <w:t>1</w:t>
      </w:r>
      <w:r w:rsidR="00C10F09">
        <w:rPr>
          <w:szCs w:val="28"/>
        </w:rPr>
        <w:t>1</w:t>
      </w:r>
      <w:r>
        <w:rPr>
          <w:szCs w:val="28"/>
        </w:rPr>
        <w:t xml:space="preserve"> – </w:t>
      </w:r>
      <w:r>
        <w:t xml:space="preserve">Функціональні елементи сторінки </w:t>
      </w:r>
      <w:r>
        <w:rPr>
          <w:lang w:val="en-US"/>
        </w:rPr>
        <w:t>“Ma</w:t>
      </w:r>
      <w:r w:rsidR="00787287">
        <w:rPr>
          <w:lang w:val="en-US"/>
        </w:rPr>
        <w:t>nage Units</w:t>
      </w:r>
      <w:r>
        <w:rPr>
          <w:lang w:val="en-US"/>
        </w:rPr>
        <w:t>”</w:t>
      </w:r>
    </w:p>
    <w:p w14:paraId="530AC56F" w14:textId="77777777" w:rsidR="00787287" w:rsidRDefault="00787287" w:rsidP="004D0200">
      <w:pPr>
        <w:rPr>
          <w:lang w:val="en-US"/>
        </w:rPr>
      </w:pPr>
    </w:p>
    <w:p w14:paraId="30214E96" w14:textId="4FFCC649" w:rsidR="007B0482" w:rsidRDefault="0012779A" w:rsidP="004D0200">
      <w:r>
        <w:rPr>
          <w:lang w:val="en-US"/>
        </w:rPr>
        <w:tab/>
      </w:r>
      <w:r>
        <w:t xml:space="preserve">Наступною було перевірено сторінку </w:t>
      </w:r>
      <w:r>
        <w:rPr>
          <w:lang w:val="en-US"/>
        </w:rPr>
        <w:t>“</w:t>
      </w:r>
      <w:r w:rsidR="006615B9">
        <w:rPr>
          <w:lang w:val="en-US"/>
        </w:rPr>
        <w:t>Admin Requests</w:t>
      </w:r>
      <w:r>
        <w:rPr>
          <w:lang w:val="en-US"/>
        </w:rPr>
        <w:t>”</w:t>
      </w:r>
      <w:r w:rsidR="006615B9">
        <w:rPr>
          <w:lang w:val="en-US"/>
        </w:rPr>
        <w:t xml:space="preserve">. </w:t>
      </w:r>
      <w:r w:rsidR="006615B9">
        <w:t xml:space="preserve">Для цього </w:t>
      </w:r>
      <w:r w:rsidR="00F075FD">
        <w:t>сторінки автентифікації було відправлено запит на реєстрацію нового користувача-оператора</w:t>
      </w:r>
      <w:r w:rsidR="00125681">
        <w:rPr>
          <w:lang w:val="en-US"/>
        </w:rPr>
        <w:t xml:space="preserve"> – </w:t>
      </w:r>
      <w:r w:rsidR="00125681">
        <w:t xml:space="preserve">рисунок </w:t>
      </w:r>
      <w:r w:rsidR="00CA146C">
        <w:t>4.1</w:t>
      </w:r>
      <w:r w:rsidR="00804599">
        <w:t>2</w:t>
      </w:r>
      <w:r w:rsidR="00CA146C">
        <w:t>.</w:t>
      </w:r>
    </w:p>
    <w:p w14:paraId="769C14F5" w14:textId="0B41D972" w:rsidR="00CA146C" w:rsidRDefault="00CA146C" w:rsidP="00CA146C">
      <w:pPr>
        <w:jc w:val="center"/>
      </w:pPr>
      <w:r w:rsidRPr="00CA146C">
        <w:rPr>
          <w:noProof/>
        </w:rPr>
        <w:lastRenderedPageBreak/>
        <w:drawing>
          <wp:inline distT="0" distB="0" distL="0" distR="0" wp14:anchorId="783FA8D4" wp14:editId="5B6CD896">
            <wp:extent cx="2587083" cy="3996779"/>
            <wp:effectExtent l="0" t="0" r="3810"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94499" cy="4008236"/>
                    </a:xfrm>
                    <a:prstGeom prst="rect">
                      <a:avLst/>
                    </a:prstGeom>
                  </pic:spPr>
                </pic:pic>
              </a:graphicData>
            </a:graphic>
          </wp:inline>
        </w:drawing>
      </w:r>
    </w:p>
    <w:p w14:paraId="050EFF9E" w14:textId="1EA2E724" w:rsidR="00CA146C" w:rsidRDefault="00CA146C" w:rsidP="00CA146C">
      <w:pPr>
        <w:jc w:val="center"/>
      </w:pPr>
      <w:r>
        <w:rPr>
          <w:szCs w:val="28"/>
        </w:rPr>
        <w:t>Рисунок 4.1</w:t>
      </w:r>
      <w:r w:rsidR="00804599">
        <w:rPr>
          <w:szCs w:val="28"/>
        </w:rPr>
        <w:t>2</w:t>
      </w:r>
      <w:r>
        <w:rPr>
          <w:szCs w:val="28"/>
        </w:rPr>
        <w:t xml:space="preserve"> – </w:t>
      </w:r>
      <w:r>
        <w:t>модальне вікно</w:t>
      </w:r>
      <w:r w:rsidR="00284E11">
        <w:t xml:space="preserve"> запиту на реєстрацію</w:t>
      </w:r>
    </w:p>
    <w:p w14:paraId="4FEADBAD" w14:textId="77777777" w:rsidR="00284E11" w:rsidRDefault="00284E11" w:rsidP="00CA146C">
      <w:pPr>
        <w:jc w:val="center"/>
      </w:pPr>
    </w:p>
    <w:p w14:paraId="30214EA3" w14:textId="4F6325F8" w:rsidR="00284E11" w:rsidRDefault="00CC7047" w:rsidP="004D0200">
      <w:r>
        <w:rPr>
          <w:lang w:val="en-US"/>
        </w:rPr>
        <w:tab/>
      </w:r>
      <w:r>
        <w:t xml:space="preserve">Після цього </w:t>
      </w:r>
      <w:r w:rsidR="0033441C">
        <w:t xml:space="preserve">запит з’явився на сторінці </w:t>
      </w:r>
      <w:r w:rsidR="0033441C">
        <w:rPr>
          <w:lang w:val="en-US"/>
        </w:rPr>
        <w:t xml:space="preserve">“Admin Requests” </w:t>
      </w:r>
      <w:r w:rsidR="0033441C">
        <w:t xml:space="preserve">користувача з роллю </w:t>
      </w:r>
      <w:r w:rsidR="00CD785A">
        <w:rPr>
          <w:lang w:val="en-US"/>
        </w:rPr>
        <w:t>ADMIN</w:t>
      </w:r>
      <w:r w:rsidR="00CD785A">
        <w:t xml:space="preserve"> – рисунок</w:t>
      </w:r>
      <w:r w:rsidR="00696B6F">
        <w:t xml:space="preserve"> 4.1</w:t>
      </w:r>
      <w:r w:rsidR="00804599">
        <w:t>3</w:t>
      </w:r>
      <w:r w:rsidR="00696B6F">
        <w:t xml:space="preserve">. </w:t>
      </w:r>
      <w:r w:rsidR="005B6116">
        <w:t>При</w:t>
      </w:r>
      <w:r w:rsidR="00F25032">
        <w:t xml:space="preserve"> підтвердженні було створено посилання</w:t>
      </w:r>
      <w:r w:rsidR="003D1B0E">
        <w:t xml:space="preserve"> для встановлення паролю</w:t>
      </w:r>
      <w:r w:rsidR="00964FB0">
        <w:t>, яке адміністратор має безпечно передати користувачу</w:t>
      </w:r>
      <w:r w:rsidR="003D1B0E">
        <w:t>.</w:t>
      </w:r>
      <w:r w:rsidR="00FE112F">
        <w:rPr>
          <w:lang w:val="en-US"/>
        </w:rPr>
        <w:t xml:space="preserve"> </w:t>
      </w:r>
      <w:r w:rsidR="00FE112F">
        <w:t>Варто зауважити, що такий спосіб встановлення паролю</w:t>
      </w:r>
      <w:r w:rsidR="00F55023">
        <w:t xml:space="preserve"> є тимчасовим</w:t>
      </w:r>
      <w:r w:rsidR="00267FC6">
        <w:t xml:space="preserve">, і його </w:t>
      </w:r>
      <w:r w:rsidR="00695C31">
        <w:t>варто</w:t>
      </w:r>
      <w:r w:rsidR="00267FC6">
        <w:t xml:space="preserve"> змін</w:t>
      </w:r>
      <w:r w:rsidR="00695C31">
        <w:t>ити</w:t>
      </w:r>
      <w:r w:rsidR="00B732CB">
        <w:t xml:space="preserve"> з подальшою розробкою застосунку.</w:t>
      </w:r>
    </w:p>
    <w:p w14:paraId="1FB36B4B" w14:textId="77777777" w:rsidR="0079586A" w:rsidRPr="00FE112F" w:rsidRDefault="0079586A" w:rsidP="0079586A"/>
    <w:p w14:paraId="137C1D27" w14:textId="7FB84622" w:rsidR="00ED323C" w:rsidRDefault="00B62ECF" w:rsidP="00B62ECF">
      <w:pPr>
        <w:jc w:val="center"/>
        <w:rPr>
          <w:lang w:val="en-US"/>
        </w:rPr>
      </w:pPr>
      <w:r w:rsidRPr="00B62ECF">
        <w:rPr>
          <w:noProof/>
          <w:lang w:val="en-US"/>
        </w:rPr>
        <w:drawing>
          <wp:inline distT="0" distB="0" distL="0" distR="0" wp14:anchorId="5B67947D" wp14:editId="5E3E5BEE">
            <wp:extent cx="5657385" cy="1155883"/>
            <wp:effectExtent l="0" t="0" r="635"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70054" cy="1158471"/>
                    </a:xfrm>
                    <a:prstGeom prst="rect">
                      <a:avLst/>
                    </a:prstGeom>
                  </pic:spPr>
                </pic:pic>
              </a:graphicData>
            </a:graphic>
          </wp:inline>
        </w:drawing>
      </w:r>
    </w:p>
    <w:p w14:paraId="1CA5A073" w14:textId="0A2AAFAF" w:rsidR="00B62ECF" w:rsidRDefault="00B62ECF" w:rsidP="00B62ECF">
      <w:pPr>
        <w:jc w:val="center"/>
        <w:rPr>
          <w:lang w:val="en-US"/>
        </w:rPr>
      </w:pPr>
      <w:r>
        <w:rPr>
          <w:szCs w:val="28"/>
        </w:rPr>
        <w:t>Рисунок 4.</w:t>
      </w:r>
      <w:r w:rsidR="006457C3">
        <w:rPr>
          <w:szCs w:val="28"/>
          <w:lang w:val="en-US"/>
        </w:rPr>
        <w:t>1</w:t>
      </w:r>
      <w:r w:rsidR="00804599">
        <w:rPr>
          <w:szCs w:val="28"/>
        </w:rPr>
        <w:t>3</w:t>
      </w:r>
      <w:r>
        <w:rPr>
          <w:szCs w:val="28"/>
        </w:rPr>
        <w:t xml:space="preserve"> – </w:t>
      </w:r>
      <w:r w:rsidR="006457C3">
        <w:t xml:space="preserve">Функціональні елементи сторінки </w:t>
      </w:r>
      <w:r w:rsidR="006457C3">
        <w:rPr>
          <w:lang w:val="en-US"/>
        </w:rPr>
        <w:t>“Admin Requests”</w:t>
      </w:r>
    </w:p>
    <w:p w14:paraId="7131B2F3" w14:textId="77777777" w:rsidR="00242DB6" w:rsidRPr="00B62ECF" w:rsidRDefault="00242DB6" w:rsidP="00B62ECF">
      <w:pPr>
        <w:jc w:val="center"/>
        <w:rPr>
          <w:lang w:val="en-US"/>
        </w:rPr>
      </w:pPr>
    </w:p>
    <w:p w14:paraId="13BFF56B" w14:textId="71D93140" w:rsidR="00A715D1" w:rsidRPr="00185918" w:rsidRDefault="00185918" w:rsidP="004D0200">
      <w:pPr>
        <w:rPr>
          <w:rFonts w:eastAsia="Times New Roman"/>
          <w:color w:val="auto"/>
          <w:lang w:eastAsia="uk-UA"/>
        </w:rPr>
      </w:pPr>
      <w:r w:rsidRPr="00185918">
        <w:t>Результати проведеного функціонального тестування підтверджують, що розроблена веб-система "</w:t>
      </w:r>
      <w:proofErr w:type="spellStart"/>
      <w:r w:rsidRPr="00185918">
        <w:t>UnitLink</w:t>
      </w:r>
      <w:proofErr w:type="spellEnd"/>
      <w:r w:rsidRPr="00185918">
        <w:t xml:space="preserve">" успішно реалізує всі основні вимоги, поставлені </w:t>
      </w:r>
      <w:r w:rsidRPr="00185918">
        <w:lastRenderedPageBreak/>
        <w:t xml:space="preserve">на етапі проектування. Система демонструє здатність до візуалізації даних на карті, оновлення інформації в реальному часі, ведення </w:t>
      </w:r>
      <w:proofErr w:type="spellStart"/>
      <w:r w:rsidRPr="00185918">
        <w:t>логів</w:t>
      </w:r>
      <w:proofErr w:type="spellEnd"/>
      <w:r w:rsidRPr="00185918">
        <w:t>, надання сповіщень та розмежування доступу, що робить її життєздатним прототипом для вирішення поставленої задачі.</w:t>
      </w:r>
    </w:p>
    <w:p w14:paraId="275AF043" w14:textId="5BBE01B9" w:rsidR="004D4BCF" w:rsidRPr="005F05CA" w:rsidRDefault="004D4BCF" w:rsidP="008F5A62">
      <w:pPr>
        <w:rPr>
          <w:rFonts w:eastAsia="Times New Roman" w:cs="Times New Roman"/>
          <w:szCs w:val="28"/>
          <w:lang w:val="en-US" w:eastAsia="uk-UA"/>
        </w:rPr>
      </w:pPr>
      <w:r w:rsidRPr="005F05CA">
        <w:rPr>
          <w:rFonts w:eastAsia="Times New Roman" w:cs="Times New Roman"/>
          <w:szCs w:val="28"/>
          <w:lang w:val="en-US" w:eastAsia="uk-UA"/>
        </w:rPr>
        <w:br w:type="page"/>
      </w:r>
    </w:p>
    <w:p w14:paraId="6C413A87" w14:textId="31FDDC57" w:rsidR="004D4BCF" w:rsidRDefault="00A62042" w:rsidP="00A96D23">
      <w:pPr>
        <w:pStyle w:val="1"/>
      </w:pPr>
      <w:bookmarkStart w:id="37" w:name="_Toc200983358"/>
      <w:r>
        <w:lastRenderedPageBreak/>
        <w:t>Висновки</w:t>
      </w:r>
      <w:bookmarkEnd w:id="37"/>
    </w:p>
    <w:p w14:paraId="5C1029AF" w14:textId="77777777" w:rsidR="00A96D23" w:rsidRDefault="00A96D23" w:rsidP="00A96D23"/>
    <w:p w14:paraId="2178FA15" w14:textId="5AAC8D8C" w:rsidR="00A96D23" w:rsidRPr="00A96D23" w:rsidRDefault="00A96D23" w:rsidP="00A96D23">
      <w:pPr>
        <w:rPr>
          <w:lang w:eastAsia="uk-UA"/>
        </w:rPr>
      </w:pPr>
      <w:r w:rsidRPr="00A96D23">
        <w:rPr>
          <w:lang w:eastAsia="uk-UA"/>
        </w:rPr>
        <w:t xml:space="preserve">Проведене дослідження дозволяє стверджувати, що військовий зв’язок є критично важливою складовою системи управління Збройними Силами України, забезпечуючи координацію, передачу наказів та розвідувальної інформації, і його організація базується на принципах централізації, постійної бойової готовності, своєчасності, достовірності, безпеки, стійкості, мобільності та прихованості. ЗСУ використовують різноманітні види зв’язку, такі як радіо, радіорелейний, супутниковий та проводовий, і водночас стикаються з викликами інтеграції спадкових радянських систем з новітніми західними та комерційними зразками. Це формує гетерогенне комунікаційне середовище, яке вимагає ефективних засобів моніторингу. </w:t>
      </w:r>
    </w:p>
    <w:p w14:paraId="391EC435" w14:textId="2D3FC6D4" w:rsidR="00A96D23" w:rsidRPr="00A96D23" w:rsidRDefault="00A96D23" w:rsidP="00A96D23">
      <w:pPr>
        <w:rPr>
          <w:lang w:eastAsia="uk-UA"/>
        </w:rPr>
      </w:pPr>
      <w:r w:rsidRPr="00A96D23">
        <w:rPr>
          <w:lang w:eastAsia="uk-UA"/>
        </w:rPr>
        <w:t>Аналіз проблем та викликів у забезпеченні ефективного зв’язку в умовах повномасштабної війни показує, що засоби радіоелектронної боротьби (РЕБ) противника</w:t>
      </w:r>
      <w:r w:rsidR="00F14CE0">
        <w:rPr>
          <w:lang w:eastAsia="uk-UA"/>
        </w:rPr>
        <w:t xml:space="preserve">, </w:t>
      </w:r>
      <w:r w:rsidRPr="00A96D23">
        <w:rPr>
          <w:lang w:eastAsia="uk-UA"/>
        </w:rPr>
        <w:t xml:space="preserve">становлять значну загрозу, впливаючи на різні типи систем зв’язку ЗСУ – від тактичних радіостанцій до супутникового зв’язку, включно зі </w:t>
      </w:r>
      <w:proofErr w:type="spellStart"/>
      <w:r w:rsidRPr="00A96D23">
        <w:rPr>
          <w:lang w:eastAsia="uk-UA"/>
        </w:rPr>
        <w:t>Starlink</w:t>
      </w:r>
      <w:proofErr w:type="spellEnd"/>
      <w:r w:rsidRPr="00A96D23">
        <w:rPr>
          <w:lang w:eastAsia="uk-UA"/>
        </w:rPr>
        <w:t xml:space="preserve">, та стільникових мереж. Основними вразливостями українських систем є вузька смуга пропускання, залежність від сигналів GPS, а також помітна теплова та радіочастотна сигнатура. Окрім РЕБ, фізичне руйнування інфраструктури зв’язку та енергетики внаслідок обстрілів вимагає швидкого відновлення, що досягається шляхом розгортання мобільних комплексів, оперативного ремонту, використання тимчасових рішень та залучення ресурсів цивільних операторів. Забезпечення безперервності зв’язку в таких складних умовах потребує впровадження структурної надлишковості, використання різнорідних каналів, забезпечення мобільності та прихованості засобів зв’язку, а також посилення заходів </w:t>
      </w:r>
      <w:proofErr w:type="spellStart"/>
      <w:r w:rsidRPr="00A96D23">
        <w:rPr>
          <w:lang w:eastAsia="uk-UA"/>
        </w:rPr>
        <w:t>кібербезпеки</w:t>
      </w:r>
      <w:proofErr w:type="spellEnd"/>
      <w:r w:rsidRPr="00A96D23">
        <w:rPr>
          <w:lang w:eastAsia="uk-UA"/>
        </w:rPr>
        <w:t xml:space="preserve">. </w:t>
      </w:r>
    </w:p>
    <w:p w14:paraId="6C59F127" w14:textId="4934A181" w:rsidR="00A96D23" w:rsidRDefault="00A96D23" w:rsidP="00A96D23">
      <w:pPr>
        <w:rPr>
          <w:lang w:eastAsia="uk-UA"/>
        </w:rPr>
      </w:pPr>
      <w:r w:rsidRPr="00A96D23">
        <w:rPr>
          <w:lang w:eastAsia="uk-UA"/>
        </w:rPr>
        <w:t xml:space="preserve">Огляд та аналіз існуючих рішень і перспективних технологій для моніторингу та підвищення стійкості систем військового зв’язку свідчить, що існуючі системи моніторингу поділяються на комерційні (COTS), які пропонують широку функціональність та швидке розгортання, але можуть мати обмеження у </w:t>
      </w:r>
      <w:proofErr w:type="spellStart"/>
      <w:r w:rsidRPr="00A96D23">
        <w:rPr>
          <w:lang w:eastAsia="uk-UA"/>
        </w:rPr>
        <w:lastRenderedPageBreak/>
        <w:t>кастомізації</w:t>
      </w:r>
      <w:proofErr w:type="spellEnd"/>
      <w:r w:rsidRPr="00A96D23">
        <w:rPr>
          <w:lang w:eastAsia="uk-UA"/>
        </w:rPr>
        <w:t xml:space="preserve"> та безпеці для військових потреб , та спеціалізовані військові (GOTS/</w:t>
      </w:r>
      <w:proofErr w:type="spellStart"/>
      <w:r w:rsidRPr="00A96D23">
        <w:rPr>
          <w:lang w:eastAsia="uk-UA"/>
        </w:rPr>
        <w:t>Mil-Spec</w:t>
      </w:r>
      <w:proofErr w:type="spellEnd"/>
      <w:r w:rsidRPr="00A96D23">
        <w:rPr>
          <w:lang w:eastAsia="uk-UA"/>
        </w:rPr>
        <w:t xml:space="preserve">), що розроблені під конкретні вимоги, наприклад, для </w:t>
      </w:r>
      <w:proofErr w:type="spellStart"/>
      <w:r w:rsidRPr="00A96D23">
        <w:rPr>
          <w:lang w:eastAsia="uk-UA"/>
        </w:rPr>
        <w:t>Link</w:t>
      </w:r>
      <w:proofErr w:type="spellEnd"/>
      <w:r w:rsidRPr="00A96D23">
        <w:rPr>
          <w:lang w:eastAsia="uk-UA"/>
        </w:rPr>
        <w:t xml:space="preserve"> 16, але є дорожчими та менш гнучкими у впровадженні та модернізації. </w:t>
      </w:r>
    </w:p>
    <w:p w14:paraId="4AEE0C4A" w14:textId="74D9AA90" w:rsidR="00465037" w:rsidRPr="00A96D23" w:rsidRDefault="00465037" w:rsidP="00A96D23">
      <w:pPr>
        <w:rPr>
          <w:lang w:eastAsia="uk-UA"/>
        </w:rPr>
      </w:pPr>
      <w:r>
        <w:rPr>
          <w:rStyle w:val="citation-49"/>
        </w:rPr>
        <w:t>У ході виконання практичної частини було вирішено поставлене науково-практичне завдання, а саме — розроблено та досліджено програмний прототип веб-системи "</w:t>
      </w:r>
      <w:proofErr w:type="spellStart"/>
      <w:r>
        <w:rPr>
          <w:rStyle w:val="citation-49"/>
        </w:rPr>
        <w:t>UnitLink</w:t>
      </w:r>
      <w:proofErr w:type="spellEnd"/>
      <w:r>
        <w:rPr>
          <w:rStyle w:val="citation-49"/>
        </w:rPr>
        <w:t>"</w:t>
      </w:r>
      <w:r>
        <w:t xml:space="preserve">. </w:t>
      </w:r>
      <w:r>
        <w:rPr>
          <w:rStyle w:val="citation-48"/>
        </w:rPr>
        <w:t>Результати проведеного функціонального тестування підтверджують, що створений веб-застосунок успішно реалізує всі основні вимоги, визначені на етапі проектування</w:t>
      </w:r>
      <w:r>
        <w:t xml:space="preserve">. </w:t>
      </w:r>
      <w:r>
        <w:rPr>
          <w:rStyle w:val="citation-47"/>
        </w:rPr>
        <w:t xml:space="preserve">Система демонструє здатність до візуалізації даних на інтерактивній карті, оновлення інформації про стан підрозділів у реальному часі за допомогою технології </w:t>
      </w:r>
      <w:proofErr w:type="spellStart"/>
      <w:r>
        <w:rPr>
          <w:rStyle w:val="citation-47"/>
        </w:rPr>
        <w:t>WebSocket</w:t>
      </w:r>
      <w:proofErr w:type="spellEnd"/>
      <w:r>
        <w:rPr>
          <w:rStyle w:val="citation-47"/>
        </w:rPr>
        <w:t>, ведення журналу подій, надання оперативних сповіщень та розмежування доступу користувачів на основі ролей</w:t>
      </w:r>
      <w:r>
        <w:t xml:space="preserve">. </w:t>
      </w:r>
      <w:r w:rsidR="00096EDB">
        <w:rPr>
          <w:rStyle w:val="citation-46"/>
        </w:rPr>
        <w:t>Отже</w:t>
      </w:r>
      <w:r>
        <w:rPr>
          <w:rStyle w:val="citation-46"/>
        </w:rPr>
        <w:t>, розроблений прототип є життєздатним рішенням, яке підтверджує можливість ефективного застосування сучасного стеку веб-технологій для вирішення задачі моніторингу, і може слугувати надійною основою для подальшого розвитку та впровадження повноцінних систем оперативного контролю зв'язку в інтересах Збройних Сил України</w:t>
      </w:r>
      <w:r>
        <w:t>.</w:t>
      </w:r>
    </w:p>
    <w:p w14:paraId="51856572" w14:textId="22FA50C1" w:rsidR="00A96D23" w:rsidRPr="00A96D23" w:rsidRDefault="00096EDB" w:rsidP="00A96D23">
      <w:pPr>
        <w:rPr>
          <w:lang w:eastAsia="uk-UA"/>
        </w:rPr>
      </w:pPr>
      <w:r>
        <w:rPr>
          <w:lang w:eastAsia="uk-UA"/>
        </w:rPr>
        <w:t>П</w:t>
      </w:r>
      <w:r w:rsidR="00A96D23" w:rsidRPr="00A96D23">
        <w:rPr>
          <w:lang w:eastAsia="uk-UA"/>
        </w:rPr>
        <w:t xml:space="preserve">роведене дослідження підкреслює нагальну потребу в розробці та впровадженні комплексних рішень для моніторингу каналів зв’язку ЗСУ. Ці рішення повинні враховувати гетерогенність використовуваних систем, активну протидію з боку засобів РЕБ противника, необхідність забезпечення стійкості фізичної інфраструктури та підвищення рівня </w:t>
      </w:r>
      <w:proofErr w:type="spellStart"/>
      <w:r w:rsidR="00A96D23" w:rsidRPr="00A96D23">
        <w:rPr>
          <w:lang w:eastAsia="uk-UA"/>
        </w:rPr>
        <w:t>взаємосумісності</w:t>
      </w:r>
      <w:proofErr w:type="spellEnd"/>
      <w:r w:rsidR="00A96D23" w:rsidRPr="00A96D23">
        <w:rPr>
          <w:lang w:eastAsia="uk-UA"/>
        </w:rPr>
        <w:t xml:space="preserve"> з системами союзників. Перспективні технології, такі як SDN, LEO-сузір'я, ШІ/МН та </w:t>
      </w:r>
      <w:proofErr w:type="spellStart"/>
      <w:r w:rsidR="00A96D23" w:rsidRPr="00A96D23">
        <w:rPr>
          <w:lang w:eastAsia="uk-UA"/>
        </w:rPr>
        <w:t>Mesh</w:t>
      </w:r>
      <w:proofErr w:type="spellEnd"/>
      <w:r w:rsidR="00A96D23" w:rsidRPr="00A96D23">
        <w:rPr>
          <w:lang w:eastAsia="uk-UA"/>
        </w:rPr>
        <w:t>-мережі, відкривають значні можливості для вирішення цих складних завдань. Проте їхнє ефективне застосування вимагає подолання низки технічних та організаційних викликів. Розробка веб-застосунку для моніторингу каналів зв’язку може стати важливим кроком на шляху до створення більш адаптивної, стійкої та керованої системи військового зв’язку, що є критично важливим для забезпечення обороноздатності України.</w:t>
      </w:r>
    </w:p>
    <w:p w14:paraId="416AC1F2" w14:textId="733447EB" w:rsidR="00A96D23" w:rsidRPr="00A96D23" w:rsidRDefault="00A96D23" w:rsidP="00662A44">
      <w:pPr>
        <w:spacing w:after="160" w:line="259" w:lineRule="auto"/>
        <w:ind w:firstLine="0"/>
        <w:jc w:val="left"/>
      </w:pPr>
      <w:r>
        <w:br w:type="page"/>
      </w:r>
    </w:p>
    <w:p w14:paraId="78A352AF" w14:textId="77777777" w:rsidR="00445565" w:rsidRDefault="00445565" w:rsidP="009F6B2C">
      <w:pPr>
        <w:pStyle w:val="1"/>
      </w:pPr>
      <w:bookmarkStart w:id="38" w:name="_Toc200983359"/>
      <w:r w:rsidRPr="009F6B2C">
        <w:lastRenderedPageBreak/>
        <w:t>ПЕРЕЛІК ВИКОРИСТАНИХ ДЖЕРЕЛ</w:t>
      </w:r>
      <w:bookmarkEnd w:id="38"/>
    </w:p>
    <w:p w14:paraId="1B1B1793" w14:textId="77777777" w:rsidR="009F6B2C" w:rsidRPr="009F6B2C" w:rsidRDefault="009F6B2C" w:rsidP="009F6B2C"/>
    <w:p w14:paraId="542AFC74" w14:textId="77777777" w:rsidR="005A5E11" w:rsidRPr="007F77C5" w:rsidRDefault="005A5E11" w:rsidP="00BA3153">
      <w:pPr>
        <w:pStyle w:val="a6"/>
        <w:widowControl w:val="0"/>
        <w:numPr>
          <w:ilvl w:val="0"/>
          <w:numId w:val="16"/>
        </w:numPr>
        <w:rPr>
          <w:rFonts w:cs="Times New Roman"/>
          <w:color w:val="auto"/>
          <w:szCs w:val="28"/>
        </w:rPr>
      </w:pPr>
      <w:r>
        <w:rPr>
          <w:rStyle w:val="af5"/>
        </w:rPr>
        <w:t>Організація військового зв'язку</w:t>
      </w:r>
      <w:r>
        <w:t xml:space="preserve"> : конспект лекцій / уклад. П. В. Астахов. Одеса : Одеський державний екологічний університет, 2021. 95 с.</w:t>
      </w:r>
    </w:p>
    <w:p w14:paraId="1023D086" w14:textId="77777777" w:rsidR="005A5E11" w:rsidRPr="007F77C5" w:rsidRDefault="005A5E11" w:rsidP="00BA3153">
      <w:pPr>
        <w:pStyle w:val="a6"/>
        <w:widowControl w:val="0"/>
        <w:numPr>
          <w:ilvl w:val="0"/>
          <w:numId w:val="16"/>
        </w:numPr>
        <w:rPr>
          <w:rFonts w:cs="Times New Roman"/>
          <w:color w:val="auto"/>
          <w:szCs w:val="28"/>
        </w:rPr>
      </w:pPr>
      <w:r>
        <w:rPr>
          <w:rStyle w:val="af5"/>
        </w:rPr>
        <w:t>ОРГАНІЗАЦІЯ ВІЙСЬКОВОГО ЗВ'ЯЗКУ</w:t>
      </w:r>
      <w:r>
        <w:t xml:space="preserve">. Військовий інститут телекомунікацій та інформатизації. URL: </w:t>
      </w:r>
      <w:hyperlink r:id="rId22" w:tgtFrame="_blank" w:history="1">
        <w:r>
          <w:rPr>
            <w:rStyle w:val="a8"/>
          </w:rPr>
          <w:t>https://ivms.mil.gov.ua/wp-content/uploads/2023/01/organizacziya-vijskovogo-zvyazku.pdf</w:t>
        </w:r>
      </w:hyperlink>
      <w:r>
        <w:t xml:space="preserve"> (дата звернення: 07.06.2025)</w:t>
      </w:r>
    </w:p>
    <w:p w14:paraId="49036B1D" w14:textId="77777777" w:rsidR="005A5E11" w:rsidRPr="007F77C5" w:rsidRDefault="005A5E11" w:rsidP="00BA3153">
      <w:pPr>
        <w:pStyle w:val="a6"/>
        <w:widowControl w:val="0"/>
        <w:numPr>
          <w:ilvl w:val="0"/>
          <w:numId w:val="16"/>
        </w:numPr>
        <w:rPr>
          <w:rFonts w:cs="Times New Roman"/>
          <w:color w:val="auto"/>
          <w:szCs w:val="28"/>
        </w:rPr>
      </w:pPr>
      <w:r>
        <w:rPr>
          <w:rStyle w:val="af5"/>
        </w:rPr>
        <w:t>Війська зв'язку</w:t>
      </w:r>
      <w:r>
        <w:t xml:space="preserve">. Вікіпедія : вільна енциклопедія. URL: </w:t>
      </w:r>
      <w:hyperlink r:id="rId23" w:tgtFrame="_blank" w:history="1">
        <w:r>
          <w:rPr>
            <w:rStyle w:val="a8"/>
          </w:rPr>
          <w:t>https://uk.wikipedia.org/wiki/%D0%92%D1%96%D0%B9%D1%81%D1%8C%D0%BA%D0%B0_%D0%B7%D0%B2%27%D1%8F%D0%B7%D0%BA%D1%83</w:t>
        </w:r>
      </w:hyperlink>
      <w:r>
        <w:t xml:space="preserve"> (дата звернення: 07.06.2025).</w:t>
      </w:r>
      <w:r w:rsidRPr="007F77C5">
        <w:rPr>
          <w:rFonts w:eastAsia="Google Sans" w:cs="Times New Roman"/>
          <w:szCs w:val="28"/>
        </w:rPr>
        <w:t xml:space="preserve"> </w:t>
      </w:r>
    </w:p>
    <w:p w14:paraId="2331077C" w14:textId="77777777" w:rsidR="005A5E11" w:rsidRPr="007F77C5" w:rsidRDefault="005A5E11" w:rsidP="00BA3153">
      <w:pPr>
        <w:pStyle w:val="a6"/>
        <w:widowControl w:val="0"/>
        <w:numPr>
          <w:ilvl w:val="0"/>
          <w:numId w:val="16"/>
        </w:numPr>
        <w:rPr>
          <w:rFonts w:cs="Times New Roman"/>
          <w:color w:val="auto"/>
          <w:szCs w:val="28"/>
        </w:rPr>
      </w:pPr>
      <w:r>
        <w:rPr>
          <w:rStyle w:val="af5"/>
        </w:rPr>
        <w:t>Стан та перспективи застосування сучасних технологій та засобів радіозв'язку в Збройних Силах України</w:t>
      </w:r>
      <w:r>
        <w:t xml:space="preserve">. </w:t>
      </w:r>
      <w:proofErr w:type="spellStart"/>
      <w:r>
        <w:t>ResearchGate</w:t>
      </w:r>
      <w:proofErr w:type="spellEnd"/>
      <w:r>
        <w:t xml:space="preserve">. URL: </w:t>
      </w:r>
      <w:hyperlink r:id="rId24" w:tgtFrame="_blank" w:history="1">
        <w:r>
          <w:rPr>
            <w:rStyle w:val="a8"/>
          </w:rPr>
          <w:t>https://www.researchgate.net/publication/355772474_Stan_ta_perspektivi_zastosuvanna_sucasnih_tehnologij_ta_zasobiv_radiozv'azku_v_Zbrojnih_Silah_Ukraini</w:t>
        </w:r>
      </w:hyperlink>
      <w:r>
        <w:t xml:space="preserve"> (дата звернення: 07.06.2025).</w:t>
      </w:r>
    </w:p>
    <w:p w14:paraId="2AF8F29F" w14:textId="77777777" w:rsidR="005A5E11" w:rsidRPr="007F77C5" w:rsidRDefault="005A5E11" w:rsidP="00BA3153">
      <w:pPr>
        <w:pStyle w:val="a6"/>
        <w:widowControl w:val="0"/>
        <w:numPr>
          <w:ilvl w:val="0"/>
          <w:numId w:val="16"/>
        </w:numPr>
        <w:rPr>
          <w:rFonts w:cs="Times New Roman"/>
          <w:color w:val="auto"/>
          <w:szCs w:val="28"/>
        </w:rPr>
      </w:pPr>
      <w:r>
        <w:rPr>
          <w:rStyle w:val="af5"/>
        </w:rPr>
        <w:t>Радіо для прибиральників. Зв'язок у ЗСУ – сучасний, але не військовий. АНАЛІЗ армійського досвіду</w:t>
      </w:r>
      <w:r>
        <w:t xml:space="preserve">. Texty.org.ua. URL: </w:t>
      </w:r>
      <w:hyperlink r:id="rId25" w:tgtFrame="_blank" w:history="1">
        <w:r>
          <w:rPr>
            <w:rStyle w:val="a8"/>
          </w:rPr>
          <w:t>https://texty.org.ua/articles/73135/Radio_dla_prybyralnykiv_Zvjazok_u_ZSU_-73135/</w:t>
        </w:r>
      </w:hyperlink>
      <w:r>
        <w:t xml:space="preserve"> (дата звернення: 07.06.2025).</w:t>
      </w:r>
    </w:p>
    <w:p w14:paraId="2B8077AF" w14:textId="77777777" w:rsidR="005A5E11" w:rsidRPr="007F77C5" w:rsidRDefault="005A5E11" w:rsidP="00BA3153">
      <w:pPr>
        <w:pStyle w:val="a6"/>
        <w:widowControl w:val="0"/>
        <w:numPr>
          <w:ilvl w:val="0"/>
          <w:numId w:val="16"/>
        </w:numPr>
        <w:rPr>
          <w:rFonts w:cs="Times New Roman"/>
          <w:color w:val="auto"/>
          <w:szCs w:val="28"/>
        </w:rPr>
      </w:pPr>
      <w:proofErr w:type="spellStart"/>
      <w:r>
        <w:t>Prier</w:t>
      </w:r>
      <w:proofErr w:type="spellEnd"/>
      <w:r>
        <w:t xml:space="preserve"> E. </w:t>
      </w:r>
      <w:proofErr w:type="spellStart"/>
      <w:r>
        <w:t>The</w:t>
      </w:r>
      <w:proofErr w:type="spellEnd"/>
      <w:r>
        <w:t xml:space="preserve"> </w:t>
      </w:r>
      <w:proofErr w:type="spellStart"/>
      <w:r>
        <w:t>Counteroffensive</w:t>
      </w:r>
      <w:proofErr w:type="spellEnd"/>
      <w:r>
        <w:t xml:space="preserve">: </w:t>
      </w:r>
      <w:proofErr w:type="spellStart"/>
      <w:r>
        <w:t>Can</w:t>
      </w:r>
      <w:proofErr w:type="spellEnd"/>
      <w:r>
        <w:t xml:space="preserve"> </w:t>
      </w:r>
      <w:proofErr w:type="spellStart"/>
      <w:r>
        <w:t>Ukraine's</w:t>
      </w:r>
      <w:proofErr w:type="spellEnd"/>
      <w:r>
        <w:t xml:space="preserve"> </w:t>
      </w:r>
      <w:proofErr w:type="spellStart"/>
      <w:r>
        <w:t>military</w:t>
      </w:r>
      <w:proofErr w:type="spellEnd"/>
      <w:r>
        <w:t xml:space="preserve"> </w:t>
      </w:r>
      <w:proofErr w:type="spellStart"/>
      <w:r>
        <w:t>survive</w:t>
      </w:r>
      <w:proofErr w:type="spellEnd"/>
      <w:r>
        <w:t xml:space="preserve"> </w:t>
      </w:r>
      <w:proofErr w:type="spellStart"/>
      <w:r>
        <w:t>without</w:t>
      </w:r>
      <w:proofErr w:type="spellEnd"/>
      <w:r>
        <w:t xml:space="preserve"> </w:t>
      </w:r>
      <w:proofErr w:type="spellStart"/>
      <w:r>
        <w:t>Elon</w:t>
      </w:r>
      <w:proofErr w:type="spellEnd"/>
      <w:r>
        <w:t xml:space="preserve"> </w:t>
      </w:r>
      <w:proofErr w:type="spellStart"/>
      <w:r>
        <w:t>Musk's</w:t>
      </w:r>
      <w:proofErr w:type="spellEnd"/>
      <w:r>
        <w:t xml:space="preserve"> </w:t>
      </w:r>
      <w:proofErr w:type="spellStart"/>
      <w:r>
        <w:t>Starlink</w:t>
      </w:r>
      <w:proofErr w:type="spellEnd"/>
      <w:r>
        <w:t xml:space="preserve"> </w:t>
      </w:r>
      <w:proofErr w:type="spellStart"/>
      <w:r>
        <w:t>systems</w:t>
      </w:r>
      <w:proofErr w:type="spellEnd"/>
      <w:r>
        <w:t xml:space="preserve">? </w:t>
      </w:r>
      <w:proofErr w:type="spellStart"/>
      <w:r>
        <w:rPr>
          <w:rStyle w:val="af5"/>
        </w:rPr>
        <w:t>The</w:t>
      </w:r>
      <w:proofErr w:type="spellEnd"/>
      <w:r>
        <w:rPr>
          <w:rStyle w:val="af5"/>
        </w:rPr>
        <w:t xml:space="preserve"> </w:t>
      </w:r>
      <w:proofErr w:type="spellStart"/>
      <w:r>
        <w:rPr>
          <w:rStyle w:val="af5"/>
        </w:rPr>
        <w:t>Kyiv</w:t>
      </w:r>
      <w:proofErr w:type="spellEnd"/>
      <w:r>
        <w:rPr>
          <w:rStyle w:val="af5"/>
        </w:rPr>
        <w:t xml:space="preserve"> </w:t>
      </w:r>
      <w:proofErr w:type="spellStart"/>
      <w:r>
        <w:rPr>
          <w:rStyle w:val="af5"/>
        </w:rPr>
        <w:t>Independent</w:t>
      </w:r>
      <w:proofErr w:type="spellEnd"/>
      <w:r>
        <w:t xml:space="preserve">. URL: </w:t>
      </w:r>
      <w:hyperlink r:id="rId26" w:tgtFrame="_blank" w:history="1">
        <w:r>
          <w:rPr>
            <w:rStyle w:val="a8"/>
          </w:rPr>
          <w:t>https://kyivindependent.com/the-counteroffensive-can-ukraines-military-survive-without-elon-musks-starlink-systems/</w:t>
        </w:r>
      </w:hyperlink>
      <w:r>
        <w:t xml:space="preserve"> (дата звернення: 07.06.2025).</w:t>
      </w:r>
    </w:p>
    <w:p w14:paraId="7A7C37B5" w14:textId="77777777" w:rsidR="005A5E11" w:rsidRPr="007F77C5" w:rsidRDefault="005A5E11" w:rsidP="00BA3153">
      <w:pPr>
        <w:pStyle w:val="a6"/>
        <w:widowControl w:val="0"/>
        <w:numPr>
          <w:ilvl w:val="0"/>
          <w:numId w:val="16"/>
        </w:numPr>
        <w:rPr>
          <w:rFonts w:cs="Times New Roman"/>
          <w:color w:val="auto"/>
          <w:szCs w:val="28"/>
        </w:rPr>
      </w:pPr>
      <w:proofErr w:type="spellStart"/>
      <w:r>
        <w:rPr>
          <w:rStyle w:val="af5"/>
        </w:rPr>
        <w:t>Mission</w:t>
      </w:r>
      <w:proofErr w:type="spellEnd"/>
      <w:r>
        <w:rPr>
          <w:rStyle w:val="af5"/>
        </w:rPr>
        <w:t xml:space="preserve"> </w:t>
      </w:r>
      <w:proofErr w:type="spellStart"/>
      <w:r>
        <w:rPr>
          <w:rStyle w:val="af5"/>
        </w:rPr>
        <w:t>Partner</w:t>
      </w:r>
      <w:proofErr w:type="spellEnd"/>
      <w:r>
        <w:rPr>
          <w:rStyle w:val="af5"/>
        </w:rPr>
        <w:t xml:space="preserve"> </w:t>
      </w:r>
      <w:proofErr w:type="spellStart"/>
      <w:r>
        <w:rPr>
          <w:rStyle w:val="af5"/>
        </w:rPr>
        <w:t>Kit</w:t>
      </w:r>
      <w:proofErr w:type="spellEnd"/>
      <w:r>
        <w:rPr>
          <w:rStyle w:val="af5"/>
        </w:rPr>
        <w:t xml:space="preserve">: </w:t>
      </w:r>
      <w:proofErr w:type="spellStart"/>
      <w:r>
        <w:rPr>
          <w:rStyle w:val="af5"/>
        </w:rPr>
        <w:t>Advancing</w:t>
      </w:r>
      <w:proofErr w:type="spellEnd"/>
      <w:r>
        <w:rPr>
          <w:rStyle w:val="af5"/>
        </w:rPr>
        <w:t xml:space="preserve"> </w:t>
      </w:r>
      <w:proofErr w:type="spellStart"/>
      <w:r>
        <w:rPr>
          <w:rStyle w:val="af5"/>
        </w:rPr>
        <w:t>Multinational</w:t>
      </w:r>
      <w:proofErr w:type="spellEnd"/>
      <w:r>
        <w:rPr>
          <w:rStyle w:val="af5"/>
        </w:rPr>
        <w:t xml:space="preserve"> </w:t>
      </w:r>
      <w:proofErr w:type="spellStart"/>
      <w:r>
        <w:rPr>
          <w:rStyle w:val="af5"/>
        </w:rPr>
        <w:t>Interoperability</w:t>
      </w:r>
      <w:proofErr w:type="spellEnd"/>
      <w:r>
        <w:rPr>
          <w:rStyle w:val="af5"/>
        </w:rPr>
        <w:t xml:space="preserve"> </w:t>
      </w:r>
      <w:proofErr w:type="spellStart"/>
      <w:r>
        <w:rPr>
          <w:rStyle w:val="af5"/>
        </w:rPr>
        <w:t>with</w:t>
      </w:r>
      <w:proofErr w:type="spellEnd"/>
      <w:r>
        <w:rPr>
          <w:rStyle w:val="af5"/>
        </w:rPr>
        <w:t xml:space="preserve"> NATO </w:t>
      </w:r>
      <w:proofErr w:type="spellStart"/>
      <w:r>
        <w:rPr>
          <w:rStyle w:val="af5"/>
        </w:rPr>
        <w:t>Allies</w:t>
      </w:r>
      <w:proofErr w:type="spellEnd"/>
      <w:r>
        <w:t xml:space="preserve">. U.S. </w:t>
      </w:r>
      <w:proofErr w:type="spellStart"/>
      <w:r>
        <w:t>Army</w:t>
      </w:r>
      <w:proofErr w:type="spellEnd"/>
      <w:r>
        <w:t xml:space="preserve">. URL: </w:t>
      </w:r>
      <w:hyperlink r:id="rId27" w:tgtFrame="_blank" w:history="1">
        <w:r>
          <w:rPr>
            <w:rStyle w:val="a8"/>
          </w:rPr>
          <w:t>https://www.army.mil/article/283999/mission_partner_kit_advancing_multinational_interoperability_with_nato_allies</w:t>
        </w:r>
      </w:hyperlink>
      <w:r>
        <w:t xml:space="preserve"> (дата звернення: 07.06.2025).</w:t>
      </w:r>
    </w:p>
    <w:p w14:paraId="0A72115E" w14:textId="77777777" w:rsidR="005A5E11" w:rsidRPr="007F77C5" w:rsidRDefault="005A5E11" w:rsidP="00BA3153">
      <w:pPr>
        <w:pStyle w:val="a6"/>
        <w:widowControl w:val="0"/>
        <w:numPr>
          <w:ilvl w:val="0"/>
          <w:numId w:val="16"/>
        </w:numPr>
        <w:rPr>
          <w:rFonts w:cs="Times New Roman"/>
          <w:color w:val="auto"/>
          <w:szCs w:val="28"/>
        </w:rPr>
      </w:pPr>
      <w:proofErr w:type="spellStart"/>
      <w:r>
        <w:rPr>
          <w:rStyle w:val="af5"/>
        </w:rPr>
        <w:t>Starlink</w:t>
      </w:r>
      <w:proofErr w:type="spellEnd"/>
      <w:r>
        <w:rPr>
          <w:rStyle w:val="af5"/>
        </w:rPr>
        <w:t xml:space="preserve"> 3 </w:t>
      </w:r>
      <w:proofErr w:type="spellStart"/>
      <w:r>
        <w:rPr>
          <w:rStyle w:val="af5"/>
        </w:rPr>
        <w:t>vs</w:t>
      </w:r>
      <w:proofErr w:type="spellEnd"/>
      <w:r>
        <w:rPr>
          <w:rStyle w:val="af5"/>
        </w:rPr>
        <w:t xml:space="preserve"> 2 - порівняння та аналіз функціональних особливостей</w:t>
      </w:r>
      <w:r>
        <w:t xml:space="preserve">. </w:t>
      </w:r>
      <w:r>
        <w:lastRenderedPageBreak/>
        <w:t xml:space="preserve">Marketnet.ua. URL: </w:t>
      </w:r>
      <w:hyperlink r:id="rId28" w:tgtFrame="_blank" w:history="1">
        <w:r>
          <w:rPr>
            <w:rStyle w:val="a8"/>
          </w:rPr>
          <w:t>https://marketnet.ua/novosti-i-stati/starlink-3-vs-2-porivnyannya-ta-analiz-funktsionalnykh-osoblyvostey.html</w:t>
        </w:r>
      </w:hyperlink>
      <w:r>
        <w:t xml:space="preserve"> (дата звернення: 07.06.2025).</w:t>
      </w:r>
    </w:p>
    <w:p w14:paraId="55110B4E" w14:textId="77777777" w:rsidR="005A5E11" w:rsidRDefault="005A5E11" w:rsidP="00BA3153">
      <w:pPr>
        <w:pStyle w:val="a6"/>
        <w:widowControl w:val="0"/>
        <w:numPr>
          <w:ilvl w:val="0"/>
          <w:numId w:val="16"/>
        </w:numPr>
      </w:pPr>
      <w:r>
        <w:rPr>
          <w:rStyle w:val="af5"/>
        </w:rPr>
        <w:t xml:space="preserve">Зв'язок на полі бою: як не стати заручником однієї технології — експерт розповів, чим можна замінити </w:t>
      </w:r>
      <w:proofErr w:type="spellStart"/>
      <w:r>
        <w:rPr>
          <w:rStyle w:val="af5"/>
        </w:rPr>
        <w:t>Starlink</w:t>
      </w:r>
      <w:proofErr w:type="spellEnd"/>
      <w:r>
        <w:rPr>
          <w:rStyle w:val="af5"/>
        </w:rPr>
        <w:t xml:space="preserve"> на «нулі»</w:t>
      </w:r>
      <w:r>
        <w:t xml:space="preserve">. </w:t>
      </w:r>
      <w:proofErr w:type="spellStart"/>
      <w:r>
        <w:t>АрміяInform</w:t>
      </w:r>
      <w:proofErr w:type="spellEnd"/>
      <w:r>
        <w:t xml:space="preserve"> : веб-сайт. URL: </w:t>
      </w:r>
      <w:hyperlink r:id="rId29" w:tgtFrame="_blank" w:history="1">
        <w:r>
          <w:rPr>
            <w:rStyle w:val="a8"/>
          </w:rPr>
          <w:t>https://armyinform.com.ua/2025/03/24/zvyazok-na-poli-boyu-yak-ne-staty-zaruchnykom-odniyeyi-tehnologiyi-ekspert-rozpoviv-chym-mozhna-zaminyty-starlink-na-nuli/</w:t>
        </w:r>
      </w:hyperlink>
      <w:r>
        <w:t xml:space="preserve"> (дата звернення: 07.06.2025).</w:t>
      </w:r>
    </w:p>
    <w:p w14:paraId="09EB861B" w14:textId="43FAFB09" w:rsidR="005A5E11" w:rsidRDefault="007F77C5" w:rsidP="00BA3153">
      <w:pPr>
        <w:pStyle w:val="a6"/>
        <w:widowControl w:val="0"/>
        <w:numPr>
          <w:ilvl w:val="0"/>
          <w:numId w:val="16"/>
        </w:numPr>
      </w:pPr>
      <w:r>
        <w:rPr>
          <w:rStyle w:val="af5"/>
        </w:rPr>
        <w:t xml:space="preserve"> </w:t>
      </w:r>
      <w:r w:rsidR="005A5E11">
        <w:rPr>
          <w:rStyle w:val="af5"/>
        </w:rPr>
        <w:t>Збірник наукових праць ВІТІ № 1 – 2020</w:t>
      </w:r>
      <w:r w:rsidR="005A5E11">
        <w:t xml:space="preserve">. </w:t>
      </w:r>
      <w:proofErr w:type="spellStart"/>
      <w:r w:rsidR="005A5E11">
        <w:t>Sprotyv</w:t>
      </w:r>
      <w:proofErr w:type="spellEnd"/>
      <w:r w:rsidR="005A5E11">
        <w:t xml:space="preserve"> G7. URL: </w:t>
      </w:r>
      <w:hyperlink r:id="rId30" w:tgtFrame="_blank" w:history="1">
        <w:r w:rsidR="005A5E11">
          <w:rPr>
            <w:rStyle w:val="a8"/>
          </w:rPr>
          <w:t>https://sprotyvg7.com.ua/wp-content/uploads/2023/09/3_1_2020.pdf</w:t>
        </w:r>
      </w:hyperlink>
      <w:r w:rsidR="005A5E11">
        <w:t xml:space="preserve"> (дата звернення: 07.06.2025).</w:t>
      </w:r>
    </w:p>
    <w:p w14:paraId="2B847A53" w14:textId="0E7D6389" w:rsidR="005A5E11" w:rsidRPr="007F77C5" w:rsidRDefault="007F77C5" w:rsidP="00BA3153">
      <w:pPr>
        <w:pStyle w:val="a6"/>
        <w:widowControl w:val="0"/>
        <w:numPr>
          <w:ilvl w:val="0"/>
          <w:numId w:val="16"/>
        </w:numPr>
        <w:rPr>
          <w:rFonts w:cs="Times New Roman"/>
          <w:color w:val="auto"/>
          <w:szCs w:val="28"/>
        </w:rPr>
      </w:pPr>
      <w:r>
        <w:rPr>
          <w:rStyle w:val="af5"/>
        </w:rPr>
        <w:t xml:space="preserve"> </w:t>
      </w:r>
      <w:proofErr w:type="spellStart"/>
      <w:r w:rsidR="005A5E11">
        <w:rPr>
          <w:rStyle w:val="af5"/>
        </w:rPr>
        <w:t>Military</w:t>
      </w:r>
      <w:proofErr w:type="spellEnd"/>
      <w:r w:rsidR="005A5E11">
        <w:rPr>
          <w:rStyle w:val="af5"/>
        </w:rPr>
        <w:t xml:space="preserve"> </w:t>
      </w:r>
      <w:proofErr w:type="spellStart"/>
      <w:r w:rsidR="005A5E11">
        <w:rPr>
          <w:rStyle w:val="af5"/>
        </w:rPr>
        <w:t>Communication</w:t>
      </w:r>
      <w:proofErr w:type="spellEnd"/>
      <w:r w:rsidR="005A5E11">
        <w:rPr>
          <w:rStyle w:val="af5"/>
        </w:rPr>
        <w:t xml:space="preserve"> </w:t>
      </w:r>
      <w:proofErr w:type="spellStart"/>
      <w:r w:rsidR="005A5E11">
        <w:rPr>
          <w:rStyle w:val="af5"/>
        </w:rPr>
        <w:t>Systems</w:t>
      </w:r>
      <w:proofErr w:type="spellEnd"/>
      <w:r w:rsidR="005A5E11">
        <w:rPr>
          <w:rStyle w:val="af5"/>
        </w:rPr>
        <w:t xml:space="preserve">: </w:t>
      </w:r>
      <w:proofErr w:type="spellStart"/>
      <w:r w:rsidR="005A5E11">
        <w:rPr>
          <w:rStyle w:val="af5"/>
        </w:rPr>
        <w:t>Securing</w:t>
      </w:r>
      <w:proofErr w:type="spellEnd"/>
      <w:r w:rsidR="005A5E11">
        <w:rPr>
          <w:rStyle w:val="af5"/>
        </w:rPr>
        <w:t xml:space="preserve"> </w:t>
      </w:r>
      <w:proofErr w:type="spellStart"/>
      <w:r w:rsidR="005A5E11">
        <w:rPr>
          <w:rStyle w:val="af5"/>
        </w:rPr>
        <w:t>Operations</w:t>
      </w:r>
      <w:proofErr w:type="spellEnd"/>
      <w:r w:rsidR="005A5E11">
        <w:t xml:space="preserve">. </w:t>
      </w:r>
      <w:proofErr w:type="spellStart"/>
      <w:r w:rsidR="005A5E11">
        <w:t>Globalsys</w:t>
      </w:r>
      <w:proofErr w:type="spellEnd"/>
      <w:r w:rsidR="005A5E11">
        <w:t xml:space="preserve">. URL: </w:t>
      </w:r>
      <w:hyperlink r:id="rId31" w:tgtFrame="_blank" w:history="1">
        <w:r w:rsidR="005A5E11">
          <w:rPr>
            <w:rStyle w:val="a8"/>
          </w:rPr>
          <w:t>https://global-sys.com/military-communication-systems-for-modern-missions/</w:t>
        </w:r>
      </w:hyperlink>
      <w:r w:rsidR="005A5E11">
        <w:t xml:space="preserve"> (дата звернення: 07.06.2025).</w:t>
      </w:r>
    </w:p>
    <w:p w14:paraId="145584B1" w14:textId="7B603B62" w:rsidR="005A5E11" w:rsidRPr="007F77C5" w:rsidRDefault="007F77C5" w:rsidP="00BA3153">
      <w:pPr>
        <w:pStyle w:val="a6"/>
        <w:widowControl w:val="0"/>
        <w:numPr>
          <w:ilvl w:val="0"/>
          <w:numId w:val="16"/>
        </w:numPr>
        <w:rPr>
          <w:rFonts w:cs="Times New Roman"/>
          <w:color w:val="auto"/>
          <w:szCs w:val="28"/>
        </w:rPr>
      </w:pPr>
      <w:r>
        <w:rPr>
          <w:rStyle w:val="af5"/>
        </w:rPr>
        <w:t xml:space="preserve"> </w:t>
      </w:r>
      <w:proofErr w:type="spellStart"/>
      <w:r w:rsidR="005A5E11">
        <w:rPr>
          <w:rStyle w:val="af5"/>
        </w:rPr>
        <w:t>What</w:t>
      </w:r>
      <w:proofErr w:type="spellEnd"/>
      <w:r w:rsidR="005A5E11">
        <w:rPr>
          <w:rStyle w:val="af5"/>
        </w:rPr>
        <w:t xml:space="preserve"> </w:t>
      </w:r>
      <w:proofErr w:type="spellStart"/>
      <w:r w:rsidR="005A5E11">
        <w:rPr>
          <w:rStyle w:val="af5"/>
        </w:rPr>
        <w:t>are</w:t>
      </w:r>
      <w:proofErr w:type="spellEnd"/>
      <w:r w:rsidR="005A5E11">
        <w:rPr>
          <w:rStyle w:val="af5"/>
        </w:rPr>
        <w:t xml:space="preserve"> </w:t>
      </w:r>
      <w:proofErr w:type="spellStart"/>
      <w:r w:rsidR="005A5E11">
        <w:rPr>
          <w:rStyle w:val="af5"/>
        </w:rPr>
        <w:t>Network</w:t>
      </w:r>
      <w:proofErr w:type="spellEnd"/>
      <w:r w:rsidR="005A5E11">
        <w:rPr>
          <w:rStyle w:val="af5"/>
        </w:rPr>
        <w:t xml:space="preserve"> </w:t>
      </w:r>
      <w:proofErr w:type="spellStart"/>
      <w:r w:rsidR="005A5E11">
        <w:rPr>
          <w:rStyle w:val="af5"/>
        </w:rPr>
        <w:t>Metrics</w:t>
      </w:r>
      <w:proofErr w:type="spellEnd"/>
      <w:r w:rsidR="005A5E11">
        <w:rPr>
          <w:rStyle w:val="af5"/>
        </w:rPr>
        <w:t xml:space="preserve">? </w:t>
      </w:r>
      <w:proofErr w:type="spellStart"/>
      <w:r w:rsidR="005A5E11">
        <w:rPr>
          <w:rStyle w:val="af5"/>
        </w:rPr>
        <w:t>Understanding</w:t>
      </w:r>
      <w:proofErr w:type="spellEnd"/>
      <w:r w:rsidR="005A5E11">
        <w:rPr>
          <w:rStyle w:val="af5"/>
        </w:rPr>
        <w:t xml:space="preserve"> </w:t>
      </w:r>
      <w:proofErr w:type="spellStart"/>
      <w:r w:rsidR="005A5E11">
        <w:rPr>
          <w:rStyle w:val="af5"/>
        </w:rPr>
        <w:t>Bandwidth</w:t>
      </w:r>
      <w:proofErr w:type="spellEnd"/>
      <w:r w:rsidR="005A5E11">
        <w:rPr>
          <w:rStyle w:val="af5"/>
        </w:rPr>
        <w:t xml:space="preserve">, </w:t>
      </w:r>
      <w:proofErr w:type="spellStart"/>
      <w:r w:rsidR="005A5E11">
        <w:rPr>
          <w:rStyle w:val="af5"/>
        </w:rPr>
        <w:t>Latency</w:t>
      </w:r>
      <w:proofErr w:type="spellEnd"/>
      <w:r w:rsidR="005A5E11">
        <w:rPr>
          <w:rStyle w:val="af5"/>
        </w:rPr>
        <w:t xml:space="preserve">, </w:t>
      </w:r>
      <w:proofErr w:type="spellStart"/>
      <w:r w:rsidR="005A5E11">
        <w:rPr>
          <w:rStyle w:val="af5"/>
        </w:rPr>
        <w:t>and</w:t>
      </w:r>
      <w:proofErr w:type="spellEnd"/>
      <w:r w:rsidR="005A5E11">
        <w:rPr>
          <w:rStyle w:val="af5"/>
        </w:rPr>
        <w:t xml:space="preserve"> </w:t>
      </w:r>
      <w:proofErr w:type="spellStart"/>
      <w:r w:rsidR="005A5E11">
        <w:rPr>
          <w:rStyle w:val="af5"/>
        </w:rPr>
        <w:t>Jitter</w:t>
      </w:r>
      <w:proofErr w:type="spellEnd"/>
      <w:r w:rsidR="005A5E11">
        <w:t xml:space="preserve">. CBT </w:t>
      </w:r>
      <w:proofErr w:type="spellStart"/>
      <w:r w:rsidR="005A5E11">
        <w:t>Nuggets</w:t>
      </w:r>
      <w:proofErr w:type="spellEnd"/>
      <w:r w:rsidR="005A5E11">
        <w:t xml:space="preserve">. URL: </w:t>
      </w:r>
      <w:hyperlink r:id="rId32" w:tgtFrame="_blank" w:history="1">
        <w:r w:rsidR="005A5E11">
          <w:rPr>
            <w:rStyle w:val="a8"/>
          </w:rPr>
          <w:t>https://www.cbtnuggets.com/blog/technology/networking/what-are-network-metrics</w:t>
        </w:r>
      </w:hyperlink>
      <w:r w:rsidR="005A5E11">
        <w:t xml:space="preserve"> (дата звернення: 07.06.2025).</w:t>
      </w:r>
    </w:p>
    <w:p w14:paraId="2FD0392B" w14:textId="35D31CC8" w:rsidR="005A5E11" w:rsidRPr="007F77C5" w:rsidRDefault="007F77C5" w:rsidP="00BA3153">
      <w:pPr>
        <w:pStyle w:val="a6"/>
        <w:widowControl w:val="0"/>
        <w:numPr>
          <w:ilvl w:val="0"/>
          <w:numId w:val="16"/>
        </w:numPr>
        <w:rPr>
          <w:rFonts w:cs="Times New Roman"/>
          <w:color w:val="auto"/>
          <w:szCs w:val="28"/>
        </w:rPr>
      </w:pPr>
      <w:r>
        <w:rPr>
          <w:rStyle w:val="af5"/>
        </w:rPr>
        <w:t xml:space="preserve"> </w:t>
      </w:r>
      <w:proofErr w:type="spellStart"/>
      <w:r w:rsidR="005A5E11">
        <w:rPr>
          <w:rStyle w:val="af5"/>
        </w:rPr>
        <w:t>Data</w:t>
      </w:r>
      <w:proofErr w:type="spellEnd"/>
      <w:r w:rsidR="005A5E11">
        <w:rPr>
          <w:rStyle w:val="af5"/>
        </w:rPr>
        <w:t xml:space="preserve"> </w:t>
      </w:r>
      <w:proofErr w:type="spellStart"/>
      <w:r w:rsidR="005A5E11">
        <w:rPr>
          <w:rStyle w:val="af5"/>
        </w:rPr>
        <w:t>Link</w:t>
      </w:r>
      <w:proofErr w:type="spellEnd"/>
      <w:r w:rsidR="005A5E11">
        <w:rPr>
          <w:rStyle w:val="af5"/>
        </w:rPr>
        <w:t xml:space="preserve"> </w:t>
      </w:r>
      <w:proofErr w:type="spellStart"/>
      <w:r w:rsidR="005A5E11">
        <w:rPr>
          <w:rStyle w:val="af5"/>
        </w:rPr>
        <w:t>Processing</w:t>
      </w:r>
      <w:proofErr w:type="spellEnd"/>
      <w:r w:rsidR="005A5E11">
        <w:rPr>
          <w:rStyle w:val="af5"/>
        </w:rPr>
        <w:t xml:space="preserve"> </w:t>
      </w:r>
      <w:proofErr w:type="spellStart"/>
      <w:r w:rsidR="005A5E11">
        <w:rPr>
          <w:rStyle w:val="af5"/>
        </w:rPr>
        <w:t>and</w:t>
      </w:r>
      <w:proofErr w:type="spellEnd"/>
      <w:r w:rsidR="005A5E11">
        <w:rPr>
          <w:rStyle w:val="af5"/>
        </w:rPr>
        <w:t xml:space="preserve"> </w:t>
      </w:r>
      <w:proofErr w:type="spellStart"/>
      <w:r w:rsidR="005A5E11">
        <w:rPr>
          <w:rStyle w:val="af5"/>
        </w:rPr>
        <w:t>Management</w:t>
      </w:r>
      <w:proofErr w:type="spellEnd"/>
      <w:r w:rsidR="005A5E11">
        <w:t xml:space="preserve">. </w:t>
      </w:r>
      <w:proofErr w:type="spellStart"/>
      <w:r w:rsidR="005A5E11">
        <w:t>Northrop</w:t>
      </w:r>
      <w:proofErr w:type="spellEnd"/>
      <w:r w:rsidR="005A5E11">
        <w:t xml:space="preserve"> </w:t>
      </w:r>
      <w:proofErr w:type="spellStart"/>
      <w:r w:rsidR="005A5E11">
        <w:t>Grumman</w:t>
      </w:r>
      <w:proofErr w:type="spellEnd"/>
      <w:r w:rsidR="005A5E11">
        <w:t xml:space="preserve">. URL: </w:t>
      </w:r>
      <w:hyperlink r:id="rId33" w:tgtFrame="_blank" w:history="1">
        <w:r w:rsidR="005A5E11">
          <w:rPr>
            <w:rStyle w:val="a8"/>
          </w:rPr>
          <w:t>https://www.northropgrumman.com/what-we-do/land/data-link-processing-and-management</w:t>
        </w:r>
      </w:hyperlink>
      <w:r w:rsidR="005A5E11">
        <w:t xml:space="preserve"> (дата звернення: 07.06.2025).</w:t>
      </w:r>
    </w:p>
    <w:p w14:paraId="622DE94E" w14:textId="7F03F9FF" w:rsidR="005A5E11" w:rsidRDefault="007F77C5" w:rsidP="00BA3153">
      <w:pPr>
        <w:pStyle w:val="a6"/>
        <w:widowControl w:val="0"/>
        <w:numPr>
          <w:ilvl w:val="0"/>
          <w:numId w:val="16"/>
        </w:numPr>
      </w:pPr>
      <w:r>
        <w:rPr>
          <w:rStyle w:val="af5"/>
        </w:rPr>
        <w:t xml:space="preserve"> </w:t>
      </w:r>
      <w:proofErr w:type="spellStart"/>
      <w:r w:rsidR="005A5E11">
        <w:rPr>
          <w:rStyle w:val="af5"/>
        </w:rPr>
        <w:t>Link</w:t>
      </w:r>
      <w:proofErr w:type="spellEnd"/>
      <w:r w:rsidR="005A5E11">
        <w:rPr>
          <w:rStyle w:val="af5"/>
        </w:rPr>
        <w:t xml:space="preserve"> 16 </w:t>
      </w:r>
      <w:proofErr w:type="spellStart"/>
      <w:r w:rsidR="005A5E11">
        <w:rPr>
          <w:rStyle w:val="af5"/>
        </w:rPr>
        <w:t>Software</w:t>
      </w:r>
      <w:proofErr w:type="spellEnd"/>
      <w:r w:rsidR="005A5E11">
        <w:rPr>
          <w:rStyle w:val="af5"/>
        </w:rPr>
        <w:t xml:space="preserve"> </w:t>
      </w:r>
      <w:proofErr w:type="spellStart"/>
      <w:r w:rsidR="005A5E11">
        <w:rPr>
          <w:rStyle w:val="af5"/>
        </w:rPr>
        <w:t>Tools</w:t>
      </w:r>
      <w:proofErr w:type="spellEnd"/>
      <w:r w:rsidR="005A5E11">
        <w:t xml:space="preserve">. L3Harris® </w:t>
      </w:r>
      <w:proofErr w:type="spellStart"/>
      <w:r w:rsidR="005A5E11">
        <w:t>Fast</w:t>
      </w:r>
      <w:proofErr w:type="spellEnd"/>
      <w:r w:rsidR="005A5E11">
        <w:t xml:space="preserve">. </w:t>
      </w:r>
      <w:proofErr w:type="spellStart"/>
      <w:r w:rsidR="005A5E11">
        <w:t>Forward</w:t>
      </w:r>
      <w:proofErr w:type="spellEnd"/>
      <w:r w:rsidR="005A5E11">
        <w:t xml:space="preserve">. URL: </w:t>
      </w:r>
      <w:hyperlink r:id="rId34" w:tgtFrame="_blank" w:history="1">
        <w:r w:rsidR="005A5E11">
          <w:rPr>
            <w:rStyle w:val="a8"/>
          </w:rPr>
          <w:t>https://www.l3harris.com/all-capabilities/link-16-software-tools</w:t>
        </w:r>
      </w:hyperlink>
      <w:r w:rsidR="005A5E11">
        <w:t xml:space="preserve"> (дата звернення: 07.06.2025).</w:t>
      </w:r>
    </w:p>
    <w:p w14:paraId="165C4881" w14:textId="569AA791" w:rsidR="005A5E11" w:rsidRPr="007F77C5" w:rsidRDefault="007F77C5" w:rsidP="00BA3153">
      <w:pPr>
        <w:pStyle w:val="a6"/>
        <w:widowControl w:val="0"/>
        <w:numPr>
          <w:ilvl w:val="0"/>
          <w:numId w:val="16"/>
        </w:numPr>
        <w:rPr>
          <w:rFonts w:cs="Times New Roman"/>
          <w:color w:val="auto"/>
          <w:szCs w:val="28"/>
        </w:rPr>
      </w:pPr>
      <w:r>
        <w:rPr>
          <w:rStyle w:val="af5"/>
        </w:rPr>
        <w:t xml:space="preserve"> </w:t>
      </w:r>
      <w:r w:rsidR="005A5E11">
        <w:rPr>
          <w:rStyle w:val="af5"/>
        </w:rPr>
        <w:t xml:space="preserve">COTS </w:t>
      </w:r>
      <w:proofErr w:type="spellStart"/>
      <w:r w:rsidR="005A5E11">
        <w:rPr>
          <w:rStyle w:val="af5"/>
        </w:rPr>
        <w:t>vs</w:t>
      </w:r>
      <w:proofErr w:type="spellEnd"/>
      <w:r w:rsidR="005A5E11">
        <w:rPr>
          <w:rStyle w:val="af5"/>
        </w:rPr>
        <w:t xml:space="preserve">. GOTS </w:t>
      </w:r>
      <w:proofErr w:type="spellStart"/>
      <w:r w:rsidR="005A5E11">
        <w:rPr>
          <w:rStyle w:val="af5"/>
        </w:rPr>
        <w:t>Software</w:t>
      </w:r>
      <w:proofErr w:type="spellEnd"/>
      <w:r w:rsidR="005A5E11">
        <w:rPr>
          <w:rStyle w:val="af5"/>
        </w:rPr>
        <w:t xml:space="preserve">: </w:t>
      </w:r>
      <w:proofErr w:type="spellStart"/>
      <w:r w:rsidR="005A5E11">
        <w:rPr>
          <w:rStyle w:val="af5"/>
        </w:rPr>
        <w:t>Govt</w:t>
      </w:r>
      <w:proofErr w:type="spellEnd"/>
      <w:r w:rsidR="005A5E11">
        <w:rPr>
          <w:rStyle w:val="af5"/>
        </w:rPr>
        <w:t xml:space="preserve">. &amp; </w:t>
      </w:r>
      <w:proofErr w:type="spellStart"/>
      <w:r w:rsidR="005A5E11">
        <w:rPr>
          <w:rStyle w:val="af5"/>
        </w:rPr>
        <w:t>Military</w:t>
      </w:r>
      <w:proofErr w:type="spellEnd"/>
      <w:r w:rsidR="005A5E11">
        <w:rPr>
          <w:rStyle w:val="af5"/>
        </w:rPr>
        <w:t xml:space="preserve"> </w:t>
      </w:r>
      <w:proofErr w:type="spellStart"/>
      <w:r w:rsidR="005A5E11">
        <w:rPr>
          <w:rStyle w:val="af5"/>
        </w:rPr>
        <w:t>Learning</w:t>
      </w:r>
      <w:proofErr w:type="spellEnd"/>
      <w:r w:rsidR="005A5E11">
        <w:rPr>
          <w:rStyle w:val="af5"/>
        </w:rPr>
        <w:t xml:space="preserve"> </w:t>
      </w:r>
      <w:proofErr w:type="spellStart"/>
      <w:r w:rsidR="005A5E11">
        <w:rPr>
          <w:rStyle w:val="af5"/>
        </w:rPr>
        <w:t>Modernization</w:t>
      </w:r>
      <w:proofErr w:type="spellEnd"/>
      <w:r w:rsidR="005A5E11">
        <w:t xml:space="preserve">. </w:t>
      </w:r>
      <w:proofErr w:type="spellStart"/>
      <w:r w:rsidR="005A5E11">
        <w:t>Gyrus</w:t>
      </w:r>
      <w:proofErr w:type="spellEnd"/>
      <w:r w:rsidR="005A5E11">
        <w:t xml:space="preserve">. URL: </w:t>
      </w:r>
      <w:hyperlink r:id="rId35" w:tgtFrame="_blank" w:history="1">
        <w:r w:rsidR="005A5E11">
          <w:rPr>
            <w:rStyle w:val="a8"/>
          </w:rPr>
          <w:t>https://www.gyrus.com/blogs/what-are-cots-and-gots-softwares</w:t>
        </w:r>
      </w:hyperlink>
      <w:r w:rsidR="005A5E11">
        <w:t xml:space="preserve"> (дата звернення: 07.06.2025).</w:t>
      </w:r>
    </w:p>
    <w:p w14:paraId="6D56374E" w14:textId="1F00905C" w:rsidR="005A5E11" w:rsidRPr="007F77C5" w:rsidRDefault="008E2783" w:rsidP="00BA3153">
      <w:pPr>
        <w:pStyle w:val="a6"/>
        <w:widowControl w:val="0"/>
        <w:numPr>
          <w:ilvl w:val="0"/>
          <w:numId w:val="16"/>
        </w:numPr>
        <w:rPr>
          <w:rFonts w:cs="Times New Roman"/>
          <w:color w:val="auto"/>
          <w:szCs w:val="28"/>
          <w:lang w:val="en-US"/>
        </w:rPr>
      </w:pPr>
      <w:r>
        <w:rPr>
          <w:rStyle w:val="af5"/>
        </w:rPr>
        <w:t xml:space="preserve"> </w:t>
      </w:r>
      <w:r w:rsidR="005A5E11">
        <w:rPr>
          <w:rStyle w:val="af5"/>
        </w:rPr>
        <w:t xml:space="preserve">#SDN: </w:t>
      </w:r>
      <w:proofErr w:type="spellStart"/>
      <w:r w:rsidR="005A5E11">
        <w:rPr>
          <w:rStyle w:val="af5"/>
        </w:rPr>
        <w:t>Software-Defined</w:t>
      </w:r>
      <w:proofErr w:type="spellEnd"/>
      <w:r w:rsidR="005A5E11">
        <w:rPr>
          <w:rStyle w:val="af5"/>
        </w:rPr>
        <w:t xml:space="preserve"> </w:t>
      </w:r>
      <w:proofErr w:type="spellStart"/>
      <w:r w:rsidR="005A5E11">
        <w:rPr>
          <w:rStyle w:val="af5"/>
        </w:rPr>
        <w:t>Networking</w:t>
      </w:r>
      <w:proofErr w:type="spellEnd"/>
      <w:r w:rsidR="005A5E11">
        <w:t xml:space="preserve">. </w:t>
      </w:r>
      <w:proofErr w:type="spellStart"/>
      <w:r w:rsidR="005A5E11">
        <w:t>Thales</w:t>
      </w:r>
      <w:proofErr w:type="spellEnd"/>
      <w:r w:rsidR="005A5E11">
        <w:t xml:space="preserve"> </w:t>
      </w:r>
      <w:proofErr w:type="spellStart"/>
      <w:r w:rsidR="005A5E11">
        <w:t>Group</w:t>
      </w:r>
      <w:proofErr w:type="spellEnd"/>
      <w:r w:rsidR="005A5E11">
        <w:t xml:space="preserve">. URL: </w:t>
      </w:r>
      <w:hyperlink r:id="rId36" w:tgtFrame="_blank" w:history="1">
        <w:r w:rsidR="005A5E11">
          <w:rPr>
            <w:rStyle w:val="a8"/>
          </w:rPr>
          <w:t>https://www.thalesgroup.com/en/sdn-software-defined-networking</w:t>
        </w:r>
      </w:hyperlink>
      <w:r w:rsidR="005A5E11">
        <w:t xml:space="preserve"> (дата звернення: 07.06.2025).</w:t>
      </w:r>
    </w:p>
    <w:p w14:paraId="1F949F41" w14:textId="73AECCBF" w:rsidR="005A5E11" w:rsidRPr="007F77C5" w:rsidRDefault="008E2783" w:rsidP="00BA3153">
      <w:pPr>
        <w:pStyle w:val="a6"/>
        <w:widowControl w:val="0"/>
        <w:numPr>
          <w:ilvl w:val="0"/>
          <w:numId w:val="16"/>
        </w:numPr>
        <w:rPr>
          <w:rFonts w:cs="Times New Roman"/>
          <w:color w:val="auto"/>
          <w:szCs w:val="28"/>
          <w:lang w:val="en-US"/>
        </w:rPr>
      </w:pPr>
      <w:r>
        <w:lastRenderedPageBreak/>
        <w:t xml:space="preserve"> </w:t>
      </w:r>
      <w:proofErr w:type="spellStart"/>
      <w:r w:rsidR="005A5E11">
        <w:t>Poularakis</w:t>
      </w:r>
      <w:proofErr w:type="spellEnd"/>
      <w:r w:rsidR="005A5E11">
        <w:t xml:space="preserve"> K., </w:t>
      </w:r>
      <w:proofErr w:type="spellStart"/>
      <w:r w:rsidR="005A5E11">
        <w:t>Iosifidis</w:t>
      </w:r>
      <w:proofErr w:type="spellEnd"/>
      <w:r w:rsidR="005A5E11">
        <w:t xml:space="preserve"> G., </w:t>
      </w:r>
      <w:proofErr w:type="spellStart"/>
      <w:r w:rsidR="005A5E11">
        <w:t>Tassiulas</w:t>
      </w:r>
      <w:proofErr w:type="spellEnd"/>
      <w:r w:rsidR="005A5E11">
        <w:t xml:space="preserve"> L. </w:t>
      </w:r>
      <w:r w:rsidR="005A5E11">
        <w:rPr>
          <w:rStyle w:val="af5"/>
        </w:rPr>
        <w:t>SDN-</w:t>
      </w:r>
      <w:proofErr w:type="spellStart"/>
      <w:r w:rsidR="005A5E11">
        <w:rPr>
          <w:rStyle w:val="af5"/>
        </w:rPr>
        <w:t>enabled</w:t>
      </w:r>
      <w:proofErr w:type="spellEnd"/>
      <w:r w:rsidR="005A5E11">
        <w:rPr>
          <w:rStyle w:val="af5"/>
        </w:rPr>
        <w:t xml:space="preserve"> </w:t>
      </w:r>
      <w:proofErr w:type="spellStart"/>
      <w:r w:rsidR="005A5E11">
        <w:rPr>
          <w:rStyle w:val="af5"/>
        </w:rPr>
        <w:t>Tactical</w:t>
      </w:r>
      <w:proofErr w:type="spellEnd"/>
      <w:r w:rsidR="005A5E11">
        <w:rPr>
          <w:rStyle w:val="af5"/>
        </w:rPr>
        <w:t xml:space="preserve"> </w:t>
      </w:r>
      <w:proofErr w:type="spellStart"/>
      <w:r w:rsidR="005A5E11">
        <w:rPr>
          <w:rStyle w:val="af5"/>
        </w:rPr>
        <w:t>Ad</w:t>
      </w:r>
      <w:proofErr w:type="spellEnd"/>
      <w:r w:rsidR="005A5E11">
        <w:rPr>
          <w:rStyle w:val="af5"/>
        </w:rPr>
        <w:t xml:space="preserve"> </w:t>
      </w:r>
      <w:proofErr w:type="spellStart"/>
      <w:r w:rsidR="005A5E11">
        <w:rPr>
          <w:rStyle w:val="af5"/>
        </w:rPr>
        <w:t>hoc</w:t>
      </w:r>
      <w:proofErr w:type="spellEnd"/>
      <w:r w:rsidR="005A5E11">
        <w:rPr>
          <w:rStyle w:val="af5"/>
        </w:rPr>
        <w:t xml:space="preserve"> </w:t>
      </w:r>
      <w:proofErr w:type="spellStart"/>
      <w:r w:rsidR="005A5E11">
        <w:rPr>
          <w:rStyle w:val="af5"/>
        </w:rPr>
        <w:t>Networks</w:t>
      </w:r>
      <w:proofErr w:type="spellEnd"/>
      <w:r w:rsidR="005A5E11">
        <w:rPr>
          <w:rStyle w:val="af5"/>
        </w:rPr>
        <w:t xml:space="preserve">: </w:t>
      </w:r>
      <w:proofErr w:type="spellStart"/>
      <w:r w:rsidR="005A5E11">
        <w:rPr>
          <w:rStyle w:val="af5"/>
        </w:rPr>
        <w:t>Extending</w:t>
      </w:r>
      <w:proofErr w:type="spellEnd"/>
      <w:r w:rsidR="005A5E11">
        <w:rPr>
          <w:rStyle w:val="af5"/>
        </w:rPr>
        <w:t xml:space="preserve"> </w:t>
      </w:r>
      <w:proofErr w:type="spellStart"/>
      <w:r w:rsidR="005A5E11">
        <w:rPr>
          <w:rStyle w:val="af5"/>
        </w:rPr>
        <w:t>the</w:t>
      </w:r>
      <w:proofErr w:type="spellEnd"/>
      <w:r w:rsidR="005A5E11">
        <w:rPr>
          <w:rStyle w:val="af5"/>
        </w:rPr>
        <w:t xml:space="preserve"> </w:t>
      </w:r>
      <w:proofErr w:type="spellStart"/>
      <w:r w:rsidR="005A5E11">
        <w:rPr>
          <w:rStyle w:val="af5"/>
        </w:rPr>
        <w:t>Reach</w:t>
      </w:r>
      <w:proofErr w:type="spellEnd"/>
      <w:r w:rsidR="005A5E11">
        <w:rPr>
          <w:rStyle w:val="af5"/>
        </w:rPr>
        <w:t xml:space="preserve"> </w:t>
      </w:r>
      <w:proofErr w:type="spellStart"/>
      <w:r w:rsidR="005A5E11">
        <w:rPr>
          <w:rStyle w:val="af5"/>
        </w:rPr>
        <w:t>of</w:t>
      </w:r>
      <w:proofErr w:type="spellEnd"/>
      <w:r w:rsidR="005A5E11">
        <w:rPr>
          <w:rStyle w:val="af5"/>
        </w:rPr>
        <w:t xml:space="preserve"> C-</w:t>
      </w:r>
      <w:proofErr w:type="spellStart"/>
      <w:r w:rsidR="005A5E11">
        <w:rPr>
          <w:rStyle w:val="af5"/>
        </w:rPr>
        <w:t>RANs</w:t>
      </w:r>
      <w:proofErr w:type="spellEnd"/>
      <w:r w:rsidR="005A5E11">
        <w:t xml:space="preserve">. 2018 IEEE </w:t>
      </w:r>
      <w:proofErr w:type="spellStart"/>
      <w:r w:rsidR="005A5E11">
        <w:t>International</w:t>
      </w:r>
      <w:proofErr w:type="spellEnd"/>
      <w:r w:rsidR="005A5E11">
        <w:t xml:space="preserve"> </w:t>
      </w:r>
      <w:proofErr w:type="spellStart"/>
      <w:r w:rsidR="005A5E11">
        <w:t>Conference</w:t>
      </w:r>
      <w:proofErr w:type="spellEnd"/>
      <w:r w:rsidR="005A5E11">
        <w:t xml:space="preserve"> </w:t>
      </w:r>
      <w:proofErr w:type="spellStart"/>
      <w:r w:rsidR="005A5E11">
        <w:t>on</w:t>
      </w:r>
      <w:proofErr w:type="spellEnd"/>
      <w:r w:rsidR="005A5E11">
        <w:t xml:space="preserve"> </w:t>
      </w:r>
      <w:proofErr w:type="spellStart"/>
      <w:r w:rsidR="005A5E11">
        <w:t>Communications</w:t>
      </w:r>
      <w:proofErr w:type="spellEnd"/>
      <w:r w:rsidR="005A5E11">
        <w:t xml:space="preserve"> (ICC). URL: </w:t>
      </w:r>
      <w:hyperlink r:id="rId37" w:tgtFrame="_blank" w:history="1">
        <w:r w:rsidR="005A5E11">
          <w:rPr>
            <w:rStyle w:val="a8"/>
          </w:rPr>
          <w:t>https://users.cs.utah.edu/~tch/notes/archive/RES/refs/UAM/Poularakis2018.pdf</w:t>
        </w:r>
      </w:hyperlink>
      <w:r w:rsidR="005A5E11">
        <w:t xml:space="preserve"> (дата звернення: 07.06.2025).</w:t>
      </w:r>
    </w:p>
    <w:p w14:paraId="23AE3417" w14:textId="13F1A57D" w:rsidR="005A5E11" w:rsidRPr="007F77C5" w:rsidRDefault="008E2783" w:rsidP="00BA3153">
      <w:pPr>
        <w:pStyle w:val="a6"/>
        <w:widowControl w:val="0"/>
        <w:numPr>
          <w:ilvl w:val="0"/>
          <w:numId w:val="16"/>
        </w:numPr>
        <w:rPr>
          <w:rFonts w:cs="Times New Roman"/>
          <w:color w:val="auto"/>
          <w:szCs w:val="28"/>
          <w:lang w:val="en-US"/>
        </w:rPr>
      </w:pPr>
      <w:r>
        <w:rPr>
          <w:rStyle w:val="af5"/>
        </w:rPr>
        <w:t xml:space="preserve"> </w:t>
      </w:r>
      <w:proofErr w:type="spellStart"/>
      <w:r w:rsidR="005A5E11">
        <w:rPr>
          <w:rStyle w:val="af5"/>
        </w:rPr>
        <w:t>Electronic</w:t>
      </w:r>
      <w:proofErr w:type="spellEnd"/>
      <w:r w:rsidR="005A5E11">
        <w:rPr>
          <w:rStyle w:val="af5"/>
        </w:rPr>
        <w:t xml:space="preserve"> </w:t>
      </w:r>
      <w:proofErr w:type="spellStart"/>
      <w:r w:rsidR="005A5E11">
        <w:rPr>
          <w:rStyle w:val="af5"/>
        </w:rPr>
        <w:t>Warfare</w:t>
      </w:r>
      <w:proofErr w:type="spellEnd"/>
      <w:r w:rsidR="005A5E11">
        <w:rPr>
          <w:rStyle w:val="af5"/>
        </w:rPr>
        <w:t xml:space="preserve"> </w:t>
      </w:r>
      <w:proofErr w:type="spellStart"/>
      <w:r w:rsidR="005A5E11">
        <w:rPr>
          <w:rStyle w:val="af5"/>
        </w:rPr>
        <w:t>in</w:t>
      </w:r>
      <w:proofErr w:type="spellEnd"/>
      <w:r w:rsidR="005A5E11">
        <w:rPr>
          <w:rStyle w:val="af5"/>
        </w:rPr>
        <w:t xml:space="preserve"> </w:t>
      </w:r>
      <w:proofErr w:type="spellStart"/>
      <w:r w:rsidR="005A5E11">
        <w:rPr>
          <w:rStyle w:val="af5"/>
        </w:rPr>
        <w:t>Aerospace</w:t>
      </w:r>
      <w:proofErr w:type="spellEnd"/>
      <w:r w:rsidR="005A5E11">
        <w:rPr>
          <w:rStyle w:val="af5"/>
        </w:rPr>
        <w:t xml:space="preserve"> &amp; </w:t>
      </w:r>
      <w:proofErr w:type="spellStart"/>
      <w:r w:rsidR="005A5E11">
        <w:rPr>
          <w:rStyle w:val="af5"/>
        </w:rPr>
        <w:t>Defense</w:t>
      </w:r>
      <w:proofErr w:type="spellEnd"/>
      <w:r w:rsidR="005A5E11">
        <w:rPr>
          <w:rStyle w:val="af5"/>
        </w:rPr>
        <w:t xml:space="preserve">: </w:t>
      </w:r>
      <w:proofErr w:type="spellStart"/>
      <w:r w:rsidR="005A5E11">
        <w:rPr>
          <w:rStyle w:val="af5"/>
        </w:rPr>
        <w:t>Modern</w:t>
      </w:r>
      <w:proofErr w:type="spellEnd"/>
      <w:r w:rsidR="005A5E11">
        <w:rPr>
          <w:rStyle w:val="af5"/>
        </w:rPr>
        <w:t xml:space="preserve"> </w:t>
      </w:r>
      <w:proofErr w:type="spellStart"/>
      <w:r w:rsidR="005A5E11">
        <w:rPr>
          <w:rStyle w:val="af5"/>
        </w:rPr>
        <w:t>Tactics</w:t>
      </w:r>
      <w:proofErr w:type="spellEnd"/>
      <w:r w:rsidR="005A5E11">
        <w:t xml:space="preserve">. </w:t>
      </w:r>
      <w:proofErr w:type="spellStart"/>
      <w:r w:rsidR="005A5E11">
        <w:t>Number</w:t>
      </w:r>
      <w:proofErr w:type="spellEnd"/>
      <w:r w:rsidR="005A5E11">
        <w:t xml:space="preserve"> </w:t>
      </w:r>
      <w:proofErr w:type="spellStart"/>
      <w:r w:rsidR="005A5E11">
        <w:t>Analytics</w:t>
      </w:r>
      <w:proofErr w:type="spellEnd"/>
      <w:r w:rsidR="005A5E11">
        <w:t xml:space="preserve"> : веб-сайт. URL: </w:t>
      </w:r>
      <w:hyperlink r:id="rId38" w:tgtFrame="_blank" w:history="1">
        <w:r w:rsidR="005A5E11">
          <w:rPr>
            <w:rStyle w:val="a8"/>
          </w:rPr>
          <w:t>https://www.numberanalytics.com/blog/electronic-warfare-aerospace-defense-tactics</w:t>
        </w:r>
      </w:hyperlink>
      <w:r w:rsidR="005A5E11">
        <w:t xml:space="preserve"> (дата звернення: 07.06.2025).</w:t>
      </w:r>
    </w:p>
    <w:p w14:paraId="53FF0B9A" w14:textId="68246ECD" w:rsidR="0065385A" w:rsidRPr="0065385A" w:rsidRDefault="0065385A" w:rsidP="0065385A">
      <w:pPr>
        <w:widowControl w:val="0"/>
        <w:spacing w:line="240" w:lineRule="auto"/>
        <w:jc w:val="left"/>
        <w:rPr>
          <w:rFonts w:cs="Times New Roman"/>
          <w:color w:val="auto"/>
          <w:szCs w:val="28"/>
          <w:lang w:val="en-US"/>
        </w:rPr>
      </w:pPr>
    </w:p>
    <w:p w14:paraId="4AAFC8B9" w14:textId="77777777" w:rsidR="00FD25C6" w:rsidRDefault="00FD25C6" w:rsidP="00620DED">
      <w:pPr>
        <w:widowControl w:val="0"/>
        <w:spacing w:line="240" w:lineRule="auto"/>
        <w:jc w:val="left"/>
      </w:pPr>
    </w:p>
    <w:p w14:paraId="3CC57E2B" w14:textId="77777777" w:rsidR="00620DED" w:rsidRDefault="00620DED" w:rsidP="00620DED">
      <w:pPr>
        <w:widowControl w:val="0"/>
        <w:spacing w:line="240" w:lineRule="auto"/>
        <w:jc w:val="left"/>
        <w:rPr>
          <w:rFonts w:cs="Times New Roman"/>
          <w:color w:val="auto"/>
          <w:szCs w:val="28"/>
        </w:rPr>
      </w:pPr>
    </w:p>
    <w:p w14:paraId="5A4B9B91" w14:textId="23D539D3" w:rsidR="00975033" w:rsidRPr="00620DED" w:rsidRDefault="00975033" w:rsidP="00620DED">
      <w:pPr>
        <w:widowControl w:val="0"/>
        <w:spacing w:line="240" w:lineRule="auto"/>
        <w:ind w:left="360" w:firstLine="0"/>
        <w:jc w:val="left"/>
        <w:rPr>
          <w:rFonts w:cs="Times New Roman"/>
          <w:color w:val="auto"/>
          <w:szCs w:val="28"/>
          <w:lang w:val="en-US"/>
        </w:rPr>
      </w:pPr>
    </w:p>
    <w:sectPr w:rsidR="00975033" w:rsidRPr="00620DED" w:rsidSect="002A6842">
      <w:headerReference w:type="default" r:id="rId39"/>
      <w:headerReference w:type="first" r:id="rId40"/>
      <w:pgSz w:w="11906" w:h="16838" w:code="9"/>
      <w:pgMar w:top="1134" w:right="567" w:bottom="1134" w:left="1418"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BF534D" w14:textId="77777777" w:rsidR="009B6102" w:rsidRDefault="009B6102" w:rsidP="00C7409E">
      <w:pPr>
        <w:spacing w:line="240" w:lineRule="auto"/>
      </w:pPr>
      <w:r>
        <w:separator/>
      </w:r>
    </w:p>
  </w:endnote>
  <w:endnote w:type="continuationSeparator" w:id="0">
    <w:p w14:paraId="1061067B" w14:textId="77777777" w:rsidR="009B6102" w:rsidRDefault="009B6102" w:rsidP="00C740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Google Sans Text">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oogle Sans">
    <w:altName w:val="Calibri"/>
    <w:charset w:val="00"/>
    <w:family w:val="auto"/>
    <w:pitch w:val="default"/>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FD8CC2" w14:textId="77777777" w:rsidR="009B6102" w:rsidRDefault="009B6102" w:rsidP="00C7409E">
      <w:pPr>
        <w:spacing w:line="240" w:lineRule="auto"/>
      </w:pPr>
      <w:r>
        <w:separator/>
      </w:r>
    </w:p>
  </w:footnote>
  <w:footnote w:type="continuationSeparator" w:id="0">
    <w:p w14:paraId="11E704CA" w14:textId="77777777" w:rsidR="009B6102" w:rsidRDefault="009B6102" w:rsidP="00C740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A9F78" w14:textId="1072442E" w:rsidR="00164D65" w:rsidRDefault="00164D65" w:rsidP="002E0078">
    <w:pPr>
      <w:pStyle w:val="a9"/>
      <w:ind w:firstLine="0"/>
    </w:pPr>
  </w:p>
  <w:p w14:paraId="2321B921" w14:textId="77777777" w:rsidR="00434BB9" w:rsidRDefault="00434BB9">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2529904"/>
      <w:docPartObj>
        <w:docPartGallery w:val="Page Numbers (Top of Page)"/>
        <w:docPartUnique/>
      </w:docPartObj>
    </w:sdtPr>
    <w:sdtEndPr/>
    <w:sdtContent>
      <w:p w14:paraId="0282CE82" w14:textId="78486CA4" w:rsidR="00230E3F" w:rsidRDefault="00230E3F">
        <w:pPr>
          <w:pStyle w:val="a9"/>
          <w:jc w:val="right"/>
        </w:pPr>
        <w:r>
          <w:fldChar w:fldCharType="begin"/>
        </w:r>
        <w:r>
          <w:instrText>PAGE   \* MERGEFORMAT</w:instrText>
        </w:r>
        <w:r>
          <w:fldChar w:fldCharType="separate"/>
        </w:r>
        <w:r>
          <w:t>2</w:t>
        </w:r>
        <w:r>
          <w:fldChar w:fldCharType="end"/>
        </w:r>
      </w:p>
    </w:sdtContent>
  </w:sdt>
  <w:p w14:paraId="2815CE06" w14:textId="77777777" w:rsidR="0087351B" w:rsidRDefault="0087351B">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5250140"/>
      <w:docPartObj>
        <w:docPartGallery w:val="Page Numbers (Top of Page)"/>
        <w:docPartUnique/>
      </w:docPartObj>
    </w:sdtPr>
    <w:sdtEndPr/>
    <w:sdtContent>
      <w:p w14:paraId="0E7D3B26" w14:textId="08612068" w:rsidR="002B2734" w:rsidRDefault="002B2734">
        <w:pPr>
          <w:pStyle w:val="a9"/>
          <w:jc w:val="right"/>
        </w:pPr>
        <w:r>
          <w:fldChar w:fldCharType="begin"/>
        </w:r>
        <w:r>
          <w:instrText>PAGE   \* MERGEFORMAT</w:instrText>
        </w:r>
        <w:r>
          <w:fldChar w:fldCharType="separate"/>
        </w:r>
        <w:r>
          <w:t>2</w:t>
        </w:r>
        <w:r>
          <w:fldChar w:fldCharType="end"/>
        </w:r>
      </w:p>
    </w:sdtContent>
  </w:sdt>
  <w:p w14:paraId="3B02DF5A" w14:textId="27C6BE3F" w:rsidR="00703867" w:rsidRDefault="00703867">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4426F"/>
    <w:multiLevelType w:val="multilevel"/>
    <w:tmpl w:val="9998E8BA"/>
    <w:lvl w:ilvl="0">
      <w:start w:val="1"/>
      <w:numFmt w:val="decimal"/>
      <w:lvlText w:val="%1."/>
      <w:lvlJc w:val="left"/>
      <w:pPr>
        <w:ind w:left="492" w:hanging="492"/>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 w15:restartNumberingAfterBreak="0">
    <w:nsid w:val="07877223"/>
    <w:multiLevelType w:val="hybridMultilevel"/>
    <w:tmpl w:val="ED6C0BE0"/>
    <w:lvl w:ilvl="0" w:tplc="C6DA5708">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7881FA2"/>
    <w:multiLevelType w:val="multilevel"/>
    <w:tmpl w:val="7C9498F4"/>
    <w:lvl w:ilvl="0">
      <w:start w:val="2"/>
      <w:numFmt w:val="decimal"/>
      <w:lvlText w:val="%1."/>
      <w:lvlJc w:val="left"/>
      <w:pPr>
        <w:ind w:left="432" w:hanging="432"/>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3" w15:restartNumberingAfterBreak="0">
    <w:nsid w:val="0DCC725F"/>
    <w:multiLevelType w:val="multilevel"/>
    <w:tmpl w:val="0F9C42A2"/>
    <w:lvl w:ilvl="0">
      <w:numFmt w:val="bullet"/>
      <w:lvlText w:val="-"/>
      <w:lvlJc w:val="left"/>
      <w:pPr>
        <w:ind w:left="465" w:hanging="360"/>
      </w:pPr>
      <w:rPr>
        <w:rFonts w:ascii="Calibri" w:eastAsiaTheme="minorHAnsi" w:hAnsi="Calibri" w:cs="Calibri"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0F93202D"/>
    <w:multiLevelType w:val="multilevel"/>
    <w:tmpl w:val="FC120220"/>
    <w:lvl w:ilvl="0">
      <w:start w:val="1"/>
      <w:numFmt w:val="decimal"/>
      <w:lvlText w:val="%1."/>
      <w:lvlJc w:val="left"/>
      <w:pPr>
        <w:ind w:left="1068" w:hanging="360"/>
      </w:pPr>
      <w:rPr>
        <w:rFonts w:hint="default"/>
        <w:b/>
        <w:bCs/>
        <w:i w:val="0"/>
        <w:smallCaps w:val="0"/>
        <w:strike w:val="0"/>
        <w:color w:val="000000"/>
        <w:sz w:val="28"/>
        <w:szCs w:val="28"/>
        <w:u w:val="none"/>
        <w:shd w:val="clear" w:color="auto" w:fill="auto"/>
        <w:vertAlign w:val="baseline"/>
      </w:rPr>
    </w:lvl>
    <w:lvl w:ilvl="1">
      <w:numFmt w:val="bullet"/>
      <w:lvlText w:val="-"/>
      <w:lvlJc w:val="left"/>
      <w:pPr>
        <w:ind w:left="1473" w:hanging="360"/>
      </w:pPr>
      <w:rPr>
        <w:rFonts w:ascii="Calibri" w:eastAsiaTheme="minorHAnsi" w:hAnsi="Calibri" w:cs="Calibri" w:hint="default"/>
        <w:b w:val="0"/>
        <w:i w:val="0"/>
        <w:smallCaps w:val="0"/>
        <w:strike w:val="0"/>
        <w:color w:val="000000"/>
        <w:sz w:val="22"/>
        <w:szCs w:val="28"/>
        <w:u w:val="none"/>
        <w:shd w:val="clear" w:color="auto" w:fill="auto"/>
        <w:vertAlign w:val="baseline"/>
      </w:rPr>
    </w:lvl>
    <w:lvl w:ilvl="2">
      <w:start w:val="1"/>
      <w:numFmt w:val="bullet"/>
      <w:lvlText w:val="■"/>
      <w:lvlJc w:val="left"/>
      <w:pPr>
        <w:ind w:left="2763" w:hanging="360"/>
      </w:pPr>
      <w:rPr>
        <w:rFonts w:ascii="Arial" w:eastAsia="Arial" w:hAnsi="Arial" w:cs="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3483" w:hanging="360"/>
      </w:pPr>
      <w:rPr>
        <w:rFonts w:ascii="Arial" w:eastAsia="Arial" w:hAnsi="Arial" w:cs="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4203" w:hanging="360"/>
      </w:pPr>
      <w:rPr>
        <w:rFonts w:ascii="Arial" w:eastAsia="Arial" w:hAnsi="Arial" w:cs="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923" w:hanging="360"/>
      </w:pPr>
      <w:rPr>
        <w:rFonts w:ascii="Arial" w:eastAsia="Arial" w:hAnsi="Arial" w:cs="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643" w:hanging="360"/>
      </w:pPr>
      <w:rPr>
        <w:rFonts w:ascii="Arial" w:eastAsia="Arial" w:hAnsi="Arial" w:cs="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6363" w:hanging="360"/>
      </w:pPr>
      <w:rPr>
        <w:rFonts w:ascii="Arial" w:eastAsia="Arial" w:hAnsi="Arial" w:cs="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7083" w:hanging="360"/>
      </w:pPr>
      <w:rPr>
        <w:rFonts w:ascii="Arial" w:eastAsia="Arial" w:hAnsi="Arial" w:cs="Arial" w:hint="default"/>
        <w:b w:val="0"/>
        <w:i w:val="0"/>
        <w:smallCaps w:val="0"/>
        <w:strike w:val="0"/>
        <w:color w:val="000000"/>
        <w:sz w:val="22"/>
        <w:szCs w:val="22"/>
        <w:u w:val="none"/>
        <w:shd w:val="clear" w:color="auto" w:fill="auto"/>
        <w:vertAlign w:val="baseline"/>
      </w:rPr>
    </w:lvl>
  </w:abstractNum>
  <w:abstractNum w:abstractNumId="5" w15:restartNumberingAfterBreak="0">
    <w:nsid w:val="10182A0C"/>
    <w:multiLevelType w:val="multilevel"/>
    <w:tmpl w:val="8F4E4A84"/>
    <w:lvl w:ilvl="0">
      <w:start w:val="1"/>
      <w:numFmt w:val="decimal"/>
      <w:lvlText w:val="%1."/>
      <w:lvlJc w:val="left"/>
      <w:pPr>
        <w:tabs>
          <w:tab w:val="num" w:pos="720"/>
        </w:tabs>
        <w:ind w:left="720" w:hanging="360"/>
      </w:pPr>
    </w:lvl>
    <w:lvl w:ilvl="1">
      <w:numFmt w:val="bullet"/>
      <w:lvlText w:val="-"/>
      <w:lvlJc w:val="left"/>
      <w:pPr>
        <w:tabs>
          <w:tab w:val="num" w:pos="1440"/>
        </w:tabs>
        <w:ind w:left="1440" w:hanging="360"/>
      </w:pPr>
      <w:rPr>
        <w:rFonts w:ascii="Calibri" w:eastAsiaTheme="minorHAnsi" w:hAnsi="Calibri" w:cs="Calibri" w:hint="default"/>
        <w:sz w:val="22"/>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331AF0"/>
    <w:multiLevelType w:val="hybridMultilevel"/>
    <w:tmpl w:val="6498809C"/>
    <w:lvl w:ilvl="0" w:tplc="0422000F">
      <w:start w:val="1"/>
      <w:numFmt w:val="decimal"/>
      <w:lvlText w:val="%1."/>
      <w:lvlJc w:val="left"/>
      <w:pPr>
        <w:ind w:left="1287" w:hanging="360"/>
      </w:p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7" w15:restartNumberingAfterBreak="0">
    <w:nsid w:val="1B3A270E"/>
    <w:multiLevelType w:val="multilevel"/>
    <w:tmpl w:val="1B7A8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81369B"/>
    <w:multiLevelType w:val="multilevel"/>
    <w:tmpl w:val="0ED6A7F0"/>
    <w:lvl w:ilvl="0">
      <w:start w:val="1"/>
      <w:numFmt w:val="decimal"/>
      <w:lvlText w:val="%1."/>
      <w:lvlJc w:val="left"/>
      <w:pPr>
        <w:ind w:left="870" w:hanging="360"/>
      </w:pPr>
      <w:rPr>
        <w:rFonts w:eastAsia="Google Sans Text" w:hint="default"/>
        <w:i/>
        <w:color w:val="1B1C1D"/>
      </w:rPr>
    </w:lvl>
    <w:lvl w:ilvl="1">
      <w:start w:val="1"/>
      <w:numFmt w:val="decimal"/>
      <w:isLgl/>
      <w:lvlText w:val="%1.%2."/>
      <w:lvlJc w:val="left"/>
      <w:pPr>
        <w:ind w:left="1440" w:hanging="720"/>
      </w:pPr>
      <w:rPr>
        <w:rFonts w:eastAsiaTheme="majorEastAsia" w:cstheme="majorBidi" w:hint="default"/>
        <w:sz w:val="28"/>
        <w:szCs w:val="28"/>
      </w:rPr>
    </w:lvl>
    <w:lvl w:ilvl="2">
      <w:start w:val="1"/>
      <w:numFmt w:val="decimal"/>
      <w:isLgl/>
      <w:lvlText w:val="%1.%2.%3."/>
      <w:lvlJc w:val="left"/>
      <w:pPr>
        <w:ind w:left="1650" w:hanging="720"/>
      </w:pPr>
      <w:rPr>
        <w:rFonts w:eastAsiaTheme="majorEastAsia" w:cstheme="majorBidi" w:hint="default"/>
      </w:rPr>
    </w:lvl>
    <w:lvl w:ilvl="3">
      <w:start w:val="1"/>
      <w:numFmt w:val="decimal"/>
      <w:isLgl/>
      <w:lvlText w:val="%1.%2.%3.%4."/>
      <w:lvlJc w:val="left"/>
      <w:pPr>
        <w:ind w:left="2220" w:hanging="1080"/>
      </w:pPr>
      <w:rPr>
        <w:rFonts w:eastAsiaTheme="majorEastAsia" w:cstheme="majorBidi" w:hint="default"/>
      </w:rPr>
    </w:lvl>
    <w:lvl w:ilvl="4">
      <w:start w:val="1"/>
      <w:numFmt w:val="decimal"/>
      <w:isLgl/>
      <w:lvlText w:val="%1.%2.%3.%4.%5."/>
      <w:lvlJc w:val="left"/>
      <w:pPr>
        <w:ind w:left="2430" w:hanging="1080"/>
      </w:pPr>
      <w:rPr>
        <w:rFonts w:eastAsiaTheme="majorEastAsia" w:cstheme="majorBidi" w:hint="default"/>
      </w:rPr>
    </w:lvl>
    <w:lvl w:ilvl="5">
      <w:start w:val="1"/>
      <w:numFmt w:val="decimal"/>
      <w:isLgl/>
      <w:lvlText w:val="%1.%2.%3.%4.%5.%6."/>
      <w:lvlJc w:val="left"/>
      <w:pPr>
        <w:ind w:left="3000" w:hanging="1440"/>
      </w:pPr>
      <w:rPr>
        <w:rFonts w:eastAsiaTheme="majorEastAsia" w:cstheme="majorBidi" w:hint="default"/>
      </w:rPr>
    </w:lvl>
    <w:lvl w:ilvl="6">
      <w:start w:val="1"/>
      <w:numFmt w:val="decimal"/>
      <w:isLgl/>
      <w:lvlText w:val="%1.%2.%3.%4.%5.%6.%7."/>
      <w:lvlJc w:val="left"/>
      <w:pPr>
        <w:ind w:left="3570" w:hanging="1800"/>
      </w:pPr>
      <w:rPr>
        <w:rFonts w:eastAsiaTheme="majorEastAsia" w:cstheme="majorBidi" w:hint="default"/>
      </w:rPr>
    </w:lvl>
    <w:lvl w:ilvl="7">
      <w:start w:val="1"/>
      <w:numFmt w:val="decimal"/>
      <w:isLgl/>
      <w:lvlText w:val="%1.%2.%3.%4.%5.%6.%7.%8."/>
      <w:lvlJc w:val="left"/>
      <w:pPr>
        <w:ind w:left="3780" w:hanging="1800"/>
      </w:pPr>
      <w:rPr>
        <w:rFonts w:eastAsiaTheme="majorEastAsia" w:cstheme="majorBidi" w:hint="default"/>
      </w:rPr>
    </w:lvl>
    <w:lvl w:ilvl="8">
      <w:start w:val="1"/>
      <w:numFmt w:val="decimal"/>
      <w:isLgl/>
      <w:lvlText w:val="%1.%2.%3.%4.%5.%6.%7.%8.%9."/>
      <w:lvlJc w:val="left"/>
      <w:pPr>
        <w:ind w:left="4350" w:hanging="2160"/>
      </w:pPr>
      <w:rPr>
        <w:rFonts w:eastAsiaTheme="majorEastAsia" w:cstheme="majorBidi" w:hint="default"/>
      </w:rPr>
    </w:lvl>
  </w:abstractNum>
  <w:abstractNum w:abstractNumId="9" w15:restartNumberingAfterBreak="0">
    <w:nsid w:val="25F02B5A"/>
    <w:multiLevelType w:val="multilevel"/>
    <w:tmpl w:val="BAC6CA98"/>
    <w:lvl w:ilvl="0">
      <w:numFmt w:val="bullet"/>
      <w:lvlText w:val="-"/>
      <w:lvlJc w:val="left"/>
      <w:pPr>
        <w:ind w:left="465" w:hanging="360"/>
      </w:pPr>
      <w:rPr>
        <w:rFonts w:ascii="Calibri" w:eastAsiaTheme="minorHAnsi" w:hAnsi="Calibri" w:cs="Calibri" w:hint="default"/>
        <w:b w:val="0"/>
        <w:i w:val="0"/>
        <w:smallCaps w:val="0"/>
        <w:strike w:val="0"/>
        <w:color w:val="000000"/>
        <w:sz w:val="22"/>
        <w:szCs w:val="22"/>
        <w:u w:val="none"/>
        <w:shd w:val="clear" w:color="auto" w:fill="auto"/>
        <w:vertAlign w:val="baseline"/>
      </w:rPr>
    </w:lvl>
    <w:lvl w:ilvl="1">
      <w:numFmt w:val="bullet"/>
      <w:lvlText w:val="-"/>
      <w:lvlJc w:val="left"/>
      <w:pPr>
        <w:ind w:left="1440" w:hanging="360"/>
      </w:pPr>
      <w:rPr>
        <w:rFonts w:ascii="Calibri" w:eastAsiaTheme="minorHAnsi" w:hAnsi="Calibri" w:cs="Calibri"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295C5B0E"/>
    <w:multiLevelType w:val="multilevel"/>
    <w:tmpl w:val="395005DA"/>
    <w:lvl w:ilvl="0">
      <w:start w:val="1"/>
      <w:numFmt w:val="decimal"/>
      <w:lvlText w:val="%1."/>
      <w:lvlJc w:val="left"/>
      <w:pPr>
        <w:ind w:left="870" w:hanging="360"/>
      </w:pPr>
      <w:rPr>
        <w:rFonts w:eastAsia="Google Sans Text" w:hint="default"/>
        <w:b/>
        <w:bCs/>
        <w:i w:val="0"/>
        <w:iCs/>
        <w:color w:val="1B1C1D"/>
      </w:rPr>
    </w:lvl>
    <w:lvl w:ilvl="1">
      <w:start w:val="1"/>
      <w:numFmt w:val="decimal"/>
      <w:isLgl/>
      <w:lvlText w:val="%1.%2."/>
      <w:lvlJc w:val="left"/>
      <w:pPr>
        <w:ind w:left="1440" w:hanging="720"/>
      </w:pPr>
      <w:rPr>
        <w:rFonts w:eastAsiaTheme="majorEastAsia" w:cstheme="majorBidi" w:hint="default"/>
        <w:sz w:val="28"/>
        <w:szCs w:val="28"/>
      </w:rPr>
    </w:lvl>
    <w:lvl w:ilvl="2">
      <w:start w:val="1"/>
      <w:numFmt w:val="decimal"/>
      <w:isLgl/>
      <w:lvlText w:val="%1.%2.%3."/>
      <w:lvlJc w:val="left"/>
      <w:pPr>
        <w:ind w:left="1650" w:hanging="720"/>
      </w:pPr>
      <w:rPr>
        <w:rFonts w:eastAsiaTheme="majorEastAsia" w:cstheme="majorBidi" w:hint="default"/>
      </w:rPr>
    </w:lvl>
    <w:lvl w:ilvl="3">
      <w:start w:val="1"/>
      <w:numFmt w:val="decimal"/>
      <w:isLgl/>
      <w:lvlText w:val="%1.%2.%3.%4."/>
      <w:lvlJc w:val="left"/>
      <w:pPr>
        <w:ind w:left="2220" w:hanging="1080"/>
      </w:pPr>
      <w:rPr>
        <w:rFonts w:eastAsiaTheme="majorEastAsia" w:cstheme="majorBidi" w:hint="default"/>
      </w:rPr>
    </w:lvl>
    <w:lvl w:ilvl="4">
      <w:start w:val="1"/>
      <w:numFmt w:val="decimal"/>
      <w:isLgl/>
      <w:lvlText w:val="%1.%2.%3.%4.%5."/>
      <w:lvlJc w:val="left"/>
      <w:pPr>
        <w:ind w:left="2430" w:hanging="1080"/>
      </w:pPr>
      <w:rPr>
        <w:rFonts w:eastAsiaTheme="majorEastAsia" w:cstheme="majorBidi" w:hint="default"/>
      </w:rPr>
    </w:lvl>
    <w:lvl w:ilvl="5">
      <w:start w:val="1"/>
      <w:numFmt w:val="decimal"/>
      <w:isLgl/>
      <w:lvlText w:val="%1.%2.%3.%4.%5.%6."/>
      <w:lvlJc w:val="left"/>
      <w:pPr>
        <w:ind w:left="3000" w:hanging="1440"/>
      </w:pPr>
      <w:rPr>
        <w:rFonts w:eastAsiaTheme="majorEastAsia" w:cstheme="majorBidi" w:hint="default"/>
      </w:rPr>
    </w:lvl>
    <w:lvl w:ilvl="6">
      <w:start w:val="1"/>
      <w:numFmt w:val="decimal"/>
      <w:isLgl/>
      <w:lvlText w:val="%1.%2.%3.%4.%5.%6.%7."/>
      <w:lvlJc w:val="left"/>
      <w:pPr>
        <w:ind w:left="3570" w:hanging="1800"/>
      </w:pPr>
      <w:rPr>
        <w:rFonts w:eastAsiaTheme="majorEastAsia" w:cstheme="majorBidi" w:hint="default"/>
      </w:rPr>
    </w:lvl>
    <w:lvl w:ilvl="7">
      <w:start w:val="1"/>
      <w:numFmt w:val="decimal"/>
      <w:isLgl/>
      <w:lvlText w:val="%1.%2.%3.%4.%5.%6.%7.%8."/>
      <w:lvlJc w:val="left"/>
      <w:pPr>
        <w:ind w:left="3780" w:hanging="1800"/>
      </w:pPr>
      <w:rPr>
        <w:rFonts w:eastAsiaTheme="majorEastAsia" w:cstheme="majorBidi" w:hint="default"/>
      </w:rPr>
    </w:lvl>
    <w:lvl w:ilvl="8">
      <w:start w:val="1"/>
      <w:numFmt w:val="decimal"/>
      <w:isLgl/>
      <w:lvlText w:val="%1.%2.%3.%4.%5.%6.%7.%8.%9."/>
      <w:lvlJc w:val="left"/>
      <w:pPr>
        <w:ind w:left="4350" w:hanging="2160"/>
      </w:pPr>
      <w:rPr>
        <w:rFonts w:eastAsiaTheme="majorEastAsia" w:cstheme="majorBidi" w:hint="default"/>
      </w:rPr>
    </w:lvl>
  </w:abstractNum>
  <w:abstractNum w:abstractNumId="11" w15:restartNumberingAfterBreak="0">
    <w:nsid w:val="3BB97383"/>
    <w:multiLevelType w:val="hybridMultilevel"/>
    <w:tmpl w:val="92CAD288"/>
    <w:lvl w:ilvl="0" w:tplc="0422000F">
      <w:start w:val="1"/>
      <w:numFmt w:val="decimal"/>
      <w:lvlText w:val="%1."/>
      <w:lvlJc w:val="left"/>
      <w:pPr>
        <w:ind w:left="1287" w:hanging="360"/>
      </w:p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12" w15:restartNumberingAfterBreak="0">
    <w:nsid w:val="41256804"/>
    <w:multiLevelType w:val="hybridMultilevel"/>
    <w:tmpl w:val="54CA5EC2"/>
    <w:lvl w:ilvl="0" w:tplc="7D941EF4">
      <w:numFmt w:val="bullet"/>
      <w:lvlText w:val="-"/>
      <w:lvlJc w:val="left"/>
      <w:pPr>
        <w:ind w:left="1428" w:hanging="360"/>
      </w:pPr>
      <w:rPr>
        <w:rFonts w:ascii="Calibri" w:eastAsiaTheme="minorHAnsi" w:hAnsi="Calibri" w:cs="Calibri" w:hint="default"/>
        <w:sz w:val="22"/>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3" w15:restartNumberingAfterBreak="0">
    <w:nsid w:val="44104F56"/>
    <w:multiLevelType w:val="hybridMultilevel"/>
    <w:tmpl w:val="9F145306"/>
    <w:lvl w:ilvl="0" w:tplc="7D941EF4">
      <w:numFmt w:val="bullet"/>
      <w:lvlText w:val="-"/>
      <w:lvlJc w:val="left"/>
      <w:pPr>
        <w:ind w:left="720" w:hanging="360"/>
      </w:pPr>
      <w:rPr>
        <w:rFonts w:ascii="Calibri" w:eastAsiaTheme="minorHAnsi" w:hAnsi="Calibri" w:cs="Calibri" w:hint="default"/>
        <w:sz w:val="22"/>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54F86772"/>
    <w:multiLevelType w:val="hybridMultilevel"/>
    <w:tmpl w:val="5A2A8F74"/>
    <w:lvl w:ilvl="0" w:tplc="4BAC6E6C">
      <w:numFmt w:val="bullet"/>
      <w:pStyle w:val="a"/>
      <w:lvlText w:val="-"/>
      <w:lvlJc w:val="left"/>
      <w:pPr>
        <w:ind w:left="825" w:hanging="360"/>
      </w:pPr>
      <w:rPr>
        <w:rFonts w:ascii="Calibri" w:eastAsiaTheme="minorHAnsi" w:hAnsi="Calibri" w:cs="Calibri" w:hint="default"/>
        <w:sz w:val="22"/>
      </w:rPr>
    </w:lvl>
    <w:lvl w:ilvl="1" w:tplc="04220003" w:tentative="1">
      <w:start w:val="1"/>
      <w:numFmt w:val="bullet"/>
      <w:lvlText w:val="o"/>
      <w:lvlJc w:val="left"/>
      <w:pPr>
        <w:ind w:left="1545" w:hanging="360"/>
      </w:pPr>
      <w:rPr>
        <w:rFonts w:ascii="Courier New" w:hAnsi="Courier New" w:cs="Courier New" w:hint="default"/>
      </w:rPr>
    </w:lvl>
    <w:lvl w:ilvl="2" w:tplc="04220005" w:tentative="1">
      <w:start w:val="1"/>
      <w:numFmt w:val="bullet"/>
      <w:lvlText w:val=""/>
      <w:lvlJc w:val="left"/>
      <w:pPr>
        <w:ind w:left="2265" w:hanging="360"/>
      </w:pPr>
      <w:rPr>
        <w:rFonts w:ascii="Wingdings" w:hAnsi="Wingdings" w:hint="default"/>
      </w:rPr>
    </w:lvl>
    <w:lvl w:ilvl="3" w:tplc="04220001" w:tentative="1">
      <w:start w:val="1"/>
      <w:numFmt w:val="bullet"/>
      <w:lvlText w:val=""/>
      <w:lvlJc w:val="left"/>
      <w:pPr>
        <w:ind w:left="2985" w:hanging="360"/>
      </w:pPr>
      <w:rPr>
        <w:rFonts w:ascii="Symbol" w:hAnsi="Symbol" w:hint="default"/>
      </w:rPr>
    </w:lvl>
    <w:lvl w:ilvl="4" w:tplc="04220003" w:tentative="1">
      <w:start w:val="1"/>
      <w:numFmt w:val="bullet"/>
      <w:lvlText w:val="o"/>
      <w:lvlJc w:val="left"/>
      <w:pPr>
        <w:ind w:left="3705" w:hanging="360"/>
      </w:pPr>
      <w:rPr>
        <w:rFonts w:ascii="Courier New" w:hAnsi="Courier New" w:cs="Courier New" w:hint="default"/>
      </w:rPr>
    </w:lvl>
    <w:lvl w:ilvl="5" w:tplc="04220005" w:tentative="1">
      <w:start w:val="1"/>
      <w:numFmt w:val="bullet"/>
      <w:lvlText w:val=""/>
      <w:lvlJc w:val="left"/>
      <w:pPr>
        <w:ind w:left="4425" w:hanging="360"/>
      </w:pPr>
      <w:rPr>
        <w:rFonts w:ascii="Wingdings" w:hAnsi="Wingdings" w:hint="default"/>
      </w:rPr>
    </w:lvl>
    <w:lvl w:ilvl="6" w:tplc="04220001" w:tentative="1">
      <w:start w:val="1"/>
      <w:numFmt w:val="bullet"/>
      <w:lvlText w:val=""/>
      <w:lvlJc w:val="left"/>
      <w:pPr>
        <w:ind w:left="5145" w:hanging="360"/>
      </w:pPr>
      <w:rPr>
        <w:rFonts w:ascii="Symbol" w:hAnsi="Symbol" w:hint="default"/>
      </w:rPr>
    </w:lvl>
    <w:lvl w:ilvl="7" w:tplc="04220003" w:tentative="1">
      <w:start w:val="1"/>
      <w:numFmt w:val="bullet"/>
      <w:lvlText w:val="o"/>
      <w:lvlJc w:val="left"/>
      <w:pPr>
        <w:ind w:left="5865" w:hanging="360"/>
      </w:pPr>
      <w:rPr>
        <w:rFonts w:ascii="Courier New" w:hAnsi="Courier New" w:cs="Courier New" w:hint="default"/>
      </w:rPr>
    </w:lvl>
    <w:lvl w:ilvl="8" w:tplc="04220005" w:tentative="1">
      <w:start w:val="1"/>
      <w:numFmt w:val="bullet"/>
      <w:lvlText w:val=""/>
      <w:lvlJc w:val="left"/>
      <w:pPr>
        <w:ind w:left="6585" w:hanging="360"/>
      </w:pPr>
      <w:rPr>
        <w:rFonts w:ascii="Wingdings" w:hAnsi="Wingdings" w:hint="default"/>
      </w:rPr>
    </w:lvl>
  </w:abstractNum>
  <w:abstractNum w:abstractNumId="15" w15:restartNumberingAfterBreak="0">
    <w:nsid w:val="56791A79"/>
    <w:multiLevelType w:val="multilevel"/>
    <w:tmpl w:val="519638EA"/>
    <w:lvl w:ilvl="0">
      <w:start w:val="1"/>
      <w:numFmt w:val="decimal"/>
      <w:lvlText w:val="%1."/>
      <w:lvlJc w:val="left"/>
      <w:pPr>
        <w:ind w:left="1068" w:hanging="360"/>
      </w:pPr>
      <w:rPr>
        <w:b w:val="0"/>
        <w:i w:val="0"/>
        <w:smallCaps w:val="0"/>
        <w:strike w:val="0"/>
        <w:color w:val="000000"/>
        <w:sz w:val="28"/>
        <w:szCs w:val="28"/>
        <w:u w:val="none"/>
        <w:shd w:val="clear" w:color="auto" w:fill="auto"/>
        <w:vertAlign w:val="baseline"/>
      </w:rPr>
    </w:lvl>
    <w:lvl w:ilvl="1">
      <w:start w:val="1"/>
      <w:numFmt w:val="decimal"/>
      <w:lvlText w:val="%2."/>
      <w:lvlJc w:val="left"/>
      <w:pPr>
        <w:ind w:left="1473" w:hanging="360"/>
      </w:pPr>
      <w:rPr>
        <w:b w:val="0"/>
        <w:i w:val="0"/>
        <w:smallCaps w:val="0"/>
        <w:strike w:val="0"/>
        <w:color w:val="000000"/>
        <w:sz w:val="28"/>
        <w:szCs w:val="28"/>
        <w:u w:val="none"/>
        <w:shd w:val="clear" w:color="auto" w:fill="auto"/>
        <w:vertAlign w:val="baseline"/>
      </w:rPr>
    </w:lvl>
    <w:lvl w:ilvl="2">
      <w:start w:val="1"/>
      <w:numFmt w:val="bullet"/>
      <w:lvlText w:val="■"/>
      <w:lvlJc w:val="left"/>
      <w:pPr>
        <w:ind w:left="2763"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3483"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4203"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923"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643"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6363"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7083"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56F374B7"/>
    <w:multiLevelType w:val="hybridMultilevel"/>
    <w:tmpl w:val="26B2E200"/>
    <w:lvl w:ilvl="0" w:tplc="94589208">
      <w:start w:val="1"/>
      <w:numFmt w:val="decimal"/>
      <w:lvlText w:val="%1."/>
      <w:lvlJc w:val="left"/>
      <w:pPr>
        <w:ind w:left="1287" w:hanging="360"/>
      </w:pPr>
      <w:rPr>
        <w:b/>
        <w:bCs/>
      </w:r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17" w15:restartNumberingAfterBreak="0">
    <w:nsid w:val="5D6B2E68"/>
    <w:multiLevelType w:val="multilevel"/>
    <w:tmpl w:val="5F4C3CAC"/>
    <w:lvl w:ilvl="0">
      <w:start w:val="1"/>
      <w:numFmt w:val="decimal"/>
      <w:lvlText w:val="%1."/>
      <w:lvlJc w:val="left"/>
      <w:pPr>
        <w:ind w:left="2196" w:hanging="360"/>
      </w:pPr>
      <w:rPr>
        <w:b w:val="0"/>
        <w:i w:val="0"/>
        <w:smallCaps w:val="0"/>
        <w:strike w:val="0"/>
        <w:color w:val="000000"/>
        <w:sz w:val="28"/>
        <w:szCs w:val="28"/>
        <w:u w:val="none"/>
        <w:shd w:val="clear" w:color="auto" w:fill="auto"/>
        <w:vertAlign w:val="baseline"/>
      </w:rPr>
    </w:lvl>
    <w:lvl w:ilvl="1">
      <w:start w:val="1"/>
      <w:numFmt w:val="decimal"/>
      <w:lvlText w:val="%2."/>
      <w:lvlJc w:val="left"/>
      <w:pPr>
        <w:ind w:left="2601" w:hanging="360"/>
      </w:pPr>
      <w:rPr>
        <w:b/>
        <w:bCs/>
        <w:i w:val="0"/>
        <w:smallCaps w:val="0"/>
        <w:strike w:val="0"/>
        <w:color w:val="000000"/>
        <w:sz w:val="28"/>
        <w:szCs w:val="28"/>
        <w:u w:val="none"/>
        <w:shd w:val="clear" w:color="auto" w:fill="auto"/>
        <w:vertAlign w:val="baseline"/>
      </w:rPr>
    </w:lvl>
    <w:lvl w:ilvl="2">
      <w:start w:val="1"/>
      <w:numFmt w:val="bullet"/>
      <w:lvlText w:val="■"/>
      <w:lvlJc w:val="left"/>
      <w:pPr>
        <w:ind w:left="3891"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4611"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5331"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6051"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6771"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7491"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8211"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5E621DFC"/>
    <w:multiLevelType w:val="hybridMultilevel"/>
    <w:tmpl w:val="B8FA02EC"/>
    <w:lvl w:ilvl="0" w:tplc="76CCE690">
      <w:start w:val="1"/>
      <w:numFmt w:val="decimal"/>
      <w:lvlText w:val="%1."/>
      <w:lvlJc w:val="left"/>
      <w:pPr>
        <w:ind w:left="1068" w:hanging="360"/>
      </w:pPr>
      <w:rPr>
        <w:sz w:val="28"/>
        <w:szCs w:val="28"/>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19" w15:restartNumberingAfterBreak="0">
    <w:nsid w:val="66FA5E1F"/>
    <w:multiLevelType w:val="multilevel"/>
    <w:tmpl w:val="55B8CA80"/>
    <w:lvl w:ilvl="0">
      <w:start w:val="1"/>
      <w:numFmt w:val="decimal"/>
      <w:lvlText w:val="%1."/>
      <w:lvlJc w:val="left"/>
      <w:pPr>
        <w:ind w:left="870" w:hanging="360"/>
      </w:pPr>
      <w:rPr>
        <w:rFonts w:eastAsia="Google Sans Text" w:hint="default"/>
        <w:i w:val="0"/>
        <w:iCs/>
        <w:color w:val="1B1C1D"/>
      </w:rPr>
    </w:lvl>
    <w:lvl w:ilvl="1">
      <w:start w:val="1"/>
      <w:numFmt w:val="decimal"/>
      <w:isLgl/>
      <w:lvlText w:val="%1.%2."/>
      <w:lvlJc w:val="left"/>
      <w:pPr>
        <w:ind w:left="1440" w:hanging="720"/>
      </w:pPr>
      <w:rPr>
        <w:rFonts w:eastAsiaTheme="majorEastAsia" w:cstheme="majorBidi" w:hint="default"/>
        <w:sz w:val="28"/>
        <w:szCs w:val="28"/>
      </w:rPr>
    </w:lvl>
    <w:lvl w:ilvl="2">
      <w:start w:val="1"/>
      <w:numFmt w:val="decimal"/>
      <w:isLgl/>
      <w:lvlText w:val="%1.%2.%3."/>
      <w:lvlJc w:val="left"/>
      <w:pPr>
        <w:ind w:left="1650" w:hanging="720"/>
      </w:pPr>
      <w:rPr>
        <w:rFonts w:eastAsiaTheme="majorEastAsia" w:cstheme="majorBidi" w:hint="default"/>
      </w:rPr>
    </w:lvl>
    <w:lvl w:ilvl="3">
      <w:start w:val="1"/>
      <w:numFmt w:val="decimal"/>
      <w:isLgl/>
      <w:lvlText w:val="%1.%2.%3.%4."/>
      <w:lvlJc w:val="left"/>
      <w:pPr>
        <w:ind w:left="2220" w:hanging="1080"/>
      </w:pPr>
      <w:rPr>
        <w:rFonts w:eastAsiaTheme="majorEastAsia" w:cstheme="majorBidi" w:hint="default"/>
      </w:rPr>
    </w:lvl>
    <w:lvl w:ilvl="4">
      <w:start w:val="1"/>
      <w:numFmt w:val="decimal"/>
      <w:isLgl/>
      <w:lvlText w:val="%1.%2.%3.%4.%5."/>
      <w:lvlJc w:val="left"/>
      <w:pPr>
        <w:ind w:left="2430" w:hanging="1080"/>
      </w:pPr>
      <w:rPr>
        <w:rFonts w:eastAsiaTheme="majorEastAsia" w:cstheme="majorBidi" w:hint="default"/>
      </w:rPr>
    </w:lvl>
    <w:lvl w:ilvl="5">
      <w:start w:val="1"/>
      <w:numFmt w:val="decimal"/>
      <w:isLgl/>
      <w:lvlText w:val="%1.%2.%3.%4.%5.%6."/>
      <w:lvlJc w:val="left"/>
      <w:pPr>
        <w:ind w:left="3000" w:hanging="1440"/>
      </w:pPr>
      <w:rPr>
        <w:rFonts w:eastAsiaTheme="majorEastAsia" w:cstheme="majorBidi" w:hint="default"/>
      </w:rPr>
    </w:lvl>
    <w:lvl w:ilvl="6">
      <w:start w:val="1"/>
      <w:numFmt w:val="decimal"/>
      <w:isLgl/>
      <w:lvlText w:val="%1.%2.%3.%4.%5.%6.%7."/>
      <w:lvlJc w:val="left"/>
      <w:pPr>
        <w:ind w:left="3570" w:hanging="1800"/>
      </w:pPr>
      <w:rPr>
        <w:rFonts w:eastAsiaTheme="majorEastAsia" w:cstheme="majorBidi" w:hint="default"/>
      </w:rPr>
    </w:lvl>
    <w:lvl w:ilvl="7">
      <w:start w:val="1"/>
      <w:numFmt w:val="decimal"/>
      <w:isLgl/>
      <w:lvlText w:val="%1.%2.%3.%4.%5.%6.%7.%8."/>
      <w:lvlJc w:val="left"/>
      <w:pPr>
        <w:ind w:left="3780" w:hanging="1800"/>
      </w:pPr>
      <w:rPr>
        <w:rFonts w:eastAsiaTheme="majorEastAsia" w:cstheme="majorBidi" w:hint="default"/>
      </w:rPr>
    </w:lvl>
    <w:lvl w:ilvl="8">
      <w:start w:val="1"/>
      <w:numFmt w:val="decimal"/>
      <w:isLgl/>
      <w:lvlText w:val="%1.%2.%3.%4.%5.%6.%7.%8.%9."/>
      <w:lvlJc w:val="left"/>
      <w:pPr>
        <w:ind w:left="4350" w:hanging="2160"/>
      </w:pPr>
      <w:rPr>
        <w:rFonts w:eastAsiaTheme="majorEastAsia" w:cstheme="majorBidi" w:hint="default"/>
      </w:rPr>
    </w:lvl>
  </w:abstractNum>
  <w:abstractNum w:abstractNumId="20" w15:restartNumberingAfterBreak="0">
    <w:nsid w:val="68443BA0"/>
    <w:multiLevelType w:val="hybridMultilevel"/>
    <w:tmpl w:val="1DF45F0E"/>
    <w:lvl w:ilvl="0" w:tplc="0422000F">
      <w:start w:val="1"/>
      <w:numFmt w:val="decimal"/>
      <w:lvlText w:val="%1."/>
      <w:lvlJc w:val="left"/>
      <w:pPr>
        <w:ind w:left="2367" w:hanging="360"/>
      </w:pPr>
    </w:lvl>
    <w:lvl w:ilvl="1" w:tplc="04220019" w:tentative="1">
      <w:start w:val="1"/>
      <w:numFmt w:val="lowerLetter"/>
      <w:lvlText w:val="%2."/>
      <w:lvlJc w:val="left"/>
      <w:pPr>
        <w:ind w:left="3087" w:hanging="360"/>
      </w:pPr>
    </w:lvl>
    <w:lvl w:ilvl="2" w:tplc="0422001B" w:tentative="1">
      <w:start w:val="1"/>
      <w:numFmt w:val="lowerRoman"/>
      <w:lvlText w:val="%3."/>
      <w:lvlJc w:val="right"/>
      <w:pPr>
        <w:ind w:left="3807" w:hanging="180"/>
      </w:pPr>
    </w:lvl>
    <w:lvl w:ilvl="3" w:tplc="0422000F" w:tentative="1">
      <w:start w:val="1"/>
      <w:numFmt w:val="decimal"/>
      <w:lvlText w:val="%4."/>
      <w:lvlJc w:val="left"/>
      <w:pPr>
        <w:ind w:left="4527" w:hanging="360"/>
      </w:pPr>
    </w:lvl>
    <w:lvl w:ilvl="4" w:tplc="04220019" w:tentative="1">
      <w:start w:val="1"/>
      <w:numFmt w:val="lowerLetter"/>
      <w:lvlText w:val="%5."/>
      <w:lvlJc w:val="left"/>
      <w:pPr>
        <w:ind w:left="5247" w:hanging="360"/>
      </w:pPr>
    </w:lvl>
    <w:lvl w:ilvl="5" w:tplc="0422001B" w:tentative="1">
      <w:start w:val="1"/>
      <w:numFmt w:val="lowerRoman"/>
      <w:lvlText w:val="%6."/>
      <w:lvlJc w:val="right"/>
      <w:pPr>
        <w:ind w:left="5967" w:hanging="180"/>
      </w:pPr>
    </w:lvl>
    <w:lvl w:ilvl="6" w:tplc="0422000F" w:tentative="1">
      <w:start w:val="1"/>
      <w:numFmt w:val="decimal"/>
      <w:lvlText w:val="%7."/>
      <w:lvlJc w:val="left"/>
      <w:pPr>
        <w:ind w:left="6687" w:hanging="360"/>
      </w:pPr>
    </w:lvl>
    <w:lvl w:ilvl="7" w:tplc="04220019" w:tentative="1">
      <w:start w:val="1"/>
      <w:numFmt w:val="lowerLetter"/>
      <w:lvlText w:val="%8."/>
      <w:lvlJc w:val="left"/>
      <w:pPr>
        <w:ind w:left="7407" w:hanging="360"/>
      </w:pPr>
    </w:lvl>
    <w:lvl w:ilvl="8" w:tplc="0422001B" w:tentative="1">
      <w:start w:val="1"/>
      <w:numFmt w:val="lowerRoman"/>
      <w:lvlText w:val="%9."/>
      <w:lvlJc w:val="right"/>
      <w:pPr>
        <w:ind w:left="8127" w:hanging="180"/>
      </w:pPr>
    </w:lvl>
  </w:abstractNum>
  <w:abstractNum w:abstractNumId="21" w15:restartNumberingAfterBreak="0">
    <w:nsid w:val="6CA96A5E"/>
    <w:multiLevelType w:val="multilevel"/>
    <w:tmpl w:val="25D00240"/>
    <w:lvl w:ilvl="0">
      <w:start w:val="1"/>
      <w:numFmt w:val="decimal"/>
      <w:lvlText w:val="%1."/>
      <w:lvlJc w:val="left"/>
      <w:pPr>
        <w:ind w:left="1068" w:hanging="360"/>
      </w:pPr>
    </w:lvl>
    <w:lvl w:ilvl="1">
      <w:start w:val="1"/>
      <w:numFmt w:val="decimal"/>
      <w:isLgl/>
      <w:lvlText w:val="%1.%2."/>
      <w:lvlJc w:val="left"/>
      <w:pPr>
        <w:ind w:left="1788" w:hanging="720"/>
      </w:pPr>
      <w:rPr>
        <w:rFonts w:hint="default"/>
      </w:rPr>
    </w:lvl>
    <w:lvl w:ilvl="2">
      <w:start w:val="1"/>
      <w:numFmt w:val="decimal"/>
      <w:isLgl/>
      <w:lvlText w:val="%1.%2.%3."/>
      <w:lvlJc w:val="left"/>
      <w:pPr>
        <w:ind w:left="2148" w:hanging="720"/>
      </w:pPr>
      <w:rPr>
        <w:rFonts w:hint="default"/>
      </w:rPr>
    </w:lvl>
    <w:lvl w:ilvl="3">
      <w:start w:val="1"/>
      <w:numFmt w:val="decimal"/>
      <w:isLgl/>
      <w:lvlText w:val="%1.%2.%3.%4."/>
      <w:lvlJc w:val="left"/>
      <w:pPr>
        <w:ind w:left="2868" w:hanging="1080"/>
      </w:pPr>
      <w:rPr>
        <w:rFonts w:hint="default"/>
      </w:rPr>
    </w:lvl>
    <w:lvl w:ilvl="4">
      <w:start w:val="1"/>
      <w:numFmt w:val="decimal"/>
      <w:isLgl/>
      <w:lvlText w:val="%1.%2.%3.%4.%5."/>
      <w:lvlJc w:val="left"/>
      <w:pPr>
        <w:ind w:left="3228" w:hanging="1080"/>
      </w:pPr>
      <w:rPr>
        <w:rFonts w:hint="default"/>
      </w:rPr>
    </w:lvl>
    <w:lvl w:ilvl="5">
      <w:start w:val="1"/>
      <w:numFmt w:val="decimal"/>
      <w:isLgl/>
      <w:lvlText w:val="%1.%2.%3.%4.%5.%6."/>
      <w:lvlJc w:val="left"/>
      <w:pPr>
        <w:ind w:left="3948" w:hanging="1440"/>
      </w:pPr>
      <w:rPr>
        <w:rFonts w:hint="default"/>
      </w:rPr>
    </w:lvl>
    <w:lvl w:ilvl="6">
      <w:start w:val="1"/>
      <w:numFmt w:val="decimal"/>
      <w:isLgl/>
      <w:lvlText w:val="%1.%2.%3.%4.%5.%6.%7."/>
      <w:lvlJc w:val="left"/>
      <w:pPr>
        <w:ind w:left="4668" w:hanging="1800"/>
      </w:pPr>
      <w:rPr>
        <w:rFonts w:hint="default"/>
      </w:rPr>
    </w:lvl>
    <w:lvl w:ilvl="7">
      <w:start w:val="1"/>
      <w:numFmt w:val="decimal"/>
      <w:isLgl/>
      <w:lvlText w:val="%1.%2.%3.%4.%5.%6.%7.%8."/>
      <w:lvlJc w:val="left"/>
      <w:pPr>
        <w:ind w:left="5028" w:hanging="1800"/>
      </w:pPr>
      <w:rPr>
        <w:rFonts w:hint="default"/>
      </w:rPr>
    </w:lvl>
    <w:lvl w:ilvl="8">
      <w:start w:val="1"/>
      <w:numFmt w:val="decimal"/>
      <w:isLgl/>
      <w:lvlText w:val="%1.%2.%3.%4.%5.%6.%7.%8.%9."/>
      <w:lvlJc w:val="left"/>
      <w:pPr>
        <w:ind w:left="5748" w:hanging="2160"/>
      </w:pPr>
      <w:rPr>
        <w:rFonts w:hint="default"/>
      </w:rPr>
    </w:lvl>
  </w:abstractNum>
  <w:abstractNum w:abstractNumId="22" w15:restartNumberingAfterBreak="0">
    <w:nsid w:val="6CED1DBD"/>
    <w:multiLevelType w:val="multilevel"/>
    <w:tmpl w:val="519638EA"/>
    <w:lvl w:ilvl="0">
      <w:start w:val="1"/>
      <w:numFmt w:val="decimal"/>
      <w:lvlText w:val="%1."/>
      <w:lvlJc w:val="left"/>
      <w:pPr>
        <w:ind w:left="1068" w:hanging="360"/>
      </w:pPr>
      <w:rPr>
        <w:b w:val="0"/>
        <w:i w:val="0"/>
        <w:smallCaps w:val="0"/>
        <w:strike w:val="0"/>
        <w:color w:val="000000"/>
        <w:sz w:val="28"/>
        <w:szCs w:val="28"/>
        <w:u w:val="none"/>
        <w:shd w:val="clear" w:color="auto" w:fill="auto"/>
        <w:vertAlign w:val="baseline"/>
      </w:rPr>
    </w:lvl>
    <w:lvl w:ilvl="1">
      <w:start w:val="1"/>
      <w:numFmt w:val="decimal"/>
      <w:lvlText w:val="%2."/>
      <w:lvlJc w:val="left"/>
      <w:pPr>
        <w:ind w:left="1473" w:hanging="360"/>
      </w:pPr>
      <w:rPr>
        <w:b w:val="0"/>
        <w:i w:val="0"/>
        <w:smallCaps w:val="0"/>
        <w:strike w:val="0"/>
        <w:color w:val="000000"/>
        <w:sz w:val="28"/>
        <w:szCs w:val="28"/>
        <w:u w:val="none"/>
        <w:shd w:val="clear" w:color="auto" w:fill="auto"/>
        <w:vertAlign w:val="baseline"/>
      </w:rPr>
    </w:lvl>
    <w:lvl w:ilvl="2">
      <w:start w:val="1"/>
      <w:numFmt w:val="bullet"/>
      <w:lvlText w:val="■"/>
      <w:lvlJc w:val="left"/>
      <w:pPr>
        <w:ind w:left="2763"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3483"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4203"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923"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643"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6363"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7083"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70891100"/>
    <w:multiLevelType w:val="multilevel"/>
    <w:tmpl w:val="3C4A4918"/>
    <w:lvl w:ilvl="0">
      <w:start w:val="1"/>
      <w:numFmt w:val="decimal"/>
      <w:lvlText w:val="%1."/>
      <w:lvlJc w:val="left"/>
      <w:pPr>
        <w:ind w:left="870" w:hanging="360"/>
      </w:pPr>
      <w:rPr>
        <w:rFonts w:eastAsia="Google Sans Text" w:hint="default"/>
        <w:i w:val="0"/>
        <w:iCs/>
        <w:color w:val="1B1C1D"/>
      </w:rPr>
    </w:lvl>
    <w:lvl w:ilvl="1">
      <w:start w:val="1"/>
      <w:numFmt w:val="decimal"/>
      <w:isLgl/>
      <w:lvlText w:val="%1.%2."/>
      <w:lvlJc w:val="left"/>
      <w:pPr>
        <w:ind w:left="1440" w:hanging="720"/>
      </w:pPr>
      <w:rPr>
        <w:rFonts w:eastAsiaTheme="majorEastAsia" w:cstheme="majorBidi" w:hint="default"/>
        <w:sz w:val="28"/>
        <w:szCs w:val="28"/>
      </w:rPr>
    </w:lvl>
    <w:lvl w:ilvl="2">
      <w:start w:val="1"/>
      <w:numFmt w:val="decimal"/>
      <w:isLgl/>
      <w:lvlText w:val="%1.%2.%3."/>
      <w:lvlJc w:val="left"/>
      <w:pPr>
        <w:ind w:left="1650" w:hanging="720"/>
      </w:pPr>
      <w:rPr>
        <w:rFonts w:eastAsiaTheme="majorEastAsia" w:cstheme="majorBidi" w:hint="default"/>
      </w:rPr>
    </w:lvl>
    <w:lvl w:ilvl="3">
      <w:start w:val="1"/>
      <w:numFmt w:val="decimal"/>
      <w:isLgl/>
      <w:lvlText w:val="%1.%2.%3.%4."/>
      <w:lvlJc w:val="left"/>
      <w:pPr>
        <w:ind w:left="2220" w:hanging="1080"/>
      </w:pPr>
      <w:rPr>
        <w:rFonts w:eastAsiaTheme="majorEastAsia" w:cstheme="majorBidi" w:hint="default"/>
      </w:rPr>
    </w:lvl>
    <w:lvl w:ilvl="4">
      <w:start w:val="1"/>
      <w:numFmt w:val="decimal"/>
      <w:isLgl/>
      <w:lvlText w:val="%1.%2.%3.%4.%5."/>
      <w:lvlJc w:val="left"/>
      <w:pPr>
        <w:ind w:left="2430" w:hanging="1080"/>
      </w:pPr>
      <w:rPr>
        <w:rFonts w:eastAsiaTheme="majorEastAsia" w:cstheme="majorBidi" w:hint="default"/>
      </w:rPr>
    </w:lvl>
    <w:lvl w:ilvl="5">
      <w:start w:val="1"/>
      <w:numFmt w:val="decimal"/>
      <w:isLgl/>
      <w:lvlText w:val="%1.%2.%3.%4.%5.%6."/>
      <w:lvlJc w:val="left"/>
      <w:pPr>
        <w:ind w:left="3000" w:hanging="1440"/>
      </w:pPr>
      <w:rPr>
        <w:rFonts w:eastAsiaTheme="majorEastAsia" w:cstheme="majorBidi" w:hint="default"/>
      </w:rPr>
    </w:lvl>
    <w:lvl w:ilvl="6">
      <w:start w:val="1"/>
      <w:numFmt w:val="decimal"/>
      <w:isLgl/>
      <w:lvlText w:val="%1.%2.%3.%4.%5.%6.%7."/>
      <w:lvlJc w:val="left"/>
      <w:pPr>
        <w:ind w:left="3570" w:hanging="1800"/>
      </w:pPr>
      <w:rPr>
        <w:rFonts w:eastAsiaTheme="majorEastAsia" w:cstheme="majorBidi" w:hint="default"/>
      </w:rPr>
    </w:lvl>
    <w:lvl w:ilvl="7">
      <w:start w:val="1"/>
      <w:numFmt w:val="decimal"/>
      <w:isLgl/>
      <w:lvlText w:val="%1.%2.%3.%4.%5.%6.%7.%8."/>
      <w:lvlJc w:val="left"/>
      <w:pPr>
        <w:ind w:left="3780" w:hanging="1800"/>
      </w:pPr>
      <w:rPr>
        <w:rFonts w:eastAsiaTheme="majorEastAsia" w:cstheme="majorBidi" w:hint="default"/>
      </w:rPr>
    </w:lvl>
    <w:lvl w:ilvl="8">
      <w:start w:val="1"/>
      <w:numFmt w:val="decimal"/>
      <w:isLgl/>
      <w:lvlText w:val="%1.%2.%3.%4.%5.%6.%7.%8.%9."/>
      <w:lvlJc w:val="left"/>
      <w:pPr>
        <w:ind w:left="4350" w:hanging="2160"/>
      </w:pPr>
      <w:rPr>
        <w:rFonts w:eastAsiaTheme="majorEastAsia" w:cstheme="majorBidi" w:hint="default"/>
      </w:rPr>
    </w:lvl>
  </w:abstractNum>
  <w:num w:numId="1">
    <w:abstractNumId w:val="8"/>
  </w:num>
  <w:num w:numId="2">
    <w:abstractNumId w:val="22"/>
  </w:num>
  <w:num w:numId="3">
    <w:abstractNumId w:val="15"/>
  </w:num>
  <w:num w:numId="4">
    <w:abstractNumId w:val="17"/>
  </w:num>
  <w:num w:numId="5">
    <w:abstractNumId w:val="18"/>
  </w:num>
  <w:num w:numId="6">
    <w:abstractNumId w:val="21"/>
  </w:num>
  <w:num w:numId="7">
    <w:abstractNumId w:val="12"/>
  </w:num>
  <w:num w:numId="8">
    <w:abstractNumId w:val="4"/>
  </w:num>
  <w:num w:numId="9">
    <w:abstractNumId w:val="7"/>
  </w:num>
  <w:num w:numId="10">
    <w:abstractNumId w:val="5"/>
  </w:num>
  <w:num w:numId="11">
    <w:abstractNumId w:val="0"/>
  </w:num>
  <w:num w:numId="12">
    <w:abstractNumId w:val="1"/>
  </w:num>
  <w:num w:numId="13">
    <w:abstractNumId w:val="2"/>
  </w:num>
  <w:num w:numId="14">
    <w:abstractNumId w:val="16"/>
  </w:num>
  <w:num w:numId="15">
    <w:abstractNumId w:val="10"/>
  </w:num>
  <w:num w:numId="16">
    <w:abstractNumId w:val="6"/>
  </w:num>
  <w:num w:numId="17">
    <w:abstractNumId w:val="3"/>
  </w:num>
  <w:num w:numId="18">
    <w:abstractNumId w:val="13"/>
  </w:num>
  <w:num w:numId="19">
    <w:abstractNumId w:val="9"/>
  </w:num>
  <w:num w:numId="20">
    <w:abstractNumId w:val="14"/>
  </w:num>
  <w:num w:numId="21">
    <w:abstractNumId w:val="11"/>
  </w:num>
  <w:num w:numId="22">
    <w:abstractNumId w:val="20"/>
  </w:num>
  <w:num w:numId="23">
    <w:abstractNumId w:val="23"/>
  </w:num>
  <w:num w:numId="24">
    <w:abstractNumId w:val="1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41A"/>
    <w:rsid w:val="00000D41"/>
    <w:rsid w:val="00001C03"/>
    <w:rsid w:val="00006CD3"/>
    <w:rsid w:val="00013E01"/>
    <w:rsid w:val="00014877"/>
    <w:rsid w:val="00015A33"/>
    <w:rsid w:val="00016F84"/>
    <w:rsid w:val="00020A50"/>
    <w:rsid w:val="00020F1F"/>
    <w:rsid w:val="0002386B"/>
    <w:rsid w:val="000238C8"/>
    <w:rsid w:val="00026EFC"/>
    <w:rsid w:val="000352C8"/>
    <w:rsid w:val="000362E4"/>
    <w:rsid w:val="00036DBC"/>
    <w:rsid w:val="00036EA3"/>
    <w:rsid w:val="00042EC7"/>
    <w:rsid w:val="00043FCA"/>
    <w:rsid w:val="00045063"/>
    <w:rsid w:val="00046E61"/>
    <w:rsid w:val="00047EF9"/>
    <w:rsid w:val="00047FB6"/>
    <w:rsid w:val="00052290"/>
    <w:rsid w:val="00054DD2"/>
    <w:rsid w:val="00055640"/>
    <w:rsid w:val="000612E8"/>
    <w:rsid w:val="0006366C"/>
    <w:rsid w:val="00064C63"/>
    <w:rsid w:val="000712C3"/>
    <w:rsid w:val="00073E15"/>
    <w:rsid w:val="0007482D"/>
    <w:rsid w:val="00074BD4"/>
    <w:rsid w:val="00075D07"/>
    <w:rsid w:val="000939B3"/>
    <w:rsid w:val="00093E03"/>
    <w:rsid w:val="00094229"/>
    <w:rsid w:val="00095929"/>
    <w:rsid w:val="00096EDB"/>
    <w:rsid w:val="000A0378"/>
    <w:rsid w:val="000A37D4"/>
    <w:rsid w:val="000A399B"/>
    <w:rsid w:val="000A702E"/>
    <w:rsid w:val="000B47B1"/>
    <w:rsid w:val="000B526D"/>
    <w:rsid w:val="000C0DFE"/>
    <w:rsid w:val="000C4E63"/>
    <w:rsid w:val="000D09A7"/>
    <w:rsid w:val="000D1A81"/>
    <w:rsid w:val="000D29FB"/>
    <w:rsid w:val="000D33D7"/>
    <w:rsid w:val="000D4654"/>
    <w:rsid w:val="000D56A7"/>
    <w:rsid w:val="000D7C2B"/>
    <w:rsid w:val="000E0E11"/>
    <w:rsid w:val="000E238E"/>
    <w:rsid w:val="000E601A"/>
    <w:rsid w:val="000E6961"/>
    <w:rsid w:val="000F0998"/>
    <w:rsid w:val="000F2172"/>
    <w:rsid w:val="000F2FC7"/>
    <w:rsid w:val="000F48DD"/>
    <w:rsid w:val="000F64B3"/>
    <w:rsid w:val="000F72D0"/>
    <w:rsid w:val="000F7405"/>
    <w:rsid w:val="000F767D"/>
    <w:rsid w:val="00100DBF"/>
    <w:rsid w:val="0010309B"/>
    <w:rsid w:val="0010534C"/>
    <w:rsid w:val="00105354"/>
    <w:rsid w:val="0011071D"/>
    <w:rsid w:val="00113E99"/>
    <w:rsid w:val="001166D8"/>
    <w:rsid w:val="0011757A"/>
    <w:rsid w:val="00117698"/>
    <w:rsid w:val="00121DC3"/>
    <w:rsid w:val="001245D2"/>
    <w:rsid w:val="001255C8"/>
    <w:rsid w:val="00125681"/>
    <w:rsid w:val="0012592A"/>
    <w:rsid w:val="001261F4"/>
    <w:rsid w:val="0012779A"/>
    <w:rsid w:val="0013161E"/>
    <w:rsid w:val="0013361A"/>
    <w:rsid w:val="001343B2"/>
    <w:rsid w:val="0013646E"/>
    <w:rsid w:val="00137662"/>
    <w:rsid w:val="00140D94"/>
    <w:rsid w:val="00141AC1"/>
    <w:rsid w:val="001469ED"/>
    <w:rsid w:val="001477D9"/>
    <w:rsid w:val="00147D73"/>
    <w:rsid w:val="00153434"/>
    <w:rsid w:val="00155771"/>
    <w:rsid w:val="001606CD"/>
    <w:rsid w:val="001608C3"/>
    <w:rsid w:val="00160D0D"/>
    <w:rsid w:val="001610A4"/>
    <w:rsid w:val="001631F0"/>
    <w:rsid w:val="00164D65"/>
    <w:rsid w:val="00165A7E"/>
    <w:rsid w:val="00166780"/>
    <w:rsid w:val="00174A85"/>
    <w:rsid w:val="00177460"/>
    <w:rsid w:val="001806BF"/>
    <w:rsid w:val="00181E29"/>
    <w:rsid w:val="00185918"/>
    <w:rsid w:val="00187F0D"/>
    <w:rsid w:val="001954EA"/>
    <w:rsid w:val="001A1F87"/>
    <w:rsid w:val="001A330E"/>
    <w:rsid w:val="001A4D66"/>
    <w:rsid w:val="001A5837"/>
    <w:rsid w:val="001B20D4"/>
    <w:rsid w:val="001B355C"/>
    <w:rsid w:val="001B5632"/>
    <w:rsid w:val="001B74DE"/>
    <w:rsid w:val="001B7869"/>
    <w:rsid w:val="001B7C7D"/>
    <w:rsid w:val="001C073D"/>
    <w:rsid w:val="001C0CE0"/>
    <w:rsid w:val="001C1CDA"/>
    <w:rsid w:val="001C2B8D"/>
    <w:rsid w:val="001C3E0A"/>
    <w:rsid w:val="001C42CB"/>
    <w:rsid w:val="001D043B"/>
    <w:rsid w:val="001D0A43"/>
    <w:rsid w:val="001D1764"/>
    <w:rsid w:val="001D2688"/>
    <w:rsid w:val="001D59BA"/>
    <w:rsid w:val="001E1179"/>
    <w:rsid w:val="001E131C"/>
    <w:rsid w:val="001E204A"/>
    <w:rsid w:val="001E69C1"/>
    <w:rsid w:val="001E6C29"/>
    <w:rsid w:val="00203882"/>
    <w:rsid w:val="00207E0E"/>
    <w:rsid w:val="00212926"/>
    <w:rsid w:val="002140B8"/>
    <w:rsid w:val="002174B3"/>
    <w:rsid w:val="0022131A"/>
    <w:rsid w:val="00221B1C"/>
    <w:rsid w:val="00226A76"/>
    <w:rsid w:val="00230E3F"/>
    <w:rsid w:val="00230E48"/>
    <w:rsid w:val="00231D7B"/>
    <w:rsid w:val="002325D7"/>
    <w:rsid w:val="002334B3"/>
    <w:rsid w:val="0023483A"/>
    <w:rsid w:val="00240070"/>
    <w:rsid w:val="002400EF"/>
    <w:rsid w:val="00242DB6"/>
    <w:rsid w:val="00245614"/>
    <w:rsid w:val="00253D80"/>
    <w:rsid w:val="002555B4"/>
    <w:rsid w:val="00255605"/>
    <w:rsid w:val="00257CDA"/>
    <w:rsid w:val="0026318F"/>
    <w:rsid w:val="0026414F"/>
    <w:rsid w:val="002669F7"/>
    <w:rsid w:val="00267FC6"/>
    <w:rsid w:val="0027064E"/>
    <w:rsid w:val="0027254C"/>
    <w:rsid w:val="0027344E"/>
    <w:rsid w:val="00273743"/>
    <w:rsid w:val="00273A85"/>
    <w:rsid w:val="00282925"/>
    <w:rsid w:val="002832ED"/>
    <w:rsid w:val="002837B7"/>
    <w:rsid w:val="00284E11"/>
    <w:rsid w:val="0028587C"/>
    <w:rsid w:val="002914DE"/>
    <w:rsid w:val="00293993"/>
    <w:rsid w:val="00294BA6"/>
    <w:rsid w:val="00296EF4"/>
    <w:rsid w:val="002974BC"/>
    <w:rsid w:val="002A0A24"/>
    <w:rsid w:val="002A116B"/>
    <w:rsid w:val="002A211D"/>
    <w:rsid w:val="002A31CB"/>
    <w:rsid w:val="002A4403"/>
    <w:rsid w:val="002A6682"/>
    <w:rsid w:val="002A6842"/>
    <w:rsid w:val="002B1BB7"/>
    <w:rsid w:val="002B2734"/>
    <w:rsid w:val="002B3AA6"/>
    <w:rsid w:val="002B4A1B"/>
    <w:rsid w:val="002B578B"/>
    <w:rsid w:val="002B60CF"/>
    <w:rsid w:val="002B770A"/>
    <w:rsid w:val="002C351E"/>
    <w:rsid w:val="002C482F"/>
    <w:rsid w:val="002C497B"/>
    <w:rsid w:val="002D2991"/>
    <w:rsid w:val="002D2A40"/>
    <w:rsid w:val="002D582D"/>
    <w:rsid w:val="002D6697"/>
    <w:rsid w:val="002E0078"/>
    <w:rsid w:val="002E18CF"/>
    <w:rsid w:val="002E1C4E"/>
    <w:rsid w:val="002E29B4"/>
    <w:rsid w:val="002E4F2A"/>
    <w:rsid w:val="002E651D"/>
    <w:rsid w:val="002F100B"/>
    <w:rsid w:val="002F4170"/>
    <w:rsid w:val="002F66CA"/>
    <w:rsid w:val="002F6C5F"/>
    <w:rsid w:val="002F6FD0"/>
    <w:rsid w:val="00301996"/>
    <w:rsid w:val="003037B0"/>
    <w:rsid w:val="0030397B"/>
    <w:rsid w:val="003069E7"/>
    <w:rsid w:val="00312821"/>
    <w:rsid w:val="00312ACF"/>
    <w:rsid w:val="00312D37"/>
    <w:rsid w:val="003156D0"/>
    <w:rsid w:val="00320C7D"/>
    <w:rsid w:val="003211B3"/>
    <w:rsid w:val="003223F7"/>
    <w:rsid w:val="0032521E"/>
    <w:rsid w:val="00327417"/>
    <w:rsid w:val="0033441C"/>
    <w:rsid w:val="0033655A"/>
    <w:rsid w:val="0033768D"/>
    <w:rsid w:val="00340BD3"/>
    <w:rsid w:val="00341CD4"/>
    <w:rsid w:val="0034253A"/>
    <w:rsid w:val="003451BC"/>
    <w:rsid w:val="00346A5E"/>
    <w:rsid w:val="00347E1F"/>
    <w:rsid w:val="00350AD7"/>
    <w:rsid w:val="00351295"/>
    <w:rsid w:val="00354E27"/>
    <w:rsid w:val="003633AB"/>
    <w:rsid w:val="003706A7"/>
    <w:rsid w:val="00370836"/>
    <w:rsid w:val="00370AAE"/>
    <w:rsid w:val="00371B8B"/>
    <w:rsid w:val="003725F4"/>
    <w:rsid w:val="003737DA"/>
    <w:rsid w:val="0037705E"/>
    <w:rsid w:val="0037720C"/>
    <w:rsid w:val="00380B3D"/>
    <w:rsid w:val="00381C83"/>
    <w:rsid w:val="003830DC"/>
    <w:rsid w:val="00383A15"/>
    <w:rsid w:val="00383ADC"/>
    <w:rsid w:val="00384E21"/>
    <w:rsid w:val="00385445"/>
    <w:rsid w:val="003912FA"/>
    <w:rsid w:val="003922F7"/>
    <w:rsid w:val="0039369A"/>
    <w:rsid w:val="00394915"/>
    <w:rsid w:val="00396269"/>
    <w:rsid w:val="003A0064"/>
    <w:rsid w:val="003A0104"/>
    <w:rsid w:val="003A075B"/>
    <w:rsid w:val="003A167A"/>
    <w:rsid w:val="003A727D"/>
    <w:rsid w:val="003A7325"/>
    <w:rsid w:val="003A771D"/>
    <w:rsid w:val="003B237C"/>
    <w:rsid w:val="003B48F7"/>
    <w:rsid w:val="003B4927"/>
    <w:rsid w:val="003B7356"/>
    <w:rsid w:val="003C202B"/>
    <w:rsid w:val="003C7E72"/>
    <w:rsid w:val="003D0AD4"/>
    <w:rsid w:val="003D1B0E"/>
    <w:rsid w:val="003D48D5"/>
    <w:rsid w:val="003D63BB"/>
    <w:rsid w:val="003E4A96"/>
    <w:rsid w:val="003E6A9D"/>
    <w:rsid w:val="003F0F8E"/>
    <w:rsid w:val="003F1E37"/>
    <w:rsid w:val="003F3369"/>
    <w:rsid w:val="003F3ECA"/>
    <w:rsid w:val="003F42FC"/>
    <w:rsid w:val="003F4AC8"/>
    <w:rsid w:val="00401380"/>
    <w:rsid w:val="00403D90"/>
    <w:rsid w:val="00404DDE"/>
    <w:rsid w:val="00404F14"/>
    <w:rsid w:val="004057C5"/>
    <w:rsid w:val="00406E61"/>
    <w:rsid w:val="00407677"/>
    <w:rsid w:val="00412143"/>
    <w:rsid w:val="0041661B"/>
    <w:rsid w:val="0042069A"/>
    <w:rsid w:val="00426342"/>
    <w:rsid w:val="004320D8"/>
    <w:rsid w:val="00432E26"/>
    <w:rsid w:val="0043464A"/>
    <w:rsid w:val="00434BB9"/>
    <w:rsid w:val="0043727B"/>
    <w:rsid w:val="004414F9"/>
    <w:rsid w:val="00441562"/>
    <w:rsid w:val="0044183B"/>
    <w:rsid w:val="00442EFD"/>
    <w:rsid w:val="00443DED"/>
    <w:rsid w:val="00444089"/>
    <w:rsid w:val="00444F86"/>
    <w:rsid w:val="00445565"/>
    <w:rsid w:val="00457464"/>
    <w:rsid w:val="0046168C"/>
    <w:rsid w:val="00464F0A"/>
    <w:rsid w:val="00465037"/>
    <w:rsid w:val="00467CD6"/>
    <w:rsid w:val="00470EC1"/>
    <w:rsid w:val="00471D40"/>
    <w:rsid w:val="00477088"/>
    <w:rsid w:val="00477F8D"/>
    <w:rsid w:val="004802A2"/>
    <w:rsid w:val="004809F4"/>
    <w:rsid w:val="004821A7"/>
    <w:rsid w:val="004823D8"/>
    <w:rsid w:val="004828A5"/>
    <w:rsid w:val="00482C0D"/>
    <w:rsid w:val="0048320B"/>
    <w:rsid w:val="00483642"/>
    <w:rsid w:val="00487574"/>
    <w:rsid w:val="00491592"/>
    <w:rsid w:val="00492399"/>
    <w:rsid w:val="00494172"/>
    <w:rsid w:val="0049665C"/>
    <w:rsid w:val="004A42C8"/>
    <w:rsid w:val="004A4A45"/>
    <w:rsid w:val="004A55A7"/>
    <w:rsid w:val="004B0527"/>
    <w:rsid w:val="004B0A59"/>
    <w:rsid w:val="004B6466"/>
    <w:rsid w:val="004B73EB"/>
    <w:rsid w:val="004C4FFA"/>
    <w:rsid w:val="004C5502"/>
    <w:rsid w:val="004D0200"/>
    <w:rsid w:val="004D3919"/>
    <w:rsid w:val="004D4BCF"/>
    <w:rsid w:val="004E0743"/>
    <w:rsid w:val="004E1220"/>
    <w:rsid w:val="004E1E63"/>
    <w:rsid w:val="004E2C34"/>
    <w:rsid w:val="004E36EE"/>
    <w:rsid w:val="004E7975"/>
    <w:rsid w:val="004F3041"/>
    <w:rsid w:val="004F6602"/>
    <w:rsid w:val="0050049A"/>
    <w:rsid w:val="005019B2"/>
    <w:rsid w:val="0050371E"/>
    <w:rsid w:val="005046D0"/>
    <w:rsid w:val="00506BEA"/>
    <w:rsid w:val="00507466"/>
    <w:rsid w:val="00510B8C"/>
    <w:rsid w:val="005124BC"/>
    <w:rsid w:val="0052133F"/>
    <w:rsid w:val="0052189F"/>
    <w:rsid w:val="00522646"/>
    <w:rsid w:val="00522949"/>
    <w:rsid w:val="00523921"/>
    <w:rsid w:val="00525814"/>
    <w:rsid w:val="00527D08"/>
    <w:rsid w:val="005325AD"/>
    <w:rsid w:val="0053308B"/>
    <w:rsid w:val="00533F80"/>
    <w:rsid w:val="005346D0"/>
    <w:rsid w:val="00534DB6"/>
    <w:rsid w:val="00535947"/>
    <w:rsid w:val="00535B19"/>
    <w:rsid w:val="00541362"/>
    <w:rsid w:val="00544CD3"/>
    <w:rsid w:val="0054592B"/>
    <w:rsid w:val="00546834"/>
    <w:rsid w:val="00547A63"/>
    <w:rsid w:val="00550422"/>
    <w:rsid w:val="0055388A"/>
    <w:rsid w:val="00553981"/>
    <w:rsid w:val="00560873"/>
    <w:rsid w:val="005629F8"/>
    <w:rsid w:val="005654D7"/>
    <w:rsid w:val="00566529"/>
    <w:rsid w:val="00571F75"/>
    <w:rsid w:val="00571F96"/>
    <w:rsid w:val="005726EF"/>
    <w:rsid w:val="00573239"/>
    <w:rsid w:val="00581D0F"/>
    <w:rsid w:val="00590930"/>
    <w:rsid w:val="00591933"/>
    <w:rsid w:val="00592D70"/>
    <w:rsid w:val="005942E2"/>
    <w:rsid w:val="005945A5"/>
    <w:rsid w:val="005A091D"/>
    <w:rsid w:val="005A132F"/>
    <w:rsid w:val="005A2511"/>
    <w:rsid w:val="005A383D"/>
    <w:rsid w:val="005A5E11"/>
    <w:rsid w:val="005B041A"/>
    <w:rsid w:val="005B0468"/>
    <w:rsid w:val="005B10C6"/>
    <w:rsid w:val="005B3D1C"/>
    <w:rsid w:val="005B6116"/>
    <w:rsid w:val="005B61C6"/>
    <w:rsid w:val="005C09DE"/>
    <w:rsid w:val="005C245A"/>
    <w:rsid w:val="005C39CF"/>
    <w:rsid w:val="005C5233"/>
    <w:rsid w:val="005D3BE5"/>
    <w:rsid w:val="005D54E2"/>
    <w:rsid w:val="005D5E06"/>
    <w:rsid w:val="005D7C29"/>
    <w:rsid w:val="005E0384"/>
    <w:rsid w:val="005E0F14"/>
    <w:rsid w:val="005E1B24"/>
    <w:rsid w:val="005E1CDF"/>
    <w:rsid w:val="005E1FB7"/>
    <w:rsid w:val="005E5FDC"/>
    <w:rsid w:val="005F0112"/>
    <w:rsid w:val="005F05CA"/>
    <w:rsid w:val="005F068D"/>
    <w:rsid w:val="005F122A"/>
    <w:rsid w:val="005F186B"/>
    <w:rsid w:val="005F20EE"/>
    <w:rsid w:val="005F435D"/>
    <w:rsid w:val="005F59D4"/>
    <w:rsid w:val="005F6A3D"/>
    <w:rsid w:val="006005C8"/>
    <w:rsid w:val="00601D09"/>
    <w:rsid w:val="006022DA"/>
    <w:rsid w:val="0060603D"/>
    <w:rsid w:val="006075D1"/>
    <w:rsid w:val="00607BB2"/>
    <w:rsid w:val="00612740"/>
    <w:rsid w:val="00615552"/>
    <w:rsid w:val="0061616C"/>
    <w:rsid w:val="0061659D"/>
    <w:rsid w:val="00620DED"/>
    <w:rsid w:val="006223F1"/>
    <w:rsid w:val="00623DDB"/>
    <w:rsid w:val="0063030B"/>
    <w:rsid w:val="00630ADD"/>
    <w:rsid w:val="00634056"/>
    <w:rsid w:val="00640747"/>
    <w:rsid w:val="00640AAA"/>
    <w:rsid w:val="00642690"/>
    <w:rsid w:val="006430DA"/>
    <w:rsid w:val="006457C3"/>
    <w:rsid w:val="006513DE"/>
    <w:rsid w:val="00651F1E"/>
    <w:rsid w:val="00652049"/>
    <w:rsid w:val="006532D7"/>
    <w:rsid w:val="0065385A"/>
    <w:rsid w:val="0065401F"/>
    <w:rsid w:val="006540CB"/>
    <w:rsid w:val="006570C3"/>
    <w:rsid w:val="00657553"/>
    <w:rsid w:val="006615B9"/>
    <w:rsid w:val="0066167B"/>
    <w:rsid w:val="006623F9"/>
    <w:rsid w:val="00662A44"/>
    <w:rsid w:val="00663495"/>
    <w:rsid w:val="006635E5"/>
    <w:rsid w:val="00663EDA"/>
    <w:rsid w:val="00663F18"/>
    <w:rsid w:val="006648DB"/>
    <w:rsid w:val="0067260A"/>
    <w:rsid w:val="00684CC0"/>
    <w:rsid w:val="00684E5E"/>
    <w:rsid w:val="00687485"/>
    <w:rsid w:val="00687C40"/>
    <w:rsid w:val="006925AC"/>
    <w:rsid w:val="00694A3D"/>
    <w:rsid w:val="00695434"/>
    <w:rsid w:val="006955A9"/>
    <w:rsid w:val="00695C31"/>
    <w:rsid w:val="00696AC1"/>
    <w:rsid w:val="00696B6F"/>
    <w:rsid w:val="006A0F70"/>
    <w:rsid w:val="006A5E7F"/>
    <w:rsid w:val="006A62DD"/>
    <w:rsid w:val="006A6EF2"/>
    <w:rsid w:val="006B1064"/>
    <w:rsid w:val="006B2E04"/>
    <w:rsid w:val="006B5C16"/>
    <w:rsid w:val="006B6252"/>
    <w:rsid w:val="006B66DD"/>
    <w:rsid w:val="006B6D4D"/>
    <w:rsid w:val="006B6FAA"/>
    <w:rsid w:val="006B7353"/>
    <w:rsid w:val="006B7790"/>
    <w:rsid w:val="006C32FF"/>
    <w:rsid w:val="006C4A20"/>
    <w:rsid w:val="006C6847"/>
    <w:rsid w:val="006D0F99"/>
    <w:rsid w:val="006D40B9"/>
    <w:rsid w:val="006D5598"/>
    <w:rsid w:val="006D571A"/>
    <w:rsid w:val="006D79CE"/>
    <w:rsid w:val="006E1572"/>
    <w:rsid w:val="006E4A1F"/>
    <w:rsid w:val="006F163C"/>
    <w:rsid w:val="006F34D2"/>
    <w:rsid w:val="006F389A"/>
    <w:rsid w:val="006F3CC8"/>
    <w:rsid w:val="006F71D3"/>
    <w:rsid w:val="006F74B6"/>
    <w:rsid w:val="00700401"/>
    <w:rsid w:val="00703867"/>
    <w:rsid w:val="007052B6"/>
    <w:rsid w:val="00707DCE"/>
    <w:rsid w:val="007104DB"/>
    <w:rsid w:val="00711B1C"/>
    <w:rsid w:val="007145FD"/>
    <w:rsid w:val="007150C6"/>
    <w:rsid w:val="007324F1"/>
    <w:rsid w:val="00736373"/>
    <w:rsid w:val="00741A7F"/>
    <w:rsid w:val="0074368C"/>
    <w:rsid w:val="00747181"/>
    <w:rsid w:val="00747EF7"/>
    <w:rsid w:val="007521D6"/>
    <w:rsid w:val="00752A98"/>
    <w:rsid w:val="00752AA6"/>
    <w:rsid w:val="0075428F"/>
    <w:rsid w:val="007570CA"/>
    <w:rsid w:val="00757706"/>
    <w:rsid w:val="00764B39"/>
    <w:rsid w:val="00767594"/>
    <w:rsid w:val="00767C70"/>
    <w:rsid w:val="00771D33"/>
    <w:rsid w:val="0077216A"/>
    <w:rsid w:val="007725A2"/>
    <w:rsid w:val="00773DD8"/>
    <w:rsid w:val="007811B3"/>
    <w:rsid w:val="0078355A"/>
    <w:rsid w:val="00785F9F"/>
    <w:rsid w:val="007870BA"/>
    <w:rsid w:val="00787287"/>
    <w:rsid w:val="00790878"/>
    <w:rsid w:val="007909FB"/>
    <w:rsid w:val="00791C64"/>
    <w:rsid w:val="00791D37"/>
    <w:rsid w:val="00792842"/>
    <w:rsid w:val="00794775"/>
    <w:rsid w:val="007949EC"/>
    <w:rsid w:val="0079586A"/>
    <w:rsid w:val="00795D9F"/>
    <w:rsid w:val="007A032D"/>
    <w:rsid w:val="007A2A4E"/>
    <w:rsid w:val="007A5A7A"/>
    <w:rsid w:val="007A707F"/>
    <w:rsid w:val="007B0482"/>
    <w:rsid w:val="007B0673"/>
    <w:rsid w:val="007B34A3"/>
    <w:rsid w:val="007B7E7A"/>
    <w:rsid w:val="007C2F48"/>
    <w:rsid w:val="007C2FCC"/>
    <w:rsid w:val="007C5BCD"/>
    <w:rsid w:val="007D023D"/>
    <w:rsid w:val="007D2D68"/>
    <w:rsid w:val="007D2F45"/>
    <w:rsid w:val="007D59FB"/>
    <w:rsid w:val="007D65A3"/>
    <w:rsid w:val="007E0733"/>
    <w:rsid w:val="007E207D"/>
    <w:rsid w:val="007E400C"/>
    <w:rsid w:val="007E4D9C"/>
    <w:rsid w:val="007E6865"/>
    <w:rsid w:val="007E6C11"/>
    <w:rsid w:val="007F018D"/>
    <w:rsid w:val="007F3747"/>
    <w:rsid w:val="007F74C8"/>
    <w:rsid w:val="007F77C5"/>
    <w:rsid w:val="008025A6"/>
    <w:rsid w:val="00802DBE"/>
    <w:rsid w:val="00804599"/>
    <w:rsid w:val="008048CE"/>
    <w:rsid w:val="00804DCF"/>
    <w:rsid w:val="008118DB"/>
    <w:rsid w:val="0081430A"/>
    <w:rsid w:val="008151A2"/>
    <w:rsid w:val="00816297"/>
    <w:rsid w:val="0081678B"/>
    <w:rsid w:val="00821DA8"/>
    <w:rsid w:val="00822341"/>
    <w:rsid w:val="00822996"/>
    <w:rsid w:val="0082471E"/>
    <w:rsid w:val="008275D0"/>
    <w:rsid w:val="00831425"/>
    <w:rsid w:val="0083240A"/>
    <w:rsid w:val="00832B4C"/>
    <w:rsid w:val="008334D4"/>
    <w:rsid w:val="00834251"/>
    <w:rsid w:val="008359C6"/>
    <w:rsid w:val="008379A2"/>
    <w:rsid w:val="00837D97"/>
    <w:rsid w:val="00841064"/>
    <w:rsid w:val="0084438A"/>
    <w:rsid w:val="00845634"/>
    <w:rsid w:val="00845A6A"/>
    <w:rsid w:val="0084701A"/>
    <w:rsid w:val="008512B9"/>
    <w:rsid w:val="0085406C"/>
    <w:rsid w:val="008558FC"/>
    <w:rsid w:val="00856752"/>
    <w:rsid w:val="00860D8C"/>
    <w:rsid w:val="008714E0"/>
    <w:rsid w:val="0087351B"/>
    <w:rsid w:val="0087381B"/>
    <w:rsid w:val="008743D6"/>
    <w:rsid w:val="00876A0C"/>
    <w:rsid w:val="00877D38"/>
    <w:rsid w:val="0088273D"/>
    <w:rsid w:val="00883EF0"/>
    <w:rsid w:val="008876CA"/>
    <w:rsid w:val="008877DC"/>
    <w:rsid w:val="00887E10"/>
    <w:rsid w:val="008901E4"/>
    <w:rsid w:val="00890830"/>
    <w:rsid w:val="00890B32"/>
    <w:rsid w:val="00892DB8"/>
    <w:rsid w:val="00895DEA"/>
    <w:rsid w:val="008A4018"/>
    <w:rsid w:val="008A4CC5"/>
    <w:rsid w:val="008A7510"/>
    <w:rsid w:val="008B1F96"/>
    <w:rsid w:val="008B1FAC"/>
    <w:rsid w:val="008B2061"/>
    <w:rsid w:val="008B56C1"/>
    <w:rsid w:val="008B67A0"/>
    <w:rsid w:val="008B76DD"/>
    <w:rsid w:val="008C059B"/>
    <w:rsid w:val="008C2608"/>
    <w:rsid w:val="008C3A17"/>
    <w:rsid w:val="008C45BB"/>
    <w:rsid w:val="008C47EB"/>
    <w:rsid w:val="008C4D4A"/>
    <w:rsid w:val="008C53A3"/>
    <w:rsid w:val="008C6A94"/>
    <w:rsid w:val="008D0F18"/>
    <w:rsid w:val="008D6230"/>
    <w:rsid w:val="008D7882"/>
    <w:rsid w:val="008E0579"/>
    <w:rsid w:val="008E1733"/>
    <w:rsid w:val="008E2783"/>
    <w:rsid w:val="008E6260"/>
    <w:rsid w:val="008E6995"/>
    <w:rsid w:val="008F18F2"/>
    <w:rsid w:val="008F2F89"/>
    <w:rsid w:val="008F3DBB"/>
    <w:rsid w:val="008F5326"/>
    <w:rsid w:val="008F5469"/>
    <w:rsid w:val="008F5A62"/>
    <w:rsid w:val="0090138A"/>
    <w:rsid w:val="00905BDE"/>
    <w:rsid w:val="009106F7"/>
    <w:rsid w:val="009110D2"/>
    <w:rsid w:val="00914531"/>
    <w:rsid w:val="0091468A"/>
    <w:rsid w:val="00914A0A"/>
    <w:rsid w:val="00915F9C"/>
    <w:rsid w:val="0091665F"/>
    <w:rsid w:val="00917939"/>
    <w:rsid w:val="009205FB"/>
    <w:rsid w:val="009214D4"/>
    <w:rsid w:val="00921716"/>
    <w:rsid w:val="0092177E"/>
    <w:rsid w:val="009237C2"/>
    <w:rsid w:val="0092493F"/>
    <w:rsid w:val="00924BB5"/>
    <w:rsid w:val="00924F3B"/>
    <w:rsid w:val="0092615F"/>
    <w:rsid w:val="009269DC"/>
    <w:rsid w:val="00933D8F"/>
    <w:rsid w:val="009348CD"/>
    <w:rsid w:val="0093716D"/>
    <w:rsid w:val="00940CEB"/>
    <w:rsid w:val="009415C4"/>
    <w:rsid w:val="0094254A"/>
    <w:rsid w:val="00945396"/>
    <w:rsid w:val="0094554B"/>
    <w:rsid w:val="00950700"/>
    <w:rsid w:val="00950F9E"/>
    <w:rsid w:val="00952F42"/>
    <w:rsid w:val="0095373A"/>
    <w:rsid w:val="00954EAC"/>
    <w:rsid w:val="009559D5"/>
    <w:rsid w:val="00957EE9"/>
    <w:rsid w:val="00962DED"/>
    <w:rsid w:val="009630D9"/>
    <w:rsid w:val="00964FB0"/>
    <w:rsid w:val="00965431"/>
    <w:rsid w:val="00966679"/>
    <w:rsid w:val="00971543"/>
    <w:rsid w:val="009730F3"/>
    <w:rsid w:val="0097355C"/>
    <w:rsid w:val="00973AE4"/>
    <w:rsid w:val="00973CF0"/>
    <w:rsid w:val="00974B64"/>
    <w:rsid w:val="00975033"/>
    <w:rsid w:val="0097540C"/>
    <w:rsid w:val="00977CED"/>
    <w:rsid w:val="00977FF7"/>
    <w:rsid w:val="00980689"/>
    <w:rsid w:val="009819F3"/>
    <w:rsid w:val="009849D4"/>
    <w:rsid w:val="00990813"/>
    <w:rsid w:val="00991DF6"/>
    <w:rsid w:val="009934B2"/>
    <w:rsid w:val="009939A3"/>
    <w:rsid w:val="009A0575"/>
    <w:rsid w:val="009A2E70"/>
    <w:rsid w:val="009A2EF4"/>
    <w:rsid w:val="009A716C"/>
    <w:rsid w:val="009B1048"/>
    <w:rsid w:val="009B3255"/>
    <w:rsid w:val="009B35F0"/>
    <w:rsid w:val="009B4C57"/>
    <w:rsid w:val="009B6102"/>
    <w:rsid w:val="009B6305"/>
    <w:rsid w:val="009C0AA7"/>
    <w:rsid w:val="009C2E95"/>
    <w:rsid w:val="009C34ED"/>
    <w:rsid w:val="009C3860"/>
    <w:rsid w:val="009C4B9B"/>
    <w:rsid w:val="009C6119"/>
    <w:rsid w:val="009C7954"/>
    <w:rsid w:val="009D0775"/>
    <w:rsid w:val="009D0ACC"/>
    <w:rsid w:val="009D0F14"/>
    <w:rsid w:val="009D2564"/>
    <w:rsid w:val="009D275F"/>
    <w:rsid w:val="009D4C6E"/>
    <w:rsid w:val="009D6DAF"/>
    <w:rsid w:val="009D731D"/>
    <w:rsid w:val="009D77C3"/>
    <w:rsid w:val="009D7FD5"/>
    <w:rsid w:val="009E0833"/>
    <w:rsid w:val="009E1CDA"/>
    <w:rsid w:val="009E4649"/>
    <w:rsid w:val="009E56B2"/>
    <w:rsid w:val="009F2066"/>
    <w:rsid w:val="009F4F98"/>
    <w:rsid w:val="009F6B2C"/>
    <w:rsid w:val="00A01701"/>
    <w:rsid w:val="00A03E49"/>
    <w:rsid w:val="00A04ACD"/>
    <w:rsid w:val="00A04C84"/>
    <w:rsid w:val="00A11FFA"/>
    <w:rsid w:val="00A1270D"/>
    <w:rsid w:val="00A13222"/>
    <w:rsid w:val="00A1585C"/>
    <w:rsid w:val="00A21494"/>
    <w:rsid w:val="00A22CCB"/>
    <w:rsid w:val="00A265DA"/>
    <w:rsid w:val="00A3181D"/>
    <w:rsid w:val="00A32FEA"/>
    <w:rsid w:val="00A344FF"/>
    <w:rsid w:val="00A35AE1"/>
    <w:rsid w:val="00A37705"/>
    <w:rsid w:val="00A418D4"/>
    <w:rsid w:val="00A41FE1"/>
    <w:rsid w:val="00A422E2"/>
    <w:rsid w:val="00A433D4"/>
    <w:rsid w:val="00A450BA"/>
    <w:rsid w:val="00A46213"/>
    <w:rsid w:val="00A478E8"/>
    <w:rsid w:val="00A52B15"/>
    <w:rsid w:val="00A54347"/>
    <w:rsid w:val="00A56338"/>
    <w:rsid w:val="00A56A28"/>
    <w:rsid w:val="00A56E54"/>
    <w:rsid w:val="00A56F87"/>
    <w:rsid w:val="00A57F9B"/>
    <w:rsid w:val="00A62042"/>
    <w:rsid w:val="00A62637"/>
    <w:rsid w:val="00A62B0E"/>
    <w:rsid w:val="00A656FF"/>
    <w:rsid w:val="00A67DC8"/>
    <w:rsid w:val="00A67FF2"/>
    <w:rsid w:val="00A70632"/>
    <w:rsid w:val="00A715D1"/>
    <w:rsid w:val="00A72FBD"/>
    <w:rsid w:val="00A73574"/>
    <w:rsid w:val="00A77D3E"/>
    <w:rsid w:val="00A77EDE"/>
    <w:rsid w:val="00A8026A"/>
    <w:rsid w:val="00A802EB"/>
    <w:rsid w:val="00A809AF"/>
    <w:rsid w:val="00A867E0"/>
    <w:rsid w:val="00A918E8"/>
    <w:rsid w:val="00A938B5"/>
    <w:rsid w:val="00A956F2"/>
    <w:rsid w:val="00A96D23"/>
    <w:rsid w:val="00AA1F3B"/>
    <w:rsid w:val="00AA495B"/>
    <w:rsid w:val="00AA4CFC"/>
    <w:rsid w:val="00AA5058"/>
    <w:rsid w:val="00AA69EF"/>
    <w:rsid w:val="00AA7A6A"/>
    <w:rsid w:val="00AB192A"/>
    <w:rsid w:val="00AB1B5C"/>
    <w:rsid w:val="00AB4823"/>
    <w:rsid w:val="00AB5A54"/>
    <w:rsid w:val="00AC0379"/>
    <w:rsid w:val="00AC0662"/>
    <w:rsid w:val="00AC0A02"/>
    <w:rsid w:val="00AC1183"/>
    <w:rsid w:val="00AC298D"/>
    <w:rsid w:val="00AC33C2"/>
    <w:rsid w:val="00AC6E34"/>
    <w:rsid w:val="00AD0BC7"/>
    <w:rsid w:val="00AD174D"/>
    <w:rsid w:val="00AD1A1B"/>
    <w:rsid w:val="00AD3BD6"/>
    <w:rsid w:val="00AD46E6"/>
    <w:rsid w:val="00AD54A7"/>
    <w:rsid w:val="00AE2BF8"/>
    <w:rsid w:val="00AF0F97"/>
    <w:rsid w:val="00AF13F1"/>
    <w:rsid w:val="00AF1917"/>
    <w:rsid w:val="00AF3638"/>
    <w:rsid w:val="00AF4E52"/>
    <w:rsid w:val="00AF59BB"/>
    <w:rsid w:val="00B01995"/>
    <w:rsid w:val="00B02637"/>
    <w:rsid w:val="00B02BE4"/>
    <w:rsid w:val="00B03880"/>
    <w:rsid w:val="00B04D05"/>
    <w:rsid w:val="00B068E2"/>
    <w:rsid w:val="00B24879"/>
    <w:rsid w:val="00B26AEC"/>
    <w:rsid w:val="00B33378"/>
    <w:rsid w:val="00B345D1"/>
    <w:rsid w:val="00B35CED"/>
    <w:rsid w:val="00B435EC"/>
    <w:rsid w:val="00B4494B"/>
    <w:rsid w:val="00B46ABC"/>
    <w:rsid w:val="00B47835"/>
    <w:rsid w:val="00B5196D"/>
    <w:rsid w:val="00B51E42"/>
    <w:rsid w:val="00B51E71"/>
    <w:rsid w:val="00B5237F"/>
    <w:rsid w:val="00B55315"/>
    <w:rsid w:val="00B6041A"/>
    <w:rsid w:val="00B6107C"/>
    <w:rsid w:val="00B618B1"/>
    <w:rsid w:val="00B61B57"/>
    <w:rsid w:val="00B621D5"/>
    <w:rsid w:val="00B62395"/>
    <w:rsid w:val="00B62ECF"/>
    <w:rsid w:val="00B63476"/>
    <w:rsid w:val="00B66148"/>
    <w:rsid w:val="00B71C79"/>
    <w:rsid w:val="00B732CB"/>
    <w:rsid w:val="00B7559A"/>
    <w:rsid w:val="00B776C6"/>
    <w:rsid w:val="00B81932"/>
    <w:rsid w:val="00B840F8"/>
    <w:rsid w:val="00B842FA"/>
    <w:rsid w:val="00B847A5"/>
    <w:rsid w:val="00B84C96"/>
    <w:rsid w:val="00B870D3"/>
    <w:rsid w:val="00B902F1"/>
    <w:rsid w:val="00B9146C"/>
    <w:rsid w:val="00B952C4"/>
    <w:rsid w:val="00BA288A"/>
    <w:rsid w:val="00BA3153"/>
    <w:rsid w:val="00BA59F4"/>
    <w:rsid w:val="00BA5FF4"/>
    <w:rsid w:val="00BA71EA"/>
    <w:rsid w:val="00BA720C"/>
    <w:rsid w:val="00BB1365"/>
    <w:rsid w:val="00BB14AE"/>
    <w:rsid w:val="00BB2714"/>
    <w:rsid w:val="00BB29AD"/>
    <w:rsid w:val="00BB5151"/>
    <w:rsid w:val="00BB5FFC"/>
    <w:rsid w:val="00BB6BE0"/>
    <w:rsid w:val="00BB7D63"/>
    <w:rsid w:val="00BC1F5F"/>
    <w:rsid w:val="00BC2DFE"/>
    <w:rsid w:val="00BC33DF"/>
    <w:rsid w:val="00BC4A8E"/>
    <w:rsid w:val="00BC4D8F"/>
    <w:rsid w:val="00BC745C"/>
    <w:rsid w:val="00BD56EF"/>
    <w:rsid w:val="00BE23DD"/>
    <w:rsid w:val="00BE5923"/>
    <w:rsid w:val="00BF02B7"/>
    <w:rsid w:val="00BF20A5"/>
    <w:rsid w:val="00BF25D6"/>
    <w:rsid w:val="00BF395B"/>
    <w:rsid w:val="00C05216"/>
    <w:rsid w:val="00C05313"/>
    <w:rsid w:val="00C05A49"/>
    <w:rsid w:val="00C05E27"/>
    <w:rsid w:val="00C06527"/>
    <w:rsid w:val="00C067A4"/>
    <w:rsid w:val="00C10F09"/>
    <w:rsid w:val="00C124F8"/>
    <w:rsid w:val="00C13D35"/>
    <w:rsid w:val="00C15017"/>
    <w:rsid w:val="00C15C14"/>
    <w:rsid w:val="00C179B7"/>
    <w:rsid w:val="00C20A11"/>
    <w:rsid w:val="00C211D6"/>
    <w:rsid w:val="00C2233B"/>
    <w:rsid w:val="00C27D3F"/>
    <w:rsid w:val="00C31CC9"/>
    <w:rsid w:val="00C32993"/>
    <w:rsid w:val="00C3358E"/>
    <w:rsid w:val="00C34B28"/>
    <w:rsid w:val="00C368B5"/>
    <w:rsid w:val="00C36B02"/>
    <w:rsid w:val="00C37D6A"/>
    <w:rsid w:val="00C40183"/>
    <w:rsid w:val="00C43137"/>
    <w:rsid w:val="00C439A3"/>
    <w:rsid w:val="00C450B9"/>
    <w:rsid w:val="00C45C60"/>
    <w:rsid w:val="00C4657E"/>
    <w:rsid w:val="00C515ED"/>
    <w:rsid w:val="00C51E87"/>
    <w:rsid w:val="00C5222C"/>
    <w:rsid w:val="00C5500D"/>
    <w:rsid w:val="00C55307"/>
    <w:rsid w:val="00C6307A"/>
    <w:rsid w:val="00C6482F"/>
    <w:rsid w:val="00C6659E"/>
    <w:rsid w:val="00C6745E"/>
    <w:rsid w:val="00C70513"/>
    <w:rsid w:val="00C70950"/>
    <w:rsid w:val="00C72380"/>
    <w:rsid w:val="00C72C97"/>
    <w:rsid w:val="00C73651"/>
    <w:rsid w:val="00C7409E"/>
    <w:rsid w:val="00C76BD2"/>
    <w:rsid w:val="00C7725A"/>
    <w:rsid w:val="00C77522"/>
    <w:rsid w:val="00C77B9C"/>
    <w:rsid w:val="00C817D1"/>
    <w:rsid w:val="00C81FF8"/>
    <w:rsid w:val="00C905FD"/>
    <w:rsid w:val="00C95153"/>
    <w:rsid w:val="00C95189"/>
    <w:rsid w:val="00C976D0"/>
    <w:rsid w:val="00C97E38"/>
    <w:rsid w:val="00CA146C"/>
    <w:rsid w:val="00CA3367"/>
    <w:rsid w:val="00CA4A65"/>
    <w:rsid w:val="00CA5684"/>
    <w:rsid w:val="00CA5823"/>
    <w:rsid w:val="00CA590D"/>
    <w:rsid w:val="00CA6DF7"/>
    <w:rsid w:val="00CB11FF"/>
    <w:rsid w:val="00CB29B1"/>
    <w:rsid w:val="00CB3E09"/>
    <w:rsid w:val="00CB67C0"/>
    <w:rsid w:val="00CB758B"/>
    <w:rsid w:val="00CB7C0D"/>
    <w:rsid w:val="00CC02AF"/>
    <w:rsid w:val="00CC0B78"/>
    <w:rsid w:val="00CC6BF1"/>
    <w:rsid w:val="00CC7047"/>
    <w:rsid w:val="00CC74DC"/>
    <w:rsid w:val="00CC766C"/>
    <w:rsid w:val="00CD096F"/>
    <w:rsid w:val="00CD27DF"/>
    <w:rsid w:val="00CD4E77"/>
    <w:rsid w:val="00CD6D07"/>
    <w:rsid w:val="00CD785A"/>
    <w:rsid w:val="00CE2089"/>
    <w:rsid w:val="00CE3BA1"/>
    <w:rsid w:val="00CE5BD0"/>
    <w:rsid w:val="00CE5FB5"/>
    <w:rsid w:val="00CE7C04"/>
    <w:rsid w:val="00CF082E"/>
    <w:rsid w:val="00CF1395"/>
    <w:rsid w:val="00CF3288"/>
    <w:rsid w:val="00CF381D"/>
    <w:rsid w:val="00CF4D9B"/>
    <w:rsid w:val="00D011CD"/>
    <w:rsid w:val="00D05084"/>
    <w:rsid w:val="00D051D6"/>
    <w:rsid w:val="00D068EE"/>
    <w:rsid w:val="00D10A24"/>
    <w:rsid w:val="00D12AE0"/>
    <w:rsid w:val="00D13B6C"/>
    <w:rsid w:val="00D15263"/>
    <w:rsid w:val="00D17064"/>
    <w:rsid w:val="00D17528"/>
    <w:rsid w:val="00D216C6"/>
    <w:rsid w:val="00D253EF"/>
    <w:rsid w:val="00D257D9"/>
    <w:rsid w:val="00D30650"/>
    <w:rsid w:val="00D331AB"/>
    <w:rsid w:val="00D33C0D"/>
    <w:rsid w:val="00D34401"/>
    <w:rsid w:val="00D35B80"/>
    <w:rsid w:val="00D36C79"/>
    <w:rsid w:val="00D36D67"/>
    <w:rsid w:val="00D379A1"/>
    <w:rsid w:val="00D43778"/>
    <w:rsid w:val="00D43C21"/>
    <w:rsid w:val="00D44B56"/>
    <w:rsid w:val="00D47A51"/>
    <w:rsid w:val="00D53FA9"/>
    <w:rsid w:val="00D54FFB"/>
    <w:rsid w:val="00D55879"/>
    <w:rsid w:val="00D55947"/>
    <w:rsid w:val="00D63B19"/>
    <w:rsid w:val="00D65ED1"/>
    <w:rsid w:val="00D66F57"/>
    <w:rsid w:val="00D747F9"/>
    <w:rsid w:val="00D7542A"/>
    <w:rsid w:val="00D82DFF"/>
    <w:rsid w:val="00D86062"/>
    <w:rsid w:val="00D91FB3"/>
    <w:rsid w:val="00D92CAC"/>
    <w:rsid w:val="00D95FFC"/>
    <w:rsid w:val="00D96CB5"/>
    <w:rsid w:val="00D974F4"/>
    <w:rsid w:val="00D975C4"/>
    <w:rsid w:val="00DA0D9E"/>
    <w:rsid w:val="00DA26EB"/>
    <w:rsid w:val="00DA2FF3"/>
    <w:rsid w:val="00DA3DA5"/>
    <w:rsid w:val="00DA5863"/>
    <w:rsid w:val="00DA6AE7"/>
    <w:rsid w:val="00DA74C2"/>
    <w:rsid w:val="00DB0CD7"/>
    <w:rsid w:val="00DB0EE3"/>
    <w:rsid w:val="00DB189C"/>
    <w:rsid w:val="00DB2A0F"/>
    <w:rsid w:val="00DB3CD8"/>
    <w:rsid w:val="00DB4B66"/>
    <w:rsid w:val="00DB5F95"/>
    <w:rsid w:val="00DB7F70"/>
    <w:rsid w:val="00DC099F"/>
    <w:rsid w:val="00DC2AAB"/>
    <w:rsid w:val="00DC2D70"/>
    <w:rsid w:val="00DC3593"/>
    <w:rsid w:val="00DC4BDB"/>
    <w:rsid w:val="00DC5223"/>
    <w:rsid w:val="00DC66DA"/>
    <w:rsid w:val="00DC6BCE"/>
    <w:rsid w:val="00DD2774"/>
    <w:rsid w:val="00DD389C"/>
    <w:rsid w:val="00DD3BD3"/>
    <w:rsid w:val="00DD50E8"/>
    <w:rsid w:val="00DD7E99"/>
    <w:rsid w:val="00DE03FE"/>
    <w:rsid w:val="00DE1ACB"/>
    <w:rsid w:val="00DE5D09"/>
    <w:rsid w:val="00DE6C25"/>
    <w:rsid w:val="00DF3307"/>
    <w:rsid w:val="00DF3AD7"/>
    <w:rsid w:val="00DF6051"/>
    <w:rsid w:val="00DF696C"/>
    <w:rsid w:val="00E01977"/>
    <w:rsid w:val="00E079C8"/>
    <w:rsid w:val="00E07D36"/>
    <w:rsid w:val="00E173DA"/>
    <w:rsid w:val="00E20B57"/>
    <w:rsid w:val="00E30B74"/>
    <w:rsid w:val="00E3368A"/>
    <w:rsid w:val="00E3571F"/>
    <w:rsid w:val="00E407B0"/>
    <w:rsid w:val="00E45557"/>
    <w:rsid w:val="00E47D29"/>
    <w:rsid w:val="00E53E85"/>
    <w:rsid w:val="00E548A6"/>
    <w:rsid w:val="00E566DD"/>
    <w:rsid w:val="00E61654"/>
    <w:rsid w:val="00E6285D"/>
    <w:rsid w:val="00E6293B"/>
    <w:rsid w:val="00E6680B"/>
    <w:rsid w:val="00E67533"/>
    <w:rsid w:val="00E700D6"/>
    <w:rsid w:val="00E70721"/>
    <w:rsid w:val="00E714E5"/>
    <w:rsid w:val="00E7167C"/>
    <w:rsid w:val="00E71941"/>
    <w:rsid w:val="00E74A23"/>
    <w:rsid w:val="00E80625"/>
    <w:rsid w:val="00E82F78"/>
    <w:rsid w:val="00E86010"/>
    <w:rsid w:val="00E87719"/>
    <w:rsid w:val="00E90390"/>
    <w:rsid w:val="00E919B8"/>
    <w:rsid w:val="00E92259"/>
    <w:rsid w:val="00E95570"/>
    <w:rsid w:val="00E95610"/>
    <w:rsid w:val="00E959AB"/>
    <w:rsid w:val="00E95DBA"/>
    <w:rsid w:val="00E97A6E"/>
    <w:rsid w:val="00EA05C5"/>
    <w:rsid w:val="00EA2E22"/>
    <w:rsid w:val="00EA3EA1"/>
    <w:rsid w:val="00EA7583"/>
    <w:rsid w:val="00EB1E21"/>
    <w:rsid w:val="00EB326E"/>
    <w:rsid w:val="00EB3EBB"/>
    <w:rsid w:val="00EB620F"/>
    <w:rsid w:val="00EC1E9C"/>
    <w:rsid w:val="00EC1FAC"/>
    <w:rsid w:val="00EC249C"/>
    <w:rsid w:val="00EC2E4C"/>
    <w:rsid w:val="00EC4603"/>
    <w:rsid w:val="00EC676B"/>
    <w:rsid w:val="00EC7D94"/>
    <w:rsid w:val="00ED0587"/>
    <w:rsid w:val="00ED323C"/>
    <w:rsid w:val="00ED5D82"/>
    <w:rsid w:val="00ED6497"/>
    <w:rsid w:val="00ED6AB5"/>
    <w:rsid w:val="00EE0025"/>
    <w:rsid w:val="00EE39B6"/>
    <w:rsid w:val="00EE602E"/>
    <w:rsid w:val="00EE6C6C"/>
    <w:rsid w:val="00EF1D31"/>
    <w:rsid w:val="00EF3224"/>
    <w:rsid w:val="00EF756A"/>
    <w:rsid w:val="00F010DA"/>
    <w:rsid w:val="00F0164F"/>
    <w:rsid w:val="00F0237D"/>
    <w:rsid w:val="00F03A04"/>
    <w:rsid w:val="00F04109"/>
    <w:rsid w:val="00F075FD"/>
    <w:rsid w:val="00F07B73"/>
    <w:rsid w:val="00F10CA1"/>
    <w:rsid w:val="00F12469"/>
    <w:rsid w:val="00F14CE0"/>
    <w:rsid w:val="00F1719F"/>
    <w:rsid w:val="00F20412"/>
    <w:rsid w:val="00F22585"/>
    <w:rsid w:val="00F24B72"/>
    <w:rsid w:val="00F25032"/>
    <w:rsid w:val="00F261B6"/>
    <w:rsid w:val="00F27424"/>
    <w:rsid w:val="00F274E2"/>
    <w:rsid w:val="00F27D5D"/>
    <w:rsid w:val="00F32722"/>
    <w:rsid w:val="00F32A76"/>
    <w:rsid w:val="00F467FA"/>
    <w:rsid w:val="00F469AB"/>
    <w:rsid w:val="00F5187E"/>
    <w:rsid w:val="00F51DC3"/>
    <w:rsid w:val="00F548B9"/>
    <w:rsid w:val="00F55023"/>
    <w:rsid w:val="00F55B8B"/>
    <w:rsid w:val="00F57F9A"/>
    <w:rsid w:val="00F6052C"/>
    <w:rsid w:val="00F61E7E"/>
    <w:rsid w:val="00F61EF3"/>
    <w:rsid w:val="00F622E9"/>
    <w:rsid w:val="00F6370A"/>
    <w:rsid w:val="00F63B38"/>
    <w:rsid w:val="00F64CA4"/>
    <w:rsid w:val="00F654FF"/>
    <w:rsid w:val="00F70B2B"/>
    <w:rsid w:val="00F70B6B"/>
    <w:rsid w:val="00F711A1"/>
    <w:rsid w:val="00F72017"/>
    <w:rsid w:val="00F72388"/>
    <w:rsid w:val="00F7746A"/>
    <w:rsid w:val="00F81153"/>
    <w:rsid w:val="00F86310"/>
    <w:rsid w:val="00F8725B"/>
    <w:rsid w:val="00F87CE5"/>
    <w:rsid w:val="00F91442"/>
    <w:rsid w:val="00F93388"/>
    <w:rsid w:val="00F93BD9"/>
    <w:rsid w:val="00F94326"/>
    <w:rsid w:val="00F94580"/>
    <w:rsid w:val="00F959F1"/>
    <w:rsid w:val="00F95A16"/>
    <w:rsid w:val="00F96F36"/>
    <w:rsid w:val="00FA01A3"/>
    <w:rsid w:val="00FA1242"/>
    <w:rsid w:val="00FA1F7E"/>
    <w:rsid w:val="00FA4566"/>
    <w:rsid w:val="00FA57E1"/>
    <w:rsid w:val="00FA79AB"/>
    <w:rsid w:val="00FB116F"/>
    <w:rsid w:val="00FB22B4"/>
    <w:rsid w:val="00FB5148"/>
    <w:rsid w:val="00FB6F36"/>
    <w:rsid w:val="00FC050B"/>
    <w:rsid w:val="00FC0BE1"/>
    <w:rsid w:val="00FC13CF"/>
    <w:rsid w:val="00FC2FDD"/>
    <w:rsid w:val="00FC5437"/>
    <w:rsid w:val="00FC54B4"/>
    <w:rsid w:val="00FC5973"/>
    <w:rsid w:val="00FD25C6"/>
    <w:rsid w:val="00FD510D"/>
    <w:rsid w:val="00FD5138"/>
    <w:rsid w:val="00FD514C"/>
    <w:rsid w:val="00FD7AFF"/>
    <w:rsid w:val="00FE0343"/>
    <w:rsid w:val="00FE04D8"/>
    <w:rsid w:val="00FE112F"/>
    <w:rsid w:val="00FE2EAD"/>
    <w:rsid w:val="00FE30DD"/>
    <w:rsid w:val="00FF1471"/>
    <w:rsid w:val="00FF2116"/>
    <w:rsid w:val="00FF355A"/>
    <w:rsid w:val="00FF441C"/>
    <w:rsid w:val="00FF66B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45BD32"/>
  <w15:chartTrackingRefBased/>
  <w15:docId w15:val="{CD2BAA24-1E9B-4CB0-9755-94D5ABDC9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571F96"/>
    <w:pPr>
      <w:spacing w:after="0" w:line="360" w:lineRule="auto"/>
      <w:ind w:firstLine="567"/>
      <w:jc w:val="both"/>
    </w:pPr>
    <w:rPr>
      <w:rFonts w:ascii="Times New Roman" w:hAnsi="Times New Roman" w:cstheme="minorHAnsi"/>
      <w:color w:val="000000" w:themeColor="text1"/>
      <w:sz w:val="28"/>
    </w:rPr>
  </w:style>
  <w:style w:type="paragraph" w:styleId="1">
    <w:name w:val="heading 1"/>
    <w:basedOn w:val="a0"/>
    <w:next w:val="a0"/>
    <w:link w:val="10"/>
    <w:uiPriority w:val="9"/>
    <w:qFormat/>
    <w:rsid w:val="006D5598"/>
    <w:pPr>
      <w:keepNext/>
      <w:keepLines/>
      <w:spacing w:before="240"/>
      <w:jc w:val="center"/>
      <w:outlineLvl w:val="0"/>
    </w:pPr>
    <w:rPr>
      <w:rFonts w:eastAsiaTheme="majorEastAsia" w:cstheme="majorBidi"/>
      <w:b/>
      <w:caps/>
      <w:szCs w:val="32"/>
    </w:rPr>
  </w:style>
  <w:style w:type="paragraph" w:styleId="2">
    <w:name w:val="heading 2"/>
    <w:basedOn w:val="a0"/>
    <w:next w:val="a0"/>
    <w:link w:val="20"/>
    <w:uiPriority w:val="9"/>
    <w:unhideWhenUsed/>
    <w:qFormat/>
    <w:rsid w:val="005E0384"/>
    <w:pPr>
      <w:keepNext/>
      <w:keepLines/>
      <w:spacing w:before="40"/>
      <w:outlineLvl w:val="1"/>
    </w:pPr>
    <w:rPr>
      <w:rFonts w:eastAsiaTheme="majorEastAsia" w:cstheme="majorBidi"/>
      <w:b/>
      <w:szCs w:val="26"/>
    </w:rPr>
  </w:style>
  <w:style w:type="paragraph" w:styleId="3">
    <w:name w:val="heading 3"/>
    <w:basedOn w:val="2"/>
    <w:link w:val="30"/>
    <w:uiPriority w:val="9"/>
    <w:qFormat/>
    <w:rsid w:val="000C0DFE"/>
    <w:pPr>
      <w:spacing w:before="100" w:beforeAutospacing="1" w:after="100" w:afterAutospacing="1" w:line="240" w:lineRule="auto"/>
      <w:ind w:firstLine="0"/>
      <w:outlineLvl w:val="2"/>
    </w:pPr>
    <w:rPr>
      <w:rFonts w:eastAsia="Times New Roman" w:cs="Times New Roman"/>
      <w:bCs/>
      <w:szCs w:val="27"/>
      <w:lang w:eastAsia="uk-U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0">
    <w:name w:val="Заголовок 3 Знак"/>
    <w:basedOn w:val="a1"/>
    <w:link w:val="3"/>
    <w:uiPriority w:val="9"/>
    <w:rsid w:val="00A21494"/>
    <w:rPr>
      <w:rFonts w:ascii="Times New Roman" w:eastAsia="Times New Roman" w:hAnsi="Times New Roman" w:cs="Times New Roman"/>
      <w:b/>
      <w:bCs/>
      <w:color w:val="000000" w:themeColor="text1"/>
      <w:sz w:val="28"/>
      <w:szCs w:val="27"/>
      <w:lang w:eastAsia="uk-UA"/>
    </w:rPr>
  </w:style>
  <w:style w:type="paragraph" w:styleId="a4">
    <w:name w:val="Normal (Web)"/>
    <w:basedOn w:val="a0"/>
    <w:uiPriority w:val="99"/>
    <w:unhideWhenUsed/>
    <w:rsid w:val="0034253A"/>
    <w:pPr>
      <w:spacing w:before="100" w:beforeAutospacing="1" w:after="100" w:afterAutospacing="1" w:line="240" w:lineRule="auto"/>
    </w:pPr>
    <w:rPr>
      <w:rFonts w:eastAsia="Times New Roman" w:cs="Times New Roman"/>
      <w:sz w:val="24"/>
      <w:szCs w:val="24"/>
      <w:lang w:eastAsia="uk-UA"/>
    </w:rPr>
  </w:style>
  <w:style w:type="character" w:styleId="a5">
    <w:name w:val="Strong"/>
    <w:basedOn w:val="a1"/>
    <w:uiPriority w:val="22"/>
    <w:qFormat/>
    <w:rsid w:val="0034253A"/>
    <w:rPr>
      <w:b/>
      <w:bCs/>
    </w:rPr>
  </w:style>
  <w:style w:type="paragraph" w:styleId="a6">
    <w:name w:val="List Paragraph"/>
    <w:basedOn w:val="a0"/>
    <w:link w:val="a7"/>
    <w:uiPriority w:val="34"/>
    <w:qFormat/>
    <w:rsid w:val="00FA79AB"/>
    <w:pPr>
      <w:ind w:left="720"/>
      <w:contextualSpacing/>
    </w:pPr>
  </w:style>
  <w:style w:type="character" w:styleId="HTML">
    <w:name w:val="HTML Code"/>
    <w:basedOn w:val="a1"/>
    <w:uiPriority w:val="99"/>
    <w:semiHidden/>
    <w:unhideWhenUsed/>
    <w:rsid w:val="003F1E37"/>
    <w:rPr>
      <w:rFonts w:ascii="Courier New" w:eastAsia="Times New Roman" w:hAnsi="Courier New" w:cs="Courier New"/>
      <w:sz w:val="20"/>
      <w:szCs w:val="20"/>
    </w:rPr>
  </w:style>
  <w:style w:type="character" w:styleId="a8">
    <w:name w:val="Hyperlink"/>
    <w:basedOn w:val="a1"/>
    <w:uiPriority w:val="99"/>
    <w:unhideWhenUsed/>
    <w:rsid w:val="00EE0025"/>
    <w:rPr>
      <w:color w:val="0000FF"/>
      <w:u w:val="single"/>
    </w:rPr>
  </w:style>
  <w:style w:type="character" w:customStyle="1" w:styleId="20">
    <w:name w:val="Заголовок 2 Знак"/>
    <w:basedOn w:val="a1"/>
    <w:link w:val="2"/>
    <w:uiPriority w:val="9"/>
    <w:rsid w:val="005E0384"/>
    <w:rPr>
      <w:rFonts w:ascii="Times New Roman" w:eastAsiaTheme="majorEastAsia" w:hAnsi="Times New Roman" w:cstheme="majorBidi"/>
      <w:b/>
      <w:color w:val="000000" w:themeColor="text1"/>
      <w:sz w:val="28"/>
      <w:szCs w:val="26"/>
    </w:rPr>
  </w:style>
  <w:style w:type="paragraph" w:styleId="HTML0">
    <w:name w:val="HTML Preformatted"/>
    <w:basedOn w:val="a0"/>
    <w:link w:val="HTML1"/>
    <w:uiPriority w:val="99"/>
    <w:semiHidden/>
    <w:unhideWhenUsed/>
    <w:rsid w:val="00874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eastAsia="Times New Roman" w:hAnsi="Courier New" w:cs="Courier New"/>
      <w:sz w:val="20"/>
      <w:szCs w:val="20"/>
      <w:lang w:eastAsia="uk-UA"/>
    </w:rPr>
  </w:style>
  <w:style w:type="character" w:customStyle="1" w:styleId="HTML1">
    <w:name w:val="Стандартний HTML Знак"/>
    <w:basedOn w:val="a1"/>
    <w:link w:val="HTML0"/>
    <w:uiPriority w:val="99"/>
    <w:semiHidden/>
    <w:rsid w:val="008743D6"/>
    <w:rPr>
      <w:rFonts w:ascii="Courier New" w:eastAsia="Times New Roman" w:hAnsi="Courier New" w:cs="Courier New"/>
      <w:sz w:val="20"/>
      <w:szCs w:val="20"/>
      <w:lang w:eastAsia="uk-UA"/>
    </w:rPr>
  </w:style>
  <w:style w:type="paragraph" w:styleId="a9">
    <w:name w:val="header"/>
    <w:basedOn w:val="a0"/>
    <w:link w:val="aa"/>
    <w:uiPriority w:val="99"/>
    <w:unhideWhenUsed/>
    <w:rsid w:val="00C7409E"/>
    <w:pPr>
      <w:tabs>
        <w:tab w:val="center" w:pos="4819"/>
        <w:tab w:val="right" w:pos="9639"/>
      </w:tabs>
      <w:spacing w:line="240" w:lineRule="auto"/>
    </w:pPr>
  </w:style>
  <w:style w:type="character" w:customStyle="1" w:styleId="aa">
    <w:name w:val="Верхній колонтитул Знак"/>
    <w:basedOn w:val="a1"/>
    <w:link w:val="a9"/>
    <w:uiPriority w:val="99"/>
    <w:rsid w:val="00C7409E"/>
    <w:rPr>
      <w:rFonts w:ascii="Times New Roman" w:hAnsi="Times New Roman" w:cstheme="minorHAnsi"/>
    </w:rPr>
  </w:style>
  <w:style w:type="paragraph" w:styleId="ab">
    <w:name w:val="footer"/>
    <w:basedOn w:val="a0"/>
    <w:link w:val="ac"/>
    <w:uiPriority w:val="99"/>
    <w:unhideWhenUsed/>
    <w:rsid w:val="00C7409E"/>
    <w:pPr>
      <w:tabs>
        <w:tab w:val="center" w:pos="4819"/>
        <w:tab w:val="right" w:pos="9639"/>
      </w:tabs>
      <w:spacing w:line="240" w:lineRule="auto"/>
    </w:pPr>
  </w:style>
  <w:style w:type="character" w:customStyle="1" w:styleId="ac">
    <w:name w:val="Нижній колонтитул Знак"/>
    <w:basedOn w:val="a1"/>
    <w:link w:val="ab"/>
    <w:uiPriority w:val="99"/>
    <w:rsid w:val="00C7409E"/>
    <w:rPr>
      <w:rFonts w:ascii="Times New Roman" w:hAnsi="Times New Roman" w:cstheme="minorHAnsi"/>
    </w:rPr>
  </w:style>
  <w:style w:type="character" w:customStyle="1" w:styleId="10">
    <w:name w:val="Заголовок 1 Знак"/>
    <w:basedOn w:val="a1"/>
    <w:link w:val="1"/>
    <w:uiPriority w:val="9"/>
    <w:rsid w:val="006D5598"/>
    <w:rPr>
      <w:rFonts w:ascii="Times New Roman" w:eastAsiaTheme="majorEastAsia" w:hAnsi="Times New Roman" w:cstheme="majorBidi"/>
      <w:b/>
      <w:caps/>
      <w:color w:val="000000" w:themeColor="text1"/>
      <w:sz w:val="28"/>
      <w:szCs w:val="32"/>
    </w:rPr>
  </w:style>
  <w:style w:type="paragraph" w:styleId="ad">
    <w:name w:val="TOC Heading"/>
    <w:basedOn w:val="1"/>
    <w:next w:val="a0"/>
    <w:uiPriority w:val="39"/>
    <w:unhideWhenUsed/>
    <w:qFormat/>
    <w:rsid w:val="00F5187E"/>
    <w:pPr>
      <w:spacing w:line="259" w:lineRule="auto"/>
      <w:ind w:firstLine="0"/>
      <w:outlineLvl w:val="9"/>
    </w:pPr>
    <w:rPr>
      <w:lang w:eastAsia="uk-UA"/>
    </w:rPr>
  </w:style>
  <w:style w:type="paragraph" w:styleId="31">
    <w:name w:val="toc 3"/>
    <w:basedOn w:val="a0"/>
    <w:next w:val="a0"/>
    <w:autoRedefine/>
    <w:uiPriority w:val="39"/>
    <w:unhideWhenUsed/>
    <w:rsid w:val="00AF1917"/>
    <w:pPr>
      <w:tabs>
        <w:tab w:val="right" w:leader="dot" w:pos="9344"/>
      </w:tabs>
      <w:spacing w:after="100"/>
      <w:ind w:left="440"/>
    </w:pPr>
    <w:rPr>
      <w:rFonts w:eastAsia="Times New Roman" w:cs="Times New Roman"/>
      <w:noProof/>
      <w:szCs w:val="28"/>
      <w:lang w:eastAsia="uk-UA"/>
    </w:rPr>
  </w:style>
  <w:style w:type="paragraph" w:styleId="21">
    <w:name w:val="toc 2"/>
    <w:basedOn w:val="a0"/>
    <w:next w:val="a0"/>
    <w:autoRedefine/>
    <w:uiPriority w:val="39"/>
    <w:unhideWhenUsed/>
    <w:rsid w:val="00AF1917"/>
    <w:pPr>
      <w:spacing w:after="100"/>
      <w:ind w:left="220"/>
    </w:pPr>
  </w:style>
  <w:style w:type="paragraph" w:styleId="11">
    <w:name w:val="toc 1"/>
    <w:basedOn w:val="a0"/>
    <w:next w:val="a0"/>
    <w:autoRedefine/>
    <w:uiPriority w:val="39"/>
    <w:unhideWhenUsed/>
    <w:rsid w:val="00F5187E"/>
    <w:pPr>
      <w:spacing w:after="100"/>
    </w:pPr>
  </w:style>
  <w:style w:type="character" w:styleId="ae">
    <w:name w:val="Unresolved Mention"/>
    <w:basedOn w:val="a1"/>
    <w:uiPriority w:val="99"/>
    <w:semiHidden/>
    <w:unhideWhenUsed/>
    <w:rsid w:val="00A62637"/>
    <w:rPr>
      <w:color w:val="605E5C"/>
      <w:shd w:val="clear" w:color="auto" w:fill="E1DFDD"/>
    </w:rPr>
  </w:style>
  <w:style w:type="character" w:styleId="af">
    <w:name w:val="FollowedHyperlink"/>
    <w:basedOn w:val="a1"/>
    <w:uiPriority w:val="99"/>
    <w:semiHidden/>
    <w:unhideWhenUsed/>
    <w:rsid w:val="00802DBE"/>
    <w:rPr>
      <w:color w:val="954F72" w:themeColor="followedHyperlink"/>
      <w:u w:val="single"/>
    </w:rPr>
  </w:style>
  <w:style w:type="character" w:styleId="af0">
    <w:name w:val="annotation reference"/>
    <w:basedOn w:val="a1"/>
    <w:uiPriority w:val="99"/>
    <w:semiHidden/>
    <w:unhideWhenUsed/>
    <w:rsid w:val="00A433D4"/>
    <w:rPr>
      <w:sz w:val="16"/>
      <w:szCs w:val="16"/>
    </w:rPr>
  </w:style>
  <w:style w:type="paragraph" w:styleId="af1">
    <w:name w:val="annotation text"/>
    <w:basedOn w:val="a0"/>
    <w:link w:val="af2"/>
    <w:uiPriority w:val="99"/>
    <w:semiHidden/>
    <w:unhideWhenUsed/>
    <w:rsid w:val="00A433D4"/>
    <w:pPr>
      <w:spacing w:line="240" w:lineRule="auto"/>
    </w:pPr>
    <w:rPr>
      <w:sz w:val="20"/>
      <w:szCs w:val="20"/>
    </w:rPr>
  </w:style>
  <w:style w:type="character" w:customStyle="1" w:styleId="af2">
    <w:name w:val="Текст примітки Знак"/>
    <w:basedOn w:val="a1"/>
    <w:link w:val="af1"/>
    <w:uiPriority w:val="99"/>
    <w:semiHidden/>
    <w:rsid w:val="00A433D4"/>
    <w:rPr>
      <w:rFonts w:ascii="Times New Roman" w:hAnsi="Times New Roman" w:cstheme="minorHAnsi"/>
      <w:color w:val="000000" w:themeColor="text1"/>
      <w:sz w:val="20"/>
      <w:szCs w:val="20"/>
    </w:rPr>
  </w:style>
  <w:style w:type="paragraph" w:styleId="af3">
    <w:name w:val="annotation subject"/>
    <w:basedOn w:val="af1"/>
    <w:next w:val="af1"/>
    <w:link w:val="af4"/>
    <w:uiPriority w:val="99"/>
    <w:semiHidden/>
    <w:unhideWhenUsed/>
    <w:rsid w:val="00A433D4"/>
    <w:rPr>
      <w:b/>
      <w:bCs/>
    </w:rPr>
  </w:style>
  <w:style w:type="character" w:customStyle="1" w:styleId="af4">
    <w:name w:val="Тема примітки Знак"/>
    <w:basedOn w:val="af2"/>
    <w:link w:val="af3"/>
    <w:uiPriority w:val="99"/>
    <w:semiHidden/>
    <w:rsid w:val="00A433D4"/>
    <w:rPr>
      <w:rFonts w:ascii="Times New Roman" w:hAnsi="Times New Roman" w:cstheme="minorHAnsi"/>
      <w:b/>
      <w:bCs/>
      <w:color w:val="000000" w:themeColor="text1"/>
      <w:sz w:val="20"/>
      <w:szCs w:val="20"/>
    </w:rPr>
  </w:style>
  <w:style w:type="character" w:customStyle="1" w:styleId="citation-26">
    <w:name w:val="citation-26"/>
    <w:basedOn w:val="a1"/>
    <w:rsid w:val="005F05CA"/>
  </w:style>
  <w:style w:type="paragraph" w:customStyle="1" w:styleId="Default">
    <w:name w:val="Default"/>
    <w:rsid w:val="006C4A20"/>
    <w:pPr>
      <w:autoSpaceDE w:val="0"/>
      <w:autoSpaceDN w:val="0"/>
      <w:adjustRightInd w:val="0"/>
      <w:spacing w:after="0" w:line="240" w:lineRule="auto"/>
    </w:pPr>
    <w:rPr>
      <w:rFonts w:ascii="Times New Roman" w:hAnsi="Times New Roman" w:cs="Times New Roman"/>
      <w:color w:val="000000"/>
      <w:sz w:val="24"/>
      <w:szCs w:val="24"/>
    </w:rPr>
  </w:style>
  <w:style w:type="character" w:styleId="af5">
    <w:name w:val="Emphasis"/>
    <w:basedOn w:val="a1"/>
    <w:uiPriority w:val="20"/>
    <w:qFormat/>
    <w:rsid w:val="002E18CF"/>
    <w:rPr>
      <w:i/>
      <w:iCs/>
    </w:rPr>
  </w:style>
  <w:style w:type="character" w:customStyle="1" w:styleId="button-container">
    <w:name w:val="button-container"/>
    <w:basedOn w:val="a1"/>
    <w:rsid w:val="00A96D23"/>
  </w:style>
  <w:style w:type="table" w:styleId="af6">
    <w:name w:val="Table Grid"/>
    <w:basedOn w:val="a2"/>
    <w:uiPriority w:val="39"/>
    <w:rsid w:val="00993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Список_маркований"/>
    <w:basedOn w:val="a6"/>
    <w:link w:val="af7"/>
    <w:qFormat/>
    <w:rsid w:val="00F6370A"/>
    <w:pPr>
      <w:widowControl w:val="0"/>
      <w:numPr>
        <w:numId w:val="20"/>
      </w:numPr>
      <w:pBdr>
        <w:top w:val="nil"/>
        <w:left w:val="nil"/>
        <w:bottom w:val="nil"/>
        <w:right w:val="nil"/>
        <w:between w:val="nil"/>
      </w:pBdr>
    </w:pPr>
    <w:rPr>
      <w:rFonts w:eastAsia="Google Sans Text" w:cs="Times New Roman"/>
      <w:color w:val="1B1C1D"/>
      <w:szCs w:val="28"/>
    </w:rPr>
  </w:style>
  <w:style w:type="character" w:customStyle="1" w:styleId="citation-49">
    <w:name w:val="citation-49"/>
    <w:basedOn w:val="a1"/>
    <w:rsid w:val="00465037"/>
  </w:style>
  <w:style w:type="character" w:customStyle="1" w:styleId="a7">
    <w:name w:val="Абзац списку Знак"/>
    <w:basedOn w:val="a1"/>
    <w:link w:val="a6"/>
    <w:uiPriority w:val="34"/>
    <w:rsid w:val="00F6370A"/>
    <w:rPr>
      <w:rFonts w:ascii="Times New Roman" w:hAnsi="Times New Roman" w:cstheme="minorHAnsi"/>
      <w:color w:val="000000" w:themeColor="text1"/>
      <w:sz w:val="28"/>
    </w:rPr>
  </w:style>
  <w:style w:type="character" w:customStyle="1" w:styleId="af7">
    <w:name w:val="Список_маркований Знак"/>
    <w:basedOn w:val="a7"/>
    <w:link w:val="a"/>
    <w:rsid w:val="00F6370A"/>
    <w:rPr>
      <w:rFonts w:ascii="Times New Roman" w:eastAsia="Google Sans Text" w:hAnsi="Times New Roman" w:cs="Times New Roman"/>
      <w:color w:val="1B1C1D"/>
      <w:sz w:val="28"/>
      <w:szCs w:val="28"/>
    </w:rPr>
  </w:style>
  <w:style w:type="character" w:customStyle="1" w:styleId="citation-48">
    <w:name w:val="citation-48"/>
    <w:basedOn w:val="a1"/>
    <w:rsid w:val="00465037"/>
  </w:style>
  <w:style w:type="character" w:customStyle="1" w:styleId="citation-47">
    <w:name w:val="citation-47"/>
    <w:basedOn w:val="a1"/>
    <w:rsid w:val="00465037"/>
  </w:style>
  <w:style w:type="character" w:customStyle="1" w:styleId="citation-46">
    <w:name w:val="citation-46"/>
    <w:basedOn w:val="a1"/>
    <w:rsid w:val="00465037"/>
  </w:style>
  <w:style w:type="character" w:customStyle="1" w:styleId="citation-87">
    <w:name w:val="citation-87"/>
    <w:basedOn w:val="a1"/>
    <w:rsid w:val="009730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62041">
      <w:bodyDiv w:val="1"/>
      <w:marLeft w:val="0"/>
      <w:marRight w:val="0"/>
      <w:marTop w:val="0"/>
      <w:marBottom w:val="0"/>
      <w:divBdr>
        <w:top w:val="none" w:sz="0" w:space="0" w:color="auto"/>
        <w:left w:val="none" w:sz="0" w:space="0" w:color="auto"/>
        <w:bottom w:val="none" w:sz="0" w:space="0" w:color="auto"/>
        <w:right w:val="none" w:sz="0" w:space="0" w:color="auto"/>
      </w:divBdr>
    </w:div>
    <w:div w:id="31274863">
      <w:bodyDiv w:val="1"/>
      <w:marLeft w:val="0"/>
      <w:marRight w:val="0"/>
      <w:marTop w:val="0"/>
      <w:marBottom w:val="0"/>
      <w:divBdr>
        <w:top w:val="none" w:sz="0" w:space="0" w:color="auto"/>
        <w:left w:val="none" w:sz="0" w:space="0" w:color="auto"/>
        <w:bottom w:val="none" w:sz="0" w:space="0" w:color="auto"/>
        <w:right w:val="none" w:sz="0" w:space="0" w:color="auto"/>
      </w:divBdr>
    </w:div>
    <w:div w:id="46728041">
      <w:bodyDiv w:val="1"/>
      <w:marLeft w:val="0"/>
      <w:marRight w:val="0"/>
      <w:marTop w:val="0"/>
      <w:marBottom w:val="0"/>
      <w:divBdr>
        <w:top w:val="none" w:sz="0" w:space="0" w:color="auto"/>
        <w:left w:val="none" w:sz="0" w:space="0" w:color="auto"/>
        <w:bottom w:val="none" w:sz="0" w:space="0" w:color="auto"/>
        <w:right w:val="none" w:sz="0" w:space="0" w:color="auto"/>
      </w:divBdr>
    </w:div>
    <w:div w:id="59712811">
      <w:bodyDiv w:val="1"/>
      <w:marLeft w:val="0"/>
      <w:marRight w:val="0"/>
      <w:marTop w:val="0"/>
      <w:marBottom w:val="0"/>
      <w:divBdr>
        <w:top w:val="none" w:sz="0" w:space="0" w:color="auto"/>
        <w:left w:val="none" w:sz="0" w:space="0" w:color="auto"/>
        <w:bottom w:val="none" w:sz="0" w:space="0" w:color="auto"/>
        <w:right w:val="none" w:sz="0" w:space="0" w:color="auto"/>
      </w:divBdr>
      <w:divsChild>
        <w:div w:id="1190491037">
          <w:marLeft w:val="0"/>
          <w:marRight w:val="0"/>
          <w:marTop w:val="0"/>
          <w:marBottom w:val="0"/>
          <w:divBdr>
            <w:top w:val="none" w:sz="0" w:space="0" w:color="auto"/>
            <w:left w:val="none" w:sz="0" w:space="0" w:color="auto"/>
            <w:bottom w:val="none" w:sz="0" w:space="0" w:color="auto"/>
            <w:right w:val="none" w:sz="0" w:space="0" w:color="auto"/>
          </w:divBdr>
          <w:divsChild>
            <w:div w:id="1437942936">
              <w:marLeft w:val="0"/>
              <w:marRight w:val="0"/>
              <w:marTop w:val="0"/>
              <w:marBottom w:val="0"/>
              <w:divBdr>
                <w:top w:val="none" w:sz="0" w:space="0" w:color="auto"/>
                <w:left w:val="none" w:sz="0" w:space="0" w:color="auto"/>
                <w:bottom w:val="none" w:sz="0" w:space="0" w:color="auto"/>
                <w:right w:val="none" w:sz="0" w:space="0" w:color="auto"/>
              </w:divBdr>
            </w:div>
            <w:div w:id="375082982">
              <w:marLeft w:val="0"/>
              <w:marRight w:val="0"/>
              <w:marTop w:val="0"/>
              <w:marBottom w:val="0"/>
              <w:divBdr>
                <w:top w:val="none" w:sz="0" w:space="0" w:color="auto"/>
                <w:left w:val="none" w:sz="0" w:space="0" w:color="auto"/>
                <w:bottom w:val="none" w:sz="0" w:space="0" w:color="auto"/>
                <w:right w:val="none" w:sz="0" w:space="0" w:color="auto"/>
              </w:divBdr>
            </w:div>
            <w:div w:id="1248613067">
              <w:marLeft w:val="0"/>
              <w:marRight w:val="0"/>
              <w:marTop w:val="0"/>
              <w:marBottom w:val="0"/>
              <w:divBdr>
                <w:top w:val="none" w:sz="0" w:space="0" w:color="auto"/>
                <w:left w:val="none" w:sz="0" w:space="0" w:color="auto"/>
                <w:bottom w:val="none" w:sz="0" w:space="0" w:color="auto"/>
                <w:right w:val="none" w:sz="0" w:space="0" w:color="auto"/>
              </w:divBdr>
            </w:div>
            <w:div w:id="1260990226">
              <w:marLeft w:val="0"/>
              <w:marRight w:val="0"/>
              <w:marTop w:val="0"/>
              <w:marBottom w:val="0"/>
              <w:divBdr>
                <w:top w:val="none" w:sz="0" w:space="0" w:color="auto"/>
                <w:left w:val="none" w:sz="0" w:space="0" w:color="auto"/>
                <w:bottom w:val="none" w:sz="0" w:space="0" w:color="auto"/>
                <w:right w:val="none" w:sz="0" w:space="0" w:color="auto"/>
              </w:divBdr>
            </w:div>
            <w:div w:id="1577937909">
              <w:marLeft w:val="0"/>
              <w:marRight w:val="0"/>
              <w:marTop w:val="0"/>
              <w:marBottom w:val="0"/>
              <w:divBdr>
                <w:top w:val="none" w:sz="0" w:space="0" w:color="auto"/>
                <w:left w:val="none" w:sz="0" w:space="0" w:color="auto"/>
                <w:bottom w:val="none" w:sz="0" w:space="0" w:color="auto"/>
                <w:right w:val="none" w:sz="0" w:space="0" w:color="auto"/>
              </w:divBdr>
            </w:div>
            <w:div w:id="1213618460">
              <w:marLeft w:val="0"/>
              <w:marRight w:val="0"/>
              <w:marTop w:val="0"/>
              <w:marBottom w:val="0"/>
              <w:divBdr>
                <w:top w:val="none" w:sz="0" w:space="0" w:color="auto"/>
                <w:left w:val="none" w:sz="0" w:space="0" w:color="auto"/>
                <w:bottom w:val="none" w:sz="0" w:space="0" w:color="auto"/>
                <w:right w:val="none" w:sz="0" w:space="0" w:color="auto"/>
              </w:divBdr>
            </w:div>
            <w:div w:id="425812247">
              <w:marLeft w:val="0"/>
              <w:marRight w:val="0"/>
              <w:marTop w:val="0"/>
              <w:marBottom w:val="0"/>
              <w:divBdr>
                <w:top w:val="none" w:sz="0" w:space="0" w:color="auto"/>
                <w:left w:val="none" w:sz="0" w:space="0" w:color="auto"/>
                <w:bottom w:val="none" w:sz="0" w:space="0" w:color="auto"/>
                <w:right w:val="none" w:sz="0" w:space="0" w:color="auto"/>
              </w:divBdr>
            </w:div>
            <w:div w:id="1634754669">
              <w:marLeft w:val="0"/>
              <w:marRight w:val="0"/>
              <w:marTop w:val="0"/>
              <w:marBottom w:val="0"/>
              <w:divBdr>
                <w:top w:val="none" w:sz="0" w:space="0" w:color="auto"/>
                <w:left w:val="none" w:sz="0" w:space="0" w:color="auto"/>
                <w:bottom w:val="none" w:sz="0" w:space="0" w:color="auto"/>
                <w:right w:val="none" w:sz="0" w:space="0" w:color="auto"/>
              </w:divBdr>
            </w:div>
            <w:div w:id="1452237463">
              <w:marLeft w:val="0"/>
              <w:marRight w:val="0"/>
              <w:marTop w:val="0"/>
              <w:marBottom w:val="0"/>
              <w:divBdr>
                <w:top w:val="none" w:sz="0" w:space="0" w:color="auto"/>
                <w:left w:val="none" w:sz="0" w:space="0" w:color="auto"/>
                <w:bottom w:val="none" w:sz="0" w:space="0" w:color="auto"/>
                <w:right w:val="none" w:sz="0" w:space="0" w:color="auto"/>
              </w:divBdr>
            </w:div>
            <w:div w:id="1805199399">
              <w:marLeft w:val="0"/>
              <w:marRight w:val="0"/>
              <w:marTop w:val="0"/>
              <w:marBottom w:val="0"/>
              <w:divBdr>
                <w:top w:val="none" w:sz="0" w:space="0" w:color="auto"/>
                <w:left w:val="none" w:sz="0" w:space="0" w:color="auto"/>
                <w:bottom w:val="none" w:sz="0" w:space="0" w:color="auto"/>
                <w:right w:val="none" w:sz="0" w:space="0" w:color="auto"/>
              </w:divBdr>
            </w:div>
            <w:div w:id="183109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6723">
      <w:bodyDiv w:val="1"/>
      <w:marLeft w:val="0"/>
      <w:marRight w:val="0"/>
      <w:marTop w:val="0"/>
      <w:marBottom w:val="0"/>
      <w:divBdr>
        <w:top w:val="none" w:sz="0" w:space="0" w:color="auto"/>
        <w:left w:val="none" w:sz="0" w:space="0" w:color="auto"/>
        <w:bottom w:val="none" w:sz="0" w:space="0" w:color="auto"/>
        <w:right w:val="none" w:sz="0" w:space="0" w:color="auto"/>
      </w:divBdr>
    </w:div>
    <w:div w:id="86537447">
      <w:bodyDiv w:val="1"/>
      <w:marLeft w:val="0"/>
      <w:marRight w:val="0"/>
      <w:marTop w:val="0"/>
      <w:marBottom w:val="0"/>
      <w:divBdr>
        <w:top w:val="none" w:sz="0" w:space="0" w:color="auto"/>
        <w:left w:val="none" w:sz="0" w:space="0" w:color="auto"/>
        <w:bottom w:val="none" w:sz="0" w:space="0" w:color="auto"/>
        <w:right w:val="none" w:sz="0" w:space="0" w:color="auto"/>
      </w:divBdr>
    </w:div>
    <w:div w:id="96145663">
      <w:bodyDiv w:val="1"/>
      <w:marLeft w:val="0"/>
      <w:marRight w:val="0"/>
      <w:marTop w:val="0"/>
      <w:marBottom w:val="0"/>
      <w:divBdr>
        <w:top w:val="none" w:sz="0" w:space="0" w:color="auto"/>
        <w:left w:val="none" w:sz="0" w:space="0" w:color="auto"/>
        <w:bottom w:val="none" w:sz="0" w:space="0" w:color="auto"/>
        <w:right w:val="none" w:sz="0" w:space="0" w:color="auto"/>
      </w:divBdr>
    </w:div>
    <w:div w:id="137187102">
      <w:bodyDiv w:val="1"/>
      <w:marLeft w:val="0"/>
      <w:marRight w:val="0"/>
      <w:marTop w:val="0"/>
      <w:marBottom w:val="0"/>
      <w:divBdr>
        <w:top w:val="none" w:sz="0" w:space="0" w:color="auto"/>
        <w:left w:val="none" w:sz="0" w:space="0" w:color="auto"/>
        <w:bottom w:val="none" w:sz="0" w:space="0" w:color="auto"/>
        <w:right w:val="none" w:sz="0" w:space="0" w:color="auto"/>
      </w:divBdr>
      <w:divsChild>
        <w:div w:id="617415230">
          <w:marLeft w:val="0"/>
          <w:marRight w:val="0"/>
          <w:marTop w:val="0"/>
          <w:marBottom w:val="0"/>
          <w:divBdr>
            <w:top w:val="none" w:sz="0" w:space="0" w:color="auto"/>
            <w:left w:val="none" w:sz="0" w:space="0" w:color="auto"/>
            <w:bottom w:val="none" w:sz="0" w:space="0" w:color="auto"/>
            <w:right w:val="none" w:sz="0" w:space="0" w:color="auto"/>
          </w:divBdr>
        </w:div>
      </w:divsChild>
    </w:div>
    <w:div w:id="153496639">
      <w:bodyDiv w:val="1"/>
      <w:marLeft w:val="0"/>
      <w:marRight w:val="0"/>
      <w:marTop w:val="0"/>
      <w:marBottom w:val="0"/>
      <w:divBdr>
        <w:top w:val="none" w:sz="0" w:space="0" w:color="auto"/>
        <w:left w:val="none" w:sz="0" w:space="0" w:color="auto"/>
        <w:bottom w:val="none" w:sz="0" w:space="0" w:color="auto"/>
        <w:right w:val="none" w:sz="0" w:space="0" w:color="auto"/>
      </w:divBdr>
    </w:div>
    <w:div w:id="175730033">
      <w:bodyDiv w:val="1"/>
      <w:marLeft w:val="0"/>
      <w:marRight w:val="0"/>
      <w:marTop w:val="0"/>
      <w:marBottom w:val="0"/>
      <w:divBdr>
        <w:top w:val="none" w:sz="0" w:space="0" w:color="auto"/>
        <w:left w:val="none" w:sz="0" w:space="0" w:color="auto"/>
        <w:bottom w:val="none" w:sz="0" w:space="0" w:color="auto"/>
        <w:right w:val="none" w:sz="0" w:space="0" w:color="auto"/>
      </w:divBdr>
    </w:div>
    <w:div w:id="181213987">
      <w:bodyDiv w:val="1"/>
      <w:marLeft w:val="0"/>
      <w:marRight w:val="0"/>
      <w:marTop w:val="0"/>
      <w:marBottom w:val="0"/>
      <w:divBdr>
        <w:top w:val="none" w:sz="0" w:space="0" w:color="auto"/>
        <w:left w:val="none" w:sz="0" w:space="0" w:color="auto"/>
        <w:bottom w:val="none" w:sz="0" w:space="0" w:color="auto"/>
        <w:right w:val="none" w:sz="0" w:space="0" w:color="auto"/>
      </w:divBdr>
      <w:divsChild>
        <w:div w:id="955403693">
          <w:marLeft w:val="0"/>
          <w:marRight w:val="0"/>
          <w:marTop w:val="0"/>
          <w:marBottom w:val="0"/>
          <w:divBdr>
            <w:top w:val="none" w:sz="0" w:space="0" w:color="auto"/>
            <w:left w:val="none" w:sz="0" w:space="0" w:color="auto"/>
            <w:bottom w:val="none" w:sz="0" w:space="0" w:color="auto"/>
            <w:right w:val="none" w:sz="0" w:space="0" w:color="auto"/>
          </w:divBdr>
          <w:divsChild>
            <w:div w:id="1300651461">
              <w:marLeft w:val="0"/>
              <w:marRight w:val="0"/>
              <w:marTop w:val="0"/>
              <w:marBottom w:val="0"/>
              <w:divBdr>
                <w:top w:val="none" w:sz="0" w:space="0" w:color="auto"/>
                <w:left w:val="none" w:sz="0" w:space="0" w:color="auto"/>
                <w:bottom w:val="none" w:sz="0" w:space="0" w:color="auto"/>
                <w:right w:val="none" w:sz="0" w:space="0" w:color="auto"/>
              </w:divBdr>
            </w:div>
            <w:div w:id="1600135896">
              <w:marLeft w:val="0"/>
              <w:marRight w:val="0"/>
              <w:marTop w:val="0"/>
              <w:marBottom w:val="0"/>
              <w:divBdr>
                <w:top w:val="none" w:sz="0" w:space="0" w:color="auto"/>
                <w:left w:val="none" w:sz="0" w:space="0" w:color="auto"/>
                <w:bottom w:val="none" w:sz="0" w:space="0" w:color="auto"/>
                <w:right w:val="none" w:sz="0" w:space="0" w:color="auto"/>
              </w:divBdr>
            </w:div>
            <w:div w:id="1495494333">
              <w:marLeft w:val="0"/>
              <w:marRight w:val="0"/>
              <w:marTop w:val="0"/>
              <w:marBottom w:val="0"/>
              <w:divBdr>
                <w:top w:val="none" w:sz="0" w:space="0" w:color="auto"/>
                <w:left w:val="none" w:sz="0" w:space="0" w:color="auto"/>
                <w:bottom w:val="none" w:sz="0" w:space="0" w:color="auto"/>
                <w:right w:val="none" w:sz="0" w:space="0" w:color="auto"/>
              </w:divBdr>
            </w:div>
            <w:div w:id="1675062021">
              <w:marLeft w:val="0"/>
              <w:marRight w:val="0"/>
              <w:marTop w:val="0"/>
              <w:marBottom w:val="0"/>
              <w:divBdr>
                <w:top w:val="none" w:sz="0" w:space="0" w:color="auto"/>
                <w:left w:val="none" w:sz="0" w:space="0" w:color="auto"/>
                <w:bottom w:val="none" w:sz="0" w:space="0" w:color="auto"/>
                <w:right w:val="none" w:sz="0" w:space="0" w:color="auto"/>
              </w:divBdr>
            </w:div>
            <w:div w:id="108457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17622">
      <w:bodyDiv w:val="1"/>
      <w:marLeft w:val="0"/>
      <w:marRight w:val="0"/>
      <w:marTop w:val="0"/>
      <w:marBottom w:val="0"/>
      <w:divBdr>
        <w:top w:val="none" w:sz="0" w:space="0" w:color="auto"/>
        <w:left w:val="none" w:sz="0" w:space="0" w:color="auto"/>
        <w:bottom w:val="none" w:sz="0" w:space="0" w:color="auto"/>
        <w:right w:val="none" w:sz="0" w:space="0" w:color="auto"/>
      </w:divBdr>
    </w:div>
    <w:div w:id="211843330">
      <w:bodyDiv w:val="1"/>
      <w:marLeft w:val="0"/>
      <w:marRight w:val="0"/>
      <w:marTop w:val="0"/>
      <w:marBottom w:val="0"/>
      <w:divBdr>
        <w:top w:val="none" w:sz="0" w:space="0" w:color="auto"/>
        <w:left w:val="none" w:sz="0" w:space="0" w:color="auto"/>
        <w:bottom w:val="none" w:sz="0" w:space="0" w:color="auto"/>
        <w:right w:val="none" w:sz="0" w:space="0" w:color="auto"/>
      </w:divBdr>
    </w:div>
    <w:div w:id="238951155">
      <w:bodyDiv w:val="1"/>
      <w:marLeft w:val="0"/>
      <w:marRight w:val="0"/>
      <w:marTop w:val="0"/>
      <w:marBottom w:val="0"/>
      <w:divBdr>
        <w:top w:val="none" w:sz="0" w:space="0" w:color="auto"/>
        <w:left w:val="none" w:sz="0" w:space="0" w:color="auto"/>
        <w:bottom w:val="none" w:sz="0" w:space="0" w:color="auto"/>
        <w:right w:val="none" w:sz="0" w:space="0" w:color="auto"/>
      </w:divBdr>
    </w:div>
    <w:div w:id="282270409">
      <w:bodyDiv w:val="1"/>
      <w:marLeft w:val="0"/>
      <w:marRight w:val="0"/>
      <w:marTop w:val="0"/>
      <w:marBottom w:val="0"/>
      <w:divBdr>
        <w:top w:val="none" w:sz="0" w:space="0" w:color="auto"/>
        <w:left w:val="none" w:sz="0" w:space="0" w:color="auto"/>
        <w:bottom w:val="none" w:sz="0" w:space="0" w:color="auto"/>
        <w:right w:val="none" w:sz="0" w:space="0" w:color="auto"/>
      </w:divBdr>
      <w:divsChild>
        <w:div w:id="1482381419">
          <w:marLeft w:val="0"/>
          <w:marRight w:val="0"/>
          <w:marTop w:val="0"/>
          <w:marBottom w:val="0"/>
          <w:divBdr>
            <w:top w:val="none" w:sz="0" w:space="0" w:color="auto"/>
            <w:left w:val="none" w:sz="0" w:space="0" w:color="auto"/>
            <w:bottom w:val="none" w:sz="0" w:space="0" w:color="auto"/>
            <w:right w:val="none" w:sz="0" w:space="0" w:color="auto"/>
          </w:divBdr>
          <w:divsChild>
            <w:div w:id="61972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981428">
      <w:bodyDiv w:val="1"/>
      <w:marLeft w:val="0"/>
      <w:marRight w:val="0"/>
      <w:marTop w:val="0"/>
      <w:marBottom w:val="0"/>
      <w:divBdr>
        <w:top w:val="none" w:sz="0" w:space="0" w:color="auto"/>
        <w:left w:val="none" w:sz="0" w:space="0" w:color="auto"/>
        <w:bottom w:val="none" w:sz="0" w:space="0" w:color="auto"/>
        <w:right w:val="none" w:sz="0" w:space="0" w:color="auto"/>
      </w:divBdr>
    </w:div>
    <w:div w:id="321471576">
      <w:bodyDiv w:val="1"/>
      <w:marLeft w:val="0"/>
      <w:marRight w:val="0"/>
      <w:marTop w:val="0"/>
      <w:marBottom w:val="0"/>
      <w:divBdr>
        <w:top w:val="none" w:sz="0" w:space="0" w:color="auto"/>
        <w:left w:val="none" w:sz="0" w:space="0" w:color="auto"/>
        <w:bottom w:val="none" w:sz="0" w:space="0" w:color="auto"/>
        <w:right w:val="none" w:sz="0" w:space="0" w:color="auto"/>
      </w:divBdr>
    </w:div>
    <w:div w:id="356808644">
      <w:bodyDiv w:val="1"/>
      <w:marLeft w:val="0"/>
      <w:marRight w:val="0"/>
      <w:marTop w:val="0"/>
      <w:marBottom w:val="0"/>
      <w:divBdr>
        <w:top w:val="none" w:sz="0" w:space="0" w:color="auto"/>
        <w:left w:val="none" w:sz="0" w:space="0" w:color="auto"/>
        <w:bottom w:val="none" w:sz="0" w:space="0" w:color="auto"/>
        <w:right w:val="none" w:sz="0" w:space="0" w:color="auto"/>
      </w:divBdr>
    </w:div>
    <w:div w:id="357120582">
      <w:bodyDiv w:val="1"/>
      <w:marLeft w:val="0"/>
      <w:marRight w:val="0"/>
      <w:marTop w:val="0"/>
      <w:marBottom w:val="0"/>
      <w:divBdr>
        <w:top w:val="none" w:sz="0" w:space="0" w:color="auto"/>
        <w:left w:val="none" w:sz="0" w:space="0" w:color="auto"/>
        <w:bottom w:val="none" w:sz="0" w:space="0" w:color="auto"/>
        <w:right w:val="none" w:sz="0" w:space="0" w:color="auto"/>
      </w:divBdr>
      <w:divsChild>
        <w:div w:id="1738822522">
          <w:marLeft w:val="0"/>
          <w:marRight w:val="0"/>
          <w:marTop w:val="0"/>
          <w:marBottom w:val="0"/>
          <w:divBdr>
            <w:top w:val="none" w:sz="0" w:space="0" w:color="auto"/>
            <w:left w:val="none" w:sz="0" w:space="0" w:color="auto"/>
            <w:bottom w:val="none" w:sz="0" w:space="0" w:color="auto"/>
            <w:right w:val="none" w:sz="0" w:space="0" w:color="auto"/>
          </w:divBdr>
          <w:divsChild>
            <w:div w:id="1709531159">
              <w:marLeft w:val="0"/>
              <w:marRight w:val="0"/>
              <w:marTop w:val="0"/>
              <w:marBottom w:val="0"/>
              <w:divBdr>
                <w:top w:val="none" w:sz="0" w:space="0" w:color="auto"/>
                <w:left w:val="none" w:sz="0" w:space="0" w:color="auto"/>
                <w:bottom w:val="none" w:sz="0" w:space="0" w:color="auto"/>
                <w:right w:val="none" w:sz="0" w:space="0" w:color="auto"/>
              </w:divBdr>
            </w:div>
            <w:div w:id="1959792367">
              <w:marLeft w:val="0"/>
              <w:marRight w:val="0"/>
              <w:marTop w:val="0"/>
              <w:marBottom w:val="0"/>
              <w:divBdr>
                <w:top w:val="none" w:sz="0" w:space="0" w:color="auto"/>
                <w:left w:val="none" w:sz="0" w:space="0" w:color="auto"/>
                <w:bottom w:val="none" w:sz="0" w:space="0" w:color="auto"/>
                <w:right w:val="none" w:sz="0" w:space="0" w:color="auto"/>
              </w:divBdr>
            </w:div>
            <w:div w:id="1690907681">
              <w:marLeft w:val="0"/>
              <w:marRight w:val="0"/>
              <w:marTop w:val="0"/>
              <w:marBottom w:val="0"/>
              <w:divBdr>
                <w:top w:val="none" w:sz="0" w:space="0" w:color="auto"/>
                <w:left w:val="none" w:sz="0" w:space="0" w:color="auto"/>
                <w:bottom w:val="none" w:sz="0" w:space="0" w:color="auto"/>
                <w:right w:val="none" w:sz="0" w:space="0" w:color="auto"/>
              </w:divBdr>
            </w:div>
            <w:div w:id="1824158320">
              <w:marLeft w:val="0"/>
              <w:marRight w:val="0"/>
              <w:marTop w:val="0"/>
              <w:marBottom w:val="0"/>
              <w:divBdr>
                <w:top w:val="none" w:sz="0" w:space="0" w:color="auto"/>
                <w:left w:val="none" w:sz="0" w:space="0" w:color="auto"/>
                <w:bottom w:val="none" w:sz="0" w:space="0" w:color="auto"/>
                <w:right w:val="none" w:sz="0" w:space="0" w:color="auto"/>
              </w:divBdr>
            </w:div>
            <w:div w:id="1735660766">
              <w:marLeft w:val="0"/>
              <w:marRight w:val="0"/>
              <w:marTop w:val="0"/>
              <w:marBottom w:val="0"/>
              <w:divBdr>
                <w:top w:val="none" w:sz="0" w:space="0" w:color="auto"/>
                <w:left w:val="none" w:sz="0" w:space="0" w:color="auto"/>
                <w:bottom w:val="none" w:sz="0" w:space="0" w:color="auto"/>
                <w:right w:val="none" w:sz="0" w:space="0" w:color="auto"/>
              </w:divBdr>
            </w:div>
            <w:div w:id="197359753">
              <w:marLeft w:val="0"/>
              <w:marRight w:val="0"/>
              <w:marTop w:val="0"/>
              <w:marBottom w:val="0"/>
              <w:divBdr>
                <w:top w:val="none" w:sz="0" w:space="0" w:color="auto"/>
                <w:left w:val="none" w:sz="0" w:space="0" w:color="auto"/>
                <w:bottom w:val="none" w:sz="0" w:space="0" w:color="auto"/>
                <w:right w:val="none" w:sz="0" w:space="0" w:color="auto"/>
              </w:divBdr>
            </w:div>
            <w:div w:id="950472338">
              <w:marLeft w:val="0"/>
              <w:marRight w:val="0"/>
              <w:marTop w:val="0"/>
              <w:marBottom w:val="0"/>
              <w:divBdr>
                <w:top w:val="none" w:sz="0" w:space="0" w:color="auto"/>
                <w:left w:val="none" w:sz="0" w:space="0" w:color="auto"/>
                <w:bottom w:val="none" w:sz="0" w:space="0" w:color="auto"/>
                <w:right w:val="none" w:sz="0" w:space="0" w:color="auto"/>
              </w:divBdr>
            </w:div>
            <w:div w:id="2114469928">
              <w:marLeft w:val="0"/>
              <w:marRight w:val="0"/>
              <w:marTop w:val="0"/>
              <w:marBottom w:val="0"/>
              <w:divBdr>
                <w:top w:val="none" w:sz="0" w:space="0" w:color="auto"/>
                <w:left w:val="none" w:sz="0" w:space="0" w:color="auto"/>
                <w:bottom w:val="none" w:sz="0" w:space="0" w:color="auto"/>
                <w:right w:val="none" w:sz="0" w:space="0" w:color="auto"/>
              </w:divBdr>
            </w:div>
            <w:div w:id="16542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138364">
      <w:bodyDiv w:val="1"/>
      <w:marLeft w:val="0"/>
      <w:marRight w:val="0"/>
      <w:marTop w:val="0"/>
      <w:marBottom w:val="0"/>
      <w:divBdr>
        <w:top w:val="none" w:sz="0" w:space="0" w:color="auto"/>
        <w:left w:val="none" w:sz="0" w:space="0" w:color="auto"/>
        <w:bottom w:val="none" w:sz="0" w:space="0" w:color="auto"/>
        <w:right w:val="none" w:sz="0" w:space="0" w:color="auto"/>
      </w:divBdr>
    </w:div>
    <w:div w:id="383261727">
      <w:bodyDiv w:val="1"/>
      <w:marLeft w:val="0"/>
      <w:marRight w:val="0"/>
      <w:marTop w:val="0"/>
      <w:marBottom w:val="0"/>
      <w:divBdr>
        <w:top w:val="none" w:sz="0" w:space="0" w:color="auto"/>
        <w:left w:val="none" w:sz="0" w:space="0" w:color="auto"/>
        <w:bottom w:val="none" w:sz="0" w:space="0" w:color="auto"/>
        <w:right w:val="none" w:sz="0" w:space="0" w:color="auto"/>
      </w:divBdr>
      <w:divsChild>
        <w:div w:id="2133204337">
          <w:marLeft w:val="0"/>
          <w:marRight w:val="0"/>
          <w:marTop w:val="0"/>
          <w:marBottom w:val="0"/>
          <w:divBdr>
            <w:top w:val="none" w:sz="0" w:space="0" w:color="auto"/>
            <w:left w:val="none" w:sz="0" w:space="0" w:color="auto"/>
            <w:bottom w:val="none" w:sz="0" w:space="0" w:color="auto"/>
            <w:right w:val="none" w:sz="0" w:space="0" w:color="auto"/>
          </w:divBdr>
        </w:div>
      </w:divsChild>
    </w:div>
    <w:div w:id="411437805">
      <w:bodyDiv w:val="1"/>
      <w:marLeft w:val="0"/>
      <w:marRight w:val="0"/>
      <w:marTop w:val="0"/>
      <w:marBottom w:val="0"/>
      <w:divBdr>
        <w:top w:val="none" w:sz="0" w:space="0" w:color="auto"/>
        <w:left w:val="none" w:sz="0" w:space="0" w:color="auto"/>
        <w:bottom w:val="none" w:sz="0" w:space="0" w:color="auto"/>
        <w:right w:val="none" w:sz="0" w:space="0" w:color="auto"/>
      </w:divBdr>
    </w:div>
    <w:div w:id="413355173">
      <w:bodyDiv w:val="1"/>
      <w:marLeft w:val="0"/>
      <w:marRight w:val="0"/>
      <w:marTop w:val="0"/>
      <w:marBottom w:val="0"/>
      <w:divBdr>
        <w:top w:val="none" w:sz="0" w:space="0" w:color="auto"/>
        <w:left w:val="none" w:sz="0" w:space="0" w:color="auto"/>
        <w:bottom w:val="none" w:sz="0" w:space="0" w:color="auto"/>
        <w:right w:val="none" w:sz="0" w:space="0" w:color="auto"/>
      </w:divBdr>
    </w:div>
    <w:div w:id="424887403">
      <w:bodyDiv w:val="1"/>
      <w:marLeft w:val="0"/>
      <w:marRight w:val="0"/>
      <w:marTop w:val="0"/>
      <w:marBottom w:val="0"/>
      <w:divBdr>
        <w:top w:val="none" w:sz="0" w:space="0" w:color="auto"/>
        <w:left w:val="none" w:sz="0" w:space="0" w:color="auto"/>
        <w:bottom w:val="none" w:sz="0" w:space="0" w:color="auto"/>
        <w:right w:val="none" w:sz="0" w:space="0" w:color="auto"/>
      </w:divBdr>
    </w:div>
    <w:div w:id="443235216">
      <w:bodyDiv w:val="1"/>
      <w:marLeft w:val="0"/>
      <w:marRight w:val="0"/>
      <w:marTop w:val="0"/>
      <w:marBottom w:val="0"/>
      <w:divBdr>
        <w:top w:val="none" w:sz="0" w:space="0" w:color="auto"/>
        <w:left w:val="none" w:sz="0" w:space="0" w:color="auto"/>
        <w:bottom w:val="none" w:sz="0" w:space="0" w:color="auto"/>
        <w:right w:val="none" w:sz="0" w:space="0" w:color="auto"/>
      </w:divBdr>
    </w:div>
    <w:div w:id="452675614">
      <w:bodyDiv w:val="1"/>
      <w:marLeft w:val="0"/>
      <w:marRight w:val="0"/>
      <w:marTop w:val="0"/>
      <w:marBottom w:val="0"/>
      <w:divBdr>
        <w:top w:val="none" w:sz="0" w:space="0" w:color="auto"/>
        <w:left w:val="none" w:sz="0" w:space="0" w:color="auto"/>
        <w:bottom w:val="none" w:sz="0" w:space="0" w:color="auto"/>
        <w:right w:val="none" w:sz="0" w:space="0" w:color="auto"/>
      </w:divBdr>
      <w:divsChild>
        <w:div w:id="623267105">
          <w:marLeft w:val="0"/>
          <w:marRight w:val="0"/>
          <w:marTop w:val="0"/>
          <w:marBottom w:val="0"/>
          <w:divBdr>
            <w:top w:val="none" w:sz="0" w:space="0" w:color="auto"/>
            <w:left w:val="none" w:sz="0" w:space="0" w:color="auto"/>
            <w:bottom w:val="none" w:sz="0" w:space="0" w:color="auto"/>
            <w:right w:val="none" w:sz="0" w:space="0" w:color="auto"/>
          </w:divBdr>
          <w:divsChild>
            <w:div w:id="421613182">
              <w:marLeft w:val="0"/>
              <w:marRight w:val="0"/>
              <w:marTop w:val="0"/>
              <w:marBottom w:val="0"/>
              <w:divBdr>
                <w:top w:val="none" w:sz="0" w:space="0" w:color="auto"/>
                <w:left w:val="none" w:sz="0" w:space="0" w:color="auto"/>
                <w:bottom w:val="none" w:sz="0" w:space="0" w:color="auto"/>
                <w:right w:val="none" w:sz="0" w:space="0" w:color="auto"/>
              </w:divBdr>
            </w:div>
            <w:div w:id="1323507523">
              <w:marLeft w:val="0"/>
              <w:marRight w:val="0"/>
              <w:marTop w:val="0"/>
              <w:marBottom w:val="0"/>
              <w:divBdr>
                <w:top w:val="none" w:sz="0" w:space="0" w:color="auto"/>
                <w:left w:val="none" w:sz="0" w:space="0" w:color="auto"/>
                <w:bottom w:val="none" w:sz="0" w:space="0" w:color="auto"/>
                <w:right w:val="none" w:sz="0" w:space="0" w:color="auto"/>
              </w:divBdr>
            </w:div>
            <w:div w:id="1614898296">
              <w:marLeft w:val="0"/>
              <w:marRight w:val="0"/>
              <w:marTop w:val="0"/>
              <w:marBottom w:val="0"/>
              <w:divBdr>
                <w:top w:val="none" w:sz="0" w:space="0" w:color="auto"/>
                <w:left w:val="none" w:sz="0" w:space="0" w:color="auto"/>
                <w:bottom w:val="none" w:sz="0" w:space="0" w:color="auto"/>
                <w:right w:val="none" w:sz="0" w:space="0" w:color="auto"/>
              </w:divBdr>
            </w:div>
            <w:div w:id="1718580781">
              <w:marLeft w:val="0"/>
              <w:marRight w:val="0"/>
              <w:marTop w:val="0"/>
              <w:marBottom w:val="0"/>
              <w:divBdr>
                <w:top w:val="none" w:sz="0" w:space="0" w:color="auto"/>
                <w:left w:val="none" w:sz="0" w:space="0" w:color="auto"/>
                <w:bottom w:val="none" w:sz="0" w:space="0" w:color="auto"/>
                <w:right w:val="none" w:sz="0" w:space="0" w:color="auto"/>
              </w:divBdr>
            </w:div>
            <w:div w:id="968127919">
              <w:marLeft w:val="0"/>
              <w:marRight w:val="0"/>
              <w:marTop w:val="0"/>
              <w:marBottom w:val="0"/>
              <w:divBdr>
                <w:top w:val="none" w:sz="0" w:space="0" w:color="auto"/>
                <w:left w:val="none" w:sz="0" w:space="0" w:color="auto"/>
                <w:bottom w:val="none" w:sz="0" w:space="0" w:color="auto"/>
                <w:right w:val="none" w:sz="0" w:space="0" w:color="auto"/>
              </w:divBdr>
            </w:div>
            <w:div w:id="1941913636">
              <w:marLeft w:val="0"/>
              <w:marRight w:val="0"/>
              <w:marTop w:val="0"/>
              <w:marBottom w:val="0"/>
              <w:divBdr>
                <w:top w:val="none" w:sz="0" w:space="0" w:color="auto"/>
                <w:left w:val="none" w:sz="0" w:space="0" w:color="auto"/>
                <w:bottom w:val="none" w:sz="0" w:space="0" w:color="auto"/>
                <w:right w:val="none" w:sz="0" w:space="0" w:color="auto"/>
              </w:divBdr>
            </w:div>
            <w:div w:id="1248032872">
              <w:marLeft w:val="0"/>
              <w:marRight w:val="0"/>
              <w:marTop w:val="0"/>
              <w:marBottom w:val="0"/>
              <w:divBdr>
                <w:top w:val="none" w:sz="0" w:space="0" w:color="auto"/>
                <w:left w:val="none" w:sz="0" w:space="0" w:color="auto"/>
                <w:bottom w:val="none" w:sz="0" w:space="0" w:color="auto"/>
                <w:right w:val="none" w:sz="0" w:space="0" w:color="auto"/>
              </w:divBdr>
            </w:div>
            <w:div w:id="1522355695">
              <w:marLeft w:val="0"/>
              <w:marRight w:val="0"/>
              <w:marTop w:val="0"/>
              <w:marBottom w:val="0"/>
              <w:divBdr>
                <w:top w:val="none" w:sz="0" w:space="0" w:color="auto"/>
                <w:left w:val="none" w:sz="0" w:space="0" w:color="auto"/>
                <w:bottom w:val="none" w:sz="0" w:space="0" w:color="auto"/>
                <w:right w:val="none" w:sz="0" w:space="0" w:color="auto"/>
              </w:divBdr>
            </w:div>
            <w:div w:id="1898934463">
              <w:marLeft w:val="0"/>
              <w:marRight w:val="0"/>
              <w:marTop w:val="0"/>
              <w:marBottom w:val="0"/>
              <w:divBdr>
                <w:top w:val="none" w:sz="0" w:space="0" w:color="auto"/>
                <w:left w:val="none" w:sz="0" w:space="0" w:color="auto"/>
                <w:bottom w:val="none" w:sz="0" w:space="0" w:color="auto"/>
                <w:right w:val="none" w:sz="0" w:space="0" w:color="auto"/>
              </w:divBdr>
            </w:div>
            <w:div w:id="1852724290">
              <w:marLeft w:val="0"/>
              <w:marRight w:val="0"/>
              <w:marTop w:val="0"/>
              <w:marBottom w:val="0"/>
              <w:divBdr>
                <w:top w:val="none" w:sz="0" w:space="0" w:color="auto"/>
                <w:left w:val="none" w:sz="0" w:space="0" w:color="auto"/>
                <w:bottom w:val="none" w:sz="0" w:space="0" w:color="auto"/>
                <w:right w:val="none" w:sz="0" w:space="0" w:color="auto"/>
              </w:divBdr>
            </w:div>
            <w:div w:id="1253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804110">
      <w:bodyDiv w:val="1"/>
      <w:marLeft w:val="0"/>
      <w:marRight w:val="0"/>
      <w:marTop w:val="0"/>
      <w:marBottom w:val="0"/>
      <w:divBdr>
        <w:top w:val="none" w:sz="0" w:space="0" w:color="auto"/>
        <w:left w:val="none" w:sz="0" w:space="0" w:color="auto"/>
        <w:bottom w:val="none" w:sz="0" w:space="0" w:color="auto"/>
        <w:right w:val="none" w:sz="0" w:space="0" w:color="auto"/>
      </w:divBdr>
      <w:divsChild>
        <w:div w:id="1112627584">
          <w:marLeft w:val="0"/>
          <w:marRight w:val="0"/>
          <w:marTop w:val="0"/>
          <w:marBottom w:val="0"/>
          <w:divBdr>
            <w:top w:val="none" w:sz="0" w:space="0" w:color="auto"/>
            <w:left w:val="none" w:sz="0" w:space="0" w:color="auto"/>
            <w:bottom w:val="none" w:sz="0" w:space="0" w:color="auto"/>
            <w:right w:val="none" w:sz="0" w:space="0" w:color="auto"/>
          </w:divBdr>
          <w:divsChild>
            <w:div w:id="90075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322947">
      <w:bodyDiv w:val="1"/>
      <w:marLeft w:val="0"/>
      <w:marRight w:val="0"/>
      <w:marTop w:val="0"/>
      <w:marBottom w:val="0"/>
      <w:divBdr>
        <w:top w:val="none" w:sz="0" w:space="0" w:color="auto"/>
        <w:left w:val="none" w:sz="0" w:space="0" w:color="auto"/>
        <w:bottom w:val="none" w:sz="0" w:space="0" w:color="auto"/>
        <w:right w:val="none" w:sz="0" w:space="0" w:color="auto"/>
      </w:divBdr>
      <w:divsChild>
        <w:div w:id="179315318">
          <w:marLeft w:val="0"/>
          <w:marRight w:val="0"/>
          <w:marTop w:val="0"/>
          <w:marBottom w:val="0"/>
          <w:divBdr>
            <w:top w:val="none" w:sz="0" w:space="0" w:color="auto"/>
            <w:left w:val="none" w:sz="0" w:space="0" w:color="auto"/>
            <w:bottom w:val="none" w:sz="0" w:space="0" w:color="auto"/>
            <w:right w:val="none" w:sz="0" w:space="0" w:color="auto"/>
          </w:divBdr>
          <w:divsChild>
            <w:div w:id="14374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099445">
      <w:bodyDiv w:val="1"/>
      <w:marLeft w:val="0"/>
      <w:marRight w:val="0"/>
      <w:marTop w:val="0"/>
      <w:marBottom w:val="0"/>
      <w:divBdr>
        <w:top w:val="none" w:sz="0" w:space="0" w:color="auto"/>
        <w:left w:val="none" w:sz="0" w:space="0" w:color="auto"/>
        <w:bottom w:val="none" w:sz="0" w:space="0" w:color="auto"/>
        <w:right w:val="none" w:sz="0" w:space="0" w:color="auto"/>
      </w:divBdr>
      <w:divsChild>
        <w:div w:id="1726756031">
          <w:marLeft w:val="0"/>
          <w:marRight w:val="0"/>
          <w:marTop w:val="0"/>
          <w:marBottom w:val="0"/>
          <w:divBdr>
            <w:top w:val="none" w:sz="0" w:space="0" w:color="auto"/>
            <w:left w:val="none" w:sz="0" w:space="0" w:color="auto"/>
            <w:bottom w:val="none" w:sz="0" w:space="0" w:color="auto"/>
            <w:right w:val="none" w:sz="0" w:space="0" w:color="auto"/>
          </w:divBdr>
          <w:divsChild>
            <w:div w:id="108950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443803">
      <w:bodyDiv w:val="1"/>
      <w:marLeft w:val="0"/>
      <w:marRight w:val="0"/>
      <w:marTop w:val="0"/>
      <w:marBottom w:val="0"/>
      <w:divBdr>
        <w:top w:val="none" w:sz="0" w:space="0" w:color="auto"/>
        <w:left w:val="none" w:sz="0" w:space="0" w:color="auto"/>
        <w:bottom w:val="none" w:sz="0" w:space="0" w:color="auto"/>
        <w:right w:val="none" w:sz="0" w:space="0" w:color="auto"/>
      </w:divBdr>
      <w:divsChild>
        <w:div w:id="2129204313">
          <w:marLeft w:val="0"/>
          <w:marRight w:val="0"/>
          <w:marTop w:val="0"/>
          <w:marBottom w:val="0"/>
          <w:divBdr>
            <w:top w:val="none" w:sz="0" w:space="0" w:color="auto"/>
            <w:left w:val="none" w:sz="0" w:space="0" w:color="auto"/>
            <w:bottom w:val="none" w:sz="0" w:space="0" w:color="auto"/>
            <w:right w:val="none" w:sz="0" w:space="0" w:color="auto"/>
          </w:divBdr>
          <w:divsChild>
            <w:div w:id="1608540131">
              <w:marLeft w:val="0"/>
              <w:marRight w:val="0"/>
              <w:marTop w:val="0"/>
              <w:marBottom w:val="0"/>
              <w:divBdr>
                <w:top w:val="none" w:sz="0" w:space="0" w:color="auto"/>
                <w:left w:val="none" w:sz="0" w:space="0" w:color="auto"/>
                <w:bottom w:val="none" w:sz="0" w:space="0" w:color="auto"/>
                <w:right w:val="none" w:sz="0" w:space="0" w:color="auto"/>
              </w:divBdr>
            </w:div>
            <w:div w:id="448470313">
              <w:marLeft w:val="0"/>
              <w:marRight w:val="0"/>
              <w:marTop w:val="0"/>
              <w:marBottom w:val="0"/>
              <w:divBdr>
                <w:top w:val="none" w:sz="0" w:space="0" w:color="auto"/>
                <w:left w:val="none" w:sz="0" w:space="0" w:color="auto"/>
                <w:bottom w:val="none" w:sz="0" w:space="0" w:color="auto"/>
                <w:right w:val="none" w:sz="0" w:space="0" w:color="auto"/>
              </w:divBdr>
            </w:div>
            <w:div w:id="1023476887">
              <w:marLeft w:val="0"/>
              <w:marRight w:val="0"/>
              <w:marTop w:val="0"/>
              <w:marBottom w:val="0"/>
              <w:divBdr>
                <w:top w:val="none" w:sz="0" w:space="0" w:color="auto"/>
                <w:left w:val="none" w:sz="0" w:space="0" w:color="auto"/>
                <w:bottom w:val="none" w:sz="0" w:space="0" w:color="auto"/>
                <w:right w:val="none" w:sz="0" w:space="0" w:color="auto"/>
              </w:divBdr>
            </w:div>
            <w:div w:id="274677760">
              <w:marLeft w:val="0"/>
              <w:marRight w:val="0"/>
              <w:marTop w:val="0"/>
              <w:marBottom w:val="0"/>
              <w:divBdr>
                <w:top w:val="none" w:sz="0" w:space="0" w:color="auto"/>
                <w:left w:val="none" w:sz="0" w:space="0" w:color="auto"/>
                <w:bottom w:val="none" w:sz="0" w:space="0" w:color="auto"/>
                <w:right w:val="none" w:sz="0" w:space="0" w:color="auto"/>
              </w:divBdr>
            </w:div>
            <w:div w:id="1269267630">
              <w:marLeft w:val="0"/>
              <w:marRight w:val="0"/>
              <w:marTop w:val="0"/>
              <w:marBottom w:val="0"/>
              <w:divBdr>
                <w:top w:val="none" w:sz="0" w:space="0" w:color="auto"/>
                <w:left w:val="none" w:sz="0" w:space="0" w:color="auto"/>
                <w:bottom w:val="none" w:sz="0" w:space="0" w:color="auto"/>
                <w:right w:val="none" w:sz="0" w:space="0" w:color="auto"/>
              </w:divBdr>
            </w:div>
            <w:div w:id="1044016966">
              <w:marLeft w:val="0"/>
              <w:marRight w:val="0"/>
              <w:marTop w:val="0"/>
              <w:marBottom w:val="0"/>
              <w:divBdr>
                <w:top w:val="none" w:sz="0" w:space="0" w:color="auto"/>
                <w:left w:val="none" w:sz="0" w:space="0" w:color="auto"/>
                <w:bottom w:val="none" w:sz="0" w:space="0" w:color="auto"/>
                <w:right w:val="none" w:sz="0" w:space="0" w:color="auto"/>
              </w:divBdr>
            </w:div>
            <w:div w:id="182997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803036">
      <w:bodyDiv w:val="1"/>
      <w:marLeft w:val="0"/>
      <w:marRight w:val="0"/>
      <w:marTop w:val="0"/>
      <w:marBottom w:val="0"/>
      <w:divBdr>
        <w:top w:val="none" w:sz="0" w:space="0" w:color="auto"/>
        <w:left w:val="none" w:sz="0" w:space="0" w:color="auto"/>
        <w:bottom w:val="none" w:sz="0" w:space="0" w:color="auto"/>
        <w:right w:val="none" w:sz="0" w:space="0" w:color="auto"/>
      </w:divBdr>
    </w:div>
    <w:div w:id="521481954">
      <w:bodyDiv w:val="1"/>
      <w:marLeft w:val="0"/>
      <w:marRight w:val="0"/>
      <w:marTop w:val="0"/>
      <w:marBottom w:val="0"/>
      <w:divBdr>
        <w:top w:val="none" w:sz="0" w:space="0" w:color="auto"/>
        <w:left w:val="none" w:sz="0" w:space="0" w:color="auto"/>
        <w:bottom w:val="none" w:sz="0" w:space="0" w:color="auto"/>
        <w:right w:val="none" w:sz="0" w:space="0" w:color="auto"/>
      </w:divBdr>
    </w:div>
    <w:div w:id="528491860">
      <w:bodyDiv w:val="1"/>
      <w:marLeft w:val="0"/>
      <w:marRight w:val="0"/>
      <w:marTop w:val="0"/>
      <w:marBottom w:val="0"/>
      <w:divBdr>
        <w:top w:val="none" w:sz="0" w:space="0" w:color="auto"/>
        <w:left w:val="none" w:sz="0" w:space="0" w:color="auto"/>
        <w:bottom w:val="none" w:sz="0" w:space="0" w:color="auto"/>
        <w:right w:val="none" w:sz="0" w:space="0" w:color="auto"/>
      </w:divBdr>
    </w:div>
    <w:div w:id="540558622">
      <w:bodyDiv w:val="1"/>
      <w:marLeft w:val="0"/>
      <w:marRight w:val="0"/>
      <w:marTop w:val="0"/>
      <w:marBottom w:val="0"/>
      <w:divBdr>
        <w:top w:val="none" w:sz="0" w:space="0" w:color="auto"/>
        <w:left w:val="none" w:sz="0" w:space="0" w:color="auto"/>
        <w:bottom w:val="none" w:sz="0" w:space="0" w:color="auto"/>
        <w:right w:val="none" w:sz="0" w:space="0" w:color="auto"/>
      </w:divBdr>
    </w:div>
    <w:div w:id="554856619">
      <w:bodyDiv w:val="1"/>
      <w:marLeft w:val="0"/>
      <w:marRight w:val="0"/>
      <w:marTop w:val="0"/>
      <w:marBottom w:val="0"/>
      <w:divBdr>
        <w:top w:val="none" w:sz="0" w:space="0" w:color="auto"/>
        <w:left w:val="none" w:sz="0" w:space="0" w:color="auto"/>
        <w:bottom w:val="none" w:sz="0" w:space="0" w:color="auto"/>
        <w:right w:val="none" w:sz="0" w:space="0" w:color="auto"/>
      </w:divBdr>
    </w:div>
    <w:div w:id="578634170">
      <w:bodyDiv w:val="1"/>
      <w:marLeft w:val="0"/>
      <w:marRight w:val="0"/>
      <w:marTop w:val="0"/>
      <w:marBottom w:val="0"/>
      <w:divBdr>
        <w:top w:val="none" w:sz="0" w:space="0" w:color="auto"/>
        <w:left w:val="none" w:sz="0" w:space="0" w:color="auto"/>
        <w:bottom w:val="none" w:sz="0" w:space="0" w:color="auto"/>
        <w:right w:val="none" w:sz="0" w:space="0" w:color="auto"/>
      </w:divBdr>
    </w:div>
    <w:div w:id="603339641">
      <w:bodyDiv w:val="1"/>
      <w:marLeft w:val="0"/>
      <w:marRight w:val="0"/>
      <w:marTop w:val="0"/>
      <w:marBottom w:val="0"/>
      <w:divBdr>
        <w:top w:val="none" w:sz="0" w:space="0" w:color="auto"/>
        <w:left w:val="none" w:sz="0" w:space="0" w:color="auto"/>
        <w:bottom w:val="none" w:sz="0" w:space="0" w:color="auto"/>
        <w:right w:val="none" w:sz="0" w:space="0" w:color="auto"/>
      </w:divBdr>
    </w:div>
    <w:div w:id="634332369">
      <w:bodyDiv w:val="1"/>
      <w:marLeft w:val="0"/>
      <w:marRight w:val="0"/>
      <w:marTop w:val="0"/>
      <w:marBottom w:val="0"/>
      <w:divBdr>
        <w:top w:val="none" w:sz="0" w:space="0" w:color="auto"/>
        <w:left w:val="none" w:sz="0" w:space="0" w:color="auto"/>
        <w:bottom w:val="none" w:sz="0" w:space="0" w:color="auto"/>
        <w:right w:val="none" w:sz="0" w:space="0" w:color="auto"/>
      </w:divBdr>
      <w:divsChild>
        <w:div w:id="1909420398">
          <w:marLeft w:val="0"/>
          <w:marRight w:val="0"/>
          <w:marTop w:val="0"/>
          <w:marBottom w:val="0"/>
          <w:divBdr>
            <w:top w:val="none" w:sz="0" w:space="0" w:color="auto"/>
            <w:left w:val="none" w:sz="0" w:space="0" w:color="auto"/>
            <w:bottom w:val="none" w:sz="0" w:space="0" w:color="auto"/>
            <w:right w:val="none" w:sz="0" w:space="0" w:color="auto"/>
          </w:divBdr>
          <w:divsChild>
            <w:div w:id="211828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83763">
      <w:bodyDiv w:val="1"/>
      <w:marLeft w:val="0"/>
      <w:marRight w:val="0"/>
      <w:marTop w:val="0"/>
      <w:marBottom w:val="0"/>
      <w:divBdr>
        <w:top w:val="none" w:sz="0" w:space="0" w:color="auto"/>
        <w:left w:val="none" w:sz="0" w:space="0" w:color="auto"/>
        <w:bottom w:val="none" w:sz="0" w:space="0" w:color="auto"/>
        <w:right w:val="none" w:sz="0" w:space="0" w:color="auto"/>
      </w:divBdr>
      <w:divsChild>
        <w:div w:id="966162501">
          <w:marLeft w:val="0"/>
          <w:marRight w:val="0"/>
          <w:marTop w:val="0"/>
          <w:marBottom w:val="0"/>
          <w:divBdr>
            <w:top w:val="none" w:sz="0" w:space="0" w:color="auto"/>
            <w:left w:val="none" w:sz="0" w:space="0" w:color="auto"/>
            <w:bottom w:val="none" w:sz="0" w:space="0" w:color="auto"/>
            <w:right w:val="none" w:sz="0" w:space="0" w:color="auto"/>
          </w:divBdr>
          <w:divsChild>
            <w:div w:id="943221260">
              <w:marLeft w:val="0"/>
              <w:marRight w:val="0"/>
              <w:marTop w:val="0"/>
              <w:marBottom w:val="0"/>
              <w:divBdr>
                <w:top w:val="none" w:sz="0" w:space="0" w:color="auto"/>
                <w:left w:val="none" w:sz="0" w:space="0" w:color="auto"/>
                <w:bottom w:val="none" w:sz="0" w:space="0" w:color="auto"/>
                <w:right w:val="none" w:sz="0" w:space="0" w:color="auto"/>
              </w:divBdr>
            </w:div>
            <w:div w:id="1775397838">
              <w:marLeft w:val="0"/>
              <w:marRight w:val="0"/>
              <w:marTop w:val="0"/>
              <w:marBottom w:val="0"/>
              <w:divBdr>
                <w:top w:val="none" w:sz="0" w:space="0" w:color="auto"/>
                <w:left w:val="none" w:sz="0" w:space="0" w:color="auto"/>
                <w:bottom w:val="none" w:sz="0" w:space="0" w:color="auto"/>
                <w:right w:val="none" w:sz="0" w:space="0" w:color="auto"/>
              </w:divBdr>
            </w:div>
            <w:div w:id="1856655025">
              <w:marLeft w:val="0"/>
              <w:marRight w:val="0"/>
              <w:marTop w:val="0"/>
              <w:marBottom w:val="0"/>
              <w:divBdr>
                <w:top w:val="none" w:sz="0" w:space="0" w:color="auto"/>
                <w:left w:val="none" w:sz="0" w:space="0" w:color="auto"/>
                <w:bottom w:val="none" w:sz="0" w:space="0" w:color="auto"/>
                <w:right w:val="none" w:sz="0" w:space="0" w:color="auto"/>
              </w:divBdr>
            </w:div>
            <w:div w:id="102769197">
              <w:marLeft w:val="0"/>
              <w:marRight w:val="0"/>
              <w:marTop w:val="0"/>
              <w:marBottom w:val="0"/>
              <w:divBdr>
                <w:top w:val="none" w:sz="0" w:space="0" w:color="auto"/>
                <w:left w:val="none" w:sz="0" w:space="0" w:color="auto"/>
                <w:bottom w:val="none" w:sz="0" w:space="0" w:color="auto"/>
                <w:right w:val="none" w:sz="0" w:space="0" w:color="auto"/>
              </w:divBdr>
            </w:div>
            <w:div w:id="567040441">
              <w:marLeft w:val="0"/>
              <w:marRight w:val="0"/>
              <w:marTop w:val="0"/>
              <w:marBottom w:val="0"/>
              <w:divBdr>
                <w:top w:val="none" w:sz="0" w:space="0" w:color="auto"/>
                <w:left w:val="none" w:sz="0" w:space="0" w:color="auto"/>
                <w:bottom w:val="none" w:sz="0" w:space="0" w:color="auto"/>
                <w:right w:val="none" w:sz="0" w:space="0" w:color="auto"/>
              </w:divBdr>
            </w:div>
            <w:div w:id="568540452">
              <w:marLeft w:val="0"/>
              <w:marRight w:val="0"/>
              <w:marTop w:val="0"/>
              <w:marBottom w:val="0"/>
              <w:divBdr>
                <w:top w:val="none" w:sz="0" w:space="0" w:color="auto"/>
                <w:left w:val="none" w:sz="0" w:space="0" w:color="auto"/>
                <w:bottom w:val="none" w:sz="0" w:space="0" w:color="auto"/>
                <w:right w:val="none" w:sz="0" w:space="0" w:color="auto"/>
              </w:divBdr>
            </w:div>
            <w:div w:id="59232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51857">
      <w:bodyDiv w:val="1"/>
      <w:marLeft w:val="0"/>
      <w:marRight w:val="0"/>
      <w:marTop w:val="0"/>
      <w:marBottom w:val="0"/>
      <w:divBdr>
        <w:top w:val="none" w:sz="0" w:space="0" w:color="auto"/>
        <w:left w:val="none" w:sz="0" w:space="0" w:color="auto"/>
        <w:bottom w:val="none" w:sz="0" w:space="0" w:color="auto"/>
        <w:right w:val="none" w:sz="0" w:space="0" w:color="auto"/>
      </w:divBdr>
    </w:div>
    <w:div w:id="705644010">
      <w:bodyDiv w:val="1"/>
      <w:marLeft w:val="0"/>
      <w:marRight w:val="0"/>
      <w:marTop w:val="0"/>
      <w:marBottom w:val="0"/>
      <w:divBdr>
        <w:top w:val="none" w:sz="0" w:space="0" w:color="auto"/>
        <w:left w:val="none" w:sz="0" w:space="0" w:color="auto"/>
        <w:bottom w:val="none" w:sz="0" w:space="0" w:color="auto"/>
        <w:right w:val="none" w:sz="0" w:space="0" w:color="auto"/>
      </w:divBdr>
    </w:div>
    <w:div w:id="728842462">
      <w:bodyDiv w:val="1"/>
      <w:marLeft w:val="0"/>
      <w:marRight w:val="0"/>
      <w:marTop w:val="0"/>
      <w:marBottom w:val="0"/>
      <w:divBdr>
        <w:top w:val="none" w:sz="0" w:space="0" w:color="auto"/>
        <w:left w:val="none" w:sz="0" w:space="0" w:color="auto"/>
        <w:bottom w:val="none" w:sz="0" w:space="0" w:color="auto"/>
        <w:right w:val="none" w:sz="0" w:space="0" w:color="auto"/>
      </w:divBdr>
    </w:div>
    <w:div w:id="729110731">
      <w:bodyDiv w:val="1"/>
      <w:marLeft w:val="0"/>
      <w:marRight w:val="0"/>
      <w:marTop w:val="0"/>
      <w:marBottom w:val="0"/>
      <w:divBdr>
        <w:top w:val="none" w:sz="0" w:space="0" w:color="auto"/>
        <w:left w:val="none" w:sz="0" w:space="0" w:color="auto"/>
        <w:bottom w:val="none" w:sz="0" w:space="0" w:color="auto"/>
        <w:right w:val="none" w:sz="0" w:space="0" w:color="auto"/>
      </w:divBdr>
    </w:div>
    <w:div w:id="741684025">
      <w:bodyDiv w:val="1"/>
      <w:marLeft w:val="0"/>
      <w:marRight w:val="0"/>
      <w:marTop w:val="0"/>
      <w:marBottom w:val="0"/>
      <w:divBdr>
        <w:top w:val="none" w:sz="0" w:space="0" w:color="auto"/>
        <w:left w:val="none" w:sz="0" w:space="0" w:color="auto"/>
        <w:bottom w:val="none" w:sz="0" w:space="0" w:color="auto"/>
        <w:right w:val="none" w:sz="0" w:space="0" w:color="auto"/>
      </w:divBdr>
      <w:divsChild>
        <w:div w:id="488596148">
          <w:marLeft w:val="0"/>
          <w:marRight w:val="0"/>
          <w:marTop w:val="0"/>
          <w:marBottom w:val="0"/>
          <w:divBdr>
            <w:top w:val="none" w:sz="0" w:space="0" w:color="auto"/>
            <w:left w:val="none" w:sz="0" w:space="0" w:color="auto"/>
            <w:bottom w:val="none" w:sz="0" w:space="0" w:color="auto"/>
            <w:right w:val="none" w:sz="0" w:space="0" w:color="auto"/>
          </w:divBdr>
          <w:divsChild>
            <w:div w:id="25933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310928">
      <w:bodyDiv w:val="1"/>
      <w:marLeft w:val="0"/>
      <w:marRight w:val="0"/>
      <w:marTop w:val="0"/>
      <w:marBottom w:val="0"/>
      <w:divBdr>
        <w:top w:val="none" w:sz="0" w:space="0" w:color="auto"/>
        <w:left w:val="none" w:sz="0" w:space="0" w:color="auto"/>
        <w:bottom w:val="none" w:sz="0" w:space="0" w:color="auto"/>
        <w:right w:val="none" w:sz="0" w:space="0" w:color="auto"/>
      </w:divBdr>
    </w:div>
    <w:div w:id="783304582">
      <w:bodyDiv w:val="1"/>
      <w:marLeft w:val="0"/>
      <w:marRight w:val="0"/>
      <w:marTop w:val="0"/>
      <w:marBottom w:val="0"/>
      <w:divBdr>
        <w:top w:val="none" w:sz="0" w:space="0" w:color="auto"/>
        <w:left w:val="none" w:sz="0" w:space="0" w:color="auto"/>
        <w:bottom w:val="none" w:sz="0" w:space="0" w:color="auto"/>
        <w:right w:val="none" w:sz="0" w:space="0" w:color="auto"/>
      </w:divBdr>
      <w:divsChild>
        <w:div w:id="1916010817">
          <w:marLeft w:val="0"/>
          <w:marRight w:val="0"/>
          <w:marTop w:val="0"/>
          <w:marBottom w:val="0"/>
          <w:divBdr>
            <w:top w:val="none" w:sz="0" w:space="0" w:color="auto"/>
            <w:left w:val="none" w:sz="0" w:space="0" w:color="auto"/>
            <w:bottom w:val="none" w:sz="0" w:space="0" w:color="auto"/>
            <w:right w:val="none" w:sz="0" w:space="0" w:color="auto"/>
          </w:divBdr>
          <w:divsChild>
            <w:div w:id="1507089384">
              <w:marLeft w:val="0"/>
              <w:marRight w:val="0"/>
              <w:marTop w:val="0"/>
              <w:marBottom w:val="0"/>
              <w:divBdr>
                <w:top w:val="none" w:sz="0" w:space="0" w:color="auto"/>
                <w:left w:val="none" w:sz="0" w:space="0" w:color="auto"/>
                <w:bottom w:val="none" w:sz="0" w:space="0" w:color="auto"/>
                <w:right w:val="none" w:sz="0" w:space="0" w:color="auto"/>
              </w:divBdr>
            </w:div>
            <w:div w:id="1737313418">
              <w:marLeft w:val="0"/>
              <w:marRight w:val="0"/>
              <w:marTop w:val="0"/>
              <w:marBottom w:val="0"/>
              <w:divBdr>
                <w:top w:val="none" w:sz="0" w:space="0" w:color="auto"/>
                <w:left w:val="none" w:sz="0" w:space="0" w:color="auto"/>
                <w:bottom w:val="none" w:sz="0" w:space="0" w:color="auto"/>
                <w:right w:val="none" w:sz="0" w:space="0" w:color="auto"/>
              </w:divBdr>
            </w:div>
            <w:div w:id="1706633830">
              <w:marLeft w:val="0"/>
              <w:marRight w:val="0"/>
              <w:marTop w:val="0"/>
              <w:marBottom w:val="0"/>
              <w:divBdr>
                <w:top w:val="none" w:sz="0" w:space="0" w:color="auto"/>
                <w:left w:val="none" w:sz="0" w:space="0" w:color="auto"/>
                <w:bottom w:val="none" w:sz="0" w:space="0" w:color="auto"/>
                <w:right w:val="none" w:sz="0" w:space="0" w:color="auto"/>
              </w:divBdr>
            </w:div>
            <w:div w:id="803079995">
              <w:marLeft w:val="0"/>
              <w:marRight w:val="0"/>
              <w:marTop w:val="0"/>
              <w:marBottom w:val="0"/>
              <w:divBdr>
                <w:top w:val="none" w:sz="0" w:space="0" w:color="auto"/>
                <w:left w:val="none" w:sz="0" w:space="0" w:color="auto"/>
                <w:bottom w:val="none" w:sz="0" w:space="0" w:color="auto"/>
                <w:right w:val="none" w:sz="0" w:space="0" w:color="auto"/>
              </w:divBdr>
            </w:div>
            <w:div w:id="1897276063">
              <w:marLeft w:val="0"/>
              <w:marRight w:val="0"/>
              <w:marTop w:val="0"/>
              <w:marBottom w:val="0"/>
              <w:divBdr>
                <w:top w:val="none" w:sz="0" w:space="0" w:color="auto"/>
                <w:left w:val="none" w:sz="0" w:space="0" w:color="auto"/>
                <w:bottom w:val="none" w:sz="0" w:space="0" w:color="auto"/>
                <w:right w:val="none" w:sz="0" w:space="0" w:color="auto"/>
              </w:divBdr>
            </w:div>
            <w:div w:id="1109854913">
              <w:marLeft w:val="0"/>
              <w:marRight w:val="0"/>
              <w:marTop w:val="0"/>
              <w:marBottom w:val="0"/>
              <w:divBdr>
                <w:top w:val="none" w:sz="0" w:space="0" w:color="auto"/>
                <w:left w:val="none" w:sz="0" w:space="0" w:color="auto"/>
                <w:bottom w:val="none" w:sz="0" w:space="0" w:color="auto"/>
                <w:right w:val="none" w:sz="0" w:space="0" w:color="auto"/>
              </w:divBdr>
            </w:div>
            <w:div w:id="437070988">
              <w:marLeft w:val="0"/>
              <w:marRight w:val="0"/>
              <w:marTop w:val="0"/>
              <w:marBottom w:val="0"/>
              <w:divBdr>
                <w:top w:val="none" w:sz="0" w:space="0" w:color="auto"/>
                <w:left w:val="none" w:sz="0" w:space="0" w:color="auto"/>
                <w:bottom w:val="none" w:sz="0" w:space="0" w:color="auto"/>
                <w:right w:val="none" w:sz="0" w:space="0" w:color="auto"/>
              </w:divBdr>
            </w:div>
            <w:div w:id="123084931">
              <w:marLeft w:val="0"/>
              <w:marRight w:val="0"/>
              <w:marTop w:val="0"/>
              <w:marBottom w:val="0"/>
              <w:divBdr>
                <w:top w:val="none" w:sz="0" w:space="0" w:color="auto"/>
                <w:left w:val="none" w:sz="0" w:space="0" w:color="auto"/>
                <w:bottom w:val="none" w:sz="0" w:space="0" w:color="auto"/>
                <w:right w:val="none" w:sz="0" w:space="0" w:color="auto"/>
              </w:divBdr>
            </w:div>
            <w:div w:id="1449663730">
              <w:marLeft w:val="0"/>
              <w:marRight w:val="0"/>
              <w:marTop w:val="0"/>
              <w:marBottom w:val="0"/>
              <w:divBdr>
                <w:top w:val="none" w:sz="0" w:space="0" w:color="auto"/>
                <w:left w:val="none" w:sz="0" w:space="0" w:color="auto"/>
                <w:bottom w:val="none" w:sz="0" w:space="0" w:color="auto"/>
                <w:right w:val="none" w:sz="0" w:space="0" w:color="auto"/>
              </w:divBdr>
            </w:div>
            <w:div w:id="168954024">
              <w:marLeft w:val="0"/>
              <w:marRight w:val="0"/>
              <w:marTop w:val="0"/>
              <w:marBottom w:val="0"/>
              <w:divBdr>
                <w:top w:val="none" w:sz="0" w:space="0" w:color="auto"/>
                <w:left w:val="none" w:sz="0" w:space="0" w:color="auto"/>
                <w:bottom w:val="none" w:sz="0" w:space="0" w:color="auto"/>
                <w:right w:val="none" w:sz="0" w:space="0" w:color="auto"/>
              </w:divBdr>
            </w:div>
            <w:div w:id="31634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360189">
      <w:bodyDiv w:val="1"/>
      <w:marLeft w:val="0"/>
      <w:marRight w:val="0"/>
      <w:marTop w:val="0"/>
      <w:marBottom w:val="0"/>
      <w:divBdr>
        <w:top w:val="none" w:sz="0" w:space="0" w:color="auto"/>
        <w:left w:val="none" w:sz="0" w:space="0" w:color="auto"/>
        <w:bottom w:val="none" w:sz="0" w:space="0" w:color="auto"/>
        <w:right w:val="none" w:sz="0" w:space="0" w:color="auto"/>
      </w:divBdr>
      <w:divsChild>
        <w:div w:id="592318970">
          <w:marLeft w:val="0"/>
          <w:marRight w:val="0"/>
          <w:marTop w:val="0"/>
          <w:marBottom w:val="0"/>
          <w:divBdr>
            <w:top w:val="none" w:sz="0" w:space="0" w:color="auto"/>
            <w:left w:val="none" w:sz="0" w:space="0" w:color="auto"/>
            <w:bottom w:val="none" w:sz="0" w:space="0" w:color="auto"/>
            <w:right w:val="none" w:sz="0" w:space="0" w:color="auto"/>
          </w:divBdr>
          <w:divsChild>
            <w:div w:id="244998978">
              <w:marLeft w:val="0"/>
              <w:marRight w:val="0"/>
              <w:marTop w:val="0"/>
              <w:marBottom w:val="0"/>
              <w:divBdr>
                <w:top w:val="none" w:sz="0" w:space="0" w:color="auto"/>
                <w:left w:val="none" w:sz="0" w:space="0" w:color="auto"/>
                <w:bottom w:val="none" w:sz="0" w:space="0" w:color="auto"/>
                <w:right w:val="none" w:sz="0" w:space="0" w:color="auto"/>
              </w:divBdr>
            </w:div>
            <w:div w:id="2007584754">
              <w:marLeft w:val="0"/>
              <w:marRight w:val="0"/>
              <w:marTop w:val="0"/>
              <w:marBottom w:val="0"/>
              <w:divBdr>
                <w:top w:val="none" w:sz="0" w:space="0" w:color="auto"/>
                <w:left w:val="none" w:sz="0" w:space="0" w:color="auto"/>
                <w:bottom w:val="none" w:sz="0" w:space="0" w:color="auto"/>
                <w:right w:val="none" w:sz="0" w:space="0" w:color="auto"/>
              </w:divBdr>
            </w:div>
            <w:div w:id="166025765">
              <w:marLeft w:val="0"/>
              <w:marRight w:val="0"/>
              <w:marTop w:val="0"/>
              <w:marBottom w:val="0"/>
              <w:divBdr>
                <w:top w:val="none" w:sz="0" w:space="0" w:color="auto"/>
                <w:left w:val="none" w:sz="0" w:space="0" w:color="auto"/>
                <w:bottom w:val="none" w:sz="0" w:space="0" w:color="auto"/>
                <w:right w:val="none" w:sz="0" w:space="0" w:color="auto"/>
              </w:divBdr>
            </w:div>
            <w:div w:id="1921520464">
              <w:marLeft w:val="0"/>
              <w:marRight w:val="0"/>
              <w:marTop w:val="0"/>
              <w:marBottom w:val="0"/>
              <w:divBdr>
                <w:top w:val="none" w:sz="0" w:space="0" w:color="auto"/>
                <w:left w:val="none" w:sz="0" w:space="0" w:color="auto"/>
                <w:bottom w:val="none" w:sz="0" w:space="0" w:color="auto"/>
                <w:right w:val="none" w:sz="0" w:space="0" w:color="auto"/>
              </w:divBdr>
            </w:div>
            <w:div w:id="2042437904">
              <w:marLeft w:val="0"/>
              <w:marRight w:val="0"/>
              <w:marTop w:val="0"/>
              <w:marBottom w:val="0"/>
              <w:divBdr>
                <w:top w:val="none" w:sz="0" w:space="0" w:color="auto"/>
                <w:left w:val="none" w:sz="0" w:space="0" w:color="auto"/>
                <w:bottom w:val="none" w:sz="0" w:space="0" w:color="auto"/>
                <w:right w:val="none" w:sz="0" w:space="0" w:color="auto"/>
              </w:divBdr>
            </w:div>
            <w:div w:id="1646398630">
              <w:marLeft w:val="0"/>
              <w:marRight w:val="0"/>
              <w:marTop w:val="0"/>
              <w:marBottom w:val="0"/>
              <w:divBdr>
                <w:top w:val="none" w:sz="0" w:space="0" w:color="auto"/>
                <w:left w:val="none" w:sz="0" w:space="0" w:color="auto"/>
                <w:bottom w:val="none" w:sz="0" w:space="0" w:color="auto"/>
                <w:right w:val="none" w:sz="0" w:space="0" w:color="auto"/>
              </w:divBdr>
            </w:div>
            <w:div w:id="1213349793">
              <w:marLeft w:val="0"/>
              <w:marRight w:val="0"/>
              <w:marTop w:val="0"/>
              <w:marBottom w:val="0"/>
              <w:divBdr>
                <w:top w:val="none" w:sz="0" w:space="0" w:color="auto"/>
                <w:left w:val="none" w:sz="0" w:space="0" w:color="auto"/>
                <w:bottom w:val="none" w:sz="0" w:space="0" w:color="auto"/>
                <w:right w:val="none" w:sz="0" w:space="0" w:color="auto"/>
              </w:divBdr>
            </w:div>
            <w:div w:id="791481584">
              <w:marLeft w:val="0"/>
              <w:marRight w:val="0"/>
              <w:marTop w:val="0"/>
              <w:marBottom w:val="0"/>
              <w:divBdr>
                <w:top w:val="none" w:sz="0" w:space="0" w:color="auto"/>
                <w:left w:val="none" w:sz="0" w:space="0" w:color="auto"/>
                <w:bottom w:val="none" w:sz="0" w:space="0" w:color="auto"/>
                <w:right w:val="none" w:sz="0" w:space="0" w:color="auto"/>
              </w:divBdr>
            </w:div>
            <w:div w:id="1614508597">
              <w:marLeft w:val="0"/>
              <w:marRight w:val="0"/>
              <w:marTop w:val="0"/>
              <w:marBottom w:val="0"/>
              <w:divBdr>
                <w:top w:val="none" w:sz="0" w:space="0" w:color="auto"/>
                <w:left w:val="none" w:sz="0" w:space="0" w:color="auto"/>
                <w:bottom w:val="none" w:sz="0" w:space="0" w:color="auto"/>
                <w:right w:val="none" w:sz="0" w:space="0" w:color="auto"/>
              </w:divBdr>
            </w:div>
            <w:div w:id="387454624">
              <w:marLeft w:val="0"/>
              <w:marRight w:val="0"/>
              <w:marTop w:val="0"/>
              <w:marBottom w:val="0"/>
              <w:divBdr>
                <w:top w:val="none" w:sz="0" w:space="0" w:color="auto"/>
                <w:left w:val="none" w:sz="0" w:space="0" w:color="auto"/>
                <w:bottom w:val="none" w:sz="0" w:space="0" w:color="auto"/>
                <w:right w:val="none" w:sz="0" w:space="0" w:color="auto"/>
              </w:divBdr>
            </w:div>
            <w:div w:id="1989745966">
              <w:marLeft w:val="0"/>
              <w:marRight w:val="0"/>
              <w:marTop w:val="0"/>
              <w:marBottom w:val="0"/>
              <w:divBdr>
                <w:top w:val="none" w:sz="0" w:space="0" w:color="auto"/>
                <w:left w:val="none" w:sz="0" w:space="0" w:color="auto"/>
                <w:bottom w:val="none" w:sz="0" w:space="0" w:color="auto"/>
                <w:right w:val="none" w:sz="0" w:space="0" w:color="auto"/>
              </w:divBdr>
            </w:div>
            <w:div w:id="2079132963">
              <w:marLeft w:val="0"/>
              <w:marRight w:val="0"/>
              <w:marTop w:val="0"/>
              <w:marBottom w:val="0"/>
              <w:divBdr>
                <w:top w:val="none" w:sz="0" w:space="0" w:color="auto"/>
                <w:left w:val="none" w:sz="0" w:space="0" w:color="auto"/>
                <w:bottom w:val="none" w:sz="0" w:space="0" w:color="auto"/>
                <w:right w:val="none" w:sz="0" w:space="0" w:color="auto"/>
              </w:divBdr>
            </w:div>
            <w:div w:id="1914973812">
              <w:marLeft w:val="0"/>
              <w:marRight w:val="0"/>
              <w:marTop w:val="0"/>
              <w:marBottom w:val="0"/>
              <w:divBdr>
                <w:top w:val="none" w:sz="0" w:space="0" w:color="auto"/>
                <w:left w:val="none" w:sz="0" w:space="0" w:color="auto"/>
                <w:bottom w:val="none" w:sz="0" w:space="0" w:color="auto"/>
                <w:right w:val="none" w:sz="0" w:space="0" w:color="auto"/>
              </w:divBdr>
            </w:div>
            <w:div w:id="570391028">
              <w:marLeft w:val="0"/>
              <w:marRight w:val="0"/>
              <w:marTop w:val="0"/>
              <w:marBottom w:val="0"/>
              <w:divBdr>
                <w:top w:val="none" w:sz="0" w:space="0" w:color="auto"/>
                <w:left w:val="none" w:sz="0" w:space="0" w:color="auto"/>
                <w:bottom w:val="none" w:sz="0" w:space="0" w:color="auto"/>
                <w:right w:val="none" w:sz="0" w:space="0" w:color="auto"/>
              </w:divBdr>
            </w:div>
            <w:div w:id="868689020">
              <w:marLeft w:val="0"/>
              <w:marRight w:val="0"/>
              <w:marTop w:val="0"/>
              <w:marBottom w:val="0"/>
              <w:divBdr>
                <w:top w:val="none" w:sz="0" w:space="0" w:color="auto"/>
                <w:left w:val="none" w:sz="0" w:space="0" w:color="auto"/>
                <w:bottom w:val="none" w:sz="0" w:space="0" w:color="auto"/>
                <w:right w:val="none" w:sz="0" w:space="0" w:color="auto"/>
              </w:divBdr>
            </w:div>
            <w:div w:id="1132284219">
              <w:marLeft w:val="0"/>
              <w:marRight w:val="0"/>
              <w:marTop w:val="0"/>
              <w:marBottom w:val="0"/>
              <w:divBdr>
                <w:top w:val="none" w:sz="0" w:space="0" w:color="auto"/>
                <w:left w:val="none" w:sz="0" w:space="0" w:color="auto"/>
                <w:bottom w:val="none" w:sz="0" w:space="0" w:color="auto"/>
                <w:right w:val="none" w:sz="0" w:space="0" w:color="auto"/>
              </w:divBdr>
            </w:div>
            <w:div w:id="174851484">
              <w:marLeft w:val="0"/>
              <w:marRight w:val="0"/>
              <w:marTop w:val="0"/>
              <w:marBottom w:val="0"/>
              <w:divBdr>
                <w:top w:val="none" w:sz="0" w:space="0" w:color="auto"/>
                <w:left w:val="none" w:sz="0" w:space="0" w:color="auto"/>
                <w:bottom w:val="none" w:sz="0" w:space="0" w:color="auto"/>
                <w:right w:val="none" w:sz="0" w:space="0" w:color="auto"/>
              </w:divBdr>
            </w:div>
            <w:div w:id="948196280">
              <w:marLeft w:val="0"/>
              <w:marRight w:val="0"/>
              <w:marTop w:val="0"/>
              <w:marBottom w:val="0"/>
              <w:divBdr>
                <w:top w:val="none" w:sz="0" w:space="0" w:color="auto"/>
                <w:left w:val="none" w:sz="0" w:space="0" w:color="auto"/>
                <w:bottom w:val="none" w:sz="0" w:space="0" w:color="auto"/>
                <w:right w:val="none" w:sz="0" w:space="0" w:color="auto"/>
              </w:divBdr>
            </w:div>
            <w:div w:id="1713648417">
              <w:marLeft w:val="0"/>
              <w:marRight w:val="0"/>
              <w:marTop w:val="0"/>
              <w:marBottom w:val="0"/>
              <w:divBdr>
                <w:top w:val="none" w:sz="0" w:space="0" w:color="auto"/>
                <w:left w:val="none" w:sz="0" w:space="0" w:color="auto"/>
                <w:bottom w:val="none" w:sz="0" w:space="0" w:color="auto"/>
                <w:right w:val="none" w:sz="0" w:space="0" w:color="auto"/>
              </w:divBdr>
            </w:div>
            <w:div w:id="209999107">
              <w:marLeft w:val="0"/>
              <w:marRight w:val="0"/>
              <w:marTop w:val="0"/>
              <w:marBottom w:val="0"/>
              <w:divBdr>
                <w:top w:val="none" w:sz="0" w:space="0" w:color="auto"/>
                <w:left w:val="none" w:sz="0" w:space="0" w:color="auto"/>
                <w:bottom w:val="none" w:sz="0" w:space="0" w:color="auto"/>
                <w:right w:val="none" w:sz="0" w:space="0" w:color="auto"/>
              </w:divBdr>
            </w:div>
            <w:div w:id="1713118923">
              <w:marLeft w:val="0"/>
              <w:marRight w:val="0"/>
              <w:marTop w:val="0"/>
              <w:marBottom w:val="0"/>
              <w:divBdr>
                <w:top w:val="none" w:sz="0" w:space="0" w:color="auto"/>
                <w:left w:val="none" w:sz="0" w:space="0" w:color="auto"/>
                <w:bottom w:val="none" w:sz="0" w:space="0" w:color="auto"/>
                <w:right w:val="none" w:sz="0" w:space="0" w:color="auto"/>
              </w:divBdr>
            </w:div>
            <w:div w:id="1631520488">
              <w:marLeft w:val="0"/>
              <w:marRight w:val="0"/>
              <w:marTop w:val="0"/>
              <w:marBottom w:val="0"/>
              <w:divBdr>
                <w:top w:val="none" w:sz="0" w:space="0" w:color="auto"/>
                <w:left w:val="none" w:sz="0" w:space="0" w:color="auto"/>
                <w:bottom w:val="none" w:sz="0" w:space="0" w:color="auto"/>
                <w:right w:val="none" w:sz="0" w:space="0" w:color="auto"/>
              </w:divBdr>
            </w:div>
            <w:div w:id="203031048">
              <w:marLeft w:val="0"/>
              <w:marRight w:val="0"/>
              <w:marTop w:val="0"/>
              <w:marBottom w:val="0"/>
              <w:divBdr>
                <w:top w:val="none" w:sz="0" w:space="0" w:color="auto"/>
                <w:left w:val="none" w:sz="0" w:space="0" w:color="auto"/>
                <w:bottom w:val="none" w:sz="0" w:space="0" w:color="auto"/>
                <w:right w:val="none" w:sz="0" w:space="0" w:color="auto"/>
              </w:divBdr>
            </w:div>
            <w:div w:id="2112118255">
              <w:marLeft w:val="0"/>
              <w:marRight w:val="0"/>
              <w:marTop w:val="0"/>
              <w:marBottom w:val="0"/>
              <w:divBdr>
                <w:top w:val="none" w:sz="0" w:space="0" w:color="auto"/>
                <w:left w:val="none" w:sz="0" w:space="0" w:color="auto"/>
                <w:bottom w:val="none" w:sz="0" w:space="0" w:color="auto"/>
                <w:right w:val="none" w:sz="0" w:space="0" w:color="auto"/>
              </w:divBdr>
            </w:div>
            <w:div w:id="1054889333">
              <w:marLeft w:val="0"/>
              <w:marRight w:val="0"/>
              <w:marTop w:val="0"/>
              <w:marBottom w:val="0"/>
              <w:divBdr>
                <w:top w:val="none" w:sz="0" w:space="0" w:color="auto"/>
                <w:left w:val="none" w:sz="0" w:space="0" w:color="auto"/>
                <w:bottom w:val="none" w:sz="0" w:space="0" w:color="auto"/>
                <w:right w:val="none" w:sz="0" w:space="0" w:color="auto"/>
              </w:divBdr>
            </w:div>
            <w:div w:id="2055765242">
              <w:marLeft w:val="0"/>
              <w:marRight w:val="0"/>
              <w:marTop w:val="0"/>
              <w:marBottom w:val="0"/>
              <w:divBdr>
                <w:top w:val="none" w:sz="0" w:space="0" w:color="auto"/>
                <w:left w:val="none" w:sz="0" w:space="0" w:color="auto"/>
                <w:bottom w:val="none" w:sz="0" w:space="0" w:color="auto"/>
                <w:right w:val="none" w:sz="0" w:space="0" w:color="auto"/>
              </w:divBdr>
            </w:div>
            <w:div w:id="773937960">
              <w:marLeft w:val="0"/>
              <w:marRight w:val="0"/>
              <w:marTop w:val="0"/>
              <w:marBottom w:val="0"/>
              <w:divBdr>
                <w:top w:val="none" w:sz="0" w:space="0" w:color="auto"/>
                <w:left w:val="none" w:sz="0" w:space="0" w:color="auto"/>
                <w:bottom w:val="none" w:sz="0" w:space="0" w:color="auto"/>
                <w:right w:val="none" w:sz="0" w:space="0" w:color="auto"/>
              </w:divBdr>
            </w:div>
            <w:div w:id="961182886">
              <w:marLeft w:val="0"/>
              <w:marRight w:val="0"/>
              <w:marTop w:val="0"/>
              <w:marBottom w:val="0"/>
              <w:divBdr>
                <w:top w:val="none" w:sz="0" w:space="0" w:color="auto"/>
                <w:left w:val="none" w:sz="0" w:space="0" w:color="auto"/>
                <w:bottom w:val="none" w:sz="0" w:space="0" w:color="auto"/>
                <w:right w:val="none" w:sz="0" w:space="0" w:color="auto"/>
              </w:divBdr>
            </w:div>
            <w:div w:id="238558934">
              <w:marLeft w:val="0"/>
              <w:marRight w:val="0"/>
              <w:marTop w:val="0"/>
              <w:marBottom w:val="0"/>
              <w:divBdr>
                <w:top w:val="none" w:sz="0" w:space="0" w:color="auto"/>
                <w:left w:val="none" w:sz="0" w:space="0" w:color="auto"/>
                <w:bottom w:val="none" w:sz="0" w:space="0" w:color="auto"/>
                <w:right w:val="none" w:sz="0" w:space="0" w:color="auto"/>
              </w:divBdr>
            </w:div>
            <w:div w:id="308438021">
              <w:marLeft w:val="0"/>
              <w:marRight w:val="0"/>
              <w:marTop w:val="0"/>
              <w:marBottom w:val="0"/>
              <w:divBdr>
                <w:top w:val="none" w:sz="0" w:space="0" w:color="auto"/>
                <w:left w:val="none" w:sz="0" w:space="0" w:color="auto"/>
                <w:bottom w:val="none" w:sz="0" w:space="0" w:color="auto"/>
                <w:right w:val="none" w:sz="0" w:space="0" w:color="auto"/>
              </w:divBdr>
            </w:div>
            <w:div w:id="963853953">
              <w:marLeft w:val="0"/>
              <w:marRight w:val="0"/>
              <w:marTop w:val="0"/>
              <w:marBottom w:val="0"/>
              <w:divBdr>
                <w:top w:val="none" w:sz="0" w:space="0" w:color="auto"/>
                <w:left w:val="none" w:sz="0" w:space="0" w:color="auto"/>
                <w:bottom w:val="none" w:sz="0" w:space="0" w:color="auto"/>
                <w:right w:val="none" w:sz="0" w:space="0" w:color="auto"/>
              </w:divBdr>
            </w:div>
            <w:div w:id="143933834">
              <w:marLeft w:val="0"/>
              <w:marRight w:val="0"/>
              <w:marTop w:val="0"/>
              <w:marBottom w:val="0"/>
              <w:divBdr>
                <w:top w:val="none" w:sz="0" w:space="0" w:color="auto"/>
                <w:left w:val="none" w:sz="0" w:space="0" w:color="auto"/>
                <w:bottom w:val="none" w:sz="0" w:space="0" w:color="auto"/>
                <w:right w:val="none" w:sz="0" w:space="0" w:color="auto"/>
              </w:divBdr>
            </w:div>
            <w:div w:id="1508323743">
              <w:marLeft w:val="0"/>
              <w:marRight w:val="0"/>
              <w:marTop w:val="0"/>
              <w:marBottom w:val="0"/>
              <w:divBdr>
                <w:top w:val="none" w:sz="0" w:space="0" w:color="auto"/>
                <w:left w:val="none" w:sz="0" w:space="0" w:color="auto"/>
                <w:bottom w:val="none" w:sz="0" w:space="0" w:color="auto"/>
                <w:right w:val="none" w:sz="0" w:space="0" w:color="auto"/>
              </w:divBdr>
            </w:div>
            <w:div w:id="947545525">
              <w:marLeft w:val="0"/>
              <w:marRight w:val="0"/>
              <w:marTop w:val="0"/>
              <w:marBottom w:val="0"/>
              <w:divBdr>
                <w:top w:val="none" w:sz="0" w:space="0" w:color="auto"/>
                <w:left w:val="none" w:sz="0" w:space="0" w:color="auto"/>
                <w:bottom w:val="none" w:sz="0" w:space="0" w:color="auto"/>
                <w:right w:val="none" w:sz="0" w:space="0" w:color="auto"/>
              </w:divBdr>
            </w:div>
            <w:div w:id="1701272238">
              <w:marLeft w:val="0"/>
              <w:marRight w:val="0"/>
              <w:marTop w:val="0"/>
              <w:marBottom w:val="0"/>
              <w:divBdr>
                <w:top w:val="none" w:sz="0" w:space="0" w:color="auto"/>
                <w:left w:val="none" w:sz="0" w:space="0" w:color="auto"/>
                <w:bottom w:val="none" w:sz="0" w:space="0" w:color="auto"/>
                <w:right w:val="none" w:sz="0" w:space="0" w:color="auto"/>
              </w:divBdr>
            </w:div>
            <w:div w:id="1608536834">
              <w:marLeft w:val="0"/>
              <w:marRight w:val="0"/>
              <w:marTop w:val="0"/>
              <w:marBottom w:val="0"/>
              <w:divBdr>
                <w:top w:val="none" w:sz="0" w:space="0" w:color="auto"/>
                <w:left w:val="none" w:sz="0" w:space="0" w:color="auto"/>
                <w:bottom w:val="none" w:sz="0" w:space="0" w:color="auto"/>
                <w:right w:val="none" w:sz="0" w:space="0" w:color="auto"/>
              </w:divBdr>
            </w:div>
            <w:div w:id="576474484">
              <w:marLeft w:val="0"/>
              <w:marRight w:val="0"/>
              <w:marTop w:val="0"/>
              <w:marBottom w:val="0"/>
              <w:divBdr>
                <w:top w:val="none" w:sz="0" w:space="0" w:color="auto"/>
                <w:left w:val="none" w:sz="0" w:space="0" w:color="auto"/>
                <w:bottom w:val="none" w:sz="0" w:space="0" w:color="auto"/>
                <w:right w:val="none" w:sz="0" w:space="0" w:color="auto"/>
              </w:divBdr>
            </w:div>
            <w:div w:id="1918125454">
              <w:marLeft w:val="0"/>
              <w:marRight w:val="0"/>
              <w:marTop w:val="0"/>
              <w:marBottom w:val="0"/>
              <w:divBdr>
                <w:top w:val="none" w:sz="0" w:space="0" w:color="auto"/>
                <w:left w:val="none" w:sz="0" w:space="0" w:color="auto"/>
                <w:bottom w:val="none" w:sz="0" w:space="0" w:color="auto"/>
                <w:right w:val="none" w:sz="0" w:space="0" w:color="auto"/>
              </w:divBdr>
            </w:div>
            <w:div w:id="1848712693">
              <w:marLeft w:val="0"/>
              <w:marRight w:val="0"/>
              <w:marTop w:val="0"/>
              <w:marBottom w:val="0"/>
              <w:divBdr>
                <w:top w:val="none" w:sz="0" w:space="0" w:color="auto"/>
                <w:left w:val="none" w:sz="0" w:space="0" w:color="auto"/>
                <w:bottom w:val="none" w:sz="0" w:space="0" w:color="auto"/>
                <w:right w:val="none" w:sz="0" w:space="0" w:color="auto"/>
              </w:divBdr>
            </w:div>
            <w:div w:id="1534728993">
              <w:marLeft w:val="0"/>
              <w:marRight w:val="0"/>
              <w:marTop w:val="0"/>
              <w:marBottom w:val="0"/>
              <w:divBdr>
                <w:top w:val="none" w:sz="0" w:space="0" w:color="auto"/>
                <w:left w:val="none" w:sz="0" w:space="0" w:color="auto"/>
                <w:bottom w:val="none" w:sz="0" w:space="0" w:color="auto"/>
                <w:right w:val="none" w:sz="0" w:space="0" w:color="auto"/>
              </w:divBdr>
            </w:div>
            <w:div w:id="1461531147">
              <w:marLeft w:val="0"/>
              <w:marRight w:val="0"/>
              <w:marTop w:val="0"/>
              <w:marBottom w:val="0"/>
              <w:divBdr>
                <w:top w:val="none" w:sz="0" w:space="0" w:color="auto"/>
                <w:left w:val="none" w:sz="0" w:space="0" w:color="auto"/>
                <w:bottom w:val="none" w:sz="0" w:space="0" w:color="auto"/>
                <w:right w:val="none" w:sz="0" w:space="0" w:color="auto"/>
              </w:divBdr>
            </w:div>
            <w:div w:id="1633556226">
              <w:marLeft w:val="0"/>
              <w:marRight w:val="0"/>
              <w:marTop w:val="0"/>
              <w:marBottom w:val="0"/>
              <w:divBdr>
                <w:top w:val="none" w:sz="0" w:space="0" w:color="auto"/>
                <w:left w:val="none" w:sz="0" w:space="0" w:color="auto"/>
                <w:bottom w:val="none" w:sz="0" w:space="0" w:color="auto"/>
                <w:right w:val="none" w:sz="0" w:space="0" w:color="auto"/>
              </w:divBdr>
            </w:div>
            <w:div w:id="987248268">
              <w:marLeft w:val="0"/>
              <w:marRight w:val="0"/>
              <w:marTop w:val="0"/>
              <w:marBottom w:val="0"/>
              <w:divBdr>
                <w:top w:val="none" w:sz="0" w:space="0" w:color="auto"/>
                <w:left w:val="none" w:sz="0" w:space="0" w:color="auto"/>
                <w:bottom w:val="none" w:sz="0" w:space="0" w:color="auto"/>
                <w:right w:val="none" w:sz="0" w:space="0" w:color="auto"/>
              </w:divBdr>
            </w:div>
            <w:div w:id="821628075">
              <w:marLeft w:val="0"/>
              <w:marRight w:val="0"/>
              <w:marTop w:val="0"/>
              <w:marBottom w:val="0"/>
              <w:divBdr>
                <w:top w:val="none" w:sz="0" w:space="0" w:color="auto"/>
                <w:left w:val="none" w:sz="0" w:space="0" w:color="auto"/>
                <w:bottom w:val="none" w:sz="0" w:space="0" w:color="auto"/>
                <w:right w:val="none" w:sz="0" w:space="0" w:color="auto"/>
              </w:divBdr>
            </w:div>
            <w:div w:id="291980482">
              <w:marLeft w:val="0"/>
              <w:marRight w:val="0"/>
              <w:marTop w:val="0"/>
              <w:marBottom w:val="0"/>
              <w:divBdr>
                <w:top w:val="none" w:sz="0" w:space="0" w:color="auto"/>
                <w:left w:val="none" w:sz="0" w:space="0" w:color="auto"/>
                <w:bottom w:val="none" w:sz="0" w:space="0" w:color="auto"/>
                <w:right w:val="none" w:sz="0" w:space="0" w:color="auto"/>
              </w:divBdr>
            </w:div>
            <w:div w:id="1353073020">
              <w:marLeft w:val="0"/>
              <w:marRight w:val="0"/>
              <w:marTop w:val="0"/>
              <w:marBottom w:val="0"/>
              <w:divBdr>
                <w:top w:val="none" w:sz="0" w:space="0" w:color="auto"/>
                <w:left w:val="none" w:sz="0" w:space="0" w:color="auto"/>
                <w:bottom w:val="none" w:sz="0" w:space="0" w:color="auto"/>
                <w:right w:val="none" w:sz="0" w:space="0" w:color="auto"/>
              </w:divBdr>
            </w:div>
            <w:div w:id="1424297415">
              <w:marLeft w:val="0"/>
              <w:marRight w:val="0"/>
              <w:marTop w:val="0"/>
              <w:marBottom w:val="0"/>
              <w:divBdr>
                <w:top w:val="none" w:sz="0" w:space="0" w:color="auto"/>
                <w:left w:val="none" w:sz="0" w:space="0" w:color="auto"/>
                <w:bottom w:val="none" w:sz="0" w:space="0" w:color="auto"/>
                <w:right w:val="none" w:sz="0" w:space="0" w:color="auto"/>
              </w:divBdr>
            </w:div>
            <w:div w:id="609435384">
              <w:marLeft w:val="0"/>
              <w:marRight w:val="0"/>
              <w:marTop w:val="0"/>
              <w:marBottom w:val="0"/>
              <w:divBdr>
                <w:top w:val="none" w:sz="0" w:space="0" w:color="auto"/>
                <w:left w:val="none" w:sz="0" w:space="0" w:color="auto"/>
                <w:bottom w:val="none" w:sz="0" w:space="0" w:color="auto"/>
                <w:right w:val="none" w:sz="0" w:space="0" w:color="auto"/>
              </w:divBdr>
            </w:div>
            <w:div w:id="1275671294">
              <w:marLeft w:val="0"/>
              <w:marRight w:val="0"/>
              <w:marTop w:val="0"/>
              <w:marBottom w:val="0"/>
              <w:divBdr>
                <w:top w:val="none" w:sz="0" w:space="0" w:color="auto"/>
                <w:left w:val="none" w:sz="0" w:space="0" w:color="auto"/>
                <w:bottom w:val="none" w:sz="0" w:space="0" w:color="auto"/>
                <w:right w:val="none" w:sz="0" w:space="0" w:color="auto"/>
              </w:divBdr>
            </w:div>
            <w:div w:id="1287348491">
              <w:marLeft w:val="0"/>
              <w:marRight w:val="0"/>
              <w:marTop w:val="0"/>
              <w:marBottom w:val="0"/>
              <w:divBdr>
                <w:top w:val="none" w:sz="0" w:space="0" w:color="auto"/>
                <w:left w:val="none" w:sz="0" w:space="0" w:color="auto"/>
                <w:bottom w:val="none" w:sz="0" w:space="0" w:color="auto"/>
                <w:right w:val="none" w:sz="0" w:space="0" w:color="auto"/>
              </w:divBdr>
            </w:div>
            <w:div w:id="83261067">
              <w:marLeft w:val="0"/>
              <w:marRight w:val="0"/>
              <w:marTop w:val="0"/>
              <w:marBottom w:val="0"/>
              <w:divBdr>
                <w:top w:val="none" w:sz="0" w:space="0" w:color="auto"/>
                <w:left w:val="none" w:sz="0" w:space="0" w:color="auto"/>
                <w:bottom w:val="none" w:sz="0" w:space="0" w:color="auto"/>
                <w:right w:val="none" w:sz="0" w:space="0" w:color="auto"/>
              </w:divBdr>
            </w:div>
            <w:div w:id="1877311236">
              <w:marLeft w:val="0"/>
              <w:marRight w:val="0"/>
              <w:marTop w:val="0"/>
              <w:marBottom w:val="0"/>
              <w:divBdr>
                <w:top w:val="none" w:sz="0" w:space="0" w:color="auto"/>
                <w:left w:val="none" w:sz="0" w:space="0" w:color="auto"/>
                <w:bottom w:val="none" w:sz="0" w:space="0" w:color="auto"/>
                <w:right w:val="none" w:sz="0" w:space="0" w:color="auto"/>
              </w:divBdr>
            </w:div>
            <w:div w:id="1832982878">
              <w:marLeft w:val="0"/>
              <w:marRight w:val="0"/>
              <w:marTop w:val="0"/>
              <w:marBottom w:val="0"/>
              <w:divBdr>
                <w:top w:val="none" w:sz="0" w:space="0" w:color="auto"/>
                <w:left w:val="none" w:sz="0" w:space="0" w:color="auto"/>
                <w:bottom w:val="none" w:sz="0" w:space="0" w:color="auto"/>
                <w:right w:val="none" w:sz="0" w:space="0" w:color="auto"/>
              </w:divBdr>
            </w:div>
            <w:div w:id="1168054196">
              <w:marLeft w:val="0"/>
              <w:marRight w:val="0"/>
              <w:marTop w:val="0"/>
              <w:marBottom w:val="0"/>
              <w:divBdr>
                <w:top w:val="none" w:sz="0" w:space="0" w:color="auto"/>
                <w:left w:val="none" w:sz="0" w:space="0" w:color="auto"/>
                <w:bottom w:val="none" w:sz="0" w:space="0" w:color="auto"/>
                <w:right w:val="none" w:sz="0" w:space="0" w:color="auto"/>
              </w:divBdr>
            </w:div>
            <w:div w:id="153839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002761">
      <w:bodyDiv w:val="1"/>
      <w:marLeft w:val="0"/>
      <w:marRight w:val="0"/>
      <w:marTop w:val="0"/>
      <w:marBottom w:val="0"/>
      <w:divBdr>
        <w:top w:val="none" w:sz="0" w:space="0" w:color="auto"/>
        <w:left w:val="none" w:sz="0" w:space="0" w:color="auto"/>
        <w:bottom w:val="none" w:sz="0" w:space="0" w:color="auto"/>
        <w:right w:val="none" w:sz="0" w:space="0" w:color="auto"/>
      </w:divBdr>
    </w:div>
    <w:div w:id="820805295">
      <w:bodyDiv w:val="1"/>
      <w:marLeft w:val="0"/>
      <w:marRight w:val="0"/>
      <w:marTop w:val="0"/>
      <w:marBottom w:val="0"/>
      <w:divBdr>
        <w:top w:val="none" w:sz="0" w:space="0" w:color="auto"/>
        <w:left w:val="none" w:sz="0" w:space="0" w:color="auto"/>
        <w:bottom w:val="none" w:sz="0" w:space="0" w:color="auto"/>
        <w:right w:val="none" w:sz="0" w:space="0" w:color="auto"/>
      </w:divBdr>
      <w:divsChild>
        <w:div w:id="1466852690">
          <w:marLeft w:val="0"/>
          <w:marRight w:val="0"/>
          <w:marTop w:val="0"/>
          <w:marBottom w:val="0"/>
          <w:divBdr>
            <w:top w:val="none" w:sz="0" w:space="0" w:color="auto"/>
            <w:left w:val="none" w:sz="0" w:space="0" w:color="auto"/>
            <w:bottom w:val="none" w:sz="0" w:space="0" w:color="auto"/>
            <w:right w:val="none" w:sz="0" w:space="0" w:color="auto"/>
          </w:divBdr>
          <w:divsChild>
            <w:div w:id="1197548972">
              <w:marLeft w:val="0"/>
              <w:marRight w:val="0"/>
              <w:marTop w:val="0"/>
              <w:marBottom w:val="0"/>
              <w:divBdr>
                <w:top w:val="none" w:sz="0" w:space="0" w:color="auto"/>
                <w:left w:val="none" w:sz="0" w:space="0" w:color="auto"/>
                <w:bottom w:val="none" w:sz="0" w:space="0" w:color="auto"/>
                <w:right w:val="none" w:sz="0" w:space="0" w:color="auto"/>
              </w:divBdr>
            </w:div>
            <w:div w:id="1267038256">
              <w:marLeft w:val="0"/>
              <w:marRight w:val="0"/>
              <w:marTop w:val="0"/>
              <w:marBottom w:val="0"/>
              <w:divBdr>
                <w:top w:val="none" w:sz="0" w:space="0" w:color="auto"/>
                <w:left w:val="none" w:sz="0" w:space="0" w:color="auto"/>
                <w:bottom w:val="none" w:sz="0" w:space="0" w:color="auto"/>
                <w:right w:val="none" w:sz="0" w:space="0" w:color="auto"/>
              </w:divBdr>
            </w:div>
            <w:div w:id="1749572241">
              <w:marLeft w:val="0"/>
              <w:marRight w:val="0"/>
              <w:marTop w:val="0"/>
              <w:marBottom w:val="0"/>
              <w:divBdr>
                <w:top w:val="none" w:sz="0" w:space="0" w:color="auto"/>
                <w:left w:val="none" w:sz="0" w:space="0" w:color="auto"/>
                <w:bottom w:val="none" w:sz="0" w:space="0" w:color="auto"/>
                <w:right w:val="none" w:sz="0" w:space="0" w:color="auto"/>
              </w:divBdr>
            </w:div>
            <w:div w:id="213926338">
              <w:marLeft w:val="0"/>
              <w:marRight w:val="0"/>
              <w:marTop w:val="0"/>
              <w:marBottom w:val="0"/>
              <w:divBdr>
                <w:top w:val="none" w:sz="0" w:space="0" w:color="auto"/>
                <w:left w:val="none" w:sz="0" w:space="0" w:color="auto"/>
                <w:bottom w:val="none" w:sz="0" w:space="0" w:color="auto"/>
                <w:right w:val="none" w:sz="0" w:space="0" w:color="auto"/>
              </w:divBdr>
            </w:div>
            <w:div w:id="1497962160">
              <w:marLeft w:val="0"/>
              <w:marRight w:val="0"/>
              <w:marTop w:val="0"/>
              <w:marBottom w:val="0"/>
              <w:divBdr>
                <w:top w:val="none" w:sz="0" w:space="0" w:color="auto"/>
                <w:left w:val="none" w:sz="0" w:space="0" w:color="auto"/>
                <w:bottom w:val="none" w:sz="0" w:space="0" w:color="auto"/>
                <w:right w:val="none" w:sz="0" w:space="0" w:color="auto"/>
              </w:divBdr>
            </w:div>
            <w:div w:id="1864248066">
              <w:marLeft w:val="0"/>
              <w:marRight w:val="0"/>
              <w:marTop w:val="0"/>
              <w:marBottom w:val="0"/>
              <w:divBdr>
                <w:top w:val="none" w:sz="0" w:space="0" w:color="auto"/>
                <w:left w:val="none" w:sz="0" w:space="0" w:color="auto"/>
                <w:bottom w:val="none" w:sz="0" w:space="0" w:color="auto"/>
                <w:right w:val="none" w:sz="0" w:space="0" w:color="auto"/>
              </w:divBdr>
            </w:div>
            <w:div w:id="196249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393857">
      <w:bodyDiv w:val="1"/>
      <w:marLeft w:val="0"/>
      <w:marRight w:val="0"/>
      <w:marTop w:val="0"/>
      <w:marBottom w:val="0"/>
      <w:divBdr>
        <w:top w:val="none" w:sz="0" w:space="0" w:color="auto"/>
        <w:left w:val="none" w:sz="0" w:space="0" w:color="auto"/>
        <w:bottom w:val="none" w:sz="0" w:space="0" w:color="auto"/>
        <w:right w:val="none" w:sz="0" w:space="0" w:color="auto"/>
      </w:divBdr>
    </w:div>
    <w:div w:id="857088595">
      <w:bodyDiv w:val="1"/>
      <w:marLeft w:val="0"/>
      <w:marRight w:val="0"/>
      <w:marTop w:val="0"/>
      <w:marBottom w:val="0"/>
      <w:divBdr>
        <w:top w:val="none" w:sz="0" w:space="0" w:color="auto"/>
        <w:left w:val="none" w:sz="0" w:space="0" w:color="auto"/>
        <w:bottom w:val="none" w:sz="0" w:space="0" w:color="auto"/>
        <w:right w:val="none" w:sz="0" w:space="0" w:color="auto"/>
      </w:divBdr>
    </w:div>
    <w:div w:id="862593996">
      <w:bodyDiv w:val="1"/>
      <w:marLeft w:val="0"/>
      <w:marRight w:val="0"/>
      <w:marTop w:val="0"/>
      <w:marBottom w:val="0"/>
      <w:divBdr>
        <w:top w:val="none" w:sz="0" w:space="0" w:color="auto"/>
        <w:left w:val="none" w:sz="0" w:space="0" w:color="auto"/>
        <w:bottom w:val="none" w:sz="0" w:space="0" w:color="auto"/>
        <w:right w:val="none" w:sz="0" w:space="0" w:color="auto"/>
      </w:divBdr>
    </w:div>
    <w:div w:id="879512073">
      <w:bodyDiv w:val="1"/>
      <w:marLeft w:val="0"/>
      <w:marRight w:val="0"/>
      <w:marTop w:val="0"/>
      <w:marBottom w:val="0"/>
      <w:divBdr>
        <w:top w:val="none" w:sz="0" w:space="0" w:color="auto"/>
        <w:left w:val="none" w:sz="0" w:space="0" w:color="auto"/>
        <w:bottom w:val="none" w:sz="0" w:space="0" w:color="auto"/>
        <w:right w:val="none" w:sz="0" w:space="0" w:color="auto"/>
      </w:divBdr>
    </w:div>
    <w:div w:id="900095137">
      <w:bodyDiv w:val="1"/>
      <w:marLeft w:val="0"/>
      <w:marRight w:val="0"/>
      <w:marTop w:val="0"/>
      <w:marBottom w:val="0"/>
      <w:divBdr>
        <w:top w:val="none" w:sz="0" w:space="0" w:color="auto"/>
        <w:left w:val="none" w:sz="0" w:space="0" w:color="auto"/>
        <w:bottom w:val="none" w:sz="0" w:space="0" w:color="auto"/>
        <w:right w:val="none" w:sz="0" w:space="0" w:color="auto"/>
      </w:divBdr>
    </w:div>
    <w:div w:id="930360483">
      <w:bodyDiv w:val="1"/>
      <w:marLeft w:val="0"/>
      <w:marRight w:val="0"/>
      <w:marTop w:val="0"/>
      <w:marBottom w:val="0"/>
      <w:divBdr>
        <w:top w:val="none" w:sz="0" w:space="0" w:color="auto"/>
        <w:left w:val="none" w:sz="0" w:space="0" w:color="auto"/>
        <w:bottom w:val="none" w:sz="0" w:space="0" w:color="auto"/>
        <w:right w:val="none" w:sz="0" w:space="0" w:color="auto"/>
      </w:divBdr>
      <w:divsChild>
        <w:div w:id="2057850370">
          <w:marLeft w:val="0"/>
          <w:marRight w:val="0"/>
          <w:marTop w:val="0"/>
          <w:marBottom w:val="0"/>
          <w:divBdr>
            <w:top w:val="none" w:sz="0" w:space="0" w:color="auto"/>
            <w:left w:val="none" w:sz="0" w:space="0" w:color="auto"/>
            <w:bottom w:val="none" w:sz="0" w:space="0" w:color="auto"/>
            <w:right w:val="none" w:sz="0" w:space="0" w:color="auto"/>
          </w:divBdr>
          <w:divsChild>
            <w:div w:id="188274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20866">
      <w:bodyDiv w:val="1"/>
      <w:marLeft w:val="0"/>
      <w:marRight w:val="0"/>
      <w:marTop w:val="0"/>
      <w:marBottom w:val="0"/>
      <w:divBdr>
        <w:top w:val="none" w:sz="0" w:space="0" w:color="auto"/>
        <w:left w:val="none" w:sz="0" w:space="0" w:color="auto"/>
        <w:bottom w:val="none" w:sz="0" w:space="0" w:color="auto"/>
        <w:right w:val="none" w:sz="0" w:space="0" w:color="auto"/>
      </w:divBdr>
    </w:div>
    <w:div w:id="1010915110">
      <w:bodyDiv w:val="1"/>
      <w:marLeft w:val="0"/>
      <w:marRight w:val="0"/>
      <w:marTop w:val="0"/>
      <w:marBottom w:val="0"/>
      <w:divBdr>
        <w:top w:val="none" w:sz="0" w:space="0" w:color="auto"/>
        <w:left w:val="none" w:sz="0" w:space="0" w:color="auto"/>
        <w:bottom w:val="none" w:sz="0" w:space="0" w:color="auto"/>
        <w:right w:val="none" w:sz="0" w:space="0" w:color="auto"/>
      </w:divBdr>
    </w:div>
    <w:div w:id="1017003137">
      <w:bodyDiv w:val="1"/>
      <w:marLeft w:val="0"/>
      <w:marRight w:val="0"/>
      <w:marTop w:val="0"/>
      <w:marBottom w:val="0"/>
      <w:divBdr>
        <w:top w:val="none" w:sz="0" w:space="0" w:color="auto"/>
        <w:left w:val="none" w:sz="0" w:space="0" w:color="auto"/>
        <w:bottom w:val="none" w:sz="0" w:space="0" w:color="auto"/>
        <w:right w:val="none" w:sz="0" w:space="0" w:color="auto"/>
      </w:divBdr>
      <w:divsChild>
        <w:div w:id="978729866">
          <w:marLeft w:val="0"/>
          <w:marRight w:val="0"/>
          <w:marTop w:val="0"/>
          <w:marBottom w:val="0"/>
          <w:divBdr>
            <w:top w:val="none" w:sz="0" w:space="0" w:color="auto"/>
            <w:left w:val="none" w:sz="0" w:space="0" w:color="auto"/>
            <w:bottom w:val="none" w:sz="0" w:space="0" w:color="auto"/>
            <w:right w:val="none" w:sz="0" w:space="0" w:color="auto"/>
          </w:divBdr>
          <w:divsChild>
            <w:div w:id="884951028">
              <w:marLeft w:val="0"/>
              <w:marRight w:val="0"/>
              <w:marTop w:val="0"/>
              <w:marBottom w:val="0"/>
              <w:divBdr>
                <w:top w:val="none" w:sz="0" w:space="0" w:color="auto"/>
                <w:left w:val="none" w:sz="0" w:space="0" w:color="auto"/>
                <w:bottom w:val="none" w:sz="0" w:space="0" w:color="auto"/>
                <w:right w:val="none" w:sz="0" w:space="0" w:color="auto"/>
              </w:divBdr>
            </w:div>
            <w:div w:id="191962686">
              <w:marLeft w:val="0"/>
              <w:marRight w:val="0"/>
              <w:marTop w:val="0"/>
              <w:marBottom w:val="0"/>
              <w:divBdr>
                <w:top w:val="none" w:sz="0" w:space="0" w:color="auto"/>
                <w:left w:val="none" w:sz="0" w:space="0" w:color="auto"/>
                <w:bottom w:val="none" w:sz="0" w:space="0" w:color="auto"/>
                <w:right w:val="none" w:sz="0" w:space="0" w:color="auto"/>
              </w:divBdr>
            </w:div>
            <w:div w:id="978071420">
              <w:marLeft w:val="0"/>
              <w:marRight w:val="0"/>
              <w:marTop w:val="0"/>
              <w:marBottom w:val="0"/>
              <w:divBdr>
                <w:top w:val="none" w:sz="0" w:space="0" w:color="auto"/>
                <w:left w:val="none" w:sz="0" w:space="0" w:color="auto"/>
                <w:bottom w:val="none" w:sz="0" w:space="0" w:color="auto"/>
                <w:right w:val="none" w:sz="0" w:space="0" w:color="auto"/>
              </w:divBdr>
            </w:div>
            <w:div w:id="757796049">
              <w:marLeft w:val="0"/>
              <w:marRight w:val="0"/>
              <w:marTop w:val="0"/>
              <w:marBottom w:val="0"/>
              <w:divBdr>
                <w:top w:val="none" w:sz="0" w:space="0" w:color="auto"/>
                <w:left w:val="none" w:sz="0" w:space="0" w:color="auto"/>
                <w:bottom w:val="none" w:sz="0" w:space="0" w:color="auto"/>
                <w:right w:val="none" w:sz="0" w:space="0" w:color="auto"/>
              </w:divBdr>
            </w:div>
            <w:div w:id="879636056">
              <w:marLeft w:val="0"/>
              <w:marRight w:val="0"/>
              <w:marTop w:val="0"/>
              <w:marBottom w:val="0"/>
              <w:divBdr>
                <w:top w:val="none" w:sz="0" w:space="0" w:color="auto"/>
                <w:left w:val="none" w:sz="0" w:space="0" w:color="auto"/>
                <w:bottom w:val="none" w:sz="0" w:space="0" w:color="auto"/>
                <w:right w:val="none" w:sz="0" w:space="0" w:color="auto"/>
              </w:divBdr>
            </w:div>
            <w:div w:id="1948155088">
              <w:marLeft w:val="0"/>
              <w:marRight w:val="0"/>
              <w:marTop w:val="0"/>
              <w:marBottom w:val="0"/>
              <w:divBdr>
                <w:top w:val="none" w:sz="0" w:space="0" w:color="auto"/>
                <w:left w:val="none" w:sz="0" w:space="0" w:color="auto"/>
                <w:bottom w:val="none" w:sz="0" w:space="0" w:color="auto"/>
                <w:right w:val="none" w:sz="0" w:space="0" w:color="auto"/>
              </w:divBdr>
            </w:div>
            <w:div w:id="1464544077">
              <w:marLeft w:val="0"/>
              <w:marRight w:val="0"/>
              <w:marTop w:val="0"/>
              <w:marBottom w:val="0"/>
              <w:divBdr>
                <w:top w:val="none" w:sz="0" w:space="0" w:color="auto"/>
                <w:left w:val="none" w:sz="0" w:space="0" w:color="auto"/>
                <w:bottom w:val="none" w:sz="0" w:space="0" w:color="auto"/>
                <w:right w:val="none" w:sz="0" w:space="0" w:color="auto"/>
              </w:divBdr>
            </w:div>
            <w:div w:id="723675870">
              <w:marLeft w:val="0"/>
              <w:marRight w:val="0"/>
              <w:marTop w:val="0"/>
              <w:marBottom w:val="0"/>
              <w:divBdr>
                <w:top w:val="none" w:sz="0" w:space="0" w:color="auto"/>
                <w:left w:val="none" w:sz="0" w:space="0" w:color="auto"/>
                <w:bottom w:val="none" w:sz="0" w:space="0" w:color="auto"/>
                <w:right w:val="none" w:sz="0" w:space="0" w:color="auto"/>
              </w:divBdr>
            </w:div>
            <w:div w:id="207620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910552">
      <w:bodyDiv w:val="1"/>
      <w:marLeft w:val="0"/>
      <w:marRight w:val="0"/>
      <w:marTop w:val="0"/>
      <w:marBottom w:val="0"/>
      <w:divBdr>
        <w:top w:val="none" w:sz="0" w:space="0" w:color="auto"/>
        <w:left w:val="none" w:sz="0" w:space="0" w:color="auto"/>
        <w:bottom w:val="none" w:sz="0" w:space="0" w:color="auto"/>
        <w:right w:val="none" w:sz="0" w:space="0" w:color="auto"/>
      </w:divBdr>
    </w:div>
    <w:div w:id="1070424930">
      <w:bodyDiv w:val="1"/>
      <w:marLeft w:val="0"/>
      <w:marRight w:val="0"/>
      <w:marTop w:val="0"/>
      <w:marBottom w:val="0"/>
      <w:divBdr>
        <w:top w:val="none" w:sz="0" w:space="0" w:color="auto"/>
        <w:left w:val="none" w:sz="0" w:space="0" w:color="auto"/>
        <w:bottom w:val="none" w:sz="0" w:space="0" w:color="auto"/>
        <w:right w:val="none" w:sz="0" w:space="0" w:color="auto"/>
      </w:divBdr>
    </w:div>
    <w:div w:id="1073701695">
      <w:bodyDiv w:val="1"/>
      <w:marLeft w:val="0"/>
      <w:marRight w:val="0"/>
      <w:marTop w:val="0"/>
      <w:marBottom w:val="0"/>
      <w:divBdr>
        <w:top w:val="none" w:sz="0" w:space="0" w:color="auto"/>
        <w:left w:val="none" w:sz="0" w:space="0" w:color="auto"/>
        <w:bottom w:val="none" w:sz="0" w:space="0" w:color="auto"/>
        <w:right w:val="none" w:sz="0" w:space="0" w:color="auto"/>
      </w:divBdr>
      <w:divsChild>
        <w:div w:id="308480219">
          <w:marLeft w:val="0"/>
          <w:marRight w:val="0"/>
          <w:marTop w:val="0"/>
          <w:marBottom w:val="0"/>
          <w:divBdr>
            <w:top w:val="none" w:sz="0" w:space="0" w:color="auto"/>
            <w:left w:val="none" w:sz="0" w:space="0" w:color="auto"/>
            <w:bottom w:val="none" w:sz="0" w:space="0" w:color="auto"/>
            <w:right w:val="none" w:sz="0" w:space="0" w:color="auto"/>
          </w:divBdr>
          <w:divsChild>
            <w:div w:id="815800876">
              <w:marLeft w:val="0"/>
              <w:marRight w:val="0"/>
              <w:marTop w:val="0"/>
              <w:marBottom w:val="0"/>
              <w:divBdr>
                <w:top w:val="none" w:sz="0" w:space="0" w:color="auto"/>
                <w:left w:val="none" w:sz="0" w:space="0" w:color="auto"/>
                <w:bottom w:val="none" w:sz="0" w:space="0" w:color="auto"/>
                <w:right w:val="none" w:sz="0" w:space="0" w:color="auto"/>
              </w:divBdr>
            </w:div>
            <w:div w:id="66534848">
              <w:marLeft w:val="0"/>
              <w:marRight w:val="0"/>
              <w:marTop w:val="0"/>
              <w:marBottom w:val="0"/>
              <w:divBdr>
                <w:top w:val="none" w:sz="0" w:space="0" w:color="auto"/>
                <w:left w:val="none" w:sz="0" w:space="0" w:color="auto"/>
                <w:bottom w:val="none" w:sz="0" w:space="0" w:color="auto"/>
                <w:right w:val="none" w:sz="0" w:space="0" w:color="auto"/>
              </w:divBdr>
            </w:div>
            <w:div w:id="93943610">
              <w:marLeft w:val="0"/>
              <w:marRight w:val="0"/>
              <w:marTop w:val="0"/>
              <w:marBottom w:val="0"/>
              <w:divBdr>
                <w:top w:val="none" w:sz="0" w:space="0" w:color="auto"/>
                <w:left w:val="none" w:sz="0" w:space="0" w:color="auto"/>
                <w:bottom w:val="none" w:sz="0" w:space="0" w:color="auto"/>
                <w:right w:val="none" w:sz="0" w:space="0" w:color="auto"/>
              </w:divBdr>
            </w:div>
            <w:div w:id="169292496">
              <w:marLeft w:val="0"/>
              <w:marRight w:val="0"/>
              <w:marTop w:val="0"/>
              <w:marBottom w:val="0"/>
              <w:divBdr>
                <w:top w:val="none" w:sz="0" w:space="0" w:color="auto"/>
                <w:left w:val="none" w:sz="0" w:space="0" w:color="auto"/>
                <w:bottom w:val="none" w:sz="0" w:space="0" w:color="auto"/>
                <w:right w:val="none" w:sz="0" w:space="0" w:color="auto"/>
              </w:divBdr>
            </w:div>
            <w:div w:id="1939629474">
              <w:marLeft w:val="0"/>
              <w:marRight w:val="0"/>
              <w:marTop w:val="0"/>
              <w:marBottom w:val="0"/>
              <w:divBdr>
                <w:top w:val="none" w:sz="0" w:space="0" w:color="auto"/>
                <w:left w:val="none" w:sz="0" w:space="0" w:color="auto"/>
                <w:bottom w:val="none" w:sz="0" w:space="0" w:color="auto"/>
                <w:right w:val="none" w:sz="0" w:space="0" w:color="auto"/>
              </w:divBdr>
            </w:div>
            <w:div w:id="528689383">
              <w:marLeft w:val="0"/>
              <w:marRight w:val="0"/>
              <w:marTop w:val="0"/>
              <w:marBottom w:val="0"/>
              <w:divBdr>
                <w:top w:val="none" w:sz="0" w:space="0" w:color="auto"/>
                <w:left w:val="none" w:sz="0" w:space="0" w:color="auto"/>
                <w:bottom w:val="none" w:sz="0" w:space="0" w:color="auto"/>
                <w:right w:val="none" w:sz="0" w:space="0" w:color="auto"/>
              </w:divBdr>
            </w:div>
            <w:div w:id="108580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745901">
      <w:bodyDiv w:val="1"/>
      <w:marLeft w:val="0"/>
      <w:marRight w:val="0"/>
      <w:marTop w:val="0"/>
      <w:marBottom w:val="0"/>
      <w:divBdr>
        <w:top w:val="none" w:sz="0" w:space="0" w:color="auto"/>
        <w:left w:val="none" w:sz="0" w:space="0" w:color="auto"/>
        <w:bottom w:val="none" w:sz="0" w:space="0" w:color="auto"/>
        <w:right w:val="none" w:sz="0" w:space="0" w:color="auto"/>
      </w:divBdr>
    </w:div>
    <w:div w:id="1157188724">
      <w:bodyDiv w:val="1"/>
      <w:marLeft w:val="0"/>
      <w:marRight w:val="0"/>
      <w:marTop w:val="0"/>
      <w:marBottom w:val="0"/>
      <w:divBdr>
        <w:top w:val="none" w:sz="0" w:space="0" w:color="auto"/>
        <w:left w:val="none" w:sz="0" w:space="0" w:color="auto"/>
        <w:bottom w:val="none" w:sz="0" w:space="0" w:color="auto"/>
        <w:right w:val="none" w:sz="0" w:space="0" w:color="auto"/>
      </w:divBdr>
    </w:div>
    <w:div w:id="1162625216">
      <w:bodyDiv w:val="1"/>
      <w:marLeft w:val="0"/>
      <w:marRight w:val="0"/>
      <w:marTop w:val="0"/>
      <w:marBottom w:val="0"/>
      <w:divBdr>
        <w:top w:val="none" w:sz="0" w:space="0" w:color="auto"/>
        <w:left w:val="none" w:sz="0" w:space="0" w:color="auto"/>
        <w:bottom w:val="none" w:sz="0" w:space="0" w:color="auto"/>
        <w:right w:val="none" w:sz="0" w:space="0" w:color="auto"/>
      </w:divBdr>
    </w:div>
    <w:div w:id="1164394317">
      <w:bodyDiv w:val="1"/>
      <w:marLeft w:val="0"/>
      <w:marRight w:val="0"/>
      <w:marTop w:val="0"/>
      <w:marBottom w:val="0"/>
      <w:divBdr>
        <w:top w:val="none" w:sz="0" w:space="0" w:color="auto"/>
        <w:left w:val="none" w:sz="0" w:space="0" w:color="auto"/>
        <w:bottom w:val="none" w:sz="0" w:space="0" w:color="auto"/>
        <w:right w:val="none" w:sz="0" w:space="0" w:color="auto"/>
      </w:divBdr>
    </w:div>
    <w:div w:id="1166552629">
      <w:bodyDiv w:val="1"/>
      <w:marLeft w:val="0"/>
      <w:marRight w:val="0"/>
      <w:marTop w:val="0"/>
      <w:marBottom w:val="0"/>
      <w:divBdr>
        <w:top w:val="none" w:sz="0" w:space="0" w:color="auto"/>
        <w:left w:val="none" w:sz="0" w:space="0" w:color="auto"/>
        <w:bottom w:val="none" w:sz="0" w:space="0" w:color="auto"/>
        <w:right w:val="none" w:sz="0" w:space="0" w:color="auto"/>
      </w:divBdr>
    </w:div>
    <w:div w:id="1181358645">
      <w:bodyDiv w:val="1"/>
      <w:marLeft w:val="0"/>
      <w:marRight w:val="0"/>
      <w:marTop w:val="0"/>
      <w:marBottom w:val="0"/>
      <w:divBdr>
        <w:top w:val="none" w:sz="0" w:space="0" w:color="auto"/>
        <w:left w:val="none" w:sz="0" w:space="0" w:color="auto"/>
        <w:bottom w:val="none" w:sz="0" w:space="0" w:color="auto"/>
        <w:right w:val="none" w:sz="0" w:space="0" w:color="auto"/>
      </w:divBdr>
    </w:div>
    <w:div w:id="1189098730">
      <w:bodyDiv w:val="1"/>
      <w:marLeft w:val="0"/>
      <w:marRight w:val="0"/>
      <w:marTop w:val="0"/>
      <w:marBottom w:val="0"/>
      <w:divBdr>
        <w:top w:val="none" w:sz="0" w:space="0" w:color="auto"/>
        <w:left w:val="none" w:sz="0" w:space="0" w:color="auto"/>
        <w:bottom w:val="none" w:sz="0" w:space="0" w:color="auto"/>
        <w:right w:val="none" w:sz="0" w:space="0" w:color="auto"/>
      </w:divBdr>
    </w:div>
    <w:div w:id="1194877017">
      <w:bodyDiv w:val="1"/>
      <w:marLeft w:val="0"/>
      <w:marRight w:val="0"/>
      <w:marTop w:val="0"/>
      <w:marBottom w:val="0"/>
      <w:divBdr>
        <w:top w:val="none" w:sz="0" w:space="0" w:color="auto"/>
        <w:left w:val="none" w:sz="0" w:space="0" w:color="auto"/>
        <w:bottom w:val="none" w:sz="0" w:space="0" w:color="auto"/>
        <w:right w:val="none" w:sz="0" w:space="0" w:color="auto"/>
      </w:divBdr>
      <w:divsChild>
        <w:div w:id="1022046864">
          <w:marLeft w:val="0"/>
          <w:marRight w:val="0"/>
          <w:marTop w:val="0"/>
          <w:marBottom w:val="0"/>
          <w:divBdr>
            <w:top w:val="none" w:sz="0" w:space="0" w:color="auto"/>
            <w:left w:val="none" w:sz="0" w:space="0" w:color="auto"/>
            <w:bottom w:val="none" w:sz="0" w:space="0" w:color="auto"/>
            <w:right w:val="none" w:sz="0" w:space="0" w:color="auto"/>
          </w:divBdr>
          <w:divsChild>
            <w:div w:id="682318937">
              <w:marLeft w:val="0"/>
              <w:marRight w:val="0"/>
              <w:marTop w:val="0"/>
              <w:marBottom w:val="0"/>
              <w:divBdr>
                <w:top w:val="none" w:sz="0" w:space="0" w:color="auto"/>
                <w:left w:val="none" w:sz="0" w:space="0" w:color="auto"/>
                <w:bottom w:val="none" w:sz="0" w:space="0" w:color="auto"/>
                <w:right w:val="none" w:sz="0" w:space="0" w:color="auto"/>
              </w:divBdr>
            </w:div>
            <w:div w:id="1917474241">
              <w:marLeft w:val="0"/>
              <w:marRight w:val="0"/>
              <w:marTop w:val="0"/>
              <w:marBottom w:val="0"/>
              <w:divBdr>
                <w:top w:val="none" w:sz="0" w:space="0" w:color="auto"/>
                <w:left w:val="none" w:sz="0" w:space="0" w:color="auto"/>
                <w:bottom w:val="none" w:sz="0" w:space="0" w:color="auto"/>
                <w:right w:val="none" w:sz="0" w:space="0" w:color="auto"/>
              </w:divBdr>
            </w:div>
            <w:div w:id="2059352889">
              <w:marLeft w:val="0"/>
              <w:marRight w:val="0"/>
              <w:marTop w:val="0"/>
              <w:marBottom w:val="0"/>
              <w:divBdr>
                <w:top w:val="none" w:sz="0" w:space="0" w:color="auto"/>
                <w:left w:val="none" w:sz="0" w:space="0" w:color="auto"/>
                <w:bottom w:val="none" w:sz="0" w:space="0" w:color="auto"/>
                <w:right w:val="none" w:sz="0" w:space="0" w:color="auto"/>
              </w:divBdr>
            </w:div>
            <w:div w:id="63668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285952">
      <w:bodyDiv w:val="1"/>
      <w:marLeft w:val="0"/>
      <w:marRight w:val="0"/>
      <w:marTop w:val="0"/>
      <w:marBottom w:val="0"/>
      <w:divBdr>
        <w:top w:val="none" w:sz="0" w:space="0" w:color="auto"/>
        <w:left w:val="none" w:sz="0" w:space="0" w:color="auto"/>
        <w:bottom w:val="none" w:sz="0" w:space="0" w:color="auto"/>
        <w:right w:val="none" w:sz="0" w:space="0" w:color="auto"/>
      </w:divBdr>
      <w:divsChild>
        <w:div w:id="297494577">
          <w:marLeft w:val="0"/>
          <w:marRight w:val="0"/>
          <w:marTop w:val="0"/>
          <w:marBottom w:val="0"/>
          <w:divBdr>
            <w:top w:val="none" w:sz="0" w:space="0" w:color="auto"/>
            <w:left w:val="none" w:sz="0" w:space="0" w:color="auto"/>
            <w:bottom w:val="none" w:sz="0" w:space="0" w:color="auto"/>
            <w:right w:val="none" w:sz="0" w:space="0" w:color="auto"/>
          </w:divBdr>
          <w:divsChild>
            <w:div w:id="1908415705">
              <w:marLeft w:val="0"/>
              <w:marRight w:val="0"/>
              <w:marTop w:val="0"/>
              <w:marBottom w:val="0"/>
              <w:divBdr>
                <w:top w:val="none" w:sz="0" w:space="0" w:color="auto"/>
                <w:left w:val="none" w:sz="0" w:space="0" w:color="auto"/>
                <w:bottom w:val="none" w:sz="0" w:space="0" w:color="auto"/>
                <w:right w:val="none" w:sz="0" w:space="0" w:color="auto"/>
              </w:divBdr>
            </w:div>
            <w:div w:id="1193956680">
              <w:marLeft w:val="0"/>
              <w:marRight w:val="0"/>
              <w:marTop w:val="0"/>
              <w:marBottom w:val="0"/>
              <w:divBdr>
                <w:top w:val="none" w:sz="0" w:space="0" w:color="auto"/>
                <w:left w:val="none" w:sz="0" w:space="0" w:color="auto"/>
                <w:bottom w:val="none" w:sz="0" w:space="0" w:color="auto"/>
                <w:right w:val="none" w:sz="0" w:space="0" w:color="auto"/>
              </w:divBdr>
            </w:div>
            <w:div w:id="1497498028">
              <w:marLeft w:val="0"/>
              <w:marRight w:val="0"/>
              <w:marTop w:val="0"/>
              <w:marBottom w:val="0"/>
              <w:divBdr>
                <w:top w:val="none" w:sz="0" w:space="0" w:color="auto"/>
                <w:left w:val="none" w:sz="0" w:space="0" w:color="auto"/>
                <w:bottom w:val="none" w:sz="0" w:space="0" w:color="auto"/>
                <w:right w:val="none" w:sz="0" w:space="0" w:color="auto"/>
              </w:divBdr>
            </w:div>
            <w:div w:id="489370066">
              <w:marLeft w:val="0"/>
              <w:marRight w:val="0"/>
              <w:marTop w:val="0"/>
              <w:marBottom w:val="0"/>
              <w:divBdr>
                <w:top w:val="none" w:sz="0" w:space="0" w:color="auto"/>
                <w:left w:val="none" w:sz="0" w:space="0" w:color="auto"/>
                <w:bottom w:val="none" w:sz="0" w:space="0" w:color="auto"/>
                <w:right w:val="none" w:sz="0" w:space="0" w:color="auto"/>
              </w:divBdr>
            </w:div>
            <w:div w:id="1486584218">
              <w:marLeft w:val="0"/>
              <w:marRight w:val="0"/>
              <w:marTop w:val="0"/>
              <w:marBottom w:val="0"/>
              <w:divBdr>
                <w:top w:val="none" w:sz="0" w:space="0" w:color="auto"/>
                <w:left w:val="none" w:sz="0" w:space="0" w:color="auto"/>
                <w:bottom w:val="none" w:sz="0" w:space="0" w:color="auto"/>
                <w:right w:val="none" w:sz="0" w:space="0" w:color="auto"/>
              </w:divBdr>
            </w:div>
            <w:div w:id="905142399">
              <w:marLeft w:val="0"/>
              <w:marRight w:val="0"/>
              <w:marTop w:val="0"/>
              <w:marBottom w:val="0"/>
              <w:divBdr>
                <w:top w:val="none" w:sz="0" w:space="0" w:color="auto"/>
                <w:left w:val="none" w:sz="0" w:space="0" w:color="auto"/>
                <w:bottom w:val="none" w:sz="0" w:space="0" w:color="auto"/>
                <w:right w:val="none" w:sz="0" w:space="0" w:color="auto"/>
              </w:divBdr>
            </w:div>
            <w:div w:id="2127963953">
              <w:marLeft w:val="0"/>
              <w:marRight w:val="0"/>
              <w:marTop w:val="0"/>
              <w:marBottom w:val="0"/>
              <w:divBdr>
                <w:top w:val="none" w:sz="0" w:space="0" w:color="auto"/>
                <w:left w:val="none" w:sz="0" w:space="0" w:color="auto"/>
                <w:bottom w:val="none" w:sz="0" w:space="0" w:color="auto"/>
                <w:right w:val="none" w:sz="0" w:space="0" w:color="auto"/>
              </w:divBdr>
            </w:div>
            <w:div w:id="268660923">
              <w:marLeft w:val="0"/>
              <w:marRight w:val="0"/>
              <w:marTop w:val="0"/>
              <w:marBottom w:val="0"/>
              <w:divBdr>
                <w:top w:val="none" w:sz="0" w:space="0" w:color="auto"/>
                <w:left w:val="none" w:sz="0" w:space="0" w:color="auto"/>
                <w:bottom w:val="none" w:sz="0" w:space="0" w:color="auto"/>
                <w:right w:val="none" w:sz="0" w:space="0" w:color="auto"/>
              </w:divBdr>
            </w:div>
            <w:div w:id="150531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96618">
      <w:bodyDiv w:val="1"/>
      <w:marLeft w:val="0"/>
      <w:marRight w:val="0"/>
      <w:marTop w:val="0"/>
      <w:marBottom w:val="0"/>
      <w:divBdr>
        <w:top w:val="none" w:sz="0" w:space="0" w:color="auto"/>
        <w:left w:val="none" w:sz="0" w:space="0" w:color="auto"/>
        <w:bottom w:val="none" w:sz="0" w:space="0" w:color="auto"/>
        <w:right w:val="none" w:sz="0" w:space="0" w:color="auto"/>
      </w:divBdr>
    </w:div>
    <w:div w:id="1245920446">
      <w:bodyDiv w:val="1"/>
      <w:marLeft w:val="0"/>
      <w:marRight w:val="0"/>
      <w:marTop w:val="0"/>
      <w:marBottom w:val="0"/>
      <w:divBdr>
        <w:top w:val="none" w:sz="0" w:space="0" w:color="auto"/>
        <w:left w:val="none" w:sz="0" w:space="0" w:color="auto"/>
        <w:bottom w:val="none" w:sz="0" w:space="0" w:color="auto"/>
        <w:right w:val="none" w:sz="0" w:space="0" w:color="auto"/>
      </w:divBdr>
    </w:div>
    <w:div w:id="1260481465">
      <w:bodyDiv w:val="1"/>
      <w:marLeft w:val="0"/>
      <w:marRight w:val="0"/>
      <w:marTop w:val="0"/>
      <w:marBottom w:val="0"/>
      <w:divBdr>
        <w:top w:val="none" w:sz="0" w:space="0" w:color="auto"/>
        <w:left w:val="none" w:sz="0" w:space="0" w:color="auto"/>
        <w:bottom w:val="none" w:sz="0" w:space="0" w:color="auto"/>
        <w:right w:val="none" w:sz="0" w:space="0" w:color="auto"/>
      </w:divBdr>
    </w:div>
    <w:div w:id="1294756168">
      <w:bodyDiv w:val="1"/>
      <w:marLeft w:val="0"/>
      <w:marRight w:val="0"/>
      <w:marTop w:val="0"/>
      <w:marBottom w:val="0"/>
      <w:divBdr>
        <w:top w:val="none" w:sz="0" w:space="0" w:color="auto"/>
        <w:left w:val="none" w:sz="0" w:space="0" w:color="auto"/>
        <w:bottom w:val="none" w:sz="0" w:space="0" w:color="auto"/>
        <w:right w:val="none" w:sz="0" w:space="0" w:color="auto"/>
      </w:divBdr>
      <w:divsChild>
        <w:div w:id="1389183072">
          <w:marLeft w:val="0"/>
          <w:marRight w:val="0"/>
          <w:marTop w:val="0"/>
          <w:marBottom w:val="0"/>
          <w:divBdr>
            <w:top w:val="none" w:sz="0" w:space="0" w:color="auto"/>
            <w:left w:val="none" w:sz="0" w:space="0" w:color="auto"/>
            <w:bottom w:val="none" w:sz="0" w:space="0" w:color="auto"/>
            <w:right w:val="none" w:sz="0" w:space="0" w:color="auto"/>
          </w:divBdr>
          <w:divsChild>
            <w:div w:id="63860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556837">
      <w:bodyDiv w:val="1"/>
      <w:marLeft w:val="0"/>
      <w:marRight w:val="0"/>
      <w:marTop w:val="0"/>
      <w:marBottom w:val="0"/>
      <w:divBdr>
        <w:top w:val="none" w:sz="0" w:space="0" w:color="auto"/>
        <w:left w:val="none" w:sz="0" w:space="0" w:color="auto"/>
        <w:bottom w:val="none" w:sz="0" w:space="0" w:color="auto"/>
        <w:right w:val="none" w:sz="0" w:space="0" w:color="auto"/>
      </w:divBdr>
      <w:divsChild>
        <w:div w:id="1063068296">
          <w:marLeft w:val="0"/>
          <w:marRight w:val="0"/>
          <w:marTop w:val="0"/>
          <w:marBottom w:val="0"/>
          <w:divBdr>
            <w:top w:val="none" w:sz="0" w:space="0" w:color="auto"/>
            <w:left w:val="none" w:sz="0" w:space="0" w:color="auto"/>
            <w:bottom w:val="none" w:sz="0" w:space="0" w:color="auto"/>
            <w:right w:val="none" w:sz="0" w:space="0" w:color="auto"/>
          </w:divBdr>
          <w:divsChild>
            <w:div w:id="63598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47507">
      <w:bodyDiv w:val="1"/>
      <w:marLeft w:val="0"/>
      <w:marRight w:val="0"/>
      <w:marTop w:val="0"/>
      <w:marBottom w:val="0"/>
      <w:divBdr>
        <w:top w:val="none" w:sz="0" w:space="0" w:color="auto"/>
        <w:left w:val="none" w:sz="0" w:space="0" w:color="auto"/>
        <w:bottom w:val="none" w:sz="0" w:space="0" w:color="auto"/>
        <w:right w:val="none" w:sz="0" w:space="0" w:color="auto"/>
      </w:divBdr>
    </w:div>
    <w:div w:id="1381201422">
      <w:bodyDiv w:val="1"/>
      <w:marLeft w:val="0"/>
      <w:marRight w:val="0"/>
      <w:marTop w:val="0"/>
      <w:marBottom w:val="0"/>
      <w:divBdr>
        <w:top w:val="none" w:sz="0" w:space="0" w:color="auto"/>
        <w:left w:val="none" w:sz="0" w:space="0" w:color="auto"/>
        <w:bottom w:val="none" w:sz="0" w:space="0" w:color="auto"/>
        <w:right w:val="none" w:sz="0" w:space="0" w:color="auto"/>
      </w:divBdr>
    </w:div>
    <w:div w:id="1412432621">
      <w:bodyDiv w:val="1"/>
      <w:marLeft w:val="0"/>
      <w:marRight w:val="0"/>
      <w:marTop w:val="0"/>
      <w:marBottom w:val="0"/>
      <w:divBdr>
        <w:top w:val="none" w:sz="0" w:space="0" w:color="auto"/>
        <w:left w:val="none" w:sz="0" w:space="0" w:color="auto"/>
        <w:bottom w:val="none" w:sz="0" w:space="0" w:color="auto"/>
        <w:right w:val="none" w:sz="0" w:space="0" w:color="auto"/>
      </w:divBdr>
    </w:div>
    <w:div w:id="1416973113">
      <w:bodyDiv w:val="1"/>
      <w:marLeft w:val="0"/>
      <w:marRight w:val="0"/>
      <w:marTop w:val="0"/>
      <w:marBottom w:val="0"/>
      <w:divBdr>
        <w:top w:val="none" w:sz="0" w:space="0" w:color="auto"/>
        <w:left w:val="none" w:sz="0" w:space="0" w:color="auto"/>
        <w:bottom w:val="none" w:sz="0" w:space="0" w:color="auto"/>
        <w:right w:val="none" w:sz="0" w:space="0" w:color="auto"/>
      </w:divBdr>
    </w:div>
    <w:div w:id="1422528520">
      <w:bodyDiv w:val="1"/>
      <w:marLeft w:val="0"/>
      <w:marRight w:val="0"/>
      <w:marTop w:val="0"/>
      <w:marBottom w:val="0"/>
      <w:divBdr>
        <w:top w:val="none" w:sz="0" w:space="0" w:color="auto"/>
        <w:left w:val="none" w:sz="0" w:space="0" w:color="auto"/>
        <w:bottom w:val="none" w:sz="0" w:space="0" w:color="auto"/>
        <w:right w:val="none" w:sz="0" w:space="0" w:color="auto"/>
      </w:divBdr>
    </w:div>
    <w:div w:id="1438792151">
      <w:bodyDiv w:val="1"/>
      <w:marLeft w:val="0"/>
      <w:marRight w:val="0"/>
      <w:marTop w:val="0"/>
      <w:marBottom w:val="0"/>
      <w:divBdr>
        <w:top w:val="none" w:sz="0" w:space="0" w:color="auto"/>
        <w:left w:val="none" w:sz="0" w:space="0" w:color="auto"/>
        <w:bottom w:val="none" w:sz="0" w:space="0" w:color="auto"/>
        <w:right w:val="none" w:sz="0" w:space="0" w:color="auto"/>
      </w:divBdr>
      <w:divsChild>
        <w:div w:id="308676427">
          <w:marLeft w:val="0"/>
          <w:marRight w:val="0"/>
          <w:marTop w:val="0"/>
          <w:marBottom w:val="0"/>
          <w:divBdr>
            <w:top w:val="none" w:sz="0" w:space="0" w:color="auto"/>
            <w:left w:val="none" w:sz="0" w:space="0" w:color="auto"/>
            <w:bottom w:val="none" w:sz="0" w:space="0" w:color="auto"/>
            <w:right w:val="none" w:sz="0" w:space="0" w:color="auto"/>
          </w:divBdr>
          <w:divsChild>
            <w:div w:id="1107241088">
              <w:marLeft w:val="0"/>
              <w:marRight w:val="0"/>
              <w:marTop w:val="0"/>
              <w:marBottom w:val="0"/>
              <w:divBdr>
                <w:top w:val="none" w:sz="0" w:space="0" w:color="auto"/>
                <w:left w:val="none" w:sz="0" w:space="0" w:color="auto"/>
                <w:bottom w:val="none" w:sz="0" w:space="0" w:color="auto"/>
                <w:right w:val="none" w:sz="0" w:space="0" w:color="auto"/>
              </w:divBdr>
            </w:div>
            <w:div w:id="1243368121">
              <w:marLeft w:val="0"/>
              <w:marRight w:val="0"/>
              <w:marTop w:val="0"/>
              <w:marBottom w:val="0"/>
              <w:divBdr>
                <w:top w:val="none" w:sz="0" w:space="0" w:color="auto"/>
                <w:left w:val="none" w:sz="0" w:space="0" w:color="auto"/>
                <w:bottom w:val="none" w:sz="0" w:space="0" w:color="auto"/>
                <w:right w:val="none" w:sz="0" w:space="0" w:color="auto"/>
              </w:divBdr>
            </w:div>
            <w:div w:id="1245991529">
              <w:marLeft w:val="0"/>
              <w:marRight w:val="0"/>
              <w:marTop w:val="0"/>
              <w:marBottom w:val="0"/>
              <w:divBdr>
                <w:top w:val="none" w:sz="0" w:space="0" w:color="auto"/>
                <w:left w:val="none" w:sz="0" w:space="0" w:color="auto"/>
                <w:bottom w:val="none" w:sz="0" w:space="0" w:color="auto"/>
                <w:right w:val="none" w:sz="0" w:space="0" w:color="auto"/>
              </w:divBdr>
            </w:div>
            <w:div w:id="743986498">
              <w:marLeft w:val="0"/>
              <w:marRight w:val="0"/>
              <w:marTop w:val="0"/>
              <w:marBottom w:val="0"/>
              <w:divBdr>
                <w:top w:val="none" w:sz="0" w:space="0" w:color="auto"/>
                <w:left w:val="none" w:sz="0" w:space="0" w:color="auto"/>
                <w:bottom w:val="none" w:sz="0" w:space="0" w:color="auto"/>
                <w:right w:val="none" w:sz="0" w:space="0" w:color="auto"/>
              </w:divBdr>
            </w:div>
            <w:div w:id="2001419284">
              <w:marLeft w:val="0"/>
              <w:marRight w:val="0"/>
              <w:marTop w:val="0"/>
              <w:marBottom w:val="0"/>
              <w:divBdr>
                <w:top w:val="none" w:sz="0" w:space="0" w:color="auto"/>
                <w:left w:val="none" w:sz="0" w:space="0" w:color="auto"/>
                <w:bottom w:val="none" w:sz="0" w:space="0" w:color="auto"/>
                <w:right w:val="none" w:sz="0" w:space="0" w:color="auto"/>
              </w:divBdr>
            </w:div>
            <w:div w:id="1796947878">
              <w:marLeft w:val="0"/>
              <w:marRight w:val="0"/>
              <w:marTop w:val="0"/>
              <w:marBottom w:val="0"/>
              <w:divBdr>
                <w:top w:val="none" w:sz="0" w:space="0" w:color="auto"/>
                <w:left w:val="none" w:sz="0" w:space="0" w:color="auto"/>
                <w:bottom w:val="none" w:sz="0" w:space="0" w:color="auto"/>
                <w:right w:val="none" w:sz="0" w:space="0" w:color="auto"/>
              </w:divBdr>
            </w:div>
            <w:div w:id="1546060839">
              <w:marLeft w:val="0"/>
              <w:marRight w:val="0"/>
              <w:marTop w:val="0"/>
              <w:marBottom w:val="0"/>
              <w:divBdr>
                <w:top w:val="none" w:sz="0" w:space="0" w:color="auto"/>
                <w:left w:val="none" w:sz="0" w:space="0" w:color="auto"/>
                <w:bottom w:val="none" w:sz="0" w:space="0" w:color="auto"/>
                <w:right w:val="none" w:sz="0" w:space="0" w:color="auto"/>
              </w:divBdr>
            </w:div>
            <w:div w:id="1675380600">
              <w:marLeft w:val="0"/>
              <w:marRight w:val="0"/>
              <w:marTop w:val="0"/>
              <w:marBottom w:val="0"/>
              <w:divBdr>
                <w:top w:val="none" w:sz="0" w:space="0" w:color="auto"/>
                <w:left w:val="none" w:sz="0" w:space="0" w:color="auto"/>
                <w:bottom w:val="none" w:sz="0" w:space="0" w:color="auto"/>
                <w:right w:val="none" w:sz="0" w:space="0" w:color="auto"/>
              </w:divBdr>
            </w:div>
            <w:div w:id="192907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4975">
      <w:bodyDiv w:val="1"/>
      <w:marLeft w:val="0"/>
      <w:marRight w:val="0"/>
      <w:marTop w:val="0"/>
      <w:marBottom w:val="0"/>
      <w:divBdr>
        <w:top w:val="none" w:sz="0" w:space="0" w:color="auto"/>
        <w:left w:val="none" w:sz="0" w:space="0" w:color="auto"/>
        <w:bottom w:val="none" w:sz="0" w:space="0" w:color="auto"/>
        <w:right w:val="none" w:sz="0" w:space="0" w:color="auto"/>
      </w:divBdr>
    </w:div>
    <w:div w:id="1496263957">
      <w:bodyDiv w:val="1"/>
      <w:marLeft w:val="0"/>
      <w:marRight w:val="0"/>
      <w:marTop w:val="0"/>
      <w:marBottom w:val="0"/>
      <w:divBdr>
        <w:top w:val="none" w:sz="0" w:space="0" w:color="auto"/>
        <w:left w:val="none" w:sz="0" w:space="0" w:color="auto"/>
        <w:bottom w:val="none" w:sz="0" w:space="0" w:color="auto"/>
        <w:right w:val="none" w:sz="0" w:space="0" w:color="auto"/>
      </w:divBdr>
      <w:divsChild>
        <w:div w:id="2107649993">
          <w:marLeft w:val="0"/>
          <w:marRight w:val="0"/>
          <w:marTop w:val="0"/>
          <w:marBottom w:val="0"/>
          <w:divBdr>
            <w:top w:val="none" w:sz="0" w:space="0" w:color="auto"/>
            <w:left w:val="none" w:sz="0" w:space="0" w:color="auto"/>
            <w:bottom w:val="none" w:sz="0" w:space="0" w:color="auto"/>
            <w:right w:val="none" w:sz="0" w:space="0" w:color="auto"/>
          </w:divBdr>
          <w:divsChild>
            <w:div w:id="1839690863">
              <w:marLeft w:val="0"/>
              <w:marRight w:val="0"/>
              <w:marTop w:val="0"/>
              <w:marBottom w:val="0"/>
              <w:divBdr>
                <w:top w:val="none" w:sz="0" w:space="0" w:color="auto"/>
                <w:left w:val="none" w:sz="0" w:space="0" w:color="auto"/>
                <w:bottom w:val="none" w:sz="0" w:space="0" w:color="auto"/>
                <w:right w:val="none" w:sz="0" w:space="0" w:color="auto"/>
              </w:divBdr>
            </w:div>
            <w:div w:id="1824351246">
              <w:marLeft w:val="0"/>
              <w:marRight w:val="0"/>
              <w:marTop w:val="0"/>
              <w:marBottom w:val="0"/>
              <w:divBdr>
                <w:top w:val="none" w:sz="0" w:space="0" w:color="auto"/>
                <w:left w:val="none" w:sz="0" w:space="0" w:color="auto"/>
                <w:bottom w:val="none" w:sz="0" w:space="0" w:color="auto"/>
                <w:right w:val="none" w:sz="0" w:space="0" w:color="auto"/>
              </w:divBdr>
            </w:div>
            <w:div w:id="501899733">
              <w:marLeft w:val="0"/>
              <w:marRight w:val="0"/>
              <w:marTop w:val="0"/>
              <w:marBottom w:val="0"/>
              <w:divBdr>
                <w:top w:val="none" w:sz="0" w:space="0" w:color="auto"/>
                <w:left w:val="none" w:sz="0" w:space="0" w:color="auto"/>
                <w:bottom w:val="none" w:sz="0" w:space="0" w:color="auto"/>
                <w:right w:val="none" w:sz="0" w:space="0" w:color="auto"/>
              </w:divBdr>
            </w:div>
            <w:div w:id="1565334695">
              <w:marLeft w:val="0"/>
              <w:marRight w:val="0"/>
              <w:marTop w:val="0"/>
              <w:marBottom w:val="0"/>
              <w:divBdr>
                <w:top w:val="none" w:sz="0" w:space="0" w:color="auto"/>
                <w:left w:val="none" w:sz="0" w:space="0" w:color="auto"/>
                <w:bottom w:val="none" w:sz="0" w:space="0" w:color="auto"/>
                <w:right w:val="none" w:sz="0" w:space="0" w:color="auto"/>
              </w:divBdr>
            </w:div>
            <w:div w:id="980813814">
              <w:marLeft w:val="0"/>
              <w:marRight w:val="0"/>
              <w:marTop w:val="0"/>
              <w:marBottom w:val="0"/>
              <w:divBdr>
                <w:top w:val="none" w:sz="0" w:space="0" w:color="auto"/>
                <w:left w:val="none" w:sz="0" w:space="0" w:color="auto"/>
                <w:bottom w:val="none" w:sz="0" w:space="0" w:color="auto"/>
                <w:right w:val="none" w:sz="0" w:space="0" w:color="auto"/>
              </w:divBdr>
            </w:div>
            <w:div w:id="2068524517">
              <w:marLeft w:val="0"/>
              <w:marRight w:val="0"/>
              <w:marTop w:val="0"/>
              <w:marBottom w:val="0"/>
              <w:divBdr>
                <w:top w:val="none" w:sz="0" w:space="0" w:color="auto"/>
                <w:left w:val="none" w:sz="0" w:space="0" w:color="auto"/>
                <w:bottom w:val="none" w:sz="0" w:space="0" w:color="auto"/>
                <w:right w:val="none" w:sz="0" w:space="0" w:color="auto"/>
              </w:divBdr>
            </w:div>
            <w:div w:id="966396034">
              <w:marLeft w:val="0"/>
              <w:marRight w:val="0"/>
              <w:marTop w:val="0"/>
              <w:marBottom w:val="0"/>
              <w:divBdr>
                <w:top w:val="none" w:sz="0" w:space="0" w:color="auto"/>
                <w:left w:val="none" w:sz="0" w:space="0" w:color="auto"/>
                <w:bottom w:val="none" w:sz="0" w:space="0" w:color="auto"/>
                <w:right w:val="none" w:sz="0" w:space="0" w:color="auto"/>
              </w:divBdr>
            </w:div>
            <w:div w:id="2077504580">
              <w:marLeft w:val="0"/>
              <w:marRight w:val="0"/>
              <w:marTop w:val="0"/>
              <w:marBottom w:val="0"/>
              <w:divBdr>
                <w:top w:val="none" w:sz="0" w:space="0" w:color="auto"/>
                <w:left w:val="none" w:sz="0" w:space="0" w:color="auto"/>
                <w:bottom w:val="none" w:sz="0" w:space="0" w:color="auto"/>
                <w:right w:val="none" w:sz="0" w:space="0" w:color="auto"/>
              </w:divBdr>
            </w:div>
            <w:div w:id="105100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14069">
      <w:bodyDiv w:val="1"/>
      <w:marLeft w:val="0"/>
      <w:marRight w:val="0"/>
      <w:marTop w:val="0"/>
      <w:marBottom w:val="0"/>
      <w:divBdr>
        <w:top w:val="none" w:sz="0" w:space="0" w:color="auto"/>
        <w:left w:val="none" w:sz="0" w:space="0" w:color="auto"/>
        <w:bottom w:val="none" w:sz="0" w:space="0" w:color="auto"/>
        <w:right w:val="none" w:sz="0" w:space="0" w:color="auto"/>
      </w:divBdr>
    </w:div>
    <w:div w:id="1517620789">
      <w:bodyDiv w:val="1"/>
      <w:marLeft w:val="0"/>
      <w:marRight w:val="0"/>
      <w:marTop w:val="0"/>
      <w:marBottom w:val="0"/>
      <w:divBdr>
        <w:top w:val="none" w:sz="0" w:space="0" w:color="auto"/>
        <w:left w:val="none" w:sz="0" w:space="0" w:color="auto"/>
        <w:bottom w:val="none" w:sz="0" w:space="0" w:color="auto"/>
        <w:right w:val="none" w:sz="0" w:space="0" w:color="auto"/>
      </w:divBdr>
    </w:div>
    <w:div w:id="1540435925">
      <w:bodyDiv w:val="1"/>
      <w:marLeft w:val="0"/>
      <w:marRight w:val="0"/>
      <w:marTop w:val="0"/>
      <w:marBottom w:val="0"/>
      <w:divBdr>
        <w:top w:val="none" w:sz="0" w:space="0" w:color="auto"/>
        <w:left w:val="none" w:sz="0" w:space="0" w:color="auto"/>
        <w:bottom w:val="none" w:sz="0" w:space="0" w:color="auto"/>
        <w:right w:val="none" w:sz="0" w:space="0" w:color="auto"/>
      </w:divBdr>
    </w:div>
    <w:div w:id="1540506725">
      <w:bodyDiv w:val="1"/>
      <w:marLeft w:val="0"/>
      <w:marRight w:val="0"/>
      <w:marTop w:val="0"/>
      <w:marBottom w:val="0"/>
      <w:divBdr>
        <w:top w:val="none" w:sz="0" w:space="0" w:color="auto"/>
        <w:left w:val="none" w:sz="0" w:space="0" w:color="auto"/>
        <w:bottom w:val="none" w:sz="0" w:space="0" w:color="auto"/>
        <w:right w:val="none" w:sz="0" w:space="0" w:color="auto"/>
      </w:divBdr>
    </w:div>
    <w:div w:id="1540895852">
      <w:bodyDiv w:val="1"/>
      <w:marLeft w:val="0"/>
      <w:marRight w:val="0"/>
      <w:marTop w:val="0"/>
      <w:marBottom w:val="0"/>
      <w:divBdr>
        <w:top w:val="none" w:sz="0" w:space="0" w:color="auto"/>
        <w:left w:val="none" w:sz="0" w:space="0" w:color="auto"/>
        <w:bottom w:val="none" w:sz="0" w:space="0" w:color="auto"/>
        <w:right w:val="none" w:sz="0" w:space="0" w:color="auto"/>
      </w:divBdr>
      <w:divsChild>
        <w:div w:id="327754974">
          <w:marLeft w:val="0"/>
          <w:marRight w:val="0"/>
          <w:marTop w:val="0"/>
          <w:marBottom w:val="0"/>
          <w:divBdr>
            <w:top w:val="none" w:sz="0" w:space="0" w:color="auto"/>
            <w:left w:val="none" w:sz="0" w:space="0" w:color="auto"/>
            <w:bottom w:val="none" w:sz="0" w:space="0" w:color="auto"/>
            <w:right w:val="none" w:sz="0" w:space="0" w:color="auto"/>
          </w:divBdr>
          <w:divsChild>
            <w:div w:id="1667128158">
              <w:marLeft w:val="0"/>
              <w:marRight w:val="0"/>
              <w:marTop w:val="0"/>
              <w:marBottom w:val="0"/>
              <w:divBdr>
                <w:top w:val="none" w:sz="0" w:space="0" w:color="auto"/>
                <w:left w:val="none" w:sz="0" w:space="0" w:color="auto"/>
                <w:bottom w:val="none" w:sz="0" w:space="0" w:color="auto"/>
                <w:right w:val="none" w:sz="0" w:space="0" w:color="auto"/>
              </w:divBdr>
            </w:div>
            <w:div w:id="1469392609">
              <w:marLeft w:val="0"/>
              <w:marRight w:val="0"/>
              <w:marTop w:val="0"/>
              <w:marBottom w:val="0"/>
              <w:divBdr>
                <w:top w:val="none" w:sz="0" w:space="0" w:color="auto"/>
                <w:left w:val="none" w:sz="0" w:space="0" w:color="auto"/>
                <w:bottom w:val="none" w:sz="0" w:space="0" w:color="auto"/>
                <w:right w:val="none" w:sz="0" w:space="0" w:color="auto"/>
              </w:divBdr>
            </w:div>
            <w:div w:id="639312966">
              <w:marLeft w:val="0"/>
              <w:marRight w:val="0"/>
              <w:marTop w:val="0"/>
              <w:marBottom w:val="0"/>
              <w:divBdr>
                <w:top w:val="none" w:sz="0" w:space="0" w:color="auto"/>
                <w:left w:val="none" w:sz="0" w:space="0" w:color="auto"/>
                <w:bottom w:val="none" w:sz="0" w:space="0" w:color="auto"/>
                <w:right w:val="none" w:sz="0" w:space="0" w:color="auto"/>
              </w:divBdr>
            </w:div>
            <w:div w:id="601492336">
              <w:marLeft w:val="0"/>
              <w:marRight w:val="0"/>
              <w:marTop w:val="0"/>
              <w:marBottom w:val="0"/>
              <w:divBdr>
                <w:top w:val="none" w:sz="0" w:space="0" w:color="auto"/>
                <w:left w:val="none" w:sz="0" w:space="0" w:color="auto"/>
                <w:bottom w:val="none" w:sz="0" w:space="0" w:color="auto"/>
                <w:right w:val="none" w:sz="0" w:space="0" w:color="auto"/>
              </w:divBdr>
            </w:div>
            <w:div w:id="1542597732">
              <w:marLeft w:val="0"/>
              <w:marRight w:val="0"/>
              <w:marTop w:val="0"/>
              <w:marBottom w:val="0"/>
              <w:divBdr>
                <w:top w:val="none" w:sz="0" w:space="0" w:color="auto"/>
                <w:left w:val="none" w:sz="0" w:space="0" w:color="auto"/>
                <w:bottom w:val="none" w:sz="0" w:space="0" w:color="auto"/>
                <w:right w:val="none" w:sz="0" w:space="0" w:color="auto"/>
              </w:divBdr>
            </w:div>
            <w:div w:id="444203510">
              <w:marLeft w:val="0"/>
              <w:marRight w:val="0"/>
              <w:marTop w:val="0"/>
              <w:marBottom w:val="0"/>
              <w:divBdr>
                <w:top w:val="none" w:sz="0" w:space="0" w:color="auto"/>
                <w:left w:val="none" w:sz="0" w:space="0" w:color="auto"/>
                <w:bottom w:val="none" w:sz="0" w:space="0" w:color="auto"/>
                <w:right w:val="none" w:sz="0" w:space="0" w:color="auto"/>
              </w:divBdr>
            </w:div>
            <w:div w:id="852763712">
              <w:marLeft w:val="0"/>
              <w:marRight w:val="0"/>
              <w:marTop w:val="0"/>
              <w:marBottom w:val="0"/>
              <w:divBdr>
                <w:top w:val="none" w:sz="0" w:space="0" w:color="auto"/>
                <w:left w:val="none" w:sz="0" w:space="0" w:color="auto"/>
                <w:bottom w:val="none" w:sz="0" w:space="0" w:color="auto"/>
                <w:right w:val="none" w:sz="0" w:space="0" w:color="auto"/>
              </w:divBdr>
            </w:div>
            <w:div w:id="856653104">
              <w:marLeft w:val="0"/>
              <w:marRight w:val="0"/>
              <w:marTop w:val="0"/>
              <w:marBottom w:val="0"/>
              <w:divBdr>
                <w:top w:val="none" w:sz="0" w:space="0" w:color="auto"/>
                <w:left w:val="none" w:sz="0" w:space="0" w:color="auto"/>
                <w:bottom w:val="none" w:sz="0" w:space="0" w:color="auto"/>
                <w:right w:val="none" w:sz="0" w:space="0" w:color="auto"/>
              </w:divBdr>
            </w:div>
            <w:div w:id="1135492759">
              <w:marLeft w:val="0"/>
              <w:marRight w:val="0"/>
              <w:marTop w:val="0"/>
              <w:marBottom w:val="0"/>
              <w:divBdr>
                <w:top w:val="none" w:sz="0" w:space="0" w:color="auto"/>
                <w:left w:val="none" w:sz="0" w:space="0" w:color="auto"/>
                <w:bottom w:val="none" w:sz="0" w:space="0" w:color="auto"/>
                <w:right w:val="none" w:sz="0" w:space="0" w:color="auto"/>
              </w:divBdr>
            </w:div>
            <w:div w:id="1101144605">
              <w:marLeft w:val="0"/>
              <w:marRight w:val="0"/>
              <w:marTop w:val="0"/>
              <w:marBottom w:val="0"/>
              <w:divBdr>
                <w:top w:val="none" w:sz="0" w:space="0" w:color="auto"/>
                <w:left w:val="none" w:sz="0" w:space="0" w:color="auto"/>
                <w:bottom w:val="none" w:sz="0" w:space="0" w:color="auto"/>
                <w:right w:val="none" w:sz="0" w:space="0" w:color="auto"/>
              </w:divBdr>
            </w:div>
            <w:div w:id="96273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694859">
      <w:bodyDiv w:val="1"/>
      <w:marLeft w:val="0"/>
      <w:marRight w:val="0"/>
      <w:marTop w:val="0"/>
      <w:marBottom w:val="0"/>
      <w:divBdr>
        <w:top w:val="none" w:sz="0" w:space="0" w:color="auto"/>
        <w:left w:val="none" w:sz="0" w:space="0" w:color="auto"/>
        <w:bottom w:val="none" w:sz="0" w:space="0" w:color="auto"/>
        <w:right w:val="none" w:sz="0" w:space="0" w:color="auto"/>
      </w:divBdr>
      <w:divsChild>
        <w:div w:id="322123165">
          <w:marLeft w:val="0"/>
          <w:marRight w:val="0"/>
          <w:marTop w:val="0"/>
          <w:marBottom w:val="0"/>
          <w:divBdr>
            <w:top w:val="none" w:sz="0" w:space="0" w:color="auto"/>
            <w:left w:val="none" w:sz="0" w:space="0" w:color="auto"/>
            <w:bottom w:val="none" w:sz="0" w:space="0" w:color="auto"/>
            <w:right w:val="none" w:sz="0" w:space="0" w:color="auto"/>
          </w:divBdr>
          <w:divsChild>
            <w:div w:id="963779000">
              <w:marLeft w:val="0"/>
              <w:marRight w:val="0"/>
              <w:marTop w:val="0"/>
              <w:marBottom w:val="0"/>
              <w:divBdr>
                <w:top w:val="none" w:sz="0" w:space="0" w:color="auto"/>
                <w:left w:val="none" w:sz="0" w:space="0" w:color="auto"/>
                <w:bottom w:val="none" w:sz="0" w:space="0" w:color="auto"/>
                <w:right w:val="none" w:sz="0" w:space="0" w:color="auto"/>
              </w:divBdr>
            </w:div>
            <w:div w:id="1006715761">
              <w:marLeft w:val="0"/>
              <w:marRight w:val="0"/>
              <w:marTop w:val="0"/>
              <w:marBottom w:val="0"/>
              <w:divBdr>
                <w:top w:val="none" w:sz="0" w:space="0" w:color="auto"/>
                <w:left w:val="none" w:sz="0" w:space="0" w:color="auto"/>
                <w:bottom w:val="none" w:sz="0" w:space="0" w:color="auto"/>
                <w:right w:val="none" w:sz="0" w:space="0" w:color="auto"/>
              </w:divBdr>
            </w:div>
            <w:div w:id="1685591207">
              <w:marLeft w:val="0"/>
              <w:marRight w:val="0"/>
              <w:marTop w:val="0"/>
              <w:marBottom w:val="0"/>
              <w:divBdr>
                <w:top w:val="none" w:sz="0" w:space="0" w:color="auto"/>
                <w:left w:val="none" w:sz="0" w:space="0" w:color="auto"/>
                <w:bottom w:val="none" w:sz="0" w:space="0" w:color="auto"/>
                <w:right w:val="none" w:sz="0" w:space="0" w:color="auto"/>
              </w:divBdr>
            </w:div>
            <w:div w:id="1651785407">
              <w:marLeft w:val="0"/>
              <w:marRight w:val="0"/>
              <w:marTop w:val="0"/>
              <w:marBottom w:val="0"/>
              <w:divBdr>
                <w:top w:val="none" w:sz="0" w:space="0" w:color="auto"/>
                <w:left w:val="none" w:sz="0" w:space="0" w:color="auto"/>
                <w:bottom w:val="none" w:sz="0" w:space="0" w:color="auto"/>
                <w:right w:val="none" w:sz="0" w:space="0" w:color="auto"/>
              </w:divBdr>
            </w:div>
            <w:div w:id="769198096">
              <w:marLeft w:val="0"/>
              <w:marRight w:val="0"/>
              <w:marTop w:val="0"/>
              <w:marBottom w:val="0"/>
              <w:divBdr>
                <w:top w:val="none" w:sz="0" w:space="0" w:color="auto"/>
                <w:left w:val="none" w:sz="0" w:space="0" w:color="auto"/>
                <w:bottom w:val="none" w:sz="0" w:space="0" w:color="auto"/>
                <w:right w:val="none" w:sz="0" w:space="0" w:color="auto"/>
              </w:divBdr>
            </w:div>
            <w:div w:id="1399941636">
              <w:marLeft w:val="0"/>
              <w:marRight w:val="0"/>
              <w:marTop w:val="0"/>
              <w:marBottom w:val="0"/>
              <w:divBdr>
                <w:top w:val="none" w:sz="0" w:space="0" w:color="auto"/>
                <w:left w:val="none" w:sz="0" w:space="0" w:color="auto"/>
                <w:bottom w:val="none" w:sz="0" w:space="0" w:color="auto"/>
                <w:right w:val="none" w:sz="0" w:space="0" w:color="auto"/>
              </w:divBdr>
            </w:div>
            <w:div w:id="1339432199">
              <w:marLeft w:val="0"/>
              <w:marRight w:val="0"/>
              <w:marTop w:val="0"/>
              <w:marBottom w:val="0"/>
              <w:divBdr>
                <w:top w:val="none" w:sz="0" w:space="0" w:color="auto"/>
                <w:left w:val="none" w:sz="0" w:space="0" w:color="auto"/>
                <w:bottom w:val="none" w:sz="0" w:space="0" w:color="auto"/>
                <w:right w:val="none" w:sz="0" w:space="0" w:color="auto"/>
              </w:divBdr>
            </w:div>
            <w:div w:id="672535106">
              <w:marLeft w:val="0"/>
              <w:marRight w:val="0"/>
              <w:marTop w:val="0"/>
              <w:marBottom w:val="0"/>
              <w:divBdr>
                <w:top w:val="none" w:sz="0" w:space="0" w:color="auto"/>
                <w:left w:val="none" w:sz="0" w:space="0" w:color="auto"/>
                <w:bottom w:val="none" w:sz="0" w:space="0" w:color="auto"/>
                <w:right w:val="none" w:sz="0" w:space="0" w:color="auto"/>
              </w:divBdr>
            </w:div>
            <w:div w:id="149097762">
              <w:marLeft w:val="0"/>
              <w:marRight w:val="0"/>
              <w:marTop w:val="0"/>
              <w:marBottom w:val="0"/>
              <w:divBdr>
                <w:top w:val="none" w:sz="0" w:space="0" w:color="auto"/>
                <w:left w:val="none" w:sz="0" w:space="0" w:color="auto"/>
                <w:bottom w:val="none" w:sz="0" w:space="0" w:color="auto"/>
                <w:right w:val="none" w:sz="0" w:space="0" w:color="auto"/>
              </w:divBdr>
            </w:div>
            <w:div w:id="1816028474">
              <w:marLeft w:val="0"/>
              <w:marRight w:val="0"/>
              <w:marTop w:val="0"/>
              <w:marBottom w:val="0"/>
              <w:divBdr>
                <w:top w:val="none" w:sz="0" w:space="0" w:color="auto"/>
                <w:left w:val="none" w:sz="0" w:space="0" w:color="auto"/>
                <w:bottom w:val="none" w:sz="0" w:space="0" w:color="auto"/>
                <w:right w:val="none" w:sz="0" w:space="0" w:color="auto"/>
              </w:divBdr>
            </w:div>
            <w:div w:id="32810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33161">
      <w:bodyDiv w:val="1"/>
      <w:marLeft w:val="0"/>
      <w:marRight w:val="0"/>
      <w:marTop w:val="0"/>
      <w:marBottom w:val="0"/>
      <w:divBdr>
        <w:top w:val="none" w:sz="0" w:space="0" w:color="auto"/>
        <w:left w:val="none" w:sz="0" w:space="0" w:color="auto"/>
        <w:bottom w:val="none" w:sz="0" w:space="0" w:color="auto"/>
        <w:right w:val="none" w:sz="0" w:space="0" w:color="auto"/>
      </w:divBdr>
    </w:div>
    <w:div w:id="1611863264">
      <w:bodyDiv w:val="1"/>
      <w:marLeft w:val="0"/>
      <w:marRight w:val="0"/>
      <w:marTop w:val="0"/>
      <w:marBottom w:val="0"/>
      <w:divBdr>
        <w:top w:val="none" w:sz="0" w:space="0" w:color="auto"/>
        <w:left w:val="none" w:sz="0" w:space="0" w:color="auto"/>
        <w:bottom w:val="none" w:sz="0" w:space="0" w:color="auto"/>
        <w:right w:val="none" w:sz="0" w:space="0" w:color="auto"/>
      </w:divBdr>
    </w:div>
    <w:div w:id="1635255092">
      <w:bodyDiv w:val="1"/>
      <w:marLeft w:val="0"/>
      <w:marRight w:val="0"/>
      <w:marTop w:val="0"/>
      <w:marBottom w:val="0"/>
      <w:divBdr>
        <w:top w:val="none" w:sz="0" w:space="0" w:color="auto"/>
        <w:left w:val="none" w:sz="0" w:space="0" w:color="auto"/>
        <w:bottom w:val="none" w:sz="0" w:space="0" w:color="auto"/>
        <w:right w:val="none" w:sz="0" w:space="0" w:color="auto"/>
      </w:divBdr>
    </w:div>
    <w:div w:id="1639064964">
      <w:bodyDiv w:val="1"/>
      <w:marLeft w:val="0"/>
      <w:marRight w:val="0"/>
      <w:marTop w:val="0"/>
      <w:marBottom w:val="0"/>
      <w:divBdr>
        <w:top w:val="none" w:sz="0" w:space="0" w:color="auto"/>
        <w:left w:val="none" w:sz="0" w:space="0" w:color="auto"/>
        <w:bottom w:val="none" w:sz="0" w:space="0" w:color="auto"/>
        <w:right w:val="none" w:sz="0" w:space="0" w:color="auto"/>
      </w:divBdr>
      <w:divsChild>
        <w:div w:id="864633166">
          <w:marLeft w:val="0"/>
          <w:marRight w:val="0"/>
          <w:marTop w:val="0"/>
          <w:marBottom w:val="0"/>
          <w:divBdr>
            <w:top w:val="none" w:sz="0" w:space="0" w:color="auto"/>
            <w:left w:val="none" w:sz="0" w:space="0" w:color="auto"/>
            <w:bottom w:val="none" w:sz="0" w:space="0" w:color="auto"/>
            <w:right w:val="none" w:sz="0" w:space="0" w:color="auto"/>
          </w:divBdr>
          <w:divsChild>
            <w:div w:id="157176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070355">
      <w:bodyDiv w:val="1"/>
      <w:marLeft w:val="0"/>
      <w:marRight w:val="0"/>
      <w:marTop w:val="0"/>
      <w:marBottom w:val="0"/>
      <w:divBdr>
        <w:top w:val="none" w:sz="0" w:space="0" w:color="auto"/>
        <w:left w:val="none" w:sz="0" w:space="0" w:color="auto"/>
        <w:bottom w:val="none" w:sz="0" w:space="0" w:color="auto"/>
        <w:right w:val="none" w:sz="0" w:space="0" w:color="auto"/>
      </w:divBdr>
      <w:divsChild>
        <w:div w:id="493032946">
          <w:marLeft w:val="0"/>
          <w:marRight w:val="0"/>
          <w:marTop w:val="0"/>
          <w:marBottom w:val="0"/>
          <w:divBdr>
            <w:top w:val="none" w:sz="0" w:space="0" w:color="auto"/>
            <w:left w:val="none" w:sz="0" w:space="0" w:color="auto"/>
            <w:bottom w:val="none" w:sz="0" w:space="0" w:color="auto"/>
            <w:right w:val="none" w:sz="0" w:space="0" w:color="auto"/>
          </w:divBdr>
          <w:divsChild>
            <w:div w:id="1774780750">
              <w:marLeft w:val="0"/>
              <w:marRight w:val="0"/>
              <w:marTop w:val="0"/>
              <w:marBottom w:val="0"/>
              <w:divBdr>
                <w:top w:val="none" w:sz="0" w:space="0" w:color="auto"/>
                <w:left w:val="none" w:sz="0" w:space="0" w:color="auto"/>
                <w:bottom w:val="none" w:sz="0" w:space="0" w:color="auto"/>
                <w:right w:val="none" w:sz="0" w:space="0" w:color="auto"/>
              </w:divBdr>
            </w:div>
            <w:div w:id="421922139">
              <w:marLeft w:val="0"/>
              <w:marRight w:val="0"/>
              <w:marTop w:val="0"/>
              <w:marBottom w:val="0"/>
              <w:divBdr>
                <w:top w:val="none" w:sz="0" w:space="0" w:color="auto"/>
                <w:left w:val="none" w:sz="0" w:space="0" w:color="auto"/>
                <w:bottom w:val="none" w:sz="0" w:space="0" w:color="auto"/>
                <w:right w:val="none" w:sz="0" w:space="0" w:color="auto"/>
              </w:divBdr>
            </w:div>
            <w:div w:id="252475821">
              <w:marLeft w:val="0"/>
              <w:marRight w:val="0"/>
              <w:marTop w:val="0"/>
              <w:marBottom w:val="0"/>
              <w:divBdr>
                <w:top w:val="none" w:sz="0" w:space="0" w:color="auto"/>
                <w:left w:val="none" w:sz="0" w:space="0" w:color="auto"/>
                <w:bottom w:val="none" w:sz="0" w:space="0" w:color="auto"/>
                <w:right w:val="none" w:sz="0" w:space="0" w:color="auto"/>
              </w:divBdr>
            </w:div>
            <w:div w:id="436826069">
              <w:marLeft w:val="0"/>
              <w:marRight w:val="0"/>
              <w:marTop w:val="0"/>
              <w:marBottom w:val="0"/>
              <w:divBdr>
                <w:top w:val="none" w:sz="0" w:space="0" w:color="auto"/>
                <w:left w:val="none" w:sz="0" w:space="0" w:color="auto"/>
                <w:bottom w:val="none" w:sz="0" w:space="0" w:color="auto"/>
                <w:right w:val="none" w:sz="0" w:space="0" w:color="auto"/>
              </w:divBdr>
            </w:div>
            <w:div w:id="1612007325">
              <w:marLeft w:val="0"/>
              <w:marRight w:val="0"/>
              <w:marTop w:val="0"/>
              <w:marBottom w:val="0"/>
              <w:divBdr>
                <w:top w:val="none" w:sz="0" w:space="0" w:color="auto"/>
                <w:left w:val="none" w:sz="0" w:space="0" w:color="auto"/>
                <w:bottom w:val="none" w:sz="0" w:space="0" w:color="auto"/>
                <w:right w:val="none" w:sz="0" w:space="0" w:color="auto"/>
              </w:divBdr>
            </w:div>
            <w:div w:id="1583489463">
              <w:marLeft w:val="0"/>
              <w:marRight w:val="0"/>
              <w:marTop w:val="0"/>
              <w:marBottom w:val="0"/>
              <w:divBdr>
                <w:top w:val="none" w:sz="0" w:space="0" w:color="auto"/>
                <w:left w:val="none" w:sz="0" w:space="0" w:color="auto"/>
                <w:bottom w:val="none" w:sz="0" w:space="0" w:color="auto"/>
                <w:right w:val="none" w:sz="0" w:space="0" w:color="auto"/>
              </w:divBdr>
            </w:div>
            <w:div w:id="201549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687223">
      <w:bodyDiv w:val="1"/>
      <w:marLeft w:val="0"/>
      <w:marRight w:val="0"/>
      <w:marTop w:val="0"/>
      <w:marBottom w:val="0"/>
      <w:divBdr>
        <w:top w:val="none" w:sz="0" w:space="0" w:color="auto"/>
        <w:left w:val="none" w:sz="0" w:space="0" w:color="auto"/>
        <w:bottom w:val="none" w:sz="0" w:space="0" w:color="auto"/>
        <w:right w:val="none" w:sz="0" w:space="0" w:color="auto"/>
      </w:divBdr>
    </w:div>
    <w:div w:id="1773160338">
      <w:bodyDiv w:val="1"/>
      <w:marLeft w:val="0"/>
      <w:marRight w:val="0"/>
      <w:marTop w:val="0"/>
      <w:marBottom w:val="0"/>
      <w:divBdr>
        <w:top w:val="none" w:sz="0" w:space="0" w:color="auto"/>
        <w:left w:val="none" w:sz="0" w:space="0" w:color="auto"/>
        <w:bottom w:val="none" w:sz="0" w:space="0" w:color="auto"/>
        <w:right w:val="none" w:sz="0" w:space="0" w:color="auto"/>
      </w:divBdr>
      <w:divsChild>
        <w:div w:id="418059628">
          <w:marLeft w:val="0"/>
          <w:marRight w:val="0"/>
          <w:marTop w:val="0"/>
          <w:marBottom w:val="0"/>
          <w:divBdr>
            <w:top w:val="none" w:sz="0" w:space="0" w:color="auto"/>
            <w:left w:val="none" w:sz="0" w:space="0" w:color="auto"/>
            <w:bottom w:val="none" w:sz="0" w:space="0" w:color="auto"/>
            <w:right w:val="none" w:sz="0" w:space="0" w:color="auto"/>
          </w:divBdr>
        </w:div>
      </w:divsChild>
    </w:div>
    <w:div w:id="1829783247">
      <w:bodyDiv w:val="1"/>
      <w:marLeft w:val="0"/>
      <w:marRight w:val="0"/>
      <w:marTop w:val="0"/>
      <w:marBottom w:val="0"/>
      <w:divBdr>
        <w:top w:val="none" w:sz="0" w:space="0" w:color="auto"/>
        <w:left w:val="none" w:sz="0" w:space="0" w:color="auto"/>
        <w:bottom w:val="none" w:sz="0" w:space="0" w:color="auto"/>
        <w:right w:val="none" w:sz="0" w:space="0" w:color="auto"/>
      </w:divBdr>
    </w:div>
    <w:div w:id="1838572303">
      <w:bodyDiv w:val="1"/>
      <w:marLeft w:val="0"/>
      <w:marRight w:val="0"/>
      <w:marTop w:val="0"/>
      <w:marBottom w:val="0"/>
      <w:divBdr>
        <w:top w:val="none" w:sz="0" w:space="0" w:color="auto"/>
        <w:left w:val="none" w:sz="0" w:space="0" w:color="auto"/>
        <w:bottom w:val="none" w:sz="0" w:space="0" w:color="auto"/>
        <w:right w:val="none" w:sz="0" w:space="0" w:color="auto"/>
      </w:divBdr>
      <w:divsChild>
        <w:div w:id="1499660614">
          <w:marLeft w:val="0"/>
          <w:marRight w:val="0"/>
          <w:marTop w:val="0"/>
          <w:marBottom w:val="0"/>
          <w:divBdr>
            <w:top w:val="none" w:sz="0" w:space="0" w:color="auto"/>
            <w:left w:val="none" w:sz="0" w:space="0" w:color="auto"/>
            <w:bottom w:val="none" w:sz="0" w:space="0" w:color="auto"/>
            <w:right w:val="none" w:sz="0" w:space="0" w:color="auto"/>
          </w:divBdr>
          <w:divsChild>
            <w:div w:id="1070157840">
              <w:marLeft w:val="0"/>
              <w:marRight w:val="0"/>
              <w:marTop w:val="0"/>
              <w:marBottom w:val="0"/>
              <w:divBdr>
                <w:top w:val="none" w:sz="0" w:space="0" w:color="auto"/>
                <w:left w:val="none" w:sz="0" w:space="0" w:color="auto"/>
                <w:bottom w:val="none" w:sz="0" w:space="0" w:color="auto"/>
                <w:right w:val="none" w:sz="0" w:space="0" w:color="auto"/>
              </w:divBdr>
            </w:div>
            <w:div w:id="300158138">
              <w:marLeft w:val="0"/>
              <w:marRight w:val="0"/>
              <w:marTop w:val="0"/>
              <w:marBottom w:val="0"/>
              <w:divBdr>
                <w:top w:val="none" w:sz="0" w:space="0" w:color="auto"/>
                <w:left w:val="none" w:sz="0" w:space="0" w:color="auto"/>
                <w:bottom w:val="none" w:sz="0" w:space="0" w:color="auto"/>
                <w:right w:val="none" w:sz="0" w:space="0" w:color="auto"/>
              </w:divBdr>
            </w:div>
            <w:div w:id="1059550024">
              <w:marLeft w:val="0"/>
              <w:marRight w:val="0"/>
              <w:marTop w:val="0"/>
              <w:marBottom w:val="0"/>
              <w:divBdr>
                <w:top w:val="none" w:sz="0" w:space="0" w:color="auto"/>
                <w:left w:val="none" w:sz="0" w:space="0" w:color="auto"/>
                <w:bottom w:val="none" w:sz="0" w:space="0" w:color="auto"/>
                <w:right w:val="none" w:sz="0" w:space="0" w:color="auto"/>
              </w:divBdr>
            </w:div>
            <w:div w:id="1198659470">
              <w:marLeft w:val="0"/>
              <w:marRight w:val="0"/>
              <w:marTop w:val="0"/>
              <w:marBottom w:val="0"/>
              <w:divBdr>
                <w:top w:val="none" w:sz="0" w:space="0" w:color="auto"/>
                <w:left w:val="none" w:sz="0" w:space="0" w:color="auto"/>
                <w:bottom w:val="none" w:sz="0" w:space="0" w:color="auto"/>
                <w:right w:val="none" w:sz="0" w:space="0" w:color="auto"/>
              </w:divBdr>
            </w:div>
            <w:div w:id="621421110">
              <w:marLeft w:val="0"/>
              <w:marRight w:val="0"/>
              <w:marTop w:val="0"/>
              <w:marBottom w:val="0"/>
              <w:divBdr>
                <w:top w:val="none" w:sz="0" w:space="0" w:color="auto"/>
                <w:left w:val="none" w:sz="0" w:space="0" w:color="auto"/>
                <w:bottom w:val="none" w:sz="0" w:space="0" w:color="auto"/>
                <w:right w:val="none" w:sz="0" w:space="0" w:color="auto"/>
              </w:divBdr>
            </w:div>
            <w:div w:id="1920361211">
              <w:marLeft w:val="0"/>
              <w:marRight w:val="0"/>
              <w:marTop w:val="0"/>
              <w:marBottom w:val="0"/>
              <w:divBdr>
                <w:top w:val="none" w:sz="0" w:space="0" w:color="auto"/>
                <w:left w:val="none" w:sz="0" w:space="0" w:color="auto"/>
                <w:bottom w:val="none" w:sz="0" w:space="0" w:color="auto"/>
                <w:right w:val="none" w:sz="0" w:space="0" w:color="auto"/>
              </w:divBdr>
            </w:div>
            <w:div w:id="142668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151149">
      <w:bodyDiv w:val="1"/>
      <w:marLeft w:val="0"/>
      <w:marRight w:val="0"/>
      <w:marTop w:val="0"/>
      <w:marBottom w:val="0"/>
      <w:divBdr>
        <w:top w:val="none" w:sz="0" w:space="0" w:color="auto"/>
        <w:left w:val="none" w:sz="0" w:space="0" w:color="auto"/>
        <w:bottom w:val="none" w:sz="0" w:space="0" w:color="auto"/>
        <w:right w:val="none" w:sz="0" w:space="0" w:color="auto"/>
      </w:divBdr>
    </w:div>
    <w:div w:id="1854878294">
      <w:bodyDiv w:val="1"/>
      <w:marLeft w:val="0"/>
      <w:marRight w:val="0"/>
      <w:marTop w:val="0"/>
      <w:marBottom w:val="0"/>
      <w:divBdr>
        <w:top w:val="none" w:sz="0" w:space="0" w:color="auto"/>
        <w:left w:val="none" w:sz="0" w:space="0" w:color="auto"/>
        <w:bottom w:val="none" w:sz="0" w:space="0" w:color="auto"/>
        <w:right w:val="none" w:sz="0" w:space="0" w:color="auto"/>
      </w:divBdr>
    </w:div>
    <w:div w:id="1860730414">
      <w:bodyDiv w:val="1"/>
      <w:marLeft w:val="0"/>
      <w:marRight w:val="0"/>
      <w:marTop w:val="0"/>
      <w:marBottom w:val="0"/>
      <w:divBdr>
        <w:top w:val="none" w:sz="0" w:space="0" w:color="auto"/>
        <w:left w:val="none" w:sz="0" w:space="0" w:color="auto"/>
        <w:bottom w:val="none" w:sz="0" w:space="0" w:color="auto"/>
        <w:right w:val="none" w:sz="0" w:space="0" w:color="auto"/>
      </w:divBdr>
    </w:div>
    <w:div w:id="1889099257">
      <w:bodyDiv w:val="1"/>
      <w:marLeft w:val="0"/>
      <w:marRight w:val="0"/>
      <w:marTop w:val="0"/>
      <w:marBottom w:val="0"/>
      <w:divBdr>
        <w:top w:val="none" w:sz="0" w:space="0" w:color="auto"/>
        <w:left w:val="none" w:sz="0" w:space="0" w:color="auto"/>
        <w:bottom w:val="none" w:sz="0" w:space="0" w:color="auto"/>
        <w:right w:val="none" w:sz="0" w:space="0" w:color="auto"/>
      </w:divBdr>
    </w:div>
    <w:div w:id="1894609798">
      <w:bodyDiv w:val="1"/>
      <w:marLeft w:val="0"/>
      <w:marRight w:val="0"/>
      <w:marTop w:val="0"/>
      <w:marBottom w:val="0"/>
      <w:divBdr>
        <w:top w:val="none" w:sz="0" w:space="0" w:color="auto"/>
        <w:left w:val="none" w:sz="0" w:space="0" w:color="auto"/>
        <w:bottom w:val="none" w:sz="0" w:space="0" w:color="auto"/>
        <w:right w:val="none" w:sz="0" w:space="0" w:color="auto"/>
      </w:divBdr>
    </w:div>
    <w:div w:id="1921063086">
      <w:bodyDiv w:val="1"/>
      <w:marLeft w:val="0"/>
      <w:marRight w:val="0"/>
      <w:marTop w:val="0"/>
      <w:marBottom w:val="0"/>
      <w:divBdr>
        <w:top w:val="none" w:sz="0" w:space="0" w:color="auto"/>
        <w:left w:val="none" w:sz="0" w:space="0" w:color="auto"/>
        <w:bottom w:val="none" w:sz="0" w:space="0" w:color="auto"/>
        <w:right w:val="none" w:sz="0" w:space="0" w:color="auto"/>
      </w:divBdr>
      <w:divsChild>
        <w:div w:id="1883055897">
          <w:marLeft w:val="0"/>
          <w:marRight w:val="0"/>
          <w:marTop w:val="0"/>
          <w:marBottom w:val="0"/>
          <w:divBdr>
            <w:top w:val="none" w:sz="0" w:space="0" w:color="auto"/>
            <w:left w:val="none" w:sz="0" w:space="0" w:color="auto"/>
            <w:bottom w:val="none" w:sz="0" w:space="0" w:color="auto"/>
            <w:right w:val="none" w:sz="0" w:space="0" w:color="auto"/>
          </w:divBdr>
          <w:divsChild>
            <w:div w:id="203321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424760">
      <w:bodyDiv w:val="1"/>
      <w:marLeft w:val="0"/>
      <w:marRight w:val="0"/>
      <w:marTop w:val="0"/>
      <w:marBottom w:val="0"/>
      <w:divBdr>
        <w:top w:val="none" w:sz="0" w:space="0" w:color="auto"/>
        <w:left w:val="none" w:sz="0" w:space="0" w:color="auto"/>
        <w:bottom w:val="none" w:sz="0" w:space="0" w:color="auto"/>
        <w:right w:val="none" w:sz="0" w:space="0" w:color="auto"/>
      </w:divBdr>
    </w:div>
    <w:div w:id="1996909781">
      <w:bodyDiv w:val="1"/>
      <w:marLeft w:val="0"/>
      <w:marRight w:val="0"/>
      <w:marTop w:val="0"/>
      <w:marBottom w:val="0"/>
      <w:divBdr>
        <w:top w:val="none" w:sz="0" w:space="0" w:color="auto"/>
        <w:left w:val="none" w:sz="0" w:space="0" w:color="auto"/>
        <w:bottom w:val="none" w:sz="0" w:space="0" w:color="auto"/>
        <w:right w:val="none" w:sz="0" w:space="0" w:color="auto"/>
      </w:divBdr>
    </w:div>
    <w:div w:id="1998537200">
      <w:bodyDiv w:val="1"/>
      <w:marLeft w:val="0"/>
      <w:marRight w:val="0"/>
      <w:marTop w:val="0"/>
      <w:marBottom w:val="0"/>
      <w:divBdr>
        <w:top w:val="none" w:sz="0" w:space="0" w:color="auto"/>
        <w:left w:val="none" w:sz="0" w:space="0" w:color="auto"/>
        <w:bottom w:val="none" w:sz="0" w:space="0" w:color="auto"/>
        <w:right w:val="none" w:sz="0" w:space="0" w:color="auto"/>
      </w:divBdr>
    </w:div>
    <w:div w:id="2007514695">
      <w:bodyDiv w:val="1"/>
      <w:marLeft w:val="0"/>
      <w:marRight w:val="0"/>
      <w:marTop w:val="0"/>
      <w:marBottom w:val="0"/>
      <w:divBdr>
        <w:top w:val="none" w:sz="0" w:space="0" w:color="auto"/>
        <w:left w:val="none" w:sz="0" w:space="0" w:color="auto"/>
        <w:bottom w:val="none" w:sz="0" w:space="0" w:color="auto"/>
        <w:right w:val="none" w:sz="0" w:space="0" w:color="auto"/>
      </w:divBdr>
    </w:div>
    <w:div w:id="2019118014">
      <w:bodyDiv w:val="1"/>
      <w:marLeft w:val="0"/>
      <w:marRight w:val="0"/>
      <w:marTop w:val="0"/>
      <w:marBottom w:val="0"/>
      <w:divBdr>
        <w:top w:val="none" w:sz="0" w:space="0" w:color="auto"/>
        <w:left w:val="none" w:sz="0" w:space="0" w:color="auto"/>
        <w:bottom w:val="none" w:sz="0" w:space="0" w:color="auto"/>
        <w:right w:val="none" w:sz="0" w:space="0" w:color="auto"/>
      </w:divBdr>
    </w:div>
    <w:div w:id="2053964539">
      <w:bodyDiv w:val="1"/>
      <w:marLeft w:val="0"/>
      <w:marRight w:val="0"/>
      <w:marTop w:val="0"/>
      <w:marBottom w:val="0"/>
      <w:divBdr>
        <w:top w:val="none" w:sz="0" w:space="0" w:color="auto"/>
        <w:left w:val="none" w:sz="0" w:space="0" w:color="auto"/>
        <w:bottom w:val="none" w:sz="0" w:space="0" w:color="auto"/>
        <w:right w:val="none" w:sz="0" w:space="0" w:color="auto"/>
      </w:divBdr>
    </w:div>
    <w:div w:id="2062634310">
      <w:bodyDiv w:val="1"/>
      <w:marLeft w:val="0"/>
      <w:marRight w:val="0"/>
      <w:marTop w:val="0"/>
      <w:marBottom w:val="0"/>
      <w:divBdr>
        <w:top w:val="none" w:sz="0" w:space="0" w:color="auto"/>
        <w:left w:val="none" w:sz="0" w:space="0" w:color="auto"/>
        <w:bottom w:val="none" w:sz="0" w:space="0" w:color="auto"/>
        <w:right w:val="none" w:sz="0" w:space="0" w:color="auto"/>
      </w:divBdr>
    </w:div>
    <w:div w:id="2070029888">
      <w:bodyDiv w:val="1"/>
      <w:marLeft w:val="0"/>
      <w:marRight w:val="0"/>
      <w:marTop w:val="0"/>
      <w:marBottom w:val="0"/>
      <w:divBdr>
        <w:top w:val="none" w:sz="0" w:space="0" w:color="auto"/>
        <w:left w:val="none" w:sz="0" w:space="0" w:color="auto"/>
        <w:bottom w:val="none" w:sz="0" w:space="0" w:color="auto"/>
        <w:right w:val="none" w:sz="0" w:space="0" w:color="auto"/>
      </w:divBdr>
    </w:div>
    <w:div w:id="2080865989">
      <w:bodyDiv w:val="1"/>
      <w:marLeft w:val="0"/>
      <w:marRight w:val="0"/>
      <w:marTop w:val="0"/>
      <w:marBottom w:val="0"/>
      <w:divBdr>
        <w:top w:val="none" w:sz="0" w:space="0" w:color="auto"/>
        <w:left w:val="none" w:sz="0" w:space="0" w:color="auto"/>
        <w:bottom w:val="none" w:sz="0" w:space="0" w:color="auto"/>
        <w:right w:val="none" w:sz="0" w:space="0" w:color="auto"/>
      </w:divBdr>
    </w:div>
    <w:div w:id="2102410744">
      <w:bodyDiv w:val="1"/>
      <w:marLeft w:val="0"/>
      <w:marRight w:val="0"/>
      <w:marTop w:val="0"/>
      <w:marBottom w:val="0"/>
      <w:divBdr>
        <w:top w:val="none" w:sz="0" w:space="0" w:color="auto"/>
        <w:left w:val="none" w:sz="0" w:space="0" w:color="auto"/>
        <w:bottom w:val="none" w:sz="0" w:space="0" w:color="auto"/>
        <w:right w:val="none" w:sz="0" w:space="0" w:color="auto"/>
      </w:divBdr>
    </w:div>
    <w:div w:id="2108840715">
      <w:bodyDiv w:val="1"/>
      <w:marLeft w:val="0"/>
      <w:marRight w:val="0"/>
      <w:marTop w:val="0"/>
      <w:marBottom w:val="0"/>
      <w:divBdr>
        <w:top w:val="none" w:sz="0" w:space="0" w:color="auto"/>
        <w:left w:val="none" w:sz="0" w:space="0" w:color="auto"/>
        <w:bottom w:val="none" w:sz="0" w:space="0" w:color="auto"/>
        <w:right w:val="none" w:sz="0" w:space="0" w:color="auto"/>
      </w:divBdr>
      <w:divsChild>
        <w:div w:id="1190948595">
          <w:marLeft w:val="0"/>
          <w:marRight w:val="0"/>
          <w:marTop w:val="0"/>
          <w:marBottom w:val="0"/>
          <w:divBdr>
            <w:top w:val="none" w:sz="0" w:space="0" w:color="auto"/>
            <w:left w:val="none" w:sz="0" w:space="0" w:color="auto"/>
            <w:bottom w:val="none" w:sz="0" w:space="0" w:color="auto"/>
            <w:right w:val="none" w:sz="0" w:space="0" w:color="auto"/>
          </w:divBdr>
          <w:divsChild>
            <w:div w:id="1480074749">
              <w:marLeft w:val="0"/>
              <w:marRight w:val="0"/>
              <w:marTop w:val="0"/>
              <w:marBottom w:val="0"/>
              <w:divBdr>
                <w:top w:val="none" w:sz="0" w:space="0" w:color="auto"/>
                <w:left w:val="none" w:sz="0" w:space="0" w:color="auto"/>
                <w:bottom w:val="none" w:sz="0" w:space="0" w:color="auto"/>
                <w:right w:val="none" w:sz="0" w:space="0" w:color="auto"/>
              </w:divBdr>
            </w:div>
            <w:div w:id="1766421534">
              <w:marLeft w:val="0"/>
              <w:marRight w:val="0"/>
              <w:marTop w:val="0"/>
              <w:marBottom w:val="0"/>
              <w:divBdr>
                <w:top w:val="none" w:sz="0" w:space="0" w:color="auto"/>
                <w:left w:val="none" w:sz="0" w:space="0" w:color="auto"/>
                <w:bottom w:val="none" w:sz="0" w:space="0" w:color="auto"/>
                <w:right w:val="none" w:sz="0" w:space="0" w:color="auto"/>
              </w:divBdr>
            </w:div>
            <w:div w:id="1234703476">
              <w:marLeft w:val="0"/>
              <w:marRight w:val="0"/>
              <w:marTop w:val="0"/>
              <w:marBottom w:val="0"/>
              <w:divBdr>
                <w:top w:val="none" w:sz="0" w:space="0" w:color="auto"/>
                <w:left w:val="none" w:sz="0" w:space="0" w:color="auto"/>
                <w:bottom w:val="none" w:sz="0" w:space="0" w:color="auto"/>
                <w:right w:val="none" w:sz="0" w:space="0" w:color="auto"/>
              </w:divBdr>
            </w:div>
            <w:div w:id="1102385514">
              <w:marLeft w:val="0"/>
              <w:marRight w:val="0"/>
              <w:marTop w:val="0"/>
              <w:marBottom w:val="0"/>
              <w:divBdr>
                <w:top w:val="none" w:sz="0" w:space="0" w:color="auto"/>
                <w:left w:val="none" w:sz="0" w:space="0" w:color="auto"/>
                <w:bottom w:val="none" w:sz="0" w:space="0" w:color="auto"/>
                <w:right w:val="none" w:sz="0" w:space="0" w:color="auto"/>
              </w:divBdr>
            </w:div>
            <w:div w:id="272909485">
              <w:marLeft w:val="0"/>
              <w:marRight w:val="0"/>
              <w:marTop w:val="0"/>
              <w:marBottom w:val="0"/>
              <w:divBdr>
                <w:top w:val="none" w:sz="0" w:space="0" w:color="auto"/>
                <w:left w:val="none" w:sz="0" w:space="0" w:color="auto"/>
                <w:bottom w:val="none" w:sz="0" w:space="0" w:color="auto"/>
                <w:right w:val="none" w:sz="0" w:space="0" w:color="auto"/>
              </w:divBdr>
            </w:div>
            <w:div w:id="1211579338">
              <w:marLeft w:val="0"/>
              <w:marRight w:val="0"/>
              <w:marTop w:val="0"/>
              <w:marBottom w:val="0"/>
              <w:divBdr>
                <w:top w:val="none" w:sz="0" w:space="0" w:color="auto"/>
                <w:left w:val="none" w:sz="0" w:space="0" w:color="auto"/>
                <w:bottom w:val="none" w:sz="0" w:space="0" w:color="auto"/>
                <w:right w:val="none" w:sz="0" w:space="0" w:color="auto"/>
              </w:divBdr>
            </w:div>
            <w:div w:id="1030911553">
              <w:marLeft w:val="0"/>
              <w:marRight w:val="0"/>
              <w:marTop w:val="0"/>
              <w:marBottom w:val="0"/>
              <w:divBdr>
                <w:top w:val="none" w:sz="0" w:space="0" w:color="auto"/>
                <w:left w:val="none" w:sz="0" w:space="0" w:color="auto"/>
                <w:bottom w:val="none" w:sz="0" w:space="0" w:color="auto"/>
                <w:right w:val="none" w:sz="0" w:space="0" w:color="auto"/>
              </w:divBdr>
            </w:div>
            <w:div w:id="1496915984">
              <w:marLeft w:val="0"/>
              <w:marRight w:val="0"/>
              <w:marTop w:val="0"/>
              <w:marBottom w:val="0"/>
              <w:divBdr>
                <w:top w:val="none" w:sz="0" w:space="0" w:color="auto"/>
                <w:left w:val="none" w:sz="0" w:space="0" w:color="auto"/>
                <w:bottom w:val="none" w:sz="0" w:space="0" w:color="auto"/>
                <w:right w:val="none" w:sz="0" w:space="0" w:color="auto"/>
              </w:divBdr>
            </w:div>
            <w:div w:id="666832291">
              <w:marLeft w:val="0"/>
              <w:marRight w:val="0"/>
              <w:marTop w:val="0"/>
              <w:marBottom w:val="0"/>
              <w:divBdr>
                <w:top w:val="none" w:sz="0" w:space="0" w:color="auto"/>
                <w:left w:val="none" w:sz="0" w:space="0" w:color="auto"/>
                <w:bottom w:val="none" w:sz="0" w:space="0" w:color="auto"/>
                <w:right w:val="none" w:sz="0" w:space="0" w:color="auto"/>
              </w:divBdr>
            </w:div>
            <w:div w:id="596595321">
              <w:marLeft w:val="0"/>
              <w:marRight w:val="0"/>
              <w:marTop w:val="0"/>
              <w:marBottom w:val="0"/>
              <w:divBdr>
                <w:top w:val="none" w:sz="0" w:space="0" w:color="auto"/>
                <w:left w:val="none" w:sz="0" w:space="0" w:color="auto"/>
                <w:bottom w:val="none" w:sz="0" w:space="0" w:color="auto"/>
                <w:right w:val="none" w:sz="0" w:space="0" w:color="auto"/>
              </w:divBdr>
            </w:div>
            <w:div w:id="34355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6147">
      <w:bodyDiv w:val="1"/>
      <w:marLeft w:val="0"/>
      <w:marRight w:val="0"/>
      <w:marTop w:val="0"/>
      <w:marBottom w:val="0"/>
      <w:divBdr>
        <w:top w:val="none" w:sz="0" w:space="0" w:color="auto"/>
        <w:left w:val="none" w:sz="0" w:space="0" w:color="auto"/>
        <w:bottom w:val="none" w:sz="0" w:space="0" w:color="auto"/>
        <w:right w:val="none" w:sz="0" w:space="0" w:color="auto"/>
      </w:divBdr>
    </w:div>
    <w:div w:id="2116443831">
      <w:bodyDiv w:val="1"/>
      <w:marLeft w:val="0"/>
      <w:marRight w:val="0"/>
      <w:marTop w:val="0"/>
      <w:marBottom w:val="0"/>
      <w:divBdr>
        <w:top w:val="none" w:sz="0" w:space="0" w:color="auto"/>
        <w:left w:val="none" w:sz="0" w:space="0" w:color="auto"/>
        <w:bottom w:val="none" w:sz="0" w:space="0" w:color="auto"/>
        <w:right w:val="none" w:sz="0" w:space="0" w:color="auto"/>
      </w:divBdr>
    </w:div>
    <w:div w:id="2140876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kyivindependent.com/the-counteroffensive-can-ukraines-military-survive-without-elon-musks-starlink-systems/" TargetMode="External"/><Relationship Id="rId39" Type="http://schemas.openxmlformats.org/officeDocument/2006/relationships/header" Target="header2.xml"/><Relationship Id="rId21" Type="http://schemas.openxmlformats.org/officeDocument/2006/relationships/image" Target="media/image13.png"/><Relationship Id="rId34" Type="http://schemas.openxmlformats.org/officeDocument/2006/relationships/hyperlink" Target="https://www.l3harris.com/all-capabilities/link-16-software-tools"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armyinform.com.ua/2025/03/24/zvyazok-na-poli-boyu-yak-ne-staty-zaruchnykom-odniyeyi-tehnologiyi-ekspert-rozpoviv-chym-mozhna-zaminyty-starlink-na-nuli/"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researchgate.net/publication/355772474_Stan_ta_perspektivi_zastosuvanna_sucasnih_tehnologij_ta_zasobiv_radiozv'azku_v_Zbrojnih_Silah_Ukraini" TargetMode="External"/><Relationship Id="rId32" Type="http://schemas.openxmlformats.org/officeDocument/2006/relationships/hyperlink" Target="https://www.cbtnuggets.com/blog/technology/networking/what-are-network-metrics" TargetMode="External"/><Relationship Id="rId37" Type="http://schemas.openxmlformats.org/officeDocument/2006/relationships/hyperlink" Target="https://users.cs.utah.edu/~tch/notes/archive/RES/refs/UAM/Poularakis2018.pdf" TargetMode="Externa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uk.wikipedia.org/wiki/%D0%92%D1%96%D0%B9%D1%81%D1%8C%D0%BA%D0%B0_%D0%B7%D0%B2%27%D1%8F%D0%B7%D0%BA%D1%83" TargetMode="External"/><Relationship Id="rId28" Type="http://schemas.openxmlformats.org/officeDocument/2006/relationships/hyperlink" Target="https://marketnet.ua/novosti-i-stati/starlink-3-vs-2-porivnyannya-ta-analiz-funktsionalnykh-osoblyvostey.html" TargetMode="External"/><Relationship Id="rId36" Type="http://schemas.openxmlformats.org/officeDocument/2006/relationships/hyperlink" Target="https://www.thalesgroup.com/en/sdn-software-defined-networking"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global-sys.com/military-communication-systems-for-modern-mission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ivms.mil.gov.ua/wp-content/uploads/2023/01/organizacziya-vijskovogo-zvyazku.pdf" TargetMode="External"/><Relationship Id="rId27" Type="http://schemas.openxmlformats.org/officeDocument/2006/relationships/hyperlink" Target="https://www.army.mil/article/283999/mission_partner_kit_advancing_multinational_interoperability_with_nato_allies" TargetMode="External"/><Relationship Id="rId30" Type="http://schemas.openxmlformats.org/officeDocument/2006/relationships/hyperlink" Target="https://sprotyvg7.com.ua/wp-content/uploads/2023/09/3_1_2020.pdf" TargetMode="External"/><Relationship Id="rId35" Type="http://schemas.openxmlformats.org/officeDocument/2006/relationships/hyperlink" Target="https://www.gyrus.com/blogs/what-are-cots-and-gots-softwares" TargetMode="Externa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texty.org.ua/articles/73135/Radio_dla_prybyralnykiv_Zvjazok_u_ZSU_-73135/" TargetMode="External"/><Relationship Id="rId33" Type="http://schemas.openxmlformats.org/officeDocument/2006/relationships/hyperlink" Target="https://www.northropgrumman.com/what-we-do/land/data-link-processing-and-management" TargetMode="External"/><Relationship Id="rId38" Type="http://schemas.openxmlformats.org/officeDocument/2006/relationships/hyperlink" Target="https://www.numberanalytics.com/blog/electronic-warfare-aerospace-defense-tactics"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D7FF17-6DFE-4448-883F-7F958492B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61</Pages>
  <Words>55377</Words>
  <Characters>31565</Characters>
  <Application>Microsoft Office Word</Application>
  <DocSecurity>0</DocSecurity>
  <Lines>263</Lines>
  <Paragraphs>173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86769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Чорноконь Денис</dc:creator>
  <cp:keywords/>
  <dc:description/>
  <cp:lastModifiedBy>Чорноконь Денис</cp:lastModifiedBy>
  <cp:revision>5</cp:revision>
  <dcterms:created xsi:type="dcterms:W3CDTF">2025-06-14T13:36:00Z</dcterms:created>
  <dcterms:modified xsi:type="dcterms:W3CDTF">2025-06-16T13:21:00Z</dcterms:modified>
</cp:coreProperties>
</file>