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Перший рівень — відпрацюй навички на базовому рівні.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1)Вибери предмет з твого оточення (наприклад, чашку, ноутбук, машину, футболку тощо) і спробуй його протестувати. Поясни, чому ти обрав/ла саме таку перевірку.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Як приклад можна використати ноутбук. Для початку перевіримо його зовнішній вигляд: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Чи є у ньому усі порти: type c, thunderbolt, lan і тд.; Чи розкладка клавіатури європейського стандарту, а не американського, перевіримо системні характеристики вказані в документації розробником;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Після безпосередньо роботи з самим ноутбуком можемо перевірити чи справний у ньому дисплей, чи операційна система працює стабільно ( чи є повна сумісність з усіма програмами з appstore)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І джерелами завантаженими з інтернету,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Проводимо стрестести для відеокарти і процесору і переконуємось чи все працює стабільно і без видимих нюансів.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Вибрав цей варіант перевірки, тому що можна одразу побачити різницю між верифікацією та валідацією: В першій частині коли ми переглядали зовнішній стан техніки, її характеристики заявлені виробником на папері - ми зробили верифікацію продукту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У другій частині ми безпосередньо працюємо з ноутбуком та встановленим на ньому ПЗ як споживач і переконюємось у тому що він справний.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2)Своїми словами поясни визначення валідації та верифікації.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 моєму розумінні верифікація - це коли ми переконуємось у функіональності програми грубо кажучи на папері, тобто без безпосереднього запуску ПЗ ми переконались, що вимоги поставлені в проекті були виконані.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Валідація ж в свою чергу - це коли ми запускаємо програму  і переконюємось, що продукт відповідає очікуванням споживача.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Або ж якщо є якісь дефекти або баги виправляємо їх( хоча на цьому рівні дефекти можуть бути більш затратними ніж в процесі проектування роботи та тест кейсів)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Другий рівень — детальніше заглибся в практику.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До прикладу можна навести пасту для волосся: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Ми можемо прочитати, що вона фіксує волосся, не шкодить шкірі голови, не містить у складі хімічних компонентів і немає протипоказань, переглянути її зовнішність вигляд та аромат)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Після нанесення на волосся, я розумію, що консистенція не така як має бути і що фіксує зачіску вона не так як повинна це робити😅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Склади порівняльну таблицю різних видів компаній. Вкажи плюси та мінуси кожної з них (з точки зору працівника).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Вид компанії: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 Product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Плюси: Можливість роботи у компанії з колегами довгий проміжок часу, що в свою чергу дуже круто вплине на вашу командну роботу, взаєморозуміння, яка в подальшому може зекономити час та фінансові затрати на продукт в цілому.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Мінуси: Тривалий проміжок часу працюєш над одним і тим ж продуктом, що з часом може вплинути на продуктивність робітника;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Одна і та ж робота, </w:t>
      </w:r>
      <w:r w:rsidDel="00000000" w:rsidR="00000000" w:rsidRPr="00000000">
        <w:rPr>
          <w:rtl w:val="0"/>
        </w:rPr>
        <w:t xml:space="preserve">і не можливість розвиватись більш глибоко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Outsource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Плюси: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Невеликий проміжок часу працюєш над одним продуктом, не виникає рутини і завжди є інтерес до нової роботи.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Новий продукт- нові колеги по роботі, а значить і нові вміння і навички які можна буде перейняти у команди.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Постійна комунікації з замовником, покращення мовних навичок такий собі брейншторм іншими словами)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Мінуси: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Потрібно класно вміти перелаштувати себе і сфокусуватись на новому продукті.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 аутсорсі доволі великі навантаження у порівнянні з іншими типами роботодавців через надмірну кількість узгоджень і короткі терміни, тому що багато компаній конкурують між собою.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Можливі звільнення у разі закриття проекту.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Наведи приклади невдалої валідації або верифікації продукту, з якими довелося зіткнутися в житті.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Як приклад може бути куплена в Steam комп‘ютерна гра, яка не запуститься без програми розробника, яку Steam в свою чергу не включив у пакет при покупці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В свою чергу ти сам мусиш докачувати цей пакет, щоб гра запустилась належним чином та без дефекту (валідація)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Як наслідок втрата часу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Замовляєш флакон з парфумами які мають містити 50мл і бути запаковані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На пошті помічаєш, що упаковку пошкоджено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І приїхало 25мл, в не так як було вказано в замовленні (Верифікація) тому що не відкривав і не перевіряв аромат чи відповідає він тому який вказав виробник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( безпосередньо з продуктом не було роботи)))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                       Третій рівень </w:t>
      </w:r>
      <w:r w:rsidDel="00000000" w:rsidR="00000000" w:rsidRPr="00000000">
        <w:rPr>
          <w:rtl w:val="0"/>
        </w:rPr>
        <w:t xml:space="preserve">— різнобічно     опануй тематику уроку.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1. Виконай завдання двох попередніх рівнів.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Як приклад для тестування можна використати чашку.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1)Можемо перевірити її зовніщній вигляд: колір, об”єм, переконатись, що вона виглядає і виконує ф-ції вказані розробником ( провести верифікацію) Наллємо у чашку чай і отримуємо не той результат на який чекали, у чашці тріщинка через яку рідина просочується, як споживач ми можемо переконатись в тому що предмет не виконує тих ф-цій які вимагаються від нього безспосередньо взаємодіючи з ним ( валідація)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1.Аутстаф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Плюси: 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Можливість працювати з новими проектами, безпосередня взаємодія з замовником, покращення своїх скілів: робота з колегами які зможуть поділитися певними навичками; можливість не мати офіційних трудових відносин у компанії замовника, тому що, як правило ми працевлаштовані у компанії підрядника, яка запропонувала наші послуги.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Мінуси: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Велика навантаженість на проектах, тому що компанії конкурують між собою;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Аутстафінг може знизити швидкість закриття вакансій Не всі нові співробітники готові працювати на аутстафі.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Можуть бути фінансові втрати, якщо потрапить недобросовісна аутстаффінгова компанія. Тому необхідно ретельно перевіряти документацію, дивитися на діяльність компанії, ознайомитись із пропозиціями.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2.Стартап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Плюси: 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Стартап швидко розвивається маючи хороші фінанси і якщо в команді працюють однодумці;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Велика ступінь участі у проекті, тим самим ти не обмежуєшся у функціоналі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Немає чіткої ієрархії де завдання чітко визначені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Колективна робота та можливість проіесійно зростати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Мінуси: 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Заробітня плата може бути нижчою ніж в інших видах компанії( все залежить від фінансових можливостей та підтримки стартапу, чи продукт який виготовляється буде дійсно потрібним і затребуваним на міжнародному ринку)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Високий рівень стресу, тому що вимагається 100% віддача на проекті - не кожен готовий йти на такий крок, але якщо робітник готовий тоді як кажуть - велкам хоум дарлін))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 багатьох випадках організатори проекту не мають жодної винагороди, а прибуток реінвестується для подальшого зростання.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2. Поясни важливість 2-3 принципів тестування на власний вибір. Наведи приклади з власного досвіду.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Раннє тестування заощаджує час і гроші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Мені здається, що цей принцип є важливим, тому що компанія, яка розробляє продукт може зберегти велику кількість фінансових витрат. Якщо в компанії працюють робітники які повністю віддані проекту і своїй роботі то це буде дійсно дуже великим плюсом. Тому що чим раніше ми знайдемо дефект тим менш затратним буде його усунення в подальшому. Витрати, пов'язані з усуненням таких дефектів, є набагато меншими порівняно з тими, що виявляються на пізніх стадіях тестування.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Парадокс пестициду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мою думку цей принцип є не менш важливим ніж усі 7. Рано чи пізно  рутинне тестування: виконання одних і тих самих видів тестування і тест-кейсів може призвезти до того, що ці кейси просто не зможуть знаходити нових дефектів які можуть потягнутись до стадії релізу, а це в свою чергу вплине на фінансові можливості компанії, що безпосередньо пов‘язує цей принцип з 3.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Всі принципи є взаємопов‘язаними і мають бути взяті до уваги всією командою. 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Щоб подолати «парадокс пестицидів» QA повинні регулярно переглядати набір тестових випадків, вводити нові тест-кейси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Тест-кейси які більше не знаходять дефектів в свою чергу можна видалити і замінити новими, які правильно функціонуюють.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Прикладом може бути кав‘ярня яка під час свого відкриття взяла в аренду неякісні прилади та дешевшу сировину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Як наслідок менша кількість гостів, менший заробіток. Разом це впливає на платоспроможність власника: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 ті ж самі прилади, приміщення та комунальні послуги, врешті-решт це призведе до того що бізнес буде не прибутковим і не вигідним для власника.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365.0" w:type="dxa"/>
        <w:jc w:val="left"/>
        <w:tblLayout w:type="fixed"/>
        <w:tblLook w:val="0600"/>
      </w:tblPr>
      <w:tblGrid>
        <w:gridCol w:w="560"/>
        <w:gridCol w:w="2600"/>
        <w:gridCol w:w="1760"/>
        <w:gridCol w:w="1445"/>
        <w:tblGridChange w:id="0">
          <w:tblGrid>
            <w:gridCol w:w="560"/>
            <w:gridCol w:w="2600"/>
            <w:gridCol w:w="1760"/>
            <w:gridCol w:w="14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shd w:fill="bfedd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shd w:fill="f8cac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