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A08D" w14:textId="77777777" w:rsidR="00B0173A" w:rsidRPr="00565DA0" w:rsidRDefault="00B0173A" w:rsidP="00B0173A">
      <w:pPr>
        <w:jc w:val="both"/>
        <w:rPr>
          <w:rFonts w:ascii="Times New Roman" w:hAnsi="Times New Roman" w:cs="Times New Roman"/>
          <w:noProof/>
          <w:sz w:val="28"/>
        </w:rPr>
      </w:pPr>
      <w:r w:rsidRPr="00565DA0">
        <w:rPr>
          <w:rFonts w:ascii="Times New Roman" w:hAnsi="Times New Roman" w:cs="Times New Roman"/>
          <w:sz w:val="28"/>
        </w:rPr>
        <w:t xml:space="preserve">Оценка научной работы с помощью </w:t>
      </w:r>
      <w:proofErr w:type="spellStart"/>
      <w:r w:rsidRPr="00565DA0">
        <w:rPr>
          <w:rFonts w:ascii="Times New Roman" w:hAnsi="Times New Roman" w:cs="Times New Roman"/>
          <w:sz w:val="28"/>
        </w:rPr>
        <w:t>FuzzyLogic</w:t>
      </w:r>
      <w:proofErr w:type="spellEnd"/>
      <w:r w:rsidRPr="00565D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5DA0">
        <w:rPr>
          <w:rFonts w:ascii="Times New Roman" w:hAnsi="Times New Roman" w:cs="Times New Roman"/>
          <w:sz w:val="28"/>
        </w:rPr>
        <w:t>Toolkit</w:t>
      </w:r>
      <w:proofErr w:type="spellEnd"/>
    </w:p>
    <w:p w14:paraId="068F5F44" w14:textId="065C7454" w:rsidR="00B0173A" w:rsidRPr="00565DA0" w:rsidRDefault="00B0173A" w:rsidP="00B0173A">
      <w:p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4A5A1A" wp14:editId="176ECEB3">
            <wp:extent cx="6347537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30" cy="16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A851" w14:textId="1338B44B" w:rsidR="00B0173A" w:rsidRPr="00565DA0" w:rsidRDefault="00B0173A" w:rsidP="00B0173A">
      <w:pPr>
        <w:jc w:val="center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>Рисунок 1 – схема программы</w:t>
      </w:r>
    </w:p>
    <w:p w14:paraId="01695C12" w14:textId="698A6D97" w:rsidR="00B0173A" w:rsidRPr="00565DA0" w:rsidRDefault="00B0173A" w:rsidP="00B0173A">
      <w:p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>Для оценки работы были выбраны 2 критерия. Четкость выводов и использование демонстрационного материала.</w:t>
      </w:r>
    </w:p>
    <w:p w14:paraId="7E9B1C3C" w14:textId="12C6400E" w:rsidR="00B0173A" w:rsidRPr="00565DA0" w:rsidRDefault="00565DA0" w:rsidP="00B0173A">
      <w:p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>Качественный анализ состояния проблемы</w:t>
      </w:r>
      <w:r w:rsidR="00B0173A" w:rsidRPr="00565DA0">
        <w:rPr>
          <w:rFonts w:ascii="Times New Roman" w:hAnsi="Times New Roman" w:cs="Times New Roman"/>
          <w:sz w:val="28"/>
        </w:rPr>
        <w:t xml:space="preserve"> имеет 3 оценки:</w:t>
      </w:r>
    </w:p>
    <w:p w14:paraId="0513B51C" w14:textId="7F94903A" w:rsidR="00565DA0" w:rsidRPr="00565DA0" w:rsidRDefault="00565DA0" w:rsidP="00565DA0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565DA0">
        <w:rPr>
          <w:sz w:val="28"/>
          <w:szCs w:val="28"/>
        </w:rPr>
        <w:t xml:space="preserve">Плохо - </w:t>
      </w:r>
      <w:r w:rsidRPr="00565DA0">
        <w:rPr>
          <w:sz w:val="28"/>
          <w:szCs w:val="28"/>
        </w:rPr>
        <w:t xml:space="preserve">использован учебный материал, знания в рамках программы </w:t>
      </w:r>
    </w:p>
    <w:p w14:paraId="601796E9" w14:textId="2D546B63" w:rsidR="00565DA0" w:rsidRPr="00565DA0" w:rsidRDefault="00565DA0" w:rsidP="00565DA0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565DA0">
        <w:rPr>
          <w:sz w:val="28"/>
          <w:szCs w:val="28"/>
        </w:rPr>
        <w:t xml:space="preserve">Средне - </w:t>
      </w:r>
      <w:r w:rsidRPr="00565DA0">
        <w:rPr>
          <w:sz w:val="28"/>
          <w:szCs w:val="28"/>
        </w:rPr>
        <w:t xml:space="preserve">кроме учебного материала использованы специализированные издания, знания сверх программы </w:t>
      </w:r>
    </w:p>
    <w:p w14:paraId="0E70AE11" w14:textId="155EFA4C" w:rsidR="00B0173A" w:rsidRPr="00565DA0" w:rsidRDefault="00565DA0" w:rsidP="00565D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  <w:szCs w:val="28"/>
        </w:rPr>
        <w:t xml:space="preserve">Хорошо - </w:t>
      </w:r>
      <w:r w:rsidRPr="00565DA0">
        <w:rPr>
          <w:rFonts w:ascii="Times New Roman" w:hAnsi="Times New Roman" w:cs="Times New Roman"/>
          <w:sz w:val="28"/>
          <w:szCs w:val="28"/>
        </w:rPr>
        <w:t xml:space="preserve">использованы уникальные литературные источники, знания сверх программы </w:t>
      </w:r>
    </w:p>
    <w:p w14:paraId="4A3487A1" w14:textId="749D0161" w:rsidR="00565DA0" w:rsidRPr="00565DA0" w:rsidRDefault="00565DA0" w:rsidP="00565DA0">
      <w:p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8E0ED9" wp14:editId="72F32345">
            <wp:extent cx="6354990" cy="20802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863" cy="20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D50F" w14:textId="207E47C4" w:rsidR="00565DA0" w:rsidRPr="00565DA0" w:rsidRDefault="00565DA0" w:rsidP="00565DA0">
      <w:pPr>
        <w:jc w:val="center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>Рисунок 2 – функции принадлежности оценок к</w:t>
      </w:r>
      <w:r w:rsidRPr="00565DA0">
        <w:rPr>
          <w:rFonts w:ascii="Times New Roman" w:hAnsi="Times New Roman" w:cs="Times New Roman"/>
          <w:sz w:val="28"/>
        </w:rPr>
        <w:t>ачественн</w:t>
      </w:r>
      <w:r w:rsidRPr="00565DA0">
        <w:rPr>
          <w:rFonts w:ascii="Times New Roman" w:hAnsi="Times New Roman" w:cs="Times New Roman"/>
          <w:sz w:val="28"/>
        </w:rPr>
        <w:t>ого</w:t>
      </w:r>
      <w:r w:rsidRPr="00565DA0">
        <w:rPr>
          <w:rFonts w:ascii="Times New Roman" w:hAnsi="Times New Roman" w:cs="Times New Roman"/>
          <w:sz w:val="28"/>
        </w:rPr>
        <w:t xml:space="preserve"> анализ</w:t>
      </w:r>
      <w:r w:rsidRPr="00565DA0">
        <w:rPr>
          <w:rFonts w:ascii="Times New Roman" w:hAnsi="Times New Roman" w:cs="Times New Roman"/>
          <w:sz w:val="28"/>
        </w:rPr>
        <w:t>а</w:t>
      </w:r>
      <w:r w:rsidRPr="00565DA0">
        <w:rPr>
          <w:rFonts w:ascii="Times New Roman" w:hAnsi="Times New Roman" w:cs="Times New Roman"/>
          <w:sz w:val="28"/>
        </w:rPr>
        <w:t xml:space="preserve"> состояния проблемы</w:t>
      </w:r>
    </w:p>
    <w:p w14:paraId="2793E506" w14:textId="3CD68CFF" w:rsidR="00565DA0" w:rsidRPr="00565DA0" w:rsidRDefault="00565DA0" w:rsidP="00565DA0">
      <w:p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>Структура работы имеет 4 оценки:</w:t>
      </w:r>
    </w:p>
    <w:p w14:paraId="643286F8" w14:textId="68257764" w:rsidR="00565DA0" w:rsidRPr="00565DA0" w:rsidRDefault="00565DA0" w:rsidP="00565DA0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65DA0">
        <w:rPr>
          <w:sz w:val="28"/>
          <w:szCs w:val="28"/>
        </w:rPr>
        <w:t xml:space="preserve">Плохо - </w:t>
      </w:r>
      <w:r w:rsidRPr="00565DA0">
        <w:rPr>
          <w:sz w:val="28"/>
          <w:szCs w:val="28"/>
        </w:rPr>
        <w:t xml:space="preserve">работа не структурирована в соответствии с требованиями </w:t>
      </w:r>
    </w:p>
    <w:p w14:paraId="0170B59C" w14:textId="5DA5F3E8" w:rsidR="00565DA0" w:rsidRPr="00565DA0" w:rsidRDefault="00565DA0" w:rsidP="00565DA0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65DA0">
        <w:rPr>
          <w:sz w:val="28"/>
          <w:szCs w:val="28"/>
        </w:rPr>
        <w:t xml:space="preserve">Ниже среднего - </w:t>
      </w:r>
      <w:r w:rsidRPr="00565DA0">
        <w:rPr>
          <w:sz w:val="28"/>
          <w:szCs w:val="28"/>
        </w:rPr>
        <w:t xml:space="preserve">в работе плохо просматривается структура </w:t>
      </w:r>
    </w:p>
    <w:p w14:paraId="5BF3C928" w14:textId="59084861" w:rsidR="00565DA0" w:rsidRPr="00565DA0" w:rsidRDefault="00565DA0" w:rsidP="00565DA0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65DA0">
        <w:rPr>
          <w:sz w:val="28"/>
          <w:szCs w:val="28"/>
        </w:rPr>
        <w:t xml:space="preserve">Выше среднего - </w:t>
      </w:r>
      <w:r w:rsidRPr="00565DA0">
        <w:rPr>
          <w:sz w:val="28"/>
          <w:szCs w:val="28"/>
        </w:rPr>
        <w:t xml:space="preserve">в работе отсутствует один из основных разделов </w:t>
      </w:r>
    </w:p>
    <w:p w14:paraId="0DEBF698" w14:textId="5790CC4B" w:rsidR="00565DA0" w:rsidRPr="00565DA0" w:rsidRDefault="00565DA0" w:rsidP="00565DA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  <w:szCs w:val="28"/>
        </w:rPr>
        <w:t xml:space="preserve">Хорошо - </w:t>
      </w:r>
      <w:r w:rsidRPr="00565DA0">
        <w:rPr>
          <w:rFonts w:ascii="Times New Roman" w:hAnsi="Times New Roman" w:cs="Times New Roman"/>
          <w:sz w:val="28"/>
          <w:szCs w:val="28"/>
        </w:rPr>
        <w:t xml:space="preserve">работа структурирована в соответствии с общепринятыми требованиями </w:t>
      </w:r>
    </w:p>
    <w:p w14:paraId="68FA3D93" w14:textId="1C36322E" w:rsidR="00565DA0" w:rsidRPr="00565DA0" w:rsidRDefault="00565DA0" w:rsidP="00565DA0">
      <w:pPr>
        <w:jc w:val="both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70F307B" wp14:editId="268C0CF6">
            <wp:extent cx="6349552" cy="1988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82" cy="19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1FE9" w14:textId="1916B9CC" w:rsidR="00565DA0" w:rsidRPr="00565DA0" w:rsidRDefault="00565DA0" w:rsidP="00565DA0">
      <w:pPr>
        <w:jc w:val="center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 xml:space="preserve">Рисунок </w:t>
      </w:r>
      <w:r w:rsidRPr="00565DA0">
        <w:rPr>
          <w:rFonts w:ascii="Times New Roman" w:hAnsi="Times New Roman" w:cs="Times New Roman"/>
          <w:sz w:val="28"/>
        </w:rPr>
        <w:t>3</w:t>
      </w:r>
      <w:r w:rsidRPr="00565DA0">
        <w:rPr>
          <w:rFonts w:ascii="Times New Roman" w:hAnsi="Times New Roman" w:cs="Times New Roman"/>
          <w:sz w:val="28"/>
        </w:rPr>
        <w:t xml:space="preserve"> – функции принадлежности оценок </w:t>
      </w:r>
      <w:r w:rsidRPr="00565DA0">
        <w:rPr>
          <w:rFonts w:ascii="Times New Roman" w:hAnsi="Times New Roman" w:cs="Times New Roman"/>
          <w:sz w:val="28"/>
        </w:rPr>
        <w:t>структуры работы</w:t>
      </w:r>
    </w:p>
    <w:p w14:paraId="662FC508" w14:textId="089E5F7A" w:rsidR="00565DA0" w:rsidRDefault="00565DA0" w:rsidP="00565DA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Оценка работы имеет 5 оценок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AAEAC02" w14:textId="62F50514" w:rsidR="00565DA0" w:rsidRDefault="00565DA0" w:rsidP="00565D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Плохо</w:t>
      </w:r>
    </w:p>
    <w:p w14:paraId="6CD0B797" w14:textId="46044BE8" w:rsidR="00565DA0" w:rsidRDefault="00565DA0" w:rsidP="00565D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среднего</w:t>
      </w:r>
    </w:p>
    <w:p w14:paraId="2DE0EDE8" w14:textId="241F7A90" w:rsidR="00565DA0" w:rsidRDefault="00565DA0" w:rsidP="00565D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</w:t>
      </w:r>
    </w:p>
    <w:p w14:paraId="66ADA999" w14:textId="46A3B12C" w:rsidR="00565DA0" w:rsidRDefault="00565DA0" w:rsidP="00565D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Выше среднего</w:t>
      </w:r>
    </w:p>
    <w:p w14:paraId="10D0BD8E" w14:textId="5E6B55E4" w:rsidR="00565DA0" w:rsidRDefault="00565DA0" w:rsidP="00565D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Хорошо</w:t>
      </w:r>
    </w:p>
    <w:p w14:paraId="56CAF673" w14:textId="193796F7" w:rsidR="00565DA0" w:rsidRDefault="00565DA0" w:rsidP="00565DA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42091E5" wp14:editId="26C9726D">
            <wp:extent cx="6396133" cy="21183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160" cy="21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0922" w14:textId="3C60255C" w:rsidR="00565DA0" w:rsidRDefault="00565DA0" w:rsidP="00565DA0">
      <w:pPr>
        <w:jc w:val="center"/>
        <w:rPr>
          <w:rFonts w:ascii="Times New Roman" w:hAnsi="Times New Roman" w:cs="Times New Roman"/>
          <w:sz w:val="28"/>
        </w:rPr>
      </w:pPr>
      <w:r w:rsidRPr="00565DA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565DA0">
        <w:rPr>
          <w:rFonts w:ascii="Times New Roman" w:hAnsi="Times New Roman" w:cs="Times New Roman"/>
          <w:sz w:val="28"/>
        </w:rPr>
        <w:t xml:space="preserve"> – функции принадлежности оценок </w:t>
      </w:r>
      <w:r>
        <w:rPr>
          <w:rFonts w:ascii="Times New Roman" w:hAnsi="Times New Roman" w:cs="Times New Roman"/>
          <w:sz w:val="28"/>
        </w:rPr>
        <w:t>оценка работы</w:t>
      </w:r>
    </w:p>
    <w:p w14:paraId="4F8604E6" w14:textId="2CB38DA2" w:rsidR="00565DA0" w:rsidRDefault="00565DA0" w:rsidP="00565D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добавлены 12 правил нечетких продукций.</w:t>
      </w:r>
    </w:p>
    <w:p w14:paraId="7F4D4E4C" w14:textId="29195F76" w:rsidR="00565DA0" w:rsidRDefault="00565DA0" w:rsidP="00565DA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B920507" wp14:editId="22E0E762">
            <wp:extent cx="6176164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37" cy="13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08EF" w14:textId="5F793823" w:rsidR="00565DA0" w:rsidRDefault="00565DA0" w:rsidP="00565DA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правила нечетких продукций</w:t>
      </w:r>
    </w:p>
    <w:p w14:paraId="486B8648" w14:textId="699CA2D7" w:rsidR="00565DA0" w:rsidRDefault="00565DA0" w:rsidP="00565D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Рассмотрим пример, где за работу были выставлены оценк</w:t>
      </w:r>
      <w:r w:rsidR="00546186">
        <w:rPr>
          <w:rFonts w:ascii="Times New Roman" w:hAnsi="Times New Roman" w:cs="Times New Roman"/>
          <w:sz w:val="28"/>
        </w:rPr>
        <w:t xml:space="preserve">и </w:t>
      </w:r>
      <w:r w:rsidR="00546186">
        <w:rPr>
          <w:rFonts w:ascii="Times New Roman" w:hAnsi="Times New Roman" w:cs="Times New Roman"/>
          <w:sz w:val="28"/>
        </w:rPr>
        <w:br/>
      </w:r>
      <w:r w:rsidR="00546186" w:rsidRPr="00565DA0">
        <w:rPr>
          <w:rFonts w:ascii="Times New Roman" w:hAnsi="Times New Roman" w:cs="Times New Roman"/>
          <w:sz w:val="28"/>
        </w:rPr>
        <w:t>Качественный анализ состояния проблемы</w:t>
      </w:r>
      <w:r w:rsidR="00546186">
        <w:rPr>
          <w:rFonts w:ascii="Times New Roman" w:hAnsi="Times New Roman" w:cs="Times New Roman"/>
          <w:sz w:val="28"/>
        </w:rPr>
        <w:t xml:space="preserve"> = 3</w:t>
      </w:r>
      <w:r w:rsidR="00546186">
        <w:rPr>
          <w:rFonts w:ascii="Times New Roman" w:hAnsi="Times New Roman" w:cs="Times New Roman"/>
          <w:sz w:val="28"/>
        </w:rPr>
        <w:br/>
      </w:r>
      <w:r w:rsidR="00546186" w:rsidRPr="00565DA0">
        <w:rPr>
          <w:rFonts w:ascii="Times New Roman" w:hAnsi="Times New Roman" w:cs="Times New Roman"/>
          <w:sz w:val="28"/>
        </w:rPr>
        <w:t>Структура работы</w:t>
      </w:r>
      <w:r w:rsidR="00546186">
        <w:rPr>
          <w:rFonts w:ascii="Times New Roman" w:hAnsi="Times New Roman" w:cs="Times New Roman"/>
          <w:sz w:val="28"/>
        </w:rPr>
        <w:t xml:space="preserve"> = 2.5</w:t>
      </w:r>
    </w:p>
    <w:p w14:paraId="391FEF18" w14:textId="6E9B9ADF" w:rsidR="00546186" w:rsidRDefault="00546186" w:rsidP="00565DA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27B245B" wp14:editId="4DAFDC19">
            <wp:extent cx="6364890" cy="3444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27" cy="34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E8D1" w14:textId="08E7FF4E" w:rsidR="00546186" w:rsidRDefault="00546186" w:rsidP="005461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работа программы</w:t>
      </w:r>
    </w:p>
    <w:p w14:paraId="473A138D" w14:textId="4C5E869D" w:rsidR="00546186" w:rsidRDefault="00546186" w:rsidP="005461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Доклад получил оценку 3.5. Что на </w:t>
      </w:r>
      <w:r w:rsidRPr="00546186">
        <w:rPr>
          <w:rFonts w:ascii="Times New Roman" w:hAnsi="Times New Roman" w:cs="Times New Roman"/>
          <w:sz w:val="28"/>
        </w:rPr>
        <w:t xml:space="preserve">50% = </w:t>
      </w:r>
      <w:r>
        <w:rPr>
          <w:rFonts w:ascii="Times New Roman" w:hAnsi="Times New Roman" w:cs="Times New Roman"/>
          <w:sz w:val="28"/>
        </w:rPr>
        <w:t xml:space="preserve">Средне и на </w:t>
      </w:r>
      <w:r w:rsidRPr="00546186">
        <w:rPr>
          <w:rFonts w:ascii="Times New Roman" w:hAnsi="Times New Roman" w:cs="Times New Roman"/>
          <w:sz w:val="28"/>
        </w:rPr>
        <w:t xml:space="preserve">50% = </w:t>
      </w:r>
      <w:r>
        <w:rPr>
          <w:rFonts w:ascii="Times New Roman" w:hAnsi="Times New Roman" w:cs="Times New Roman"/>
          <w:sz w:val="28"/>
        </w:rPr>
        <w:t>Хорошо.</w:t>
      </w:r>
    </w:p>
    <w:p w14:paraId="615F18B0" w14:textId="3897B042" w:rsidR="00546186" w:rsidRDefault="00546186" w:rsidP="00546186">
      <w:pPr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68C3B8C" wp14:editId="0D84BEC8">
            <wp:extent cx="6334626" cy="3086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64" cy="30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0171B31" w14:textId="117AC945" w:rsidR="00546186" w:rsidRPr="00565DA0" w:rsidRDefault="00546186" w:rsidP="005461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визуализация поверхности нечеткого вывода</w:t>
      </w:r>
    </w:p>
    <w:sectPr w:rsidR="00546186" w:rsidRPr="0056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89D"/>
    <w:multiLevelType w:val="hybridMultilevel"/>
    <w:tmpl w:val="D946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CA4"/>
    <w:multiLevelType w:val="hybridMultilevel"/>
    <w:tmpl w:val="5410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6CEB"/>
    <w:multiLevelType w:val="hybridMultilevel"/>
    <w:tmpl w:val="826C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F1FDC"/>
    <w:multiLevelType w:val="hybridMultilevel"/>
    <w:tmpl w:val="FCE44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D4"/>
    <w:rsid w:val="002D5ED4"/>
    <w:rsid w:val="00546186"/>
    <w:rsid w:val="00565DA0"/>
    <w:rsid w:val="00B0173A"/>
    <w:rsid w:val="00B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5DAD"/>
  <w15:chartTrackingRefBased/>
  <w15:docId w15:val="{53C7FEEB-83CD-49DB-8FB2-44AD831B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73A"/>
    <w:pPr>
      <w:ind w:left="720"/>
      <w:contextualSpacing/>
    </w:pPr>
  </w:style>
  <w:style w:type="paragraph" w:customStyle="1" w:styleId="Default">
    <w:name w:val="Default"/>
    <w:rsid w:val="00565D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2021-09-06T18:20:00Z</dcterms:created>
  <dcterms:modified xsi:type="dcterms:W3CDTF">2021-09-06T18:49:00Z</dcterms:modified>
</cp:coreProperties>
</file>