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3869" w:rsidRPr="00003869" w:rsidRDefault="00003869" w:rsidP="0006347A">
      <w:pPr>
        <w:pStyle w:val="Titulnstrana"/>
        <w:spacing w:after="5000"/>
        <w:rPr>
          <w:sz w:val="48"/>
          <w:szCs w:val="48"/>
        </w:rPr>
      </w:pPr>
      <w:bookmarkStart w:id="0" w:name="_GoBack"/>
      <w:bookmarkEnd w:id="0"/>
      <w:r w:rsidRPr="0099266F">
        <w:rPr>
          <w:sz w:val="44"/>
          <w:szCs w:val="44"/>
        </w:rPr>
        <w:t xml:space="preserve">UNIVERZITA </w:t>
      </w:r>
      <w:r w:rsidR="00BC0A32">
        <w:rPr>
          <w:sz w:val="44"/>
          <w:szCs w:val="44"/>
        </w:rPr>
        <w:t>PARDUBICE</w:t>
      </w:r>
      <w:r w:rsidR="00BC0A32">
        <w:rPr>
          <w:sz w:val="48"/>
          <w:szCs w:val="48"/>
        </w:rPr>
        <w:t xml:space="preserve"> </w:t>
      </w:r>
      <w:r>
        <w:rPr>
          <w:sz w:val="48"/>
          <w:szCs w:val="48"/>
        </w:rPr>
        <w:br/>
      </w:r>
      <w:r w:rsidRPr="0099266F">
        <w:rPr>
          <w:sz w:val="32"/>
          <w:szCs w:val="32"/>
        </w:rPr>
        <w:t>Fakult</w:t>
      </w:r>
      <w:r w:rsidR="00BC0A32">
        <w:rPr>
          <w:sz w:val="32"/>
          <w:szCs w:val="32"/>
        </w:rPr>
        <w:t>a elektrotechniky a informatiky</w:t>
      </w:r>
    </w:p>
    <w:p w:rsidR="00003869" w:rsidRPr="003A0F02" w:rsidRDefault="006E5112" w:rsidP="00E83603">
      <w:pPr>
        <w:pStyle w:val="Titulnstrana"/>
        <w:spacing w:after="200"/>
        <w:rPr>
          <w:i/>
          <w:color w:val="000000" w:themeColor="text1"/>
          <w:sz w:val="36"/>
          <w:szCs w:val="36"/>
        </w:rPr>
      </w:pPr>
      <w:r>
        <w:rPr>
          <w:i/>
          <w:color w:val="000000" w:themeColor="text1"/>
          <w:sz w:val="36"/>
          <w:szCs w:val="36"/>
        </w:rPr>
        <w:t>MongoDB</w:t>
      </w:r>
    </w:p>
    <w:p w:rsidR="00EC481C" w:rsidRPr="00315331" w:rsidRDefault="006E5112" w:rsidP="00315331">
      <w:pPr>
        <w:pStyle w:val="Titulnstrana"/>
        <w:spacing w:after="200"/>
        <w:rPr>
          <w:i/>
          <w:sz w:val="36"/>
          <w:szCs w:val="36"/>
        </w:rPr>
      </w:pPr>
      <w:r>
        <w:rPr>
          <w:i/>
          <w:sz w:val="36"/>
          <w:szCs w:val="36"/>
        </w:rPr>
        <w:t>Denys Tkach</w:t>
      </w:r>
      <w:r w:rsidR="003A0F02" w:rsidRPr="003A0F02">
        <w:rPr>
          <w:i/>
          <w:sz w:val="36"/>
          <w:szCs w:val="36"/>
        </w:rPr>
        <w:t>,</w:t>
      </w:r>
      <w:r>
        <w:rPr>
          <w:i/>
          <w:sz w:val="36"/>
          <w:szCs w:val="36"/>
        </w:rPr>
        <w:t xml:space="preserve"> 3.</w:t>
      </w:r>
      <w:r w:rsidR="003A0F02" w:rsidRPr="003A0F02">
        <w:rPr>
          <w:i/>
          <w:sz w:val="36"/>
          <w:szCs w:val="36"/>
        </w:rPr>
        <w:t xml:space="preserve"> ročník</w:t>
      </w:r>
    </w:p>
    <w:p w:rsidR="00EC481C" w:rsidRDefault="00EC481C" w:rsidP="00EC481C">
      <w:pPr>
        <w:pStyle w:val="Titulnstrana"/>
        <w:spacing w:after="200"/>
        <w:rPr>
          <w:sz w:val="36"/>
          <w:szCs w:val="36"/>
        </w:rPr>
      </w:pPr>
    </w:p>
    <w:p w:rsidR="00EC481C" w:rsidRDefault="00EC481C" w:rsidP="00EC481C">
      <w:pPr>
        <w:pStyle w:val="Titulnstrana"/>
        <w:spacing w:after="200"/>
        <w:rPr>
          <w:sz w:val="36"/>
          <w:szCs w:val="36"/>
        </w:rPr>
      </w:pPr>
    </w:p>
    <w:p w:rsidR="00EC481C" w:rsidRDefault="00EC481C" w:rsidP="00EC481C">
      <w:pPr>
        <w:pStyle w:val="Titulnstrana"/>
        <w:spacing w:after="200"/>
        <w:rPr>
          <w:sz w:val="36"/>
          <w:szCs w:val="36"/>
        </w:rPr>
      </w:pPr>
    </w:p>
    <w:p w:rsidR="002F449C" w:rsidRDefault="002F449C" w:rsidP="00EC481C">
      <w:pPr>
        <w:pStyle w:val="Titulnstrana"/>
        <w:spacing w:after="200"/>
        <w:rPr>
          <w:sz w:val="36"/>
          <w:szCs w:val="36"/>
        </w:rPr>
      </w:pPr>
    </w:p>
    <w:p w:rsidR="002F449C" w:rsidRDefault="002F449C" w:rsidP="00EC481C">
      <w:pPr>
        <w:pStyle w:val="Titulnstrana"/>
        <w:spacing w:after="200"/>
        <w:rPr>
          <w:sz w:val="36"/>
          <w:szCs w:val="36"/>
        </w:rPr>
      </w:pPr>
    </w:p>
    <w:p w:rsidR="002F449C" w:rsidRDefault="002F449C" w:rsidP="00EC481C">
      <w:pPr>
        <w:pStyle w:val="Titulnstrana"/>
        <w:spacing w:after="200"/>
        <w:rPr>
          <w:sz w:val="36"/>
          <w:szCs w:val="36"/>
        </w:rPr>
      </w:pPr>
    </w:p>
    <w:p w:rsidR="00EC481C" w:rsidRDefault="00EC481C" w:rsidP="00EC481C">
      <w:pPr>
        <w:pStyle w:val="Titulnstrana"/>
        <w:spacing w:after="200"/>
        <w:rPr>
          <w:sz w:val="28"/>
          <w:szCs w:val="28"/>
        </w:rPr>
      </w:pPr>
    </w:p>
    <w:p w:rsidR="00C4792B" w:rsidRPr="00C4792B" w:rsidRDefault="006E5112" w:rsidP="00C4792B">
      <w:pPr>
        <w:pStyle w:val="Titulnstrana"/>
        <w:spacing w:after="5600"/>
        <w:ind w:left="6372"/>
        <w:rPr>
          <w:sz w:val="28"/>
          <w:szCs w:val="28"/>
        </w:rPr>
      </w:pPr>
      <w:r>
        <w:rPr>
          <w:sz w:val="28"/>
          <w:szCs w:val="28"/>
        </w:rPr>
        <w:t xml:space="preserve">V </w:t>
      </w:r>
      <w:r w:rsidRPr="00DD4916">
        <w:rPr>
          <w:sz w:val="28"/>
          <w:szCs w:val="28"/>
        </w:rPr>
        <w:t xml:space="preserve">Pardubicích </w:t>
      </w:r>
      <w:r>
        <w:rPr>
          <w:sz w:val="28"/>
          <w:szCs w:val="28"/>
        </w:rPr>
        <w:t xml:space="preserve">   </w:t>
      </w:r>
      <w:r w:rsidR="00EC481C">
        <w:rPr>
          <w:sz w:val="28"/>
          <w:szCs w:val="28"/>
        </w:rPr>
        <w:t>dne</w:t>
      </w:r>
      <w:r>
        <w:rPr>
          <w:sz w:val="28"/>
          <w:szCs w:val="28"/>
        </w:rPr>
        <w:t xml:space="preserve"> 24.04.2026</w:t>
      </w:r>
      <w:r w:rsidR="00EC481C">
        <w:rPr>
          <w:sz w:val="28"/>
          <w:szCs w:val="28"/>
        </w:rPr>
        <w:t xml:space="preserve"> </w:t>
      </w:r>
      <w:bookmarkStart w:id="1" w:name="_Toc258833021"/>
      <w:bookmarkStart w:id="2" w:name="_Toc439254164"/>
    </w:p>
    <w:sdt>
      <w:sdtPr>
        <w:rPr>
          <w:rFonts w:ascii="Times New Roman" w:eastAsiaTheme="minorHAnsi" w:hAnsi="Times New Roman" w:cs="Times New Roman"/>
          <w:b w:val="0"/>
          <w:bCs w:val="0"/>
          <w:color w:val="auto"/>
          <w:sz w:val="24"/>
          <w:szCs w:val="24"/>
        </w:rPr>
        <w:id w:val="1552412327"/>
        <w:docPartObj>
          <w:docPartGallery w:val="Table of Contents"/>
          <w:docPartUnique/>
        </w:docPartObj>
      </w:sdtPr>
      <w:sdtEndPr/>
      <w:sdtContent>
        <w:p w:rsidR="00C4792B" w:rsidRPr="007102F7" w:rsidRDefault="00C4792B" w:rsidP="007102F7">
          <w:pPr>
            <w:pStyle w:val="af0"/>
            <w:numPr>
              <w:ilvl w:val="0"/>
              <w:numId w:val="0"/>
            </w:numPr>
            <w:ind w:left="432" w:hanging="432"/>
            <w:rPr>
              <w:color w:val="auto"/>
            </w:rPr>
          </w:pPr>
          <w:r w:rsidRPr="007102F7">
            <w:rPr>
              <w:color w:val="auto"/>
            </w:rPr>
            <w:t>Obsah</w:t>
          </w:r>
        </w:p>
        <w:p w:rsidR="00EC4A0E" w:rsidRDefault="00C4792B">
          <w:pPr>
            <w:pStyle w:val="11"/>
            <w:rPr>
              <w:rFonts w:asciiTheme="minorHAnsi" w:eastAsiaTheme="minorEastAsia" w:hAnsiTheme="minorHAnsi" w:cstheme="minorBidi"/>
              <w:b w:val="0"/>
              <w:noProof/>
              <w:sz w:val="22"/>
              <w:szCs w:val="22"/>
              <w:lang w:val="ru-RU" w:eastAsia="ru-RU"/>
            </w:rPr>
          </w:pPr>
          <w:r>
            <w:fldChar w:fldCharType="begin"/>
          </w:r>
          <w:r>
            <w:instrText xml:space="preserve"> TOC \o "1-3" \h \z \u </w:instrText>
          </w:r>
          <w:r>
            <w:fldChar w:fldCharType="separate"/>
          </w:r>
          <w:hyperlink w:anchor="_Toc228069740" w:history="1">
            <w:r w:rsidR="00EC4A0E" w:rsidRPr="00AB279D">
              <w:rPr>
                <w:rStyle w:val="a7"/>
                <w:noProof/>
              </w:rPr>
              <w:t>Úvod</w:t>
            </w:r>
            <w:r w:rsidR="00EC4A0E">
              <w:rPr>
                <w:noProof/>
                <w:webHidden/>
              </w:rPr>
              <w:tab/>
            </w:r>
            <w:r w:rsidR="00EC4A0E">
              <w:rPr>
                <w:noProof/>
                <w:webHidden/>
              </w:rPr>
              <w:fldChar w:fldCharType="begin"/>
            </w:r>
            <w:r w:rsidR="00EC4A0E">
              <w:rPr>
                <w:noProof/>
                <w:webHidden/>
              </w:rPr>
              <w:instrText xml:space="preserve"> PAGEREF _Toc228069740 \h </w:instrText>
            </w:r>
            <w:r w:rsidR="00EC4A0E">
              <w:rPr>
                <w:noProof/>
                <w:webHidden/>
              </w:rPr>
            </w:r>
            <w:r w:rsidR="00EC4A0E">
              <w:rPr>
                <w:noProof/>
                <w:webHidden/>
              </w:rPr>
              <w:fldChar w:fldCharType="separate"/>
            </w:r>
            <w:r w:rsidR="00EC4A0E">
              <w:rPr>
                <w:noProof/>
                <w:webHidden/>
              </w:rPr>
              <w:t>5</w:t>
            </w:r>
            <w:r w:rsidR="00EC4A0E">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741" w:history="1">
            <w:r w:rsidRPr="00AB279D">
              <w:rPr>
                <w:rStyle w:val="a7"/>
                <w:noProof/>
              </w:rPr>
              <w:t>1</w:t>
            </w:r>
            <w:r>
              <w:rPr>
                <w:rFonts w:asciiTheme="minorHAnsi" w:eastAsiaTheme="minorEastAsia" w:hAnsiTheme="minorHAnsi" w:cstheme="minorBidi"/>
                <w:b w:val="0"/>
                <w:noProof/>
                <w:sz w:val="22"/>
                <w:szCs w:val="22"/>
                <w:lang w:val="ru-RU" w:eastAsia="ru-RU"/>
              </w:rPr>
              <w:tab/>
            </w:r>
            <w:r w:rsidRPr="00AB279D">
              <w:rPr>
                <w:rStyle w:val="a7"/>
                <w:noProof/>
              </w:rPr>
              <w:t>Architektura</w:t>
            </w:r>
            <w:r>
              <w:rPr>
                <w:noProof/>
                <w:webHidden/>
              </w:rPr>
              <w:tab/>
            </w:r>
            <w:r>
              <w:rPr>
                <w:noProof/>
                <w:webHidden/>
              </w:rPr>
              <w:fldChar w:fldCharType="begin"/>
            </w:r>
            <w:r>
              <w:rPr>
                <w:noProof/>
                <w:webHidden/>
              </w:rPr>
              <w:instrText xml:space="preserve"> PAGEREF _Toc228069741 \h </w:instrText>
            </w:r>
            <w:r>
              <w:rPr>
                <w:noProof/>
                <w:webHidden/>
              </w:rPr>
            </w:r>
            <w:r>
              <w:rPr>
                <w:noProof/>
                <w:webHidden/>
              </w:rPr>
              <w:fldChar w:fldCharType="separate"/>
            </w:r>
            <w:r>
              <w:rPr>
                <w:noProof/>
                <w:webHidden/>
              </w:rPr>
              <w:t>7</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42" w:history="1">
            <w:r w:rsidRPr="00AB279D">
              <w:rPr>
                <w:rStyle w:val="a7"/>
                <w:noProof/>
              </w:rPr>
              <w:t>1.1</w:t>
            </w:r>
            <w:r>
              <w:rPr>
                <w:rFonts w:asciiTheme="minorHAnsi" w:eastAsiaTheme="minorEastAsia" w:hAnsiTheme="minorHAnsi" w:cstheme="minorBidi"/>
                <w:noProof/>
                <w:sz w:val="22"/>
                <w:szCs w:val="22"/>
                <w:lang w:val="ru-RU" w:eastAsia="ru-RU"/>
              </w:rPr>
              <w:tab/>
            </w:r>
            <w:r w:rsidRPr="00AB279D">
              <w:rPr>
                <w:rStyle w:val="a7"/>
                <w:noProof/>
              </w:rPr>
              <w:t>Schéma a popis architektury</w:t>
            </w:r>
            <w:r>
              <w:rPr>
                <w:noProof/>
                <w:webHidden/>
              </w:rPr>
              <w:tab/>
            </w:r>
            <w:r>
              <w:rPr>
                <w:noProof/>
                <w:webHidden/>
              </w:rPr>
              <w:fldChar w:fldCharType="begin"/>
            </w:r>
            <w:r>
              <w:rPr>
                <w:noProof/>
                <w:webHidden/>
              </w:rPr>
              <w:instrText xml:space="preserve"> PAGEREF _Toc228069742 \h </w:instrText>
            </w:r>
            <w:r>
              <w:rPr>
                <w:noProof/>
                <w:webHidden/>
              </w:rPr>
            </w:r>
            <w:r>
              <w:rPr>
                <w:noProof/>
                <w:webHidden/>
              </w:rPr>
              <w:fldChar w:fldCharType="separate"/>
            </w:r>
            <w:r>
              <w:rPr>
                <w:noProof/>
                <w:webHidden/>
              </w:rPr>
              <w:t>7</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43" w:history="1">
            <w:r w:rsidRPr="00AB279D">
              <w:rPr>
                <w:rStyle w:val="a7"/>
                <w:noProof/>
              </w:rPr>
              <w:t>1.2</w:t>
            </w:r>
            <w:r>
              <w:rPr>
                <w:rFonts w:asciiTheme="minorHAnsi" w:eastAsiaTheme="minorEastAsia" w:hAnsiTheme="minorHAnsi" w:cstheme="minorBidi"/>
                <w:noProof/>
                <w:sz w:val="22"/>
                <w:szCs w:val="22"/>
                <w:lang w:val="ru-RU" w:eastAsia="ru-RU"/>
              </w:rPr>
              <w:tab/>
            </w:r>
            <w:r w:rsidRPr="00AB279D">
              <w:rPr>
                <w:rStyle w:val="a7"/>
                <w:noProof/>
              </w:rPr>
              <w:t>Specifika konfigurace</w:t>
            </w:r>
            <w:r>
              <w:rPr>
                <w:noProof/>
                <w:webHidden/>
              </w:rPr>
              <w:tab/>
            </w:r>
            <w:r>
              <w:rPr>
                <w:noProof/>
                <w:webHidden/>
              </w:rPr>
              <w:fldChar w:fldCharType="begin"/>
            </w:r>
            <w:r>
              <w:rPr>
                <w:noProof/>
                <w:webHidden/>
              </w:rPr>
              <w:instrText xml:space="preserve"> PAGEREF _Toc228069743 \h </w:instrText>
            </w:r>
            <w:r>
              <w:rPr>
                <w:noProof/>
                <w:webHidden/>
              </w:rPr>
            </w:r>
            <w:r>
              <w:rPr>
                <w:noProof/>
                <w:webHidden/>
              </w:rPr>
              <w:fldChar w:fldCharType="separate"/>
            </w:r>
            <w:r>
              <w:rPr>
                <w:noProof/>
                <w:webHidden/>
              </w:rPr>
              <w:t>8</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4" w:history="1">
            <w:r w:rsidRPr="00AB279D">
              <w:rPr>
                <w:rStyle w:val="a7"/>
                <w:noProof/>
              </w:rPr>
              <w:t>1.2.1</w:t>
            </w:r>
            <w:r>
              <w:rPr>
                <w:rFonts w:asciiTheme="minorHAnsi" w:eastAsiaTheme="minorEastAsia" w:hAnsiTheme="minorHAnsi" w:cstheme="minorBidi"/>
                <w:noProof/>
                <w:sz w:val="22"/>
                <w:szCs w:val="22"/>
                <w:lang w:val="ru-RU" w:eastAsia="ru-RU"/>
              </w:rPr>
              <w:tab/>
            </w:r>
            <w:r w:rsidRPr="00AB279D">
              <w:rPr>
                <w:rStyle w:val="a7"/>
                <w:noProof/>
              </w:rPr>
              <w:t>CAP teorém</w:t>
            </w:r>
            <w:r>
              <w:rPr>
                <w:noProof/>
                <w:webHidden/>
              </w:rPr>
              <w:tab/>
            </w:r>
            <w:r>
              <w:rPr>
                <w:noProof/>
                <w:webHidden/>
              </w:rPr>
              <w:fldChar w:fldCharType="begin"/>
            </w:r>
            <w:r>
              <w:rPr>
                <w:noProof/>
                <w:webHidden/>
              </w:rPr>
              <w:instrText xml:space="preserve"> PAGEREF _Toc228069744 \h </w:instrText>
            </w:r>
            <w:r>
              <w:rPr>
                <w:noProof/>
                <w:webHidden/>
              </w:rPr>
            </w:r>
            <w:r>
              <w:rPr>
                <w:noProof/>
                <w:webHidden/>
              </w:rPr>
              <w:fldChar w:fldCharType="separate"/>
            </w:r>
            <w:r>
              <w:rPr>
                <w:noProof/>
                <w:webHidden/>
              </w:rPr>
              <w:t>8</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5" w:history="1">
            <w:r w:rsidRPr="00AB279D">
              <w:rPr>
                <w:rStyle w:val="a7"/>
                <w:noProof/>
              </w:rPr>
              <w:t>1.2.2</w:t>
            </w:r>
            <w:r>
              <w:rPr>
                <w:rFonts w:asciiTheme="minorHAnsi" w:eastAsiaTheme="minorEastAsia" w:hAnsiTheme="minorHAnsi" w:cstheme="minorBidi"/>
                <w:noProof/>
                <w:sz w:val="22"/>
                <w:szCs w:val="22"/>
                <w:lang w:val="ru-RU" w:eastAsia="ru-RU"/>
              </w:rPr>
              <w:tab/>
            </w:r>
            <w:r w:rsidRPr="00AB279D">
              <w:rPr>
                <w:rStyle w:val="a7"/>
                <w:noProof/>
              </w:rPr>
              <w:t>Cluster</w:t>
            </w:r>
            <w:r>
              <w:rPr>
                <w:noProof/>
                <w:webHidden/>
              </w:rPr>
              <w:tab/>
            </w:r>
            <w:r>
              <w:rPr>
                <w:noProof/>
                <w:webHidden/>
              </w:rPr>
              <w:fldChar w:fldCharType="begin"/>
            </w:r>
            <w:r>
              <w:rPr>
                <w:noProof/>
                <w:webHidden/>
              </w:rPr>
              <w:instrText xml:space="preserve"> PAGEREF _Toc228069745 \h </w:instrText>
            </w:r>
            <w:r>
              <w:rPr>
                <w:noProof/>
                <w:webHidden/>
              </w:rPr>
            </w:r>
            <w:r>
              <w:rPr>
                <w:noProof/>
                <w:webHidden/>
              </w:rPr>
              <w:fldChar w:fldCharType="separate"/>
            </w:r>
            <w:r>
              <w:rPr>
                <w:noProof/>
                <w:webHidden/>
              </w:rPr>
              <w:t>9</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6" w:history="1">
            <w:r w:rsidRPr="00AB279D">
              <w:rPr>
                <w:rStyle w:val="a7"/>
                <w:noProof/>
              </w:rPr>
              <w:t>1.2.3</w:t>
            </w:r>
            <w:r>
              <w:rPr>
                <w:rFonts w:asciiTheme="minorHAnsi" w:eastAsiaTheme="minorEastAsia" w:hAnsiTheme="minorHAnsi" w:cstheme="minorBidi"/>
                <w:noProof/>
                <w:sz w:val="22"/>
                <w:szCs w:val="22"/>
                <w:lang w:val="ru-RU" w:eastAsia="ru-RU"/>
              </w:rPr>
              <w:tab/>
            </w:r>
            <w:r w:rsidRPr="00AB279D">
              <w:rPr>
                <w:rStyle w:val="a7"/>
                <w:noProof/>
              </w:rPr>
              <w:t>Uzly</w:t>
            </w:r>
            <w:r>
              <w:rPr>
                <w:noProof/>
                <w:webHidden/>
              </w:rPr>
              <w:tab/>
            </w:r>
            <w:r>
              <w:rPr>
                <w:noProof/>
                <w:webHidden/>
              </w:rPr>
              <w:fldChar w:fldCharType="begin"/>
            </w:r>
            <w:r>
              <w:rPr>
                <w:noProof/>
                <w:webHidden/>
              </w:rPr>
              <w:instrText xml:space="preserve"> PAGEREF _Toc228069746 \h </w:instrText>
            </w:r>
            <w:r>
              <w:rPr>
                <w:noProof/>
                <w:webHidden/>
              </w:rPr>
            </w:r>
            <w:r>
              <w:rPr>
                <w:noProof/>
                <w:webHidden/>
              </w:rPr>
              <w:fldChar w:fldCharType="separate"/>
            </w:r>
            <w:r>
              <w:rPr>
                <w:noProof/>
                <w:webHidden/>
              </w:rPr>
              <w:t>9</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7" w:history="1">
            <w:r w:rsidRPr="00AB279D">
              <w:rPr>
                <w:rStyle w:val="a7"/>
                <w:noProof/>
              </w:rPr>
              <w:t>1.2.4</w:t>
            </w:r>
            <w:r>
              <w:rPr>
                <w:rFonts w:asciiTheme="minorHAnsi" w:eastAsiaTheme="minorEastAsia" w:hAnsiTheme="minorHAnsi" w:cstheme="minorBidi"/>
                <w:noProof/>
                <w:sz w:val="22"/>
                <w:szCs w:val="22"/>
                <w:lang w:val="ru-RU" w:eastAsia="ru-RU"/>
              </w:rPr>
              <w:tab/>
            </w:r>
            <w:r w:rsidRPr="00AB279D">
              <w:rPr>
                <w:rStyle w:val="a7"/>
                <w:noProof/>
              </w:rPr>
              <w:t>Sharding</w:t>
            </w:r>
            <w:r>
              <w:rPr>
                <w:noProof/>
                <w:webHidden/>
              </w:rPr>
              <w:tab/>
            </w:r>
            <w:r>
              <w:rPr>
                <w:noProof/>
                <w:webHidden/>
              </w:rPr>
              <w:fldChar w:fldCharType="begin"/>
            </w:r>
            <w:r>
              <w:rPr>
                <w:noProof/>
                <w:webHidden/>
              </w:rPr>
              <w:instrText xml:space="preserve"> PAGEREF _Toc228069747 \h </w:instrText>
            </w:r>
            <w:r>
              <w:rPr>
                <w:noProof/>
                <w:webHidden/>
              </w:rPr>
            </w:r>
            <w:r>
              <w:rPr>
                <w:noProof/>
                <w:webHidden/>
              </w:rPr>
              <w:fldChar w:fldCharType="separate"/>
            </w:r>
            <w:r>
              <w:rPr>
                <w:noProof/>
                <w:webHidden/>
              </w:rPr>
              <w:t>10</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8" w:history="1">
            <w:r w:rsidRPr="00AB279D">
              <w:rPr>
                <w:rStyle w:val="a7"/>
                <w:noProof/>
              </w:rPr>
              <w:t>1.2.5</w:t>
            </w:r>
            <w:r>
              <w:rPr>
                <w:rFonts w:asciiTheme="minorHAnsi" w:eastAsiaTheme="minorEastAsia" w:hAnsiTheme="minorHAnsi" w:cstheme="minorBidi"/>
                <w:noProof/>
                <w:sz w:val="22"/>
                <w:szCs w:val="22"/>
                <w:lang w:val="ru-RU" w:eastAsia="ru-RU"/>
              </w:rPr>
              <w:tab/>
            </w:r>
            <w:r w:rsidRPr="00AB279D">
              <w:rPr>
                <w:rStyle w:val="a7"/>
                <w:noProof/>
              </w:rPr>
              <w:t>Replikace</w:t>
            </w:r>
            <w:r>
              <w:rPr>
                <w:noProof/>
                <w:webHidden/>
              </w:rPr>
              <w:tab/>
            </w:r>
            <w:r>
              <w:rPr>
                <w:noProof/>
                <w:webHidden/>
              </w:rPr>
              <w:fldChar w:fldCharType="begin"/>
            </w:r>
            <w:r>
              <w:rPr>
                <w:noProof/>
                <w:webHidden/>
              </w:rPr>
              <w:instrText xml:space="preserve"> PAGEREF _Toc228069748 \h </w:instrText>
            </w:r>
            <w:r>
              <w:rPr>
                <w:noProof/>
                <w:webHidden/>
              </w:rPr>
            </w:r>
            <w:r>
              <w:rPr>
                <w:noProof/>
                <w:webHidden/>
              </w:rPr>
              <w:fldChar w:fldCharType="separate"/>
            </w:r>
            <w:r>
              <w:rPr>
                <w:noProof/>
                <w:webHidden/>
              </w:rPr>
              <w:t>10</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49" w:history="1">
            <w:r w:rsidRPr="00AB279D">
              <w:rPr>
                <w:rStyle w:val="a7"/>
                <w:noProof/>
              </w:rPr>
              <w:t>1.2.6</w:t>
            </w:r>
            <w:r>
              <w:rPr>
                <w:rFonts w:asciiTheme="minorHAnsi" w:eastAsiaTheme="minorEastAsia" w:hAnsiTheme="minorHAnsi" w:cstheme="minorBidi"/>
                <w:noProof/>
                <w:sz w:val="22"/>
                <w:szCs w:val="22"/>
                <w:lang w:val="ru-RU" w:eastAsia="ru-RU"/>
              </w:rPr>
              <w:tab/>
            </w:r>
            <w:r w:rsidRPr="00AB279D">
              <w:rPr>
                <w:rStyle w:val="a7"/>
                <w:noProof/>
              </w:rPr>
              <w:t>Perzistence dat</w:t>
            </w:r>
            <w:r>
              <w:rPr>
                <w:noProof/>
                <w:webHidden/>
              </w:rPr>
              <w:tab/>
            </w:r>
            <w:r>
              <w:rPr>
                <w:noProof/>
                <w:webHidden/>
              </w:rPr>
              <w:fldChar w:fldCharType="begin"/>
            </w:r>
            <w:r>
              <w:rPr>
                <w:noProof/>
                <w:webHidden/>
              </w:rPr>
              <w:instrText xml:space="preserve"> PAGEREF _Toc228069749 \h </w:instrText>
            </w:r>
            <w:r>
              <w:rPr>
                <w:noProof/>
                <w:webHidden/>
              </w:rPr>
            </w:r>
            <w:r>
              <w:rPr>
                <w:noProof/>
                <w:webHidden/>
              </w:rPr>
              <w:fldChar w:fldCharType="separate"/>
            </w:r>
            <w:r>
              <w:rPr>
                <w:noProof/>
                <w:webHidden/>
              </w:rPr>
              <w:t>11</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0" w:history="1">
            <w:r w:rsidRPr="00AB279D">
              <w:rPr>
                <w:rStyle w:val="a7"/>
                <w:noProof/>
              </w:rPr>
              <w:t>1.2.7</w:t>
            </w:r>
            <w:r>
              <w:rPr>
                <w:rFonts w:asciiTheme="minorHAnsi" w:eastAsiaTheme="minorEastAsia" w:hAnsiTheme="minorHAnsi" w:cstheme="minorBidi"/>
                <w:noProof/>
                <w:sz w:val="22"/>
                <w:szCs w:val="22"/>
                <w:lang w:val="ru-RU" w:eastAsia="ru-RU"/>
              </w:rPr>
              <w:tab/>
            </w:r>
            <w:r w:rsidRPr="00AB279D">
              <w:rPr>
                <w:rStyle w:val="a7"/>
                <w:noProof/>
              </w:rPr>
              <w:t>Distribuce dat</w:t>
            </w:r>
            <w:r>
              <w:rPr>
                <w:noProof/>
                <w:webHidden/>
              </w:rPr>
              <w:tab/>
            </w:r>
            <w:r>
              <w:rPr>
                <w:noProof/>
                <w:webHidden/>
              </w:rPr>
              <w:fldChar w:fldCharType="begin"/>
            </w:r>
            <w:r>
              <w:rPr>
                <w:noProof/>
                <w:webHidden/>
              </w:rPr>
              <w:instrText xml:space="preserve"> PAGEREF _Toc228069750 \h </w:instrText>
            </w:r>
            <w:r>
              <w:rPr>
                <w:noProof/>
                <w:webHidden/>
              </w:rPr>
            </w:r>
            <w:r>
              <w:rPr>
                <w:noProof/>
                <w:webHidden/>
              </w:rPr>
              <w:fldChar w:fldCharType="separate"/>
            </w:r>
            <w:r>
              <w:rPr>
                <w:noProof/>
                <w:webHidden/>
              </w:rPr>
              <w:t>11</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1" w:history="1">
            <w:r w:rsidRPr="00AB279D">
              <w:rPr>
                <w:rStyle w:val="a7"/>
                <w:noProof/>
              </w:rPr>
              <w:t>1.2.8</w:t>
            </w:r>
            <w:r>
              <w:rPr>
                <w:rFonts w:asciiTheme="minorHAnsi" w:eastAsiaTheme="minorEastAsia" w:hAnsiTheme="minorHAnsi" w:cstheme="minorBidi"/>
                <w:noProof/>
                <w:sz w:val="22"/>
                <w:szCs w:val="22"/>
                <w:lang w:val="ru-RU" w:eastAsia="ru-RU"/>
              </w:rPr>
              <w:tab/>
            </w:r>
            <w:r w:rsidRPr="00AB279D">
              <w:rPr>
                <w:rStyle w:val="a7"/>
                <w:noProof/>
              </w:rPr>
              <w:t>Zabezpečení</w:t>
            </w:r>
            <w:r>
              <w:rPr>
                <w:noProof/>
                <w:webHidden/>
              </w:rPr>
              <w:tab/>
            </w:r>
            <w:r>
              <w:rPr>
                <w:noProof/>
                <w:webHidden/>
              </w:rPr>
              <w:fldChar w:fldCharType="begin"/>
            </w:r>
            <w:r>
              <w:rPr>
                <w:noProof/>
                <w:webHidden/>
              </w:rPr>
              <w:instrText xml:space="preserve"> PAGEREF _Toc228069751 \h </w:instrText>
            </w:r>
            <w:r>
              <w:rPr>
                <w:noProof/>
                <w:webHidden/>
              </w:rPr>
            </w:r>
            <w:r>
              <w:rPr>
                <w:noProof/>
                <w:webHidden/>
              </w:rPr>
              <w:fldChar w:fldCharType="separate"/>
            </w:r>
            <w:r>
              <w:rPr>
                <w:noProof/>
                <w:webHidden/>
              </w:rPr>
              <w:t>12</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752" w:history="1">
            <w:r w:rsidRPr="00AB279D">
              <w:rPr>
                <w:rStyle w:val="a7"/>
                <w:noProof/>
              </w:rPr>
              <w:t>2</w:t>
            </w:r>
            <w:r>
              <w:rPr>
                <w:rFonts w:asciiTheme="minorHAnsi" w:eastAsiaTheme="minorEastAsia" w:hAnsiTheme="minorHAnsi" w:cstheme="minorBidi"/>
                <w:b w:val="0"/>
                <w:noProof/>
                <w:sz w:val="22"/>
                <w:szCs w:val="22"/>
                <w:lang w:val="ru-RU" w:eastAsia="ru-RU"/>
              </w:rPr>
              <w:tab/>
            </w:r>
            <w:r w:rsidRPr="00AB279D">
              <w:rPr>
                <w:rStyle w:val="a7"/>
                <w:noProof/>
              </w:rPr>
              <w:t>Funkční řešení</w:t>
            </w:r>
            <w:r>
              <w:rPr>
                <w:noProof/>
                <w:webHidden/>
              </w:rPr>
              <w:tab/>
            </w:r>
            <w:r>
              <w:rPr>
                <w:noProof/>
                <w:webHidden/>
              </w:rPr>
              <w:fldChar w:fldCharType="begin"/>
            </w:r>
            <w:r>
              <w:rPr>
                <w:noProof/>
                <w:webHidden/>
              </w:rPr>
              <w:instrText xml:space="preserve"> PAGEREF _Toc228069752 \h </w:instrText>
            </w:r>
            <w:r>
              <w:rPr>
                <w:noProof/>
                <w:webHidden/>
              </w:rPr>
            </w:r>
            <w:r>
              <w:rPr>
                <w:noProof/>
                <w:webHidden/>
              </w:rPr>
              <w:fldChar w:fldCharType="separate"/>
            </w:r>
            <w:r>
              <w:rPr>
                <w:noProof/>
                <w:webHidden/>
              </w:rPr>
              <w:t>14</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53" w:history="1">
            <w:r w:rsidRPr="00AB279D">
              <w:rPr>
                <w:rStyle w:val="a7"/>
                <w:noProof/>
              </w:rPr>
              <w:t>2.1</w:t>
            </w:r>
            <w:r>
              <w:rPr>
                <w:rFonts w:asciiTheme="minorHAnsi" w:eastAsiaTheme="minorEastAsia" w:hAnsiTheme="minorHAnsi" w:cstheme="minorBidi"/>
                <w:noProof/>
                <w:sz w:val="22"/>
                <w:szCs w:val="22"/>
                <w:lang w:val="ru-RU" w:eastAsia="ru-RU"/>
              </w:rPr>
              <w:tab/>
            </w:r>
            <w:r w:rsidRPr="00AB279D">
              <w:rPr>
                <w:rStyle w:val="a7"/>
                <w:noProof/>
              </w:rPr>
              <w:t>Struktura</w:t>
            </w:r>
            <w:r>
              <w:rPr>
                <w:noProof/>
                <w:webHidden/>
              </w:rPr>
              <w:tab/>
            </w:r>
            <w:r>
              <w:rPr>
                <w:noProof/>
                <w:webHidden/>
              </w:rPr>
              <w:fldChar w:fldCharType="begin"/>
            </w:r>
            <w:r>
              <w:rPr>
                <w:noProof/>
                <w:webHidden/>
              </w:rPr>
              <w:instrText xml:space="preserve"> PAGEREF _Toc228069753 \h </w:instrText>
            </w:r>
            <w:r>
              <w:rPr>
                <w:noProof/>
                <w:webHidden/>
              </w:rPr>
            </w:r>
            <w:r>
              <w:rPr>
                <w:noProof/>
                <w:webHidden/>
              </w:rPr>
              <w:fldChar w:fldCharType="separate"/>
            </w:r>
            <w:r>
              <w:rPr>
                <w:noProof/>
                <w:webHidden/>
              </w:rPr>
              <w:t>14</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4" w:history="1">
            <w:r w:rsidRPr="00AB279D">
              <w:rPr>
                <w:rStyle w:val="a7"/>
                <w:noProof/>
              </w:rPr>
              <w:t>2.1.1</w:t>
            </w:r>
            <w:r>
              <w:rPr>
                <w:rFonts w:asciiTheme="minorHAnsi" w:eastAsiaTheme="minorEastAsia" w:hAnsiTheme="minorHAnsi" w:cstheme="minorBidi"/>
                <w:noProof/>
                <w:sz w:val="22"/>
                <w:szCs w:val="22"/>
                <w:lang w:val="ru-RU" w:eastAsia="ru-RU"/>
              </w:rPr>
              <w:tab/>
            </w:r>
            <w:r w:rsidRPr="00AB279D">
              <w:rPr>
                <w:rStyle w:val="a7"/>
                <w:noProof/>
              </w:rPr>
              <w:t>docker-compose.yml</w:t>
            </w:r>
            <w:r>
              <w:rPr>
                <w:noProof/>
                <w:webHidden/>
              </w:rPr>
              <w:tab/>
            </w:r>
            <w:r>
              <w:rPr>
                <w:noProof/>
                <w:webHidden/>
              </w:rPr>
              <w:fldChar w:fldCharType="begin"/>
            </w:r>
            <w:r>
              <w:rPr>
                <w:noProof/>
                <w:webHidden/>
              </w:rPr>
              <w:instrText xml:space="preserve"> PAGEREF _Toc228069754 \h </w:instrText>
            </w:r>
            <w:r>
              <w:rPr>
                <w:noProof/>
                <w:webHidden/>
              </w:rPr>
            </w:r>
            <w:r>
              <w:rPr>
                <w:noProof/>
                <w:webHidden/>
              </w:rPr>
              <w:fldChar w:fldCharType="separate"/>
            </w:r>
            <w:r>
              <w:rPr>
                <w:noProof/>
                <w:webHidden/>
              </w:rPr>
              <w:t>15</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5" w:history="1">
            <w:r w:rsidRPr="00AB279D">
              <w:rPr>
                <w:rStyle w:val="a7"/>
                <w:noProof/>
              </w:rPr>
              <w:t>2.1.2</w:t>
            </w:r>
            <w:r>
              <w:rPr>
                <w:rFonts w:asciiTheme="minorHAnsi" w:eastAsiaTheme="minorEastAsia" w:hAnsiTheme="minorHAnsi" w:cstheme="minorBidi"/>
                <w:noProof/>
                <w:sz w:val="22"/>
                <w:szCs w:val="22"/>
                <w:lang w:val="ru-RU" w:eastAsia="ru-RU"/>
              </w:rPr>
              <w:tab/>
            </w:r>
            <w:r w:rsidRPr="00AB279D">
              <w:rPr>
                <w:rStyle w:val="a7"/>
                <w:noProof/>
              </w:rPr>
              <w:t>Porty</w:t>
            </w:r>
            <w:r>
              <w:rPr>
                <w:noProof/>
                <w:webHidden/>
              </w:rPr>
              <w:tab/>
            </w:r>
            <w:r>
              <w:rPr>
                <w:noProof/>
                <w:webHidden/>
              </w:rPr>
              <w:fldChar w:fldCharType="begin"/>
            </w:r>
            <w:r>
              <w:rPr>
                <w:noProof/>
                <w:webHidden/>
              </w:rPr>
              <w:instrText xml:space="preserve"> PAGEREF _Toc228069755 \h </w:instrText>
            </w:r>
            <w:r>
              <w:rPr>
                <w:noProof/>
                <w:webHidden/>
              </w:rPr>
            </w:r>
            <w:r>
              <w:rPr>
                <w:noProof/>
                <w:webHidden/>
              </w:rPr>
              <w:fldChar w:fldCharType="separate"/>
            </w:r>
            <w:r>
              <w:rPr>
                <w:noProof/>
                <w:webHidden/>
              </w:rPr>
              <w:t>16</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6" w:history="1">
            <w:r w:rsidRPr="00AB279D">
              <w:rPr>
                <w:rStyle w:val="a7"/>
                <w:noProof/>
              </w:rPr>
              <w:t>2.1.3</w:t>
            </w:r>
            <w:r>
              <w:rPr>
                <w:rFonts w:asciiTheme="minorHAnsi" w:eastAsiaTheme="minorEastAsia" w:hAnsiTheme="minorHAnsi" w:cstheme="minorBidi"/>
                <w:noProof/>
                <w:sz w:val="22"/>
                <w:szCs w:val="22"/>
                <w:lang w:val="ru-RU" w:eastAsia="ru-RU"/>
              </w:rPr>
              <w:tab/>
            </w:r>
            <w:r w:rsidRPr="00AB279D">
              <w:rPr>
                <w:rStyle w:val="a7"/>
                <w:noProof/>
              </w:rPr>
              <w:t>Volumes</w:t>
            </w:r>
            <w:r>
              <w:rPr>
                <w:noProof/>
                <w:webHidden/>
              </w:rPr>
              <w:tab/>
            </w:r>
            <w:r>
              <w:rPr>
                <w:noProof/>
                <w:webHidden/>
              </w:rPr>
              <w:fldChar w:fldCharType="begin"/>
            </w:r>
            <w:r>
              <w:rPr>
                <w:noProof/>
                <w:webHidden/>
              </w:rPr>
              <w:instrText xml:space="preserve"> PAGEREF _Toc228069756 \h </w:instrText>
            </w:r>
            <w:r>
              <w:rPr>
                <w:noProof/>
                <w:webHidden/>
              </w:rPr>
            </w:r>
            <w:r>
              <w:rPr>
                <w:noProof/>
                <w:webHidden/>
              </w:rPr>
              <w:fldChar w:fldCharType="separate"/>
            </w:r>
            <w:r>
              <w:rPr>
                <w:noProof/>
                <w:webHidden/>
              </w:rPr>
              <w:t>16</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7" w:history="1">
            <w:r w:rsidRPr="00AB279D">
              <w:rPr>
                <w:rStyle w:val="a7"/>
                <w:noProof/>
              </w:rPr>
              <w:t>2.1.4</w:t>
            </w:r>
            <w:r>
              <w:rPr>
                <w:rFonts w:asciiTheme="minorHAnsi" w:eastAsiaTheme="minorEastAsia" w:hAnsiTheme="minorHAnsi" w:cstheme="minorBidi"/>
                <w:noProof/>
                <w:sz w:val="22"/>
                <w:szCs w:val="22"/>
                <w:lang w:val="ru-RU" w:eastAsia="ru-RU"/>
              </w:rPr>
              <w:tab/>
            </w:r>
            <w:r w:rsidRPr="00AB279D">
              <w:rPr>
                <w:rStyle w:val="a7"/>
                <w:noProof/>
              </w:rPr>
              <w:t>Proměnné prostředí</w:t>
            </w:r>
            <w:r>
              <w:rPr>
                <w:noProof/>
                <w:webHidden/>
              </w:rPr>
              <w:tab/>
            </w:r>
            <w:r>
              <w:rPr>
                <w:noProof/>
                <w:webHidden/>
              </w:rPr>
              <w:fldChar w:fldCharType="begin"/>
            </w:r>
            <w:r>
              <w:rPr>
                <w:noProof/>
                <w:webHidden/>
              </w:rPr>
              <w:instrText xml:space="preserve"> PAGEREF _Toc228069757 \h </w:instrText>
            </w:r>
            <w:r>
              <w:rPr>
                <w:noProof/>
                <w:webHidden/>
              </w:rPr>
            </w:r>
            <w:r>
              <w:rPr>
                <w:noProof/>
                <w:webHidden/>
              </w:rPr>
              <w:fldChar w:fldCharType="separate"/>
            </w:r>
            <w:r>
              <w:rPr>
                <w:noProof/>
                <w:webHidden/>
              </w:rPr>
              <w:t>16</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8" w:history="1">
            <w:r w:rsidRPr="00AB279D">
              <w:rPr>
                <w:rStyle w:val="a7"/>
                <w:noProof/>
              </w:rPr>
              <w:t>2.1.5</w:t>
            </w:r>
            <w:r>
              <w:rPr>
                <w:rFonts w:asciiTheme="minorHAnsi" w:eastAsiaTheme="minorEastAsia" w:hAnsiTheme="minorHAnsi" w:cstheme="minorBidi"/>
                <w:noProof/>
                <w:sz w:val="22"/>
                <w:szCs w:val="22"/>
                <w:lang w:val="ru-RU" w:eastAsia="ru-RU"/>
              </w:rPr>
              <w:tab/>
            </w:r>
            <w:r w:rsidRPr="00AB279D">
              <w:rPr>
                <w:rStyle w:val="a7"/>
                <w:noProof/>
              </w:rPr>
              <w:t>Závislosti služeb</w:t>
            </w:r>
            <w:r>
              <w:rPr>
                <w:noProof/>
                <w:webHidden/>
              </w:rPr>
              <w:tab/>
            </w:r>
            <w:r>
              <w:rPr>
                <w:noProof/>
                <w:webHidden/>
              </w:rPr>
              <w:fldChar w:fldCharType="begin"/>
            </w:r>
            <w:r>
              <w:rPr>
                <w:noProof/>
                <w:webHidden/>
              </w:rPr>
              <w:instrText xml:space="preserve"> PAGEREF _Toc228069758 \h </w:instrText>
            </w:r>
            <w:r>
              <w:rPr>
                <w:noProof/>
                <w:webHidden/>
              </w:rPr>
            </w:r>
            <w:r>
              <w:rPr>
                <w:noProof/>
                <w:webHidden/>
              </w:rPr>
              <w:fldChar w:fldCharType="separate"/>
            </w:r>
            <w:r>
              <w:rPr>
                <w:noProof/>
                <w:webHidden/>
              </w:rPr>
              <w:t>17</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59" w:history="1">
            <w:r w:rsidRPr="00AB279D">
              <w:rPr>
                <w:rStyle w:val="a7"/>
                <w:noProof/>
              </w:rPr>
              <w:t>2.1.6</w:t>
            </w:r>
            <w:r>
              <w:rPr>
                <w:rFonts w:asciiTheme="minorHAnsi" w:eastAsiaTheme="minorEastAsia" w:hAnsiTheme="minorHAnsi" w:cstheme="minorBidi"/>
                <w:noProof/>
                <w:sz w:val="22"/>
                <w:szCs w:val="22"/>
                <w:lang w:val="ru-RU" w:eastAsia="ru-RU"/>
              </w:rPr>
              <w:tab/>
            </w:r>
            <w:r w:rsidRPr="00AB279D">
              <w:rPr>
                <w:rStyle w:val="a7"/>
                <w:noProof/>
              </w:rPr>
              <w:t>Konfigurační soubory</w:t>
            </w:r>
            <w:r>
              <w:rPr>
                <w:noProof/>
                <w:webHidden/>
              </w:rPr>
              <w:tab/>
            </w:r>
            <w:r>
              <w:rPr>
                <w:noProof/>
                <w:webHidden/>
              </w:rPr>
              <w:fldChar w:fldCharType="begin"/>
            </w:r>
            <w:r>
              <w:rPr>
                <w:noProof/>
                <w:webHidden/>
              </w:rPr>
              <w:instrText xml:space="preserve"> PAGEREF _Toc228069759 \h </w:instrText>
            </w:r>
            <w:r>
              <w:rPr>
                <w:noProof/>
                <w:webHidden/>
              </w:rPr>
            </w:r>
            <w:r>
              <w:rPr>
                <w:noProof/>
                <w:webHidden/>
              </w:rPr>
              <w:fldChar w:fldCharType="separate"/>
            </w:r>
            <w:r>
              <w:rPr>
                <w:noProof/>
                <w:webHidden/>
              </w:rPr>
              <w:t>18</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60" w:history="1">
            <w:r w:rsidRPr="00AB279D">
              <w:rPr>
                <w:rStyle w:val="a7"/>
                <w:noProof/>
              </w:rPr>
              <w:t>2.2</w:t>
            </w:r>
            <w:r>
              <w:rPr>
                <w:rFonts w:asciiTheme="minorHAnsi" w:eastAsiaTheme="minorEastAsia" w:hAnsiTheme="minorHAnsi" w:cstheme="minorBidi"/>
                <w:noProof/>
                <w:sz w:val="22"/>
                <w:szCs w:val="22"/>
                <w:lang w:val="ru-RU" w:eastAsia="ru-RU"/>
              </w:rPr>
              <w:tab/>
            </w:r>
            <w:r w:rsidRPr="00AB279D">
              <w:rPr>
                <w:rStyle w:val="a7"/>
                <w:noProof/>
              </w:rPr>
              <w:t>Instalace</w:t>
            </w:r>
            <w:r>
              <w:rPr>
                <w:noProof/>
                <w:webHidden/>
              </w:rPr>
              <w:tab/>
            </w:r>
            <w:r>
              <w:rPr>
                <w:noProof/>
                <w:webHidden/>
              </w:rPr>
              <w:fldChar w:fldCharType="begin"/>
            </w:r>
            <w:r>
              <w:rPr>
                <w:noProof/>
                <w:webHidden/>
              </w:rPr>
              <w:instrText xml:space="preserve"> PAGEREF _Toc228069760 \h </w:instrText>
            </w:r>
            <w:r>
              <w:rPr>
                <w:noProof/>
                <w:webHidden/>
              </w:rPr>
            </w:r>
            <w:r>
              <w:rPr>
                <w:noProof/>
                <w:webHidden/>
              </w:rPr>
              <w:fldChar w:fldCharType="separate"/>
            </w:r>
            <w:r>
              <w:rPr>
                <w:noProof/>
                <w:webHidden/>
              </w:rPr>
              <w:t>18</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1" w:history="1">
            <w:r w:rsidRPr="00AB279D">
              <w:rPr>
                <w:rStyle w:val="a7"/>
                <w:noProof/>
              </w:rPr>
              <w:t>2.2.1</w:t>
            </w:r>
            <w:r>
              <w:rPr>
                <w:rFonts w:asciiTheme="minorHAnsi" w:eastAsiaTheme="minorEastAsia" w:hAnsiTheme="minorHAnsi" w:cstheme="minorBidi"/>
                <w:noProof/>
                <w:sz w:val="22"/>
                <w:szCs w:val="22"/>
                <w:lang w:val="ru-RU" w:eastAsia="ru-RU"/>
              </w:rPr>
              <w:tab/>
            </w:r>
            <w:r w:rsidRPr="00AB279D">
              <w:rPr>
                <w:rStyle w:val="a7"/>
                <w:noProof/>
              </w:rPr>
              <w:t>Postup spuštění</w:t>
            </w:r>
            <w:r>
              <w:rPr>
                <w:noProof/>
                <w:webHidden/>
              </w:rPr>
              <w:tab/>
            </w:r>
            <w:r>
              <w:rPr>
                <w:noProof/>
                <w:webHidden/>
              </w:rPr>
              <w:fldChar w:fldCharType="begin"/>
            </w:r>
            <w:r>
              <w:rPr>
                <w:noProof/>
                <w:webHidden/>
              </w:rPr>
              <w:instrText xml:space="preserve"> PAGEREF _Toc228069761 \h </w:instrText>
            </w:r>
            <w:r>
              <w:rPr>
                <w:noProof/>
                <w:webHidden/>
              </w:rPr>
            </w:r>
            <w:r>
              <w:rPr>
                <w:noProof/>
                <w:webHidden/>
              </w:rPr>
              <w:fldChar w:fldCharType="separate"/>
            </w:r>
            <w:r>
              <w:rPr>
                <w:noProof/>
                <w:webHidden/>
              </w:rPr>
              <w:t>18</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2" w:history="1">
            <w:r w:rsidRPr="00AB279D">
              <w:rPr>
                <w:rStyle w:val="a7"/>
                <w:noProof/>
              </w:rPr>
              <w:t>2.2.2</w:t>
            </w:r>
            <w:r>
              <w:rPr>
                <w:rFonts w:asciiTheme="minorHAnsi" w:eastAsiaTheme="minorEastAsia" w:hAnsiTheme="minorHAnsi" w:cstheme="minorBidi"/>
                <w:noProof/>
                <w:sz w:val="22"/>
                <w:szCs w:val="22"/>
                <w:lang w:val="ru-RU" w:eastAsia="ru-RU"/>
              </w:rPr>
              <w:tab/>
            </w:r>
            <w:r w:rsidRPr="00AB279D">
              <w:rPr>
                <w:rStyle w:val="a7"/>
                <w:noProof/>
              </w:rPr>
              <w:t>Ověření běhu kontejnerů</w:t>
            </w:r>
            <w:r>
              <w:rPr>
                <w:noProof/>
                <w:webHidden/>
              </w:rPr>
              <w:tab/>
            </w:r>
            <w:r>
              <w:rPr>
                <w:noProof/>
                <w:webHidden/>
              </w:rPr>
              <w:fldChar w:fldCharType="begin"/>
            </w:r>
            <w:r>
              <w:rPr>
                <w:noProof/>
                <w:webHidden/>
              </w:rPr>
              <w:instrText xml:space="preserve"> PAGEREF _Toc228069762 \h </w:instrText>
            </w:r>
            <w:r>
              <w:rPr>
                <w:noProof/>
                <w:webHidden/>
              </w:rPr>
            </w:r>
            <w:r>
              <w:rPr>
                <w:noProof/>
                <w:webHidden/>
              </w:rPr>
              <w:fldChar w:fldCharType="separate"/>
            </w:r>
            <w:r>
              <w:rPr>
                <w:noProof/>
                <w:webHidden/>
              </w:rPr>
              <w:t>19</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3" w:history="1">
            <w:r w:rsidRPr="00AB279D">
              <w:rPr>
                <w:rStyle w:val="a7"/>
                <w:noProof/>
              </w:rPr>
              <w:t>2.2.3</w:t>
            </w:r>
            <w:r>
              <w:rPr>
                <w:rFonts w:asciiTheme="minorHAnsi" w:eastAsiaTheme="minorEastAsia" w:hAnsiTheme="minorHAnsi" w:cstheme="minorBidi"/>
                <w:noProof/>
                <w:sz w:val="22"/>
                <w:szCs w:val="22"/>
                <w:lang w:val="ru-RU" w:eastAsia="ru-RU"/>
              </w:rPr>
              <w:tab/>
            </w:r>
            <w:r w:rsidRPr="00AB279D">
              <w:rPr>
                <w:rStyle w:val="a7"/>
                <w:noProof/>
              </w:rPr>
              <w:t>Základní kontrola MongoDB</w:t>
            </w:r>
            <w:r>
              <w:rPr>
                <w:noProof/>
                <w:webHidden/>
              </w:rPr>
              <w:tab/>
            </w:r>
            <w:r>
              <w:rPr>
                <w:noProof/>
                <w:webHidden/>
              </w:rPr>
              <w:fldChar w:fldCharType="begin"/>
            </w:r>
            <w:r>
              <w:rPr>
                <w:noProof/>
                <w:webHidden/>
              </w:rPr>
              <w:instrText xml:space="preserve"> PAGEREF _Toc228069763 \h </w:instrText>
            </w:r>
            <w:r>
              <w:rPr>
                <w:noProof/>
                <w:webHidden/>
              </w:rPr>
            </w:r>
            <w:r>
              <w:rPr>
                <w:noProof/>
                <w:webHidden/>
              </w:rPr>
              <w:fldChar w:fldCharType="separate"/>
            </w:r>
            <w:r>
              <w:rPr>
                <w:noProof/>
                <w:webHidden/>
              </w:rPr>
              <w:t>19</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4" w:history="1">
            <w:r w:rsidRPr="00AB279D">
              <w:rPr>
                <w:rStyle w:val="a7"/>
                <w:noProof/>
              </w:rPr>
              <w:t>2.2.4</w:t>
            </w:r>
            <w:r>
              <w:rPr>
                <w:rFonts w:asciiTheme="minorHAnsi" w:eastAsiaTheme="minorEastAsia" w:hAnsiTheme="minorHAnsi" w:cstheme="minorBidi"/>
                <w:noProof/>
                <w:sz w:val="22"/>
                <w:szCs w:val="22"/>
                <w:lang w:val="ru-RU" w:eastAsia="ru-RU"/>
              </w:rPr>
              <w:tab/>
            </w:r>
            <w:r w:rsidRPr="00AB279D">
              <w:rPr>
                <w:rStyle w:val="a7"/>
                <w:noProof/>
              </w:rPr>
              <w:t>Připojení s autentizací</w:t>
            </w:r>
            <w:r>
              <w:rPr>
                <w:noProof/>
                <w:webHidden/>
              </w:rPr>
              <w:tab/>
            </w:r>
            <w:r>
              <w:rPr>
                <w:noProof/>
                <w:webHidden/>
              </w:rPr>
              <w:fldChar w:fldCharType="begin"/>
            </w:r>
            <w:r>
              <w:rPr>
                <w:noProof/>
                <w:webHidden/>
              </w:rPr>
              <w:instrText xml:space="preserve"> PAGEREF _Toc228069764 \h </w:instrText>
            </w:r>
            <w:r>
              <w:rPr>
                <w:noProof/>
                <w:webHidden/>
              </w:rPr>
            </w:r>
            <w:r>
              <w:rPr>
                <w:noProof/>
                <w:webHidden/>
              </w:rPr>
              <w:fldChar w:fldCharType="separate"/>
            </w:r>
            <w:r>
              <w:rPr>
                <w:noProof/>
                <w:webHidden/>
              </w:rPr>
              <w:t>19</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5" w:history="1">
            <w:r w:rsidRPr="00AB279D">
              <w:rPr>
                <w:rStyle w:val="a7"/>
                <w:noProof/>
              </w:rPr>
              <w:t>2.2.5</w:t>
            </w:r>
            <w:r>
              <w:rPr>
                <w:rFonts w:asciiTheme="minorHAnsi" w:eastAsiaTheme="minorEastAsia" w:hAnsiTheme="minorHAnsi" w:cstheme="minorBidi"/>
                <w:noProof/>
                <w:sz w:val="22"/>
                <w:szCs w:val="22"/>
                <w:lang w:val="ru-RU" w:eastAsia="ru-RU"/>
              </w:rPr>
              <w:tab/>
            </w:r>
            <w:r w:rsidRPr="00AB279D">
              <w:rPr>
                <w:rStyle w:val="a7"/>
                <w:noProof/>
              </w:rPr>
              <w:t>Kontrola shardingu</w:t>
            </w:r>
            <w:r>
              <w:rPr>
                <w:noProof/>
                <w:webHidden/>
              </w:rPr>
              <w:tab/>
            </w:r>
            <w:r>
              <w:rPr>
                <w:noProof/>
                <w:webHidden/>
              </w:rPr>
              <w:fldChar w:fldCharType="begin"/>
            </w:r>
            <w:r>
              <w:rPr>
                <w:noProof/>
                <w:webHidden/>
              </w:rPr>
              <w:instrText xml:space="preserve"> PAGEREF _Toc228069765 \h </w:instrText>
            </w:r>
            <w:r>
              <w:rPr>
                <w:noProof/>
                <w:webHidden/>
              </w:rPr>
            </w:r>
            <w:r>
              <w:rPr>
                <w:noProof/>
                <w:webHidden/>
              </w:rPr>
              <w:fldChar w:fldCharType="separate"/>
            </w:r>
            <w:r>
              <w:rPr>
                <w:noProof/>
                <w:webHidden/>
              </w:rPr>
              <w:t>20</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6" w:history="1">
            <w:r w:rsidRPr="00AB279D">
              <w:rPr>
                <w:rStyle w:val="a7"/>
                <w:noProof/>
              </w:rPr>
              <w:t>2.2.6</w:t>
            </w:r>
            <w:r>
              <w:rPr>
                <w:rFonts w:asciiTheme="minorHAnsi" w:eastAsiaTheme="minorEastAsia" w:hAnsiTheme="minorHAnsi" w:cstheme="minorBidi"/>
                <w:noProof/>
                <w:sz w:val="22"/>
                <w:szCs w:val="22"/>
                <w:lang w:val="ru-RU" w:eastAsia="ru-RU"/>
              </w:rPr>
              <w:tab/>
            </w:r>
            <w:r w:rsidRPr="00AB279D">
              <w:rPr>
                <w:rStyle w:val="a7"/>
                <w:noProof/>
              </w:rPr>
              <w:t>Kontrola indexů</w:t>
            </w:r>
            <w:r>
              <w:rPr>
                <w:noProof/>
                <w:webHidden/>
              </w:rPr>
              <w:tab/>
            </w:r>
            <w:r>
              <w:rPr>
                <w:noProof/>
                <w:webHidden/>
              </w:rPr>
              <w:fldChar w:fldCharType="begin"/>
            </w:r>
            <w:r>
              <w:rPr>
                <w:noProof/>
                <w:webHidden/>
              </w:rPr>
              <w:instrText xml:space="preserve"> PAGEREF _Toc228069766 \h </w:instrText>
            </w:r>
            <w:r>
              <w:rPr>
                <w:noProof/>
                <w:webHidden/>
              </w:rPr>
            </w:r>
            <w:r>
              <w:rPr>
                <w:noProof/>
                <w:webHidden/>
              </w:rPr>
              <w:fldChar w:fldCharType="separate"/>
            </w:r>
            <w:r>
              <w:rPr>
                <w:noProof/>
                <w:webHidden/>
              </w:rPr>
              <w:t>20</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7" w:history="1">
            <w:r w:rsidRPr="00AB279D">
              <w:rPr>
                <w:rStyle w:val="a7"/>
                <w:noProof/>
              </w:rPr>
              <w:t>2.2.7</w:t>
            </w:r>
            <w:r>
              <w:rPr>
                <w:rFonts w:asciiTheme="minorHAnsi" w:eastAsiaTheme="minorEastAsia" w:hAnsiTheme="minorHAnsi" w:cstheme="minorBidi"/>
                <w:noProof/>
                <w:sz w:val="22"/>
                <w:szCs w:val="22"/>
                <w:lang w:val="ru-RU" w:eastAsia="ru-RU"/>
              </w:rPr>
              <w:tab/>
            </w:r>
            <w:r w:rsidRPr="00AB279D">
              <w:rPr>
                <w:rStyle w:val="a7"/>
                <w:noProof/>
              </w:rPr>
              <w:t>Automatická kontrola před obhajobou</w:t>
            </w:r>
            <w:r>
              <w:rPr>
                <w:noProof/>
                <w:webHidden/>
              </w:rPr>
              <w:tab/>
            </w:r>
            <w:r>
              <w:rPr>
                <w:noProof/>
                <w:webHidden/>
              </w:rPr>
              <w:fldChar w:fldCharType="begin"/>
            </w:r>
            <w:r>
              <w:rPr>
                <w:noProof/>
                <w:webHidden/>
              </w:rPr>
              <w:instrText xml:space="preserve"> PAGEREF _Toc228069767 \h </w:instrText>
            </w:r>
            <w:r>
              <w:rPr>
                <w:noProof/>
                <w:webHidden/>
              </w:rPr>
            </w:r>
            <w:r>
              <w:rPr>
                <w:noProof/>
                <w:webHidden/>
              </w:rPr>
              <w:fldChar w:fldCharType="separate"/>
            </w:r>
            <w:r>
              <w:rPr>
                <w:noProof/>
                <w:webHidden/>
              </w:rPr>
              <w:t>20</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68" w:history="1">
            <w:r w:rsidRPr="00AB279D">
              <w:rPr>
                <w:rStyle w:val="a7"/>
                <w:noProof/>
              </w:rPr>
              <w:t>2.2.8</w:t>
            </w:r>
            <w:r>
              <w:rPr>
                <w:rFonts w:asciiTheme="minorHAnsi" w:eastAsiaTheme="minorEastAsia" w:hAnsiTheme="minorHAnsi" w:cstheme="minorBidi"/>
                <w:noProof/>
                <w:sz w:val="22"/>
                <w:szCs w:val="22"/>
                <w:lang w:val="ru-RU" w:eastAsia="ru-RU"/>
              </w:rPr>
              <w:tab/>
            </w:r>
            <w:r w:rsidRPr="00AB279D">
              <w:rPr>
                <w:rStyle w:val="a7"/>
                <w:noProof/>
              </w:rPr>
              <w:t>Zastavení řešení</w:t>
            </w:r>
            <w:r>
              <w:rPr>
                <w:noProof/>
                <w:webHidden/>
              </w:rPr>
              <w:tab/>
            </w:r>
            <w:r>
              <w:rPr>
                <w:noProof/>
                <w:webHidden/>
              </w:rPr>
              <w:fldChar w:fldCharType="begin"/>
            </w:r>
            <w:r>
              <w:rPr>
                <w:noProof/>
                <w:webHidden/>
              </w:rPr>
              <w:instrText xml:space="preserve"> PAGEREF _Toc228069768 \h </w:instrText>
            </w:r>
            <w:r>
              <w:rPr>
                <w:noProof/>
                <w:webHidden/>
              </w:rPr>
            </w:r>
            <w:r>
              <w:rPr>
                <w:noProof/>
                <w:webHidden/>
              </w:rPr>
              <w:fldChar w:fldCharType="separate"/>
            </w:r>
            <w:r>
              <w:rPr>
                <w:noProof/>
                <w:webHidden/>
              </w:rPr>
              <w:t>21</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769" w:history="1">
            <w:r w:rsidRPr="00AB279D">
              <w:rPr>
                <w:rStyle w:val="a7"/>
                <w:noProof/>
              </w:rPr>
              <w:t>3</w:t>
            </w:r>
            <w:r>
              <w:rPr>
                <w:rFonts w:asciiTheme="minorHAnsi" w:eastAsiaTheme="minorEastAsia" w:hAnsiTheme="minorHAnsi" w:cstheme="minorBidi"/>
                <w:b w:val="0"/>
                <w:noProof/>
                <w:sz w:val="22"/>
                <w:szCs w:val="22"/>
                <w:lang w:val="ru-RU" w:eastAsia="ru-RU"/>
              </w:rPr>
              <w:tab/>
            </w:r>
            <w:r w:rsidRPr="00AB279D">
              <w:rPr>
                <w:rStyle w:val="a7"/>
                <w:noProof/>
              </w:rPr>
              <w:t>Případy užití a případové studie</w:t>
            </w:r>
            <w:r>
              <w:rPr>
                <w:noProof/>
                <w:webHidden/>
              </w:rPr>
              <w:tab/>
            </w:r>
            <w:r>
              <w:rPr>
                <w:noProof/>
                <w:webHidden/>
              </w:rPr>
              <w:fldChar w:fldCharType="begin"/>
            </w:r>
            <w:r>
              <w:rPr>
                <w:noProof/>
                <w:webHidden/>
              </w:rPr>
              <w:instrText xml:space="preserve"> PAGEREF _Toc228069769 \h </w:instrText>
            </w:r>
            <w:r>
              <w:rPr>
                <w:noProof/>
                <w:webHidden/>
              </w:rPr>
            </w:r>
            <w:r>
              <w:rPr>
                <w:noProof/>
                <w:webHidden/>
              </w:rPr>
              <w:fldChar w:fldCharType="separate"/>
            </w:r>
            <w:r>
              <w:rPr>
                <w:noProof/>
                <w:webHidden/>
              </w:rPr>
              <w:t>21</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70" w:history="1">
            <w:r w:rsidRPr="00AB279D">
              <w:rPr>
                <w:rStyle w:val="a7"/>
                <w:noProof/>
              </w:rPr>
              <w:t>3.1</w:t>
            </w:r>
            <w:r>
              <w:rPr>
                <w:rFonts w:asciiTheme="minorHAnsi" w:eastAsiaTheme="minorEastAsia" w:hAnsiTheme="minorHAnsi" w:cstheme="minorBidi"/>
                <w:noProof/>
                <w:sz w:val="22"/>
                <w:szCs w:val="22"/>
                <w:lang w:val="ru-RU" w:eastAsia="ru-RU"/>
              </w:rPr>
              <w:tab/>
            </w:r>
            <w:r w:rsidRPr="00AB279D">
              <w:rPr>
                <w:rStyle w:val="a7"/>
                <w:noProof/>
              </w:rPr>
              <w:t>Pro jaké účely je MongoDB vhodná</w:t>
            </w:r>
            <w:r>
              <w:rPr>
                <w:noProof/>
                <w:webHidden/>
              </w:rPr>
              <w:tab/>
            </w:r>
            <w:r>
              <w:rPr>
                <w:noProof/>
                <w:webHidden/>
              </w:rPr>
              <w:fldChar w:fldCharType="begin"/>
            </w:r>
            <w:r>
              <w:rPr>
                <w:noProof/>
                <w:webHidden/>
              </w:rPr>
              <w:instrText xml:space="preserve"> PAGEREF _Toc228069770 \h </w:instrText>
            </w:r>
            <w:r>
              <w:rPr>
                <w:noProof/>
                <w:webHidden/>
              </w:rPr>
            </w:r>
            <w:r>
              <w:rPr>
                <w:noProof/>
                <w:webHidden/>
              </w:rPr>
              <w:fldChar w:fldCharType="separate"/>
            </w:r>
            <w:r>
              <w:rPr>
                <w:noProof/>
                <w:webHidden/>
              </w:rPr>
              <w:t>22</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71" w:history="1">
            <w:r w:rsidRPr="00AB279D">
              <w:rPr>
                <w:rStyle w:val="a7"/>
                <w:noProof/>
              </w:rPr>
              <w:t>3.2</w:t>
            </w:r>
            <w:r>
              <w:rPr>
                <w:rFonts w:asciiTheme="minorHAnsi" w:eastAsiaTheme="minorEastAsia" w:hAnsiTheme="minorHAnsi" w:cstheme="minorBidi"/>
                <w:noProof/>
                <w:sz w:val="22"/>
                <w:szCs w:val="22"/>
                <w:lang w:val="ru-RU" w:eastAsia="ru-RU"/>
              </w:rPr>
              <w:tab/>
            </w:r>
            <w:r w:rsidRPr="00AB279D">
              <w:rPr>
                <w:rStyle w:val="a7"/>
                <w:noProof/>
              </w:rPr>
              <w:t>Účel mojí implementace a volba MongoDB</w:t>
            </w:r>
            <w:r>
              <w:rPr>
                <w:noProof/>
                <w:webHidden/>
              </w:rPr>
              <w:tab/>
            </w:r>
            <w:r>
              <w:rPr>
                <w:noProof/>
                <w:webHidden/>
              </w:rPr>
              <w:fldChar w:fldCharType="begin"/>
            </w:r>
            <w:r>
              <w:rPr>
                <w:noProof/>
                <w:webHidden/>
              </w:rPr>
              <w:instrText xml:space="preserve"> PAGEREF _Toc228069771 \h </w:instrText>
            </w:r>
            <w:r>
              <w:rPr>
                <w:noProof/>
                <w:webHidden/>
              </w:rPr>
            </w:r>
            <w:r>
              <w:rPr>
                <w:noProof/>
                <w:webHidden/>
              </w:rPr>
              <w:fldChar w:fldCharType="separate"/>
            </w:r>
            <w:r>
              <w:rPr>
                <w:noProof/>
                <w:webHidden/>
              </w:rPr>
              <w:t>22</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72" w:history="1">
            <w:r w:rsidRPr="00AB279D">
              <w:rPr>
                <w:rStyle w:val="a7"/>
                <w:noProof/>
              </w:rPr>
              <w:t>3.3</w:t>
            </w:r>
            <w:r>
              <w:rPr>
                <w:rFonts w:asciiTheme="minorHAnsi" w:eastAsiaTheme="minorEastAsia" w:hAnsiTheme="minorHAnsi" w:cstheme="minorBidi"/>
                <w:noProof/>
                <w:sz w:val="22"/>
                <w:szCs w:val="22"/>
                <w:lang w:val="ru-RU" w:eastAsia="ru-RU"/>
              </w:rPr>
              <w:tab/>
            </w:r>
            <w:r w:rsidRPr="00AB279D">
              <w:rPr>
                <w:rStyle w:val="a7"/>
                <w:noProof/>
              </w:rPr>
              <w:t>Tři případové studie pro MongoDB</w:t>
            </w:r>
            <w:r>
              <w:rPr>
                <w:noProof/>
                <w:webHidden/>
              </w:rPr>
              <w:tab/>
            </w:r>
            <w:r>
              <w:rPr>
                <w:noProof/>
                <w:webHidden/>
              </w:rPr>
              <w:fldChar w:fldCharType="begin"/>
            </w:r>
            <w:r>
              <w:rPr>
                <w:noProof/>
                <w:webHidden/>
              </w:rPr>
              <w:instrText xml:space="preserve"> PAGEREF _Toc228069772 \h </w:instrText>
            </w:r>
            <w:r>
              <w:rPr>
                <w:noProof/>
                <w:webHidden/>
              </w:rPr>
            </w:r>
            <w:r>
              <w:rPr>
                <w:noProof/>
                <w:webHidden/>
              </w:rPr>
              <w:fldChar w:fldCharType="separate"/>
            </w:r>
            <w:r>
              <w:rPr>
                <w:noProof/>
                <w:webHidden/>
              </w:rPr>
              <w:t>24</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73" w:history="1">
            <w:r w:rsidRPr="00AB279D">
              <w:rPr>
                <w:rStyle w:val="a7"/>
                <w:noProof/>
              </w:rPr>
              <w:t>3.3.1</w:t>
            </w:r>
            <w:r>
              <w:rPr>
                <w:rFonts w:asciiTheme="minorHAnsi" w:eastAsiaTheme="minorEastAsia" w:hAnsiTheme="minorHAnsi" w:cstheme="minorBidi"/>
                <w:noProof/>
                <w:sz w:val="22"/>
                <w:szCs w:val="22"/>
                <w:lang w:val="ru-RU" w:eastAsia="ru-RU"/>
              </w:rPr>
              <w:tab/>
            </w:r>
            <w:r w:rsidRPr="00AB279D">
              <w:rPr>
                <w:rStyle w:val="a7"/>
                <w:noProof/>
              </w:rPr>
              <w:t>Forbes - modernizace CMS a cloudová migrace</w:t>
            </w:r>
            <w:r>
              <w:rPr>
                <w:noProof/>
                <w:webHidden/>
              </w:rPr>
              <w:tab/>
            </w:r>
            <w:r>
              <w:rPr>
                <w:noProof/>
                <w:webHidden/>
              </w:rPr>
              <w:fldChar w:fldCharType="begin"/>
            </w:r>
            <w:r>
              <w:rPr>
                <w:noProof/>
                <w:webHidden/>
              </w:rPr>
              <w:instrText xml:space="preserve"> PAGEREF _Toc228069773 \h </w:instrText>
            </w:r>
            <w:r>
              <w:rPr>
                <w:noProof/>
                <w:webHidden/>
              </w:rPr>
            </w:r>
            <w:r>
              <w:rPr>
                <w:noProof/>
                <w:webHidden/>
              </w:rPr>
              <w:fldChar w:fldCharType="separate"/>
            </w:r>
            <w:r>
              <w:rPr>
                <w:noProof/>
                <w:webHidden/>
              </w:rPr>
              <w:t>24</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74" w:history="1">
            <w:r w:rsidRPr="00AB279D">
              <w:rPr>
                <w:rStyle w:val="a7"/>
                <w:noProof/>
              </w:rPr>
              <w:t>3.3.2</w:t>
            </w:r>
            <w:r>
              <w:rPr>
                <w:rFonts w:asciiTheme="minorHAnsi" w:eastAsiaTheme="minorEastAsia" w:hAnsiTheme="minorHAnsi" w:cstheme="minorBidi"/>
                <w:noProof/>
                <w:sz w:val="22"/>
                <w:szCs w:val="22"/>
                <w:lang w:val="ru-RU" w:eastAsia="ru-RU"/>
              </w:rPr>
              <w:tab/>
            </w:r>
            <w:r w:rsidRPr="00AB279D">
              <w:rPr>
                <w:rStyle w:val="a7"/>
                <w:noProof/>
              </w:rPr>
              <w:t>eBay - mission-critical aplikace a více datových center</w:t>
            </w:r>
            <w:r>
              <w:rPr>
                <w:noProof/>
                <w:webHidden/>
              </w:rPr>
              <w:tab/>
            </w:r>
            <w:r>
              <w:rPr>
                <w:noProof/>
                <w:webHidden/>
              </w:rPr>
              <w:fldChar w:fldCharType="begin"/>
            </w:r>
            <w:r>
              <w:rPr>
                <w:noProof/>
                <w:webHidden/>
              </w:rPr>
              <w:instrText xml:space="preserve"> PAGEREF _Toc228069774 \h </w:instrText>
            </w:r>
            <w:r>
              <w:rPr>
                <w:noProof/>
                <w:webHidden/>
              </w:rPr>
            </w:r>
            <w:r>
              <w:rPr>
                <w:noProof/>
                <w:webHidden/>
              </w:rPr>
              <w:fldChar w:fldCharType="separate"/>
            </w:r>
            <w:r>
              <w:rPr>
                <w:noProof/>
                <w:webHidden/>
              </w:rPr>
              <w:t>25</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75" w:history="1">
            <w:r w:rsidRPr="00AB279D">
              <w:rPr>
                <w:rStyle w:val="a7"/>
                <w:noProof/>
              </w:rPr>
              <w:t>3.3.3</w:t>
            </w:r>
            <w:r>
              <w:rPr>
                <w:rFonts w:asciiTheme="minorHAnsi" w:eastAsiaTheme="minorEastAsia" w:hAnsiTheme="minorHAnsi" w:cstheme="minorBidi"/>
                <w:noProof/>
                <w:sz w:val="22"/>
                <w:szCs w:val="22"/>
                <w:lang w:val="ru-RU" w:eastAsia="ru-RU"/>
              </w:rPr>
              <w:tab/>
            </w:r>
            <w:r w:rsidRPr="00AB279D">
              <w:rPr>
                <w:rStyle w:val="a7"/>
                <w:noProof/>
              </w:rPr>
              <w:t>Bosch Digital - IoT, big data a aplikační analytika</w:t>
            </w:r>
            <w:r>
              <w:rPr>
                <w:noProof/>
                <w:webHidden/>
              </w:rPr>
              <w:tab/>
            </w:r>
            <w:r>
              <w:rPr>
                <w:noProof/>
                <w:webHidden/>
              </w:rPr>
              <w:fldChar w:fldCharType="begin"/>
            </w:r>
            <w:r>
              <w:rPr>
                <w:noProof/>
                <w:webHidden/>
              </w:rPr>
              <w:instrText xml:space="preserve"> PAGEREF _Toc228069775 \h </w:instrText>
            </w:r>
            <w:r>
              <w:rPr>
                <w:noProof/>
                <w:webHidden/>
              </w:rPr>
            </w:r>
            <w:r>
              <w:rPr>
                <w:noProof/>
                <w:webHidden/>
              </w:rPr>
              <w:fldChar w:fldCharType="separate"/>
            </w:r>
            <w:r>
              <w:rPr>
                <w:noProof/>
                <w:webHidden/>
              </w:rPr>
              <w:t>26</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76" w:history="1">
            <w:r w:rsidRPr="00AB279D">
              <w:rPr>
                <w:rStyle w:val="a7"/>
                <w:noProof/>
              </w:rPr>
              <w:t>3.4</w:t>
            </w:r>
            <w:r>
              <w:rPr>
                <w:rFonts w:asciiTheme="minorHAnsi" w:eastAsiaTheme="minorEastAsia" w:hAnsiTheme="minorHAnsi" w:cstheme="minorBidi"/>
                <w:noProof/>
                <w:sz w:val="22"/>
                <w:szCs w:val="22"/>
                <w:lang w:val="ru-RU" w:eastAsia="ru-RU"/>
              </w:rPr>
              <w:tab/>
            </w:r>
            <w:r w:rsidRPr="00AB279D">
              <w:rPr>
                <w:rStyle w:val="a7"/>
                <w:noProof/>
              </w:rPr>
              <w:t>Shrnutí případů užití</w:t>
            </w:r>
            <w:r>
              <w:rPr>
                <w:noProof/>
                <w:webHidden/>
              </w:rPr>
              <w:tab/>
            </w:r>
            <w:r>
              <w:rPr>
                <w:noProof/>
                <w:webHidden/>
              </w:rPr>
              <w:fldChar w:fldCharType="begin"/>
            </w:r>
            <w:r>
              <w:rPr>
                <w:noProof/>
                <w:webHidden/>
              </w:rPr>
              <w:instrText xml:space="preserve"> PAGEREF _Toc228069776 \h </w:instrText>
            </w:r>
            <w:r>
              <w:rPr>
                <w:noProof/>
                <w:webHidden/>
              </w:rPr>
            </w:r>
            <w:r>
              <w:rPr>
                <w:noProof/>
                <w:webHidden/>
              </w:rPr>
              <w:fldChar w:fldCharType="separate"/>
            </w:r>
            <w:r>
              <w:rPr>
                <w:noProof/>
                <w:webHidden/>
              </w:rPr>
              <w:t>26</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777" w:history="1">
            <w:r w:rsidRPr="00AB279D">
              <w:rPr>
                <w:rStyle w:val="a7"/>
                <w:noProof/>
              </w:rPr>
              <w:t>4</w:t>
            </w:r>
            <w:r>
              <w:rPr>
                <w:rFonts w:asciiTheme="minorHAnsi" w:eastAsiaTheme="minorEastAsia" w:hAnsiTheme="minorHAnsi" w:cstheme="minorBidi"/>
                <w:b w:val="0"/>
                <w:noProof/>
                <w:sz w:val="22"/>
                <w:szCs w:val="22"/>
                <w:lang w:val="ru-RU" w:eastAsia="ru-RU"/>
              </w:rPr>
              <w:tab/>
            </w:r>
            <w:r w:rsidRPr="00AB279D">
              <w:rPr>
                <w:rStyle w:val="a7"/>
                <w:noProof/>
              </w:rPr>
              <w:t>Výhody a nevýhody</w:t>
            </w:r>
            <w:r>
              <w:rPr>
                <w:noProof/>
                <w:webHidden/>
              </w:rPr>
              <w:tab/>
            </w:r>
            <w:r>
              <w:rPr>
                <w:noProof/>
                <w:webHidden/>
              </w:rPr>
              <w:fldChar w:fldCharType="begin"/>
            </w:r>
            <w:r>
              <w:rPr>
                <w:noProof/>
                <w:webHidden/>
              </w:rPr>
              <w:instrText xml:space="preserve"> PAGEREF _Toc228069777 \h </w:instrText>
            </w:r>
            <w:r>
              <w:rPr>
                <w:noProof/>
                <w:webHidden/>
              </w:rPr>
            </w:r>
            <w:r>
              <w:rPr>
                <w:noProof/>
                <w:webHidden/>
              </w:rPr>
              <w:fldChar w:fldCharType="separate"/>
            </w:r>
            <w:r>
              <w:rPr>
                <w:noProof/>
                <w:webHidden/>
              </w:rPr>
              <w:t>27</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78" w:history="1">
            <w:r w:rsidRPr="00AB279D">
              <w:rPr>
                <w:rStyle w:val="a7"/>
                <w:noProof/>
              </w:rPr>
              <w:t>4.1</w:t>
            </w:r>
            <w:r>
              <w:rPr>
                <w:rFonts w:asciiTheme="minorHAnsi" w:eastAsiaTheme="minorEastAsia" w:hAnsiTheme="minorHAnsi" w:cstheme="minorBidi"/>
                <w:noProof/>
                <w:sz w:val="22"/>
                <w:szCs w:val="22"/>
                <w:lang w:val="ru-RU" w:eastAsia="ru-RU"/>
              </w:rPr>
              <w:tab/>
            </w:r>
            <w:r w:rsidRPr="00AB279D">
              <w:rPr>
                <w:rStyle w:val="a7"/>
                <w:noProof/>
              </w:rPr>
              <w:t>Výhody MongoDB</w:t>
            </w:r>
            <w:r>
              <w:rPr>
                <w:noProof/>
                <w:webHidden/>
              </w:rPr>
              <w:tab/>
            </w:r>
            <w:r>
              <w:rPr>
                <w:noProof/>
                <w:webHidden/>
              </w:rPr>
              <w:fldChar w:fldCharType="begin"/>
            </w:r>
            <w:r>
              <w:rPr>
                <w:noProof/>
                <w:webHidden/>
              </w:rPr>
              <w:instrText xml:space="preserve"> PAGEREF _Toc228069778 \h </w:instrText>
            </w:r>
            <w:r>
              <w:rPr>
                <w:noProof/>
                <w:webHidden/>
              </w:rPr>
            </w:r>
            <w:r>
              <w:rPr>
                <w:noProof/>
                <w:webHidden/>
              </w:rPr>
              <w:fldChar w:fldCharType="separate"/>
            </w:r>
            <w:r>
              <w:rPr>
                <w:noProof/>
                <w:webHidden/>
              </w:rPr>
              <w:t>27</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79" w:history="1">
            <w:r w:rsidRPr="00AB279D">
              <w:rPr>
                <w:rStyle w:val="a7"/>
                <w:noProof/>
              </w:rPr>
              <w:t>4.2</w:t>
            </w:r>
            <w:r>
              <w:rPr>
                <w:rFonts w:asciiTheme="minorHAnsi" w:eastAsiaTheme="minorEastAsia" w:hAnsiTheme="minorHAnsi" w:cstheme="minorBidi"/>
                <w:noProof/>
                <w:sz w:val="22"/>
                <w:szCs w:val="22"/>
                <w:lang w:val="ru-RU" w:eastAsia="ru-RU"/>
              </w:rPr>
              <w:tab/>
            </w:r>
            <w:r w:rsidRPr="00AB279D">
              <w:rPr>
                <w:rStyle w:val="a7"/>
                <w:noProof/>
              </w:rPr>
              <w:t>Nevýhody MongoDB</w:t>
            </w:r>
            <w:r>
              <w:rPr>
                <w:noProof/>
                <w:webHidden/>
              </w:rPr>
              <w:tab/>
            </w:r>
            <w:r>
              <w:rPr>
                <w:noProof/>
                <w:webHidden/>
              </w:rPr>
              <w:fldChar w:fldCharType="begin"/>
            </w:r>
            <w:r>
              <w:rPr>
                <w:noProof/>
                <w:webHidden/>
              </w:rPr>
              <w:instrText xml:space="preserve"> PAGEREF _Toc228069779 \h </w:instrText>
            </w:r>
            <w:r>
              <w:rPr>
                <w:noProof/>
                <w:webHidden/>
              </w:rPr>
            </w:r>
            <w:r>
              <w:rPr>
                <w:noProof/>
                <w:webHidden/>
              </w:rPr>
              <w:fldChar w:fldCharType="separate"/>
            </w:r>
            <w:r>
              <w:rPr>
                <w:noProof/>
                <w:webHidden/>
              </w:rPr>
              <w:t>28</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0" w:history="1">
            <w:r w:rsidRPr="00AB279D">
              <w:rPr>
                <w:rStyle w:val="a7"/>
                <w:noProof/>
              </w:rPr>
              <w:t>4.3</w:t>
            </w:r>
            <w:r>
              <w:rPr>
                <w:rFonts w:asciiTheme="minorHAnsi" w:eastAsiaTheme="minorEastAsia" w:hAnsiTheme="minorHAnsi" w:cstheme="minorBidi"/>
                <w:noProof/>
                <w:sz w:val="22"/>
                <w:szCs w:val="22"/>
                <w:lang w:val="ru-RU" w:eastAsia="ru-RU"/>
              </w:rPr>
              <w:tab/>
            </w:r>
            <w:r w:rsidRPr="00AB279D">
              <w:rPr>
                <w:rStyle w:val="a7"/>
                <w:noProof/>
              </w:rPr>
              <w:t>Výhody mého řešení</w:t>
            </w:r>
            <w:r>
              <w:rPr>
                <w:noProof/>
                <w:webHidden/>
              </w:rPr>
              <w:tab/>
            </w:r>
            <w:r>
              <w:rPr>
                <w:noProof/>
                <w:webHidden/>
              </w:rPr>
              <w:fldChar w:fldCharType="begin"/>
            </w:r>
            <w:r>
              <w:rPr>
                <w:noProof/>
                <w:webHidden/>
              </w:rPr>
              <w:instrText xml:space="preserve"> PAGEREF _Toc228069780 \h </w:instrText>
            </w:r>
            <w:r>
              <w:rPr>
                <w:noProof/>
                <w:webHidden/>
              </w:rPr>
            </w:r>
            <w:r>
              <w:rPr>
                <w:noProof/>
                <w:webHidden/>
              </w:rPr>
              <w:fldChar w:fldCharType="separate"/>
            </w:r>
            <w:r>
              <w:rPr>
                <w:noProof/>
                <w:webHidden/>
              </w:rPr>
              <w:t>29</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1" w:history="1">
            <w:r w:rsidRPr="00AB279D">
              <w:rPr>
                <w:rStyle w:val="a7"/>
                <w:noProof/>
              </w:rPr>
              <w:t>4.4</w:t>
            </w:r>
            <w:r>
              <w:rPr>
                <w:rFonts w:asciiTheme="minorHAnsi" w:eastAsiaTheme="minorEastAsia" w:hAnsiTheme="minorHAnsi" w:cstheme="minorBidi"/>
                <w:noProof/>
                <w:sz w:val="22"/>
                <w:szCs w:val="22"/>
                <w:lang w:val="ru-RU" w:eastAsia="ru-RU"/>
              </w:rPr>
              <w:tab/>
            </w:r>
            <w:r w:rsidRPr="00AB279D">
              <w:rPr>
                <w:rStyle w:val="a7"/>
                <w:noProof/>
              </w:rPr>
              <w:t>Nevýhody mého řešení</w:t>
            </w:r>
            <w:r>
              <w:rPr>
                <w:noProof/>
                <w:webHidden/>
              </w:rPr>
              <w:tab/>
            </w:r>
            <w:r>
              <w:rPr>
                <w:noProof/>
                <w:webHidden/>
              </w:rPr>
              <w:fldChar w:fldCharType="begin"/>
            </w:r>
            <w:r>
              <w:rPr>
                <w:noProof/>
                <w:webHidden/>
              </w:rPr>
              <w:instrText xml:space="preserve"> PAGEREF _Toc228069781 \h </w:instrText>
            </w:r>
            <w:r>
              <w:rPr>
                <w:noProof/>
                <w:webHidden/>
              </w:rPr>
            </w:r>
            <w:r>
              <w:rPr>
                <w:noProof/>
                <w:webHidden/>
              </w:rPr>
              <w:fldChar w:fldCharType="separate"/>
            </w:r>
            <w:r>
              <w:rPr>
                <w:noProof/>
                <w:webHidden/>
              </w:rPr>
              <w:t>31</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2" w:history="1">
            <w:r w:rsidRPr="00AB279D">
              <w:rPr>
                <w:rStyle w:val="a7"/>
                <w:noProof/>
              </w:rPr>
              <w:t>4.5</w:t>
            </w:r>
            <w:r>
              <w:rPr>
                <w:rFonts w:asciiTheme="minorHAnsi" w:eastAsiaTheme="minorEastAsia" w:hAnsiTheme="minorHAnsi" w:cstheme="minorBidi"/>
                <w:noProof/>
                <w:sz w:val="22"/>
                <w:szCs w:val="22"/>
                <w:lang w:val="ru-RU" w:eastAsia="ru-RU"/>
              </w:rPr>
              <w:tab/>
            </w:r>
            <w:r w:rsidRPr="00AB279D">
              <w:rPr>
                <w:rStyle w:val="a7"/>
                <w:noProof/>
              </w:rPr>
              <w:t>Shrnutí výhod a nevýhod</w:t>
            </w:r>
            <w:r>
              <w:rPr>
                <w:noProof/>
                <w:webHidden/>
              </w:rPr>
              <w:tab/>
            </w:r>
            <w:r>
              <w:rPr>
                <w:noProof/>
                <w:webHidden/>
              </w:rPr>
              <w:fldChar w:fldCharType="begin"/>
            </w:r>
            <w:r>
              <w:rPr>
                <w:noProof/>
                <w:webHidden/>
              </w:rPr>
              <w:instrText xml:space="preserve"> PAGEREF _Toc228069782 \h </w:instrText>
            </w:r>
            <w:r>
              <w:rPr>
                <w:noProof/>
                <w:webHidden/>
              </w:rPr>
            </w:r>
            <w:r>
              <w:rPr>
                <w:noProof/>
                <w:webHidden/>
              </w:rPr>
              <w:fldChar w:fldCharType="separate"/>
            </w:r>
            <w:r>
              <w:rPr>
                <w:noProof/>
                <w:webHidden/>
              </w:rPr>
              <w:t>32</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783" w:history="1">
            <w:r w:rsidRPr="00AB279D">
              <w:rPr>
                <w:rStyle w:val="a7"/>
                <w:noProof/>
              </w:rPr>
              <w:t>5</w:t>
            </w:r>
            <w:r>
              <w:rPr>
                <w:rFonts w:asciiTheme="minorHAnsi" w:eastAsiaTheme="minorEastAsia" w:hAnsiTheme="minorHAnsi" w:cstheme="minorBidi"/>
                <w:b w:val="0"/>
                <w:noProof/>
                <w:sz w:val="22"/>
                <w:szCs w:val="22"/>
                <w:lang w:val="ru-RU" w:eastAsia="ru-RU"/>
              </w:rPr>
              <w:tab/>
            </w:r>
            <w:r w:rsidRPr="00AB279D">
              <w:rPr>
                <w:rStyle w:val="a7"/>
                <w:noProof/>
              </w:rPr>
              <w:t>Další specifika</w:t>
            </w:r>
            <w:r>
              <w:rPr>
                <w:noProof/>
                <w:webHidden/>
              </w:rPr>
              <w:tab/>
            </w:r>
            <w:r>
              <w:rPr>
                <w:noProof/>
                <w:webHidden/>
              </w:rPr>
              <w:fldChar w:fldCharType="begin"/>
            </w:r>
            <w:r>
              <w:rPr>
                <w:noProof/>
                <w:webHidden/>
              </w:rPr>
              <w:instrText xml:space="preserve"> PAGEREF _Toc228069783 \h </w:instrText>
            </w:r>
            <w:r>
              <w:rPr>
                <w:noProof/>
                <w:webHidden/>
              </w:rPr>
            </w:r>
            <w:r>
              <w:rPr>
                <w:noProof/>
                <w:webHidden/>
              </w:rPr>
              <w:fldChar w:fldCharType="separate"/>
            </w:r>
            <w:r>
              <w:rPr>
                <w:noProof/>
                <w:webHidden/>
              </w:rPr>
              <w:t>34</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784" w:history="1">
            <w:r w:rsidRPr="00AB279D">
              <w:rPr>
                <w:rStyle w:val="a7"/>
                <w:noProof/>
              </w:rPr>
              <w:t>6</w:t>
            </w:r>
            <w:r>
              <w:rPr>
                <w:rFonts w:asciiTheme="minorHAnsi" w:eastAsiaTheme="minorEastAsia" w:hAnsiTheme="minorHAnsi" w:cstheme="minorBidi"/>
                <w:b w:val="0"/>
                <w:noProof/>
                <w:sz w:val="22"/>
                <w:szCs w:val="22"/>
                <w:lang w:val="ru-RU" w:eastAsia="ru-RU"/>
              </w:rPr>
              <w:tab/>
            </w:r>
            <w:r w:rsidRPr="00AB279D">
              <w:rPr>
                <w:rStyle w:val="a7"/>
                <w:noProof/>
              </w:rPr>
              <w:t>Data</w:t>
            </w:r>
            <w:r>
              <w:rPr>
                <w:noProof/>
                <w:webHidden/>
              </w:rPr>
              <w:tab/>
            </w:r>
            <w:r>
              <w:rPr>
                <w:noProof/>
                <w:webHidden/>
              </w:rPr>
              <w:fldChar w:fldCharType="begin"/>
            </w:r>
            <w:r>
              <w:rPr>
                <w:noProof/>
                <w:webHidden/>
              </w:rPr>
              <w:instrText xml:space="preserve"> PAGEREF _Toc228069784 \h </w:instrText>
            </w:r>
            <w:r>
              <w:rPr>
                <w:noProof/>
                <w:webHidden/>
              </w:rPr>
            </w:r>
            <w:r>
              <w:rPr>
                <w:noProof/>
                <w:webHidden/>
              </w:rPr>
              <w:fldChar w:fldCharType="separate"/>
            </w:r>
            <w:r>
              <w:rPr>
                <w:noProof/>
                <w:webHidden/>
              </w:rPr>
              <w:t>34</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5" w:history="1">
            <w:r w:rsidRPr="00AB279D">
              <w:rPr>
                <w:rStyle w:val="a7"/>
                <w:noProof/>
              </w:rPr>
              <w:t>6.1</w:t>
            </w:r>
            <w:r>
              <w:rPr>
                <w:rFonts w:asciiTheme="minorHAnsi" w:eastAsiaTheme="minorEastAsia" w:hAnsiTheme="minorHAnsi" w:cstheme="minorBidi"/>
                <w:noProof/>
                <w:sz w:val="22"/>
                <w:szCs w:val="22"/>
                <w:lang w:val="ru-RU" w:eastAsia="ru-RU"/>
              </w:rPr>
              <w:tab/>
            </w:r>
            <w:r w:rsidRPr="00AB279D">
              <w:rPr>
                <w:rStyle w:val="a7"/>
                <w:noProof/>
              </w:rPr>
              <w:t>Zdroj a charakter dat</w:t>
            </w:r>
            <w:r>
              <w:rPr>
                <w:noProof/>
                <w:webHidden/>
              </w:rPr>
              <w:tab/>
            </w:r>
            <w:r>
              <w:rPr>
                <w:noProof/>
                <w:webHidden/>
              </w:rPr>
              <w:fldChar w:fldCharType="begin"/>
            </w:r>
            <w:r>
              <w:rPr>
                <w:noProof/>
                <w:webHidden/>
              </w:rPr>
              <w:instrText xml:space="preserve"> PAGEREF _Toc228069785 \h </w:instrText>
            </w:r>
            <w:r>
              <w:rPr>
                <w:noProof/>
                <w:webHidden/>
              </w:rPr>
            </w:r>
            <w:r>
              <w:rPr>
                <w:noProof/>
                <w:webHidden/>
              </w:rPr>
              <w:fldChar w:fldCharType="separate"/>
            </w:r>
            <w:r>
              <w:rPr>
                <w:noProof/>
                <w:webHidden/>
              </w:rPr>
              <w:t>34</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6" w:history="1">
            <w:r w:rsidRPr="00AB279D">
              <w:rPr>
                <w:rStyle w:val="a7"/>
                <w:noProof/>
              </w:rPr>
              <w:t>6.2</w:t>
            </w:r>
            <w:r>
              <w:rPr>
                <w:rFonts w:asciiTheme="minorHAnsi" w:eastAsiaTheme="minorEastAsia" w:hAnsiTheme="minorHAnsi" w:cstheme="minorBidi"/>
                <w:noProof/>
                <w:sz w:val="22"/>
                <w:szCs w:val="22"/>
                <w:lang w:val="ru-RU" w:eastAsia="ru-RU"/>
              </w:rPr>
              <w:tab/>
            </w:r>
            <w:r w:rsidRPr="00AB279D">
              <w:rPr>
                <w:rStyle w:val="a7"/>
                <w:noProof/>
              </w:rPr>
              <w:t>Použité datové soubory</w:t>
            </w:r>
            <w:r>
              <w:rPr>
                <w:noProof/>
                <w:webHidden/>
              </w:rPr>
              <w:tab/>
            </w:r>
            <w:r>
              <w:rPr>
                <w:noProof/>
                <w:webHidden/>
              </w:rPr>
              <w:fldChar w:fldCharType="begin"/>
            </w:r>
            <w:r>
              <w:rPr>
                <w:noProof/>
                <w:webHidden/>
              </w:rPr>
              <w:instrText xml:space="preserve"> PAGEREF _Toc228069786 \h </w:instrText>
            </w:r>
            <w:r>
              <w:rPr>
                <w:noProof/>
                <w:webHidden/>
              </w:rPr>
            </w:r>
            <w:r>
              <w:rPr>
                <w:noProof/>
                <w:webHidden/>
              </w:rPr>
              <w:fldChar w:fldCharType="separate"/>
            </w:r>
            <w:r>
              <w:rPr>
                <w:noProof/>
                <w:webHidden/>
              </w:rPr>
              <w:t>35</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7" w:history="1">
            <w:r w:rsidRPr="00AB279D">
              <w:rPr>
                <w:rStyle w:val="a7"/>
                <w:noProof/>
              </w:rPr>
              <w:t>6.3</w:t>
            </w:r>
            <w:r>
              <w:rPr>
                <w:rFonts w:asciiTheme="minorHAnsi" w:eastAsiaTheme="minorEastAsia" w:hAnsiTheme="minorHAnsi" w:cstheme="minorBidi"/>
                <w:noProof/>
                <w:sz w:val="22"/>
                <w:szCs w:val="22"/>
                <w:lang w:val="ru-RU" w:eastAsia="ru-RU"/>
              </w:rPr>
              <w:tab/>
            </w:r>
            <w:r w:rsidRPr="00AB279D">
              <w:rPr>
                <w:rStyle w:val="a7"/>
                <w:noProof/>
              </w:rPr>
              <w:t>Typy dat a formát</w:t>
            </w:r>
            <w:r>
              <w:rPr>
                <w:noProof/>
                <w:webHidden/>
              </w:rPr>
              <w:tab/>
            </w:r>
            <w:r>
              <w:rPr>
                <w:noProof/>
                <w:webHidden/>
              </w:rPr>
              <w:fldChar w:fldCharType="begin"/>
            </w:r>
            <w:r>
              <w:rPr>
                <w:noProof/>
                <w:webHidden/>
              </w:rPr>
              <w:instrText xml:space="preserve"> PAGEREF _Toc228069787 \h </w:instrText>
            </w:r>
            <w:r>
              <w:rPr>
                <w:noProof/>
                <w:webHidden/>
              </w:rPr>
            </w:r>
            <w:r>
              <w:rPr>
                <w:noProof/>
                <w:webHidden/>
              </w:rPr>
              <w:fldChar w:fldCharType="separate"/>
            </w:r>
            <w:r>
              <w:rPr>
                <w:noProof/>
                <w:webHidden/>
              </w:rPr>
              <w:t>35</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8" w:history="1">
            <w:r w:rsidRPr="00AB279D">
              <w:rPr>
                <w:rStyle w:val="a7"/>
                <w:noProof/>
              </w:rPr>
              <w:t>6.4</w:t>
            </w:r>
            <w:r>
              <w:rPr>
                <w:rFonts w:asciiTheme="minorHAnsi" w:eastAsiaTheme="minorEastAsia" w:hAnsiTheme="minorHAnsi" w:cstheme="minorBidi"/>
                <w:noProof/>
                <w:sz w:val="22"/>
                <w:szCs w:val="22"/>
                <w:lang w:val="ru-RU" w:eastAsia="ru-RU"/>
              </w:rPr>
              <w:tab/>
            </w:r>
            <w:r w:rsidRPr="00AB279D">
              <w:rPr>
                <w:rStyle w:val="a7"/>
                <w:noProof/>
              </w:rPr>
              <w:t>Rozsah a kvalita dat</w:t>
            </w:r>
            <w:r>
              <w:rPr>
                <w:noProof/>
                <w:webHidden/>
              </w:rPr>
              <w:tab/>
            </w:r>
            <w:r>
              <w:rPr>
                <w:noProof/>
                <w:webHidden/>
              </w:rPr>
              <w:fldChar w:fldCharType="begin"/>
            </w:r>
            <w:r>
              <w:rPr>
                <w:noProof/>
                <w:webHidden/>
              </w:rPr>
              <w:instrText xml:space="preserve"> PAGEREF _Toc228069788 \h </w:instrText>
            </w:r>
            <w:r>
              <w:rPr>
                <w:noProof/>
                <w:webHidden/>
              </w:rPr>
            </w:r>
            <w:r>
              <w:rPr>
                <w:noProof/>
                <w:webHidden/>
              </w:rPr>
              <w:fldChar w:fldCharType="separate"/>
            </w:r>
            <w:r>
              <w:rPr>
                <w:noProof/>
                <w:webHidden/>
              </w:rPr>
              <w:t>36</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89" w:history="1">
            <w:r w:rsidRPr="00AB279D">
              <w:rPr>
                <w:rStyle w:val="a7"/>
                <w:noProof/>
              </w:rPr>
              <w:t>6.5</w:t>
            </w:r>
            <w:r>
              <w:rPr>
                <w:rFonts w:asciiTheme="minorHAnsi" w:eastAsiaTheme="minorEastAsia" w:hAnsiTheme="minorHAnsi" w:cstheme="minorBidi"/>
                <w:noProof/>
                <w:sz w:val="22"/>
                <w:szCs w:val="22"/>
                <w:lang w:val="ru-RU" w:eastAsia="ru-RU"/>
              </w:rPr>
              <w:tab/>
            </w:r>
            <w:r w:rsidRPr="00AB279D">
              <w:rPr>
                <w:rStyle w:val="a7"/>
                <w:noProof/>
              </w:rPr>
              <w:t>Předzpracování a transformace dat</w:t>
            </w:r>
            <w:r>
              <w:rPr>
                <w:noProof/>
                <w:webHidden/>
              </w:rPr>
              <w:tab/>
            </w:r>
            <w:r>
              <w:rPr>
                <w:noProof/>
                <w:webHidden/>
              </w:rPr>
              <w:fldChar w:fldCharType="begin"/>
            </w:r>
            <w:r>
              <w:rPr>
                <w:noProof/>
                <w:webHidden/>
              </w:rPr>
              <w:instrText xml:space="preserve"> PAGEREF _Toc228069789 \h </w:instrText>
            </w:r>
            <w:r>
              <w:rPr>
                <w:noProof/>
                <w:webHidden/>
              </w:rPr>
            </w:r>
            <w:r>
              <w:rPr>
                <w:noProof/>
                <w:webHidden/>
              </w:rPr>
              <w:fldChar w:fldCharType="separate"/>
            </w:r>
            <w:r>
              <w:rPr>
                <w:noProof/>
                <w:webHidden/>
              </w:rPr>
              <w:t>37</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90" w:history="1">
            <w:r w:rsidRPr="00AB279D">
              <w:rPr>
                <w:rStyle w:val="a7"/>
                <w:noProof/>
              </w:rPr>
              <w:t>6.6</w:t>
            </w:r>
            <w:r>
              <w:rPr>
                <w:rFonts w:asciiTheme="minorHAnsi" w:eastAsiaTheme="minorEastAsia" w:hAnsiTheme="minorHAnsi" w:cstheme="minorBidi"/>
                <w:noProof/>
                <w:sz w:val="22"/>
                <w:szCs w:val="22"/>
                <w:lang w:val="ru-RU" w:eastAsia="ru-RU"/>
              </w:rPr>
              <w:tab/>
            </w:r>
            <w:r w:rsidRPr="00AB279D">
              <w:rPr>
                <w:rStyle w:val="a7"/>
                <w:noProof/>
              </w:rPr>
              <w:t>Proč nebyla použita jiná datová struktura</w:t>
            </w:r>
            <w:r>
              <w:rPr>
                <w:noProof/>
                <w:webHidden/>
              </w:rPr>
              <w:tab/>
            </w:r>
            <w:r>
              <w:rPr>
                <w:noProof/>
                <w:webHidden/>
              </w:rPr>
              <w:fldChar w:fldCharType="begin"/>
            </w:r>
            <w:r>
              <w:rPr>
                <w:noProof/>
                <w:webHidden/>
              </w:rPr>
              <w:instrText xml:space="preserve"> PAGEREF _Toc228069790 \h </w:instrText>
            </w:r>
            <w:r>
              <w:rPr>
                <w:noProof/>
                <w:webHidden/>
              </w:rPr>
            </w:r>
            <w:r>
              <w:rPr>
                <w:noProof/>
                <w:webHidden/>
              </w:rPr>
              <w:fldChar w:fldCharType="separate"/>
            </w:r>
            <w:r>
              <w:rPr>
                <w:noProof/>
                <w:webHidden/>
              </w:rPr>
              <w:t>39</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91" w:history="1">
            <w:r w:rsidRPr="00AB279D">
              <w:rPr>
                <w:rStyle w:val="a7"/>
                <w:noProof/>
              </w:rPr>
              <w:t>6.7</w:t>
            </w:r>
            <w:r>
              <w:rPr>
                <w:rFonts w:asciiTheme="minorHAnsi" w:eastAsiaTheme="minorEastAsia" w:hAnsiTheme="minorHAnsi" w:cstheme="minorBidi"/>
                <w:noProof/>
                <w:sz w:val="22"/>
                <w:szCs w:val="22"/>
                <w:lang w:val="ru-RU" w:eastAsia="ru-RU"/>
              </w:rPr>
              <w:tab/>
            </w:r>
            <w:r w:rsidRPr="00AB279D">
              <w:rPr>
                <w:rStyle w:val="a7"/>
                <w:noProof/>
              </w:rPr>
              <w:t>Analýza dat v Pythonu</w:t>
            </w:r>
            <w:r>
              <w:rPr>
                <w:noProof/>
                <w:webHidden/>
              </w:rPr>
              <w:tab/>
            </w:r>
            <w:r>
              <w:rPr>
                <w:noProof/>
                <w:webHidden/>
              </w:rPr>
              <w:fldChar w:fldCharType="begin"/>
            </w:r>
            <w:r>
              <w:rPr>
                <w:noProof/>
                <w:webHidden/>
              </w:rPr>
              <w:instrText xml:space="preserve"> PAGEREF _Toc228069791 \h </w:instrText>
            </w:r>
            <w:r>
              <w:rPr>
                <w:noProof/>
                <w:webHidden/>
              </w:rPr>
            </w:r>
            <w:r>
              <w:rPr>
                <w:noProof/>
                <w:webHidden/>
              </w:rPr>
              <w:fldChar w:fldCharType="separate"/>
            </w:r>
            <w:r>
              <w:rPr>
                <w:noProof/>
                <w:webHidden/>
              </w:rPr>
              <w:t>39</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92" w:history="1">
            <w:r w:rsidRPr="00AB279D">
              <w:rPr>
                <w:rStyle w:val="a7"/>
                <w:noProof/>
              </w:rPr>
              <w:t>6.8</w:t>
            </w:r>
            <w:r>
              <w:rPr>
                <w:rFonts w:asciiTheme="minorHAnsi" w:eastAsiaTheme="minorEastAsia" w:hAnsiTheme="minorHAnsi" w:cstheme="minorBidi"/>
                <w:noProof/>
                <w:sz w:val="22"/>
                <w:szCs w:val="22"/>
                <w:lang w:val="ru-RU" w:eastAsia="ru-RU"/>
              </w:rPr>
              <w:tab/>
            </w:r>
            <w:r w:rsidRPr="00AB279D">
              <w:rPr>
                <w:rStyle w:val="a7"/>
                <w:noProof/>
              </w:rPr>
              <w:t>Grafické výstupy a interpretace</w:t>
            </w:r>
            <w:r>
              <w:rPr>
                <w:noProof/>
                <w:webHidden/>
              </w:rPr>
              <w:tab/>
            </w:r>
            <w:r>
              <w:rPr>
                <w:noProof/>
                <w:webHidden/>
              </w:rPr>
              <w:fldChar w:fldCharType="begin"/>
            </w:r>
            <w:r>
              <w:rPr>
                <w:noProof/>
                <w:webHidden/>
              </w:rPr>
              <w:instrText xml:space="preserve"> PAGEREF _Toc228069792 \h </w:instrText>
            </w:r>
            <w:r>
              <w:rPr>
                <w:noProof/>
                <w:webHidden/>
              </w:rPr>
            </w:r>
            <w:r>
              <w:rPr>
                <w:noProof/>
                <w:webHidden/>
              </w:rPr>
              <w:fldChar w:fldCharType="separate"/>
            </w:r>
            <w:r>
              <w:rPr>
                <w:noProof/>
                <w:webHidden/>
              </w:rPr>
              <w:t>40</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93" w:history="1">
            <w:r w:rsidRPr="00AB279D">
              <w:rPr>
                <w:rStyle w:val="a7"/>
                <w:noProof/>
              </w:rPr>
              <w:t>6.9</w:t>
            </w:r>
            <w:r>
              <w:rPr>
                <w:rFonts w:asciiTheme="minorHAnsi" w:eastAsiaTheme="minorEastAsia" w:hAnsiTheme="minorHAnsi" w:cstheme="minorBidi"/>
                <w:noProof/>
                <w:sz w:val="22"/>
                <w:szCs w:val="22"/>
                <w:lang w:val="ru-RU" w:eastAsia="ru-RU"/>
              </w:rPr>
              <w:tab/>
            </w:r>
            <w:r w:rsidRPr="00AB279D">
              <w:rPr>
                <w:rStyle w:val="a7"/>
                <w:noProof/>
              </w:rPr>
              <w:t>Shrnutí datové části</w:t>
            </w:r>
            <w:r>
              <w:rPr>
                <w:noProof/>
                <w:webHidden/>
              </w:rPr>
              <w:tab/>
            </w:r>
            <w:r>
              <w:rPr>
                <w:noProof/>
                <w:webHidden/>
              </w:rPr>
              <w:fldChar w:fldCharType="begin"/>
            </w:r>
            <w:r>
              <w:rPr>
                <w:noProof/>
                <w:webHidden/>
              </w:rPr>
              <w:instrText xml:space="preserve"> PAGEREF _Toc228069793 \h </w:instrText>
            </w:r>
            <w:r>
              <w:rPr>
                <w:noProof/>
                <w:webHidden/>
              </w:rPr>
            </w:r>
            <w:r>
              <w:rPr>
                <w:noProof/>
                <w:webHidden/>
              </w:rPr>
              <w:fldChar w:fldCharType="separate"/>
            </w:r>
            <w:r>
              <w:rPr>
                <w:noProof/>
                <w:webHidden/>
              </w:rPr>
              <w:t>43</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794" w:history="1">
            <w:r w:rsidRPr="00AB279D">
              <w:rPr>
                <w:rStyle w:val="a7"/>
                <w:noProof/>
              </w:rPr>
              <w:t>7</w:t>
            </w:r>
            <w:r>
              <w:rPr>
                <w:rFonts w:asciiTheme="minorHAnsi" w:eastAsiaTheme="minorEastAsia" w:hAnsiTheme="minorHAnsi" w:cstheme="minorBidi"/>
                <w:b w:val="0"/>
                <w:noProof/>
                <w:sz w:val="22"/>
                <w:szCs w:val="22"/>
                <w:lang w:val="ru-RU" w:eastAsia="ru-RU"/>
              </w:rPr>
              <w:tab/>
            </w:r>
            <w:r w:rsidRPr="00AB279D">
              <w:rPr>
                <w:rStyle w:val="a7"/>
                <w:noProof/>
              </w:rPr>
              <w:t>Dotazy</w:t>
            </w:r>
            <w:r>
              <w:rPr>
                <w:noProof/>
                <w:webHidden/>
              </w:rPr>
              <w:tab/>
            </w:r>
            <w:r>
              <w:rPr>
                <w:noProof/>
                <w:webHidden/>
              </w:rPr>
              <w:fldChar w:fldCharType="begin"/>
            </w:r>
            <w:r>
              <w:rPr>
                <w:noProof/>
                <w:webHidden/>
              </w:rPr>
              <w:instrText xml:space="preserve"> PAGEREF _Toc228069794 \h </w:instrText>
            </w:r>
            <w:r>
              <w:rPr>
                <w:noProof/>
                <w:webHidden/>
              </w:rPr>
            </w:r>
            <w:r>
              <w:rPr>
                <w:noProof/>
                <w:webHidden/>
              </w:rPr>
              <w:fldChar w:fldCharType="separate"/>
            </w:r>
            <w:r>
              <w:rPr>
                <w:noProof/>
                <w:webHidden/>
              </w:rPr>
              <w:t>44</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95" w:history="1">
            <w:r w:rsidRPr="00AB279D">
              <w:rPr>
                <w:rStyle w:val="a7"/>
                <w:noProof/>
              </w:rPr>
              <w:t>7.1</w:t>
            </w:r>
            <w:r>
              <w:rPr>
                <w:rFonts w:asciiTheme="minorHAnsi" w:eastAsiaTheme="minorEastAsia" w:hAnsiTheme="minorHAnsi" w:cstheme="minorBidi"/>
                <w:noProof/>
                <w:sz w:val="22"/>
                <w:szCs w:val="22"/>
                <w:lang w:val="ru-RU" w:eastAsia="ru-RU"/>
              </w:rPr>
              <w:tab/>
            </w:r>
            <w:r w:rsidRPr="00AB279D">
              <w:rPr>
                <w:rStyle w:val="a7"/>
                <w:noProof/>
              </w:rPr>
              <w:t>Kategorie 1 - Join / lookup</w:t>
            </w:r>
            <w:r>
              <w:rPr>
                <w:noProof/>
                <w:webHidden/>
              </w:rPr>
              <w:tab/>
            </w:r>
            <w:r>
              <w:rPr>
                <w:noProof/>
                <w:webHidden/>
              </w:rPr>
              <w:fldChar w:fldCharType="begin"/>
            </w:r>
            <w:r>
              <w:rPr>
                <w:noProof/>
                <w:webHidden/>
              </w:rPr>
              <w:instrText xml:space="preserve"> PAGEREF _Toc228069795 \h </w:instrText>
            </w:r>
            <w:r>
              <w:rPr>
                <w:noProof/>
                <w:webHidden/>
              </w:rPr>
            </w:r>
            <w:r>
              <w:rPr>
                <w:noProof/>
                <w:webHidden/>
              </w:rPr>
              <w:fldChar w:fldCharType="separate"/>
            </w:r>
            <w:r>
              <w:rPr>
                <w:noProof/>
                <w:webHidden/>
              </w:rPr>
              <w:t>44</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96" w:history="1">
            <w:r w:rsidRPr="00AB279D">
              <w:rPr>
                <w:rStyle w:val="a7"/>
                <w:noProof/>
              </w:rPr>
              <w:t>7.1.1</w:t>
            </w:r>
            <w:r>
              <w:rPr>
                <w:rFonts w:asciiTheme="minorHAnsi" w:eastAsiaTheme="minorEastAsia" w:hAnsiTheme="minorHAnsi" w:cstheme="minorBidi"/>
                <w:noProof/>
                <w:sz w:val="22"/>
                <w:szCs w:val="22"/>
                <w:lang w:val="ru-RU" w:eastAsia="ru-RU"/>
              </w:rPr>
              <w:tab/>
            </w:r>
            <w:r w:rsidRPr="00AB279D">
              <w:rPr>
                <w:rStyle w:val="a7"/>
                <w:noProof/>
              </w:rPr>
              <w:t>Dotaz: Nejčastější dvojice přihrávající hráč - příjemce</w:t>
            </w:r>
            <w:r>
              <w:rPr>
                <w:noProof/>
                <w:webHidden/>
              </w:rPr>
              <w:tab/>
            </w:r>
            <w:r>
              <w:rPr>
                <w:noProof/>
                <w:webHidden/>
              </w:rPr>
              <w:fldChar w:fldCharType="begin"/>
            </w:r>
            <w:r>
              <w:rPr>
                <w:noProof/>
                <w:webHidden/>
              </w:rPr>
              <w:instrText xml:space="preserve"> PAGEREF _Toc228069796 \h </w:instrText>
            </w:r>
            <w:r>
              <w:rPr>
                <w:noProof/>
                <w:webHidden/>
              </w:rPr>
            </w:r>
            <w:r>
              <w:rPr>
                <w:noProof/>
                <w:webHidden/>
              </w:rPr>
              <w:fldChar w:fldCharType="separate"/>
            </w:r>
            <w:r>
              <w:rPr>
                <w:noProof/>
                <w:webHidden/>
              </w:rPr>
              <w:t>44</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97" w:history="1">
            <w:r w:rsidRPr="00AB279D">
              <w:rPr>
                <w:rStyle w:val="a7"/>
                <w:noProof/>
              </w:rPr>
              <w:t>7.2</w:t>
            </w:r>
            <w:r>
              <w:rPr>
                <w:rFonts w:asciiTheme="minorHAnsi" w:eastAsiaTheme="minorEastAsia" w:hAnsiTheme="minorHAnsi" w:cstheme="minorBidi"/>
                <w:noProof/>
                <w:sz w:val="22"/>
                <w:szCs w:val="22"/>
                <w:lang w:val="ru-RU" w:eastAsia="ru-RU"/>
              </w:rPr>
              <w:tab/>
            </w:r>
            <w:r w:rsidRPr="00AB279D">
              <w:rPr>
                <w:rStyle w:val="a7"/>
                <w:noProof/>
              </w:rPr>
              <w:t>Kategorie 2 - Agregační funkce a statistiky</w:t>
            </w:r>
            <w:r>
              <w:rPr>
                <w:noProof/>
                <w:webHidden/>
              </w:rPr>
              <w:tab/>
            </w:r>
            <w:r>
              <w:rPr>
                <w:noProof/>
                <w:webHidden/>
              </w:rPr>
              <w:fldChar w:fldCharType="begin"/>
            </w:r>
            <w:r>
              <w:rPr>
                <w:noProof/>
                <w:webHidden/>
              </w:rPr>
              <w:instrText xml:space="preserve"> PAGEREF _Toc228069797 \h </w:instrText>
            </w:r>
            <w:r>
              <w:rPr>
                <w:noProof/>
                <w:webHidden/>
              </w:rPr>
            </w:r>
            <w:r>
              <w:rPr>
                <w:noProof/>
                <w:webHidden/>
              </w:rPr>
              <w:fldChar w:fldCharType="separate"/>
            </w:r>
            <w:r>
              <w:rPr>
                <w:noProof/>
                <w:webHidden/>
              </w:rPr>
              <w:t>46</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798" w:history="1">
            <w:r w:rsidRPr="00AB279D">
              <w:rPr>
                <w:rStyle w:val="a7"/>
                <w:noProof/>
              </w:rPr>
              <w:t>7.2.1</w:t>
            </w:r>
            <w:r>
              <w:rPr>
                <w:rFonts w:asciiTheme="minorHAnsi" w:eastAsiaTheme="minorEastAsia" w:hAnsiTheme="minorHAnsi" w:cstheme="minorBidi"/>
                <w:noProof/>
                <w:sz w:val="22"/>
                <w:szCs w:val="22"/>
                <w:lang w:val="ru-RU" w:eastAsia="ru-RU"/>
              </w:rPr>
              <w:tab/>
            </w:r>
            <w:r w:rsidRPr="00AB279D">
              <w:rPr>
                <w:rStyle w:val="a7"/>
                <w:noProof/>
              </w:rPr>
              <w:t>Dotaz: Týmy s nejlepší střeleckou konverzí</w:t>
            </w:r>
            <w:r>
              <w:rPr>
                <w:noProof/>
                <w:webHidden/>
              </w:rPr>
              <w:tab/>
            </w:r>
            <w:r>
              <w:rPr>
                <w:noProof/>
                <w:webHidden/>
              </w:rPr>
              <w:fldChar w:fldCharType="begin"/>
            </w:r>
            <w:r>
              <w:rPr>
                <w:noProof/>
                <w:webHidden/>
              </w:rPr>
              <w:instrText xml:space="preserve"> PAGEREF _Toc228069798 \h </w:instrText>
            </w:r>
            <w:r>
              <w:rPr>
                <w:noProof/>
                <w:webHidden/>
              </w:rPr>
            </w:r>
            <w:r>
              <w:rPr>
                <w:noProof/>
                <w:webHidden/>
              </w:rPr>
              <w:fldChar w:fldCharType="separate"/>
            </w:r>
            <w:r>
              <w:rPr>
                <w:noProof/>
                <w:webHidden/>
              </w:rPr>
              <w:t>46</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799" w:history="1">
            <w:r w:rsidRPr="00AB279D">
              <w:rPr>
                <w:rStyle w:val="a7"/>
                <w:noProof/>
              </w:rPr>
              <w:t>7.3</w:t>
            </w:r>
            <w:r>
              <w:rPr>
                <w:rFonts w:asciiTheme="minorHAnsi" w:eastAsiaTheme="minorEastAsia" w:hAnsiTheme="minorHAnsi" w:cstheme="minorBidi"/>
                <w:noProof/>
                <w:sz w:val="22"/>
                <w:szCs w:val="22"/>
                <w:lang w:val="ru-RU" w:eastAsia="ru-RU"/>
              </w:rPr>
              <w:tab/>
            </w:r>
            <w:r w:rsidRPr="00AB279D">
              <w:rPr>
                <w:rStyle w:val="a7"/>
                <w:noProof/>
              </w:rPr>
              <w:t>Kategorie 3 - Nested / embedded dokumenty</w:t>
            </w:r>
            <w:r>
              <w:rPr>
                <w:noProof/>
                <w:webHidden/>
              </w:rPr>
              <w:tab/>
            </w:r>
            <w:r>
              <w:rPr>
                <w:noProof/>
                <w:webHidden/>
              </w:rPr>
              <w:fldChar w:fldCharType="begin"/>
            </w:r>
            <w:r>
              <w:rPr>
                <w:noProof/>
                <w:webHidden/>
              </w:rPr>
              <w:instrText xml:space="preserve"> PAGEREF _Toc228069799 \h </w:instrText>
            </w:r>
            <w:r>
              <w:rPr>
                <w:noProof/>
                <w:webHidden/>
              </w:rPr>
            </w:r>
            <w:r>
              <w:rPr>
                <w:noProof/>
                <w:webHidden/>
              </w:rPr>
              <w:fldChar w:fldCharType="separate"/>
            </w:r>
            <w:r>
              <w:rPr>
                <w:noProof/>
                <w:webHidden/>
              </w:rPr>
              <w:t>48</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800" w:history="1">
            <w:r w:rsidRPr="00AB279D">
              <w:rPr>
                <w:rStyle w:val="a7"/>
                <w:noProof/>
              </w:rPr>
              <w:t>7.3.1</w:t>
            </w:r>
            <w:r>
              <w:rPr>
                <w:rFonts w:asciiTheme="minorHAnsi" w:eastAsiaTheme="minorEastAsia" w:hAnsiTheme="minorHAnsi" w:cstheme="minorBidi"/>
                <w:noProof/>
                <w:sz w:val="22"/>
                <w:szCs w:val="22"/>
                <w:lang w:val="ru-RU" w:eastAsia="ru-RU"/>
              </w:rPr>
              <w:tab/>
            </w:r>
            <w:r w:rsidRPr="00AB279D">
              <w:rPr>
                <w:rStyle w:val="a7"/>
                <w:noProof/>
              </w:rPr>
              <w:t>Dotaz: Nejaktivnější přihrávající hráči jako vnořený týmový dokument</w:t>
            </w:r>
            <w:r>
              <w:rPr>
                <w:noProof/>
                <w:webHidden/>
              </w:rPr>
              <w:tab/>
            </w:r>
            <w:r>
              <w:rPr>
                <w:noProof/>
                <w:webHidden/>
              </w:rPr>
              <w:fldChar w:fldCharType="begin"/>
            </w:r>
            <w:r>
              <w:rPr>
                <w:noProof/>
                <w:webHidden/>
              </w:rPr>
              <w:instrText xml:space="preserve"> PAGEREF _Toc228069800 \h </w:instrText>
            </w:r>
            <w:r>
              <w:rPr>
                <w:noProof/>
                <w:webHidden/>
              </w:rPr>
            </w:r>
            <w:r>
              <w:rPr>
                <w:noProof/>
                <w:webHidden/>
              </w:rPr>
              <w:fldChar w:fldCharType="separate"/>
            </w:r>
            <w:r>
              <w:rPr>
                <w:noProof/>
                <w:webHidden/>
              </w:rPr>
              <w:t>48</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01" w:history="1">
            <w:r w:rsidRPr="00AB279D">
              <w:rPr>
                <w:rStyle w:val="a7"/>
                <w:noProof/>
              </w:rPr>
              <w:t>7.4</w:t>
            </w:r>
            <w:r>
              <w:rPr>
                <w:rFonts w:asciiTheme="minorHAnsi" w:eastAsiaTheme="minorEastAsia" w:hAnsiTheme="minorHAnsi" w:cstheme="minorBidi"/>
                <w:noProof/>
                <w:sz w:val="22"/>
                <w:szCs w:val="22"/>
                <w:lang w:val="ru-RU" w:eastAsia="ru-RU"/>
              </w:rPr>
              <w:tab/>
            </w:r>
            <w:r w:rsidRPr="00AB279D">
              <w:rPr>
                <w:rStyle w:val="a7"/>
                <w:noProof/>
              </w:rPr>
              <w:t>Kategorie 4 - Indexy a výkon</w:t>
            </w:r>
            <w:r>
              <w:rPr>
                <w:noProof/>
                <w:webHidden/>
              </w:rPr>
              <w:tab/>
            </w:r>
            <w:r>
              <w:rPr>
                <w:noProof/>
                <w:webHidden/>
              </w:rPr>
              <w:fldChar w:fldCharType="begin"/>
            </w:r>
            <w:r>
              <w:rPr>
                <w:noProof/>
                <w:webHidden/>
              </w:rPr>
              <w:instrText xml:space="preserve"> PAGEREF _Toc228069801 \h </w:instrText>
            </w:r>
            <w:r>
              <w:rPr>
                <w:noProof/>
                <w:webHidden/>
              </w:rPr>
            </w:r>
            <w:r>
              <w:rPr>
                <w:noProof/>
                <w:webHidden/>
              </w:rPr>
              <w:fldChar w:fldCharType="separate"/>
            </w:r>
            <w:r>
              <w:rPr>
                <w:noProof/>
                <w:webHidden/>
              </w:rPr>
              <w:t>51</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802" w:history="1">
            <w:r w:rsidRPr="00AB279D">
              <w:rPr>
                <w:rStyle w:val="a7"/>
                <w:noProof/>
              </w:rPr>
              <w:t>7.4.1</w:t>
            </w:r>
            <w:r>
              <w:rPr>
                <w:rFonts w:asciiTheme="minorHAnsi" w:eastAsiaTheme="minorEastAsia" w:hAnsiTheme="minorHAnsi" w:cstheme="minorBidi"/>
                <w:noProof/>
                <w:sz w:val="22"/>
                <w:szCs w:val="22"/>
                <w:lang w:val="ru-RU" w:eastAsia="ru-RU"/>
              </w:rPr>
              <w:tab/>
            </w:r>
            <w:r w:rsidRPr="00AB279D">
              <w:rPr>
                <w:rStyle w:val="a7"/>
                <w:noProof/>
              </w:rPr>
              <w:t>Dotaz: Porovnání indexovaného řazení a blokujícího sortu</w:t>
            </w:r>
            <w:r>
              <w:rPr>
                <w:noProof/>
                <w:webHidden/>
              </w:rPr>
              <w:tab/>
            </w:r>
            <w:r>
              <w:rPr>
                <w:noProof/>
                <w:webHidden/>
              </w:rPr>
              <w:fldChar w:fldCharType="begin"/>
            </w:r>
            <w:r>
              <w:rPr>
                <w:noProof/>
                <w:webHidden/>
              </w:rPr>
              <w:instrText xml:space="preserve"> PAGEREF _Toc228069802 \h </w:instrText>
            </w:r>
            <w:r>
              <w:rPr>
                <w:noProof/>
                <w:webHidden/>
              </w:rPr>
            </w:r>
            <w:r>
              <w:rPr>
                <w:noProof/>
                <w:webHidden/>
              </w:rPr>
              <w:fldChar w:fldCharType="separate"/>
            </w:r>
            <w:r>
              <w:rPr>
                <w:noProof/>
                <w:webHidden/>
              </w:rPr>
              <w:t>51</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03" w:history="1">
            <w:r w:rsidRPr="00AB279D">
              <w:rPr>
                <w:rStyle w:val="a7"/>
                <w:noProof/>
              </w:rPr>
              <w:t>7.5</w:t>
            </w:r>
            <w:r>
              <w:rPr>
                <w:rFonts w:asciiTheme="minorHAnsi" w:eastAsiaTheme="minorEastAsia" w:hAnsiTheme="minorHAnsi" w:cstheme="minorBidi"/>
                <w:noProof/>
                <w:sz w:val="22"/>
                <w:szCs w:val="22"/>
                <w:lang w:val="ru-RU" w:eastAsia="ru-RU"/>
              </w:rPr>
              <w:tab/>
            </w:r>
            <w:r w:rsidRPr="00AB279D">
              <w:rPr>
                <w:rStyle w:val="a7"/>
                <w:noProof/>
              </w:rPr>
              <w:t>Kategorie 5 - Cluster, sharding a administrace</w:t>
            </w:r>
            <w:r>
              <w:rPr>
                <w:noProof/>
                <w:webHidden/>
              </w:rPr>
              <w:tab/>
            </w:r>
            <w:r>
              <w:rPr>
                <w:noProof/>
                <w:webHidden/>
              </w:rPr>
              <w:fldChar w:fldCharType="begin"/>
            </w:r>
            <w:r>
              <w:rPr>
                <w:noProof/>
                <w:webHidden/>
              </w:rPr>
              <w:instrText xml:space="preserve"> PAGEREF _Toc228069803 \h </w:instrText>
            </w:r>
            <w:r>
              <w:rPr>
                <w:noProof/>
                <w:webHidden/>
              </w:rPr>
            </w:r>
            <w:r>
              <w:rPr>
                <w:noProof/>
                <w:webHidden/>
              </w:rPr>
              <w:fldChar w:fldCharType="separate"/>
            </w:r>
            <w:r>
              <w:rPr>
                <w:noProof/>
                <w:webHidden/>
              </w:rPr>
              <w:t>54</w:t>
            </w:r>
            <w:r>
              <w:rPr>
                <w:noProof/>
                <w:webHidden/>
              </w:rPr>
              <w:fldChar w:fldCharType="end"/>
            </w:r>
          </w:hyperlink>
        </w:p>
        <w:p w:rsidR="00EC4A0E" w:rsidRDefault="00EC4A0E">
          <w:pPr>
            <w:pStyle w:val="31"/>
            <w:tabs>
              <w:tab w:val="left" w:pos="1320"/>
              <w:tab w:val="right" w:leader="dot" w:pos="8776"/>
            </w:tabs>
            <w:rPr>
              <w:rFonts w:asciiTheme="minorHAnsi" w:eastAsiaTheme="minorEastAsia" w:hAnsiTheme="minorHAnsi" w:cstheme="minorBidi"/>
              <w:noProof/>
              <w:sz w:val="22"/>
              <w:szCs w:val="22"/>
              <w:lang w:val="ru-RU" w:eastAsia="ru-RU"/>
            </w:rPr>
          </w:pPr>
          <w:hyperlink w:anchor="_Toc228069804" w:history="1">
            <w:r w:rsidRPr="00AB279D">
              <w:rPr>
                <w:rStyle w:val="a7"/>
                <w:noProof/>
              </w:rPr>
              <w:t>7.5.1</w:t>
            </w:r>
            <w:r>
              <w:rPr>
                <w:rFonts w:asciiTheme="minorHAnsi" w:eastAsiaTheme="minorEastAsia" w:hAnsiTheme="minorHAnsi" w:cstheme="minorBidi"/>
                <w:noProof/>
                <w:sz w:val="22"/>
                <w:szCs w:val="22"/>
                <w:lang w:val="ru-RU" w:eastAsia="ru-RU"/>
              </w:rPr>
              <w:tab/>
            </w:r>
            <w:r w:rsidRPr="00AB279D">
              <w:rPr>
                <w:rStyle w:val="a7"/>
                <w:noProof/>
              </w:rPr>
              <w:t>Dotaz: Audit validačních schémat kolekcí</w:t>
            </w:r>
            <w:r>
              <w:rPr>
                <w:noProof/>
                <w:webHidden/>
              </w:rPr>
              <w:tab/>
            </w:r>
            <w:r>
              <w:rPr>
                <w:noProof/>
                <w:webHidden/>
              </w:rPr>
              <w:fldChar w:fldCharType="begin"/>
            </w:r>
            <w:r>
              <w:rPr>
                <w:noProof/>
                <w:webHidden/>
              </w:rPr>
              <w:instrText xml:space="preserve"> PAGEREF _Toc228069804 \h </w:instrText>
            </w:r>
            <w:r>
              <w:rPr>
                <w:noProof/>
                <w:webHidden/>
              </w:rPr>
            </w:r>
            <w:r>
              <w:rPr>
                <w:noProof/>
                <w:webHidden/>
              </w:rPr>
              <w:fldChar w:fldCharType="separate"/>
            </w:r>
            <w:r>
              <w:rPr>
                <w:noProof/>
                <w:webHidden/>
              </w:rPr>
              <w:t>54</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05" w:history="1">
            <w:r w:rsidRPr="00AB279D">
              <w:rPr>
                <w:rStyle w:val="a7"/>
                <w:noProof/>
              </w:rPr>
              <w:t>7.6</w:t>
            </w:r>
            <w:r>
              <w:rPr>
                <w:rFonts w:asciiTheme="minorHAnsi" w:eastAsiaTheme="minorEastAsia" w:hAnsiTheme="minorHAnsi" w:cstheme="minorBidi"/>
                <w:noProof/>
                <w:sz w:val="22"/>
                <w:szCs w:val="22"/>
                <w:lang w:val="ru-RU" w:eastAsia="ru-RU"/>
              </w:rPr>
              <w:tab/>
            </w:r>
            <w:r w:rsidRPr="00AB279D">
              <w:rPr>
                <w:rStyle w:val="a7"/>
                <w:noProof/>
              </w:rPr>
              <w:t>Shrnutí dotazů</w:t>
            </w:r>
            <w:r>
              <w:rPr>
                <w:noProof/>
                <w:webHidden/>
              </w:rPr>
              <w:tab/>
            </w:r>
            <w:r>
              <w:rPr>
                <w:noProof/>
                <w:webHidden/>
              </w:rPr>
              <w:fldChar w:fldCharType="begin"/>
            </w:r>
            <w:r>
              <w:rPr>
                <w:noProof/>
                <w:webHidden/>
              </w:rPr>
              <w:instrText xml:space="preserve"> PAGEREF _Toc228069805 \h </w:instrText>
            </w:r>
            <w:r>
              <w:rPr>
                <w:noProof/>
                <w:webHidden/>
              </w:rPr>
            </w:r>
            <w:r>
              <w:rPr>
                <w:noProof/>
                <w:webHidden/>
              </w:rPr>
              <w:fldChar w:fldCharType="separate"/>
            </w:r>
            <w:r>
              <w:rPr>
                <w:noProof/>
                <w:webHidden/>
              </w:rPr>
              <w:t>55</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806" w:history="1">
            <w:r w:rsidRPr="00AB279D">
              <w:rPr>
                <w:rStyle w:val="a7"/>
                <w:noProof/>
              </w:rPr>
              <w:t>8</w:t>
            </w:r>
            <w:r>
              <w:rPr>
                <w:rFonts w:asciiTheme="minorHAnsi" w:eastAsiaTheme="minorEastAsia" w:hAnsiTheme="minorHAnsi" w:cstheme="minorBidi"/>
                <w:b w:val="0"/>
                <w:noProof/>
                <w:sz w:val="22"/>
                <w:szCs w:val="22"/>
                <w:lang w:val="ru-RU" w:eastAsia="ru-RU"/>
              </w:rPr>
              <w:tab/>
            </w:r>
            <w:r w:rsidRPr="00AB279D">
              <w:rPr>
                <w:rStyle w:val="a7"/>
                <w:noProof/>
              </w:rPr>
              <w:t>Závěr</w:t>
            </w:r>
            <w:r>
              <w:rPr>
                <w:noProof/>
                <w:webHidden/>
              </w:rPr>
              <w:tab/>
            </w:r>
            <w:r>
              <w:rPr>
                <w:noProof/>
                <w:webHidden/>
              </w:rPr>
              <w:fldChar w:fldCharType="begin"/>
            </w:r>
            <w:r>
              <w:rPr>
                <w:noProof/>
                <w:webHidden/>
              </w:rPr>
              <w:instrText xml:space="preserve"> PAGEREF _Toc228069806 \h </w:instrText>
            </w:r>
            <w:r>
              <w:rPr>
                <w:noProof/>
                <w:webHidden/>
              </w:rPr>
            </w:r>
            <w:r>
              <w:rPr>
                <w:noProof/>
                <w:webHidden/>
              </w:rPr>
              <w:fldChar w:fldCharType="separate"/>
            </w:r>
            <w:r>
              <w:rPr>
                <w:noProof/>
                <w:webHidden/>
              </w:rPr>
              <w:t>55</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807" w:history="1">
            <w:r w:rsidRPr="00AB279D">
              <w:rPr>
                <w:rStyle w:val="a7"/>
                <w:noProof/>
              </w:rPr>
              <w:t>9</w:t>
            </w:r>
            <w:r>
              <w:rPr>
                <w:rFonts w:asciiTheme="minorHAnsi" w:eastAsiaTheme="minorEastAsia" w:hAnsiTheme="minorHAnsi" w:cstheme="minorBidi"/>
                <w:b w:val="0"/>
                <w:noProof/>
                <w:sz w:val="22"/>
                <w:szCs w:val="22"/>
                <w:lang w:val="ru-RU" w:eastAsia="ru-RU"/>
              </w:rPr>
              <w:tab/>
            </w:r>
            <w:r w:rsidRPr="00AB279D">
              <w:rPr>
                <w:rStyle w:val="a7"/>
                <w:noProof/>
              </w:rPr>
              <w:t>Zdroje</w:t>
            </w:r>
            <w:r>
              <w:rPr>
                <w:noProof/>
                <w:webHidden/>
              </w:rPr>
              <w:tab/>
            </w:r>
            <w:r>
              <w:rPr>
                <w:noProof/>
                <w:webHidden/>
              </w:rPr>
              <w:fldChar w:fldCharType="begin"/>
            </w:r>
            <w:r>
              <w:rPr>
                <w:noProof/>
                <w:webHidden/>
              </w:rPr>
              <w:instrText xml:space="preserve"> PAGEREF _Toc228069807 \h </w:instrText>
            </w:r>
            <w:r>
              <w:rPr>
                <w:noProof/>
                <w:webHidden/>
              </w:rPr>
            </w:r>
            <w:r>
              <w:rPr>
                <w:noProof/>
                <w:webHidden/>
              </w:rPr>
              <w:fldChar w:fldCharType="separate"/>
            </w:r>
            <w:r>
              <w:rPr>
                <w:noProof/>
                <w:webHidden/>
              </w:rPr>
              <w:t>57</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08" w:history="1">
            <w:r w:rsidRPr="00AB279D">
              <w:rPr>
                <w:rStyle w:val="a7"/>
                <w:noProof/>
              </w:rPr>
              <w:t>9.1</w:t>
            </w:r>
            <w:r>
              <w:rPr>
                <w:rFonts w:asciiTheme="minorHAnsi" w:eastAsiaTheme="minorEastAsia" w:hAnsiTheme="minorHAnsi" w:cstheme="minorBidi"/>
                <w:noProof/>
                <w:sz w:val="22"/>
                <w:szCs w:val="22"/>
                <w:lang w:val="ru-RU" w:eastAsia="ru-RU"/>
              </w:rPr>
              <w:tab/>
            </w:r>
            <w:r w:rsidRPr="00AB279D">
              <w:rPr>
                <w:rStyle w:val="a7"/>
                <w:noProof/>
              </w:rPr>
              <w:t>Použité zdroje</w:t>
            </w:r>
            <w:r>
              <w:rPr>
                <w:noProof/>
                <w:webHidden/>
              </w:rPr>
              <w:tab/>
            </w:r>
            <w:r>
              <w:rPr>
                <w:noProof/>
                <w:webHidden/>
              </w:rPr>
              <w:fldChar w:fldCharType="begin"/>
            </w:r>
            <w:r>
              <w:rPr>
                <w:noProof/>
                <w:webHidden/>
              </w:rPr>
              <w:instrText xml:space="preserve"> PAGEREF _Toc228069808 \h </w:instrText>
            </w:r>
            <w:r>
              <w:rPr>
                <w:noProof/>
                <w:webHidden/>
              </w:rPr>
            </w:r>
            <w:r>
              <w:rPr>
                <w:noProof/>
                <w:webHidden/>
              </w:rPr>
              <w:fldChar w:fldCharType="separate"/>
            </w:r>
            <w:r>
              <w:rPr>
                <w:noProof/>
                <w:webHidden/>
              </w:rPr>
              <w:t>57</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09" w:history="1">
            <w:r w:rsidRPr="00AB279D">
              <w:rPr>
                <w:rStyle w:val="a7"/>
                <w:noProof/>
              </w:rPr>
              <w:t>9.2</w:t>
            </w:r>
            <w:r>
              <w:rPr>
                <w:rFonts w:asciiTheme="minorHAnsi" w:eastAsiaTheme="minorEastAsia" w:hAnsiTheme="minorHAnsi" w:cstheme="minorBidi"/>
                <w:noProof/>
                <w:sz w:val="22"/>
                <w:szCs w:val="22"/>
                <w:lang w:val="ru-RU" w:eastAsia="ru-RU"/>
              </w:rPr>
              <w:tab/>
            </w:r>
            <w:r w:rsidRPr="00AB279D">
              <w:rPr>
                <w:rStyle w:val="a7"/>
                <w:noProof/>
              </w:rPr>
              <w:t>Použité nástroje</w:t>
            </w:r>
            <w:r>
              <w:rPr>
                <w:noProof/>
                <w:webHidden/>
              </w:rPr>
              <w:tab/>
            </w:r>
            <w:r>
              <w:rPr>
                <w:noProof/>
                <w:webHidden/>
              </w:rPr>
              <w:fldChar w:fldCharType="begin"/>
            </w:r>
            <w:r>
              <w:rPr>
                <w:noProof/>
                <w:webHidden/>
              </w:rPr>
              <w:instrText xml:space="preserve"> PAGEREF _Toc228069809 \h </w:instrText>
            </w:r>
            <w:r>
              <w:rPr>
                <w:noProof/>
                <w:webHidden/>
              </w:rPr>
            </w:r>
            <w:r>
              <w:rPr>
                <w:noProof/>
                <w:webHidden/>
              </w:rPr>
              <w:fldChar w:fldCharType="separate"/>
            </w:r>
            <w:r>
              <w:rPr>
                <w:noProof/>
                <w:webHidden/>
              </w:rPr>
              <w:t>59</w:t>
            </w:r>
            <w:r>
              <w:rPr>
                <w:noProof/>
                <w:webHidden/>
              </w:rPr>
              <w:fldChar w:fldCharType="end"/>
            </w:r>
          </w:hyperlink>
        </w:p>
        <w:p w:rsidR="00EC4A0E" w:rsidRDefault="00EC4A0E">
          <w:pPr>
            <w:pStyle w:val="11"/>
            <w:rPr>
              <w:rFonts w:asciiTheme="minorHAnsi" w:eastAsiaTheme="minorEastAsia" w:hAnsiTheme="minorHAnsi" w:cstheme="minorBidi"/>
              <w:b w:val="0"/>
              <w:noProof/>
              <w:sz w:val="22"/>
              <w:szCs w:val="22"/>
              <w:lang w:val="ru-RU" w:eastAsia="ru-RU"/>
            </w:rPr>
          </w:pPr>
          <w:hyperlink w:anchor="_Toc228069810" w:history="1">
            <w:r w:rsidRPr="00AB279D">
              <w:rPr>
                <w:rStyle w:val="a7"/>
                <w:noProof/>
              </w:rPr>
              <w:t>10</w:t>
            </w:r>
            <w:r>
              <w:rPr>
                <w:rFonts w:asciiTheme="minorHAnsi" w:eastAsiaTheme="minorEastAsia" w:hAnsiTheme="minorHAnsi" w:cstheme="minorBidi"/>
                <w:b w:val="0"/>
                <w:noProof/>
                <w:sz w:val="22"/>
                <w:szCs w:val="22"/>
                <w:lang w:val="ru-RU" w:eastAsia="ru-RU"/>
              </w:rPr>
              <w:tab/>
            </w:r>
            <w:r w:rsidRPr="00AB279D">
              <w:rPr>
                <w:rStyle w:val="a7"/>
                <w:noProof/>
              </w:rPr>
              <w:t>Přílohy</w:t>
            </w:r>
            <w:r>
              <w:rPr>
                <w:noProof/>
                <w:webHidden/>
              </w:rPr>
              <w:tab/>
            </w:r>
            <w:r>
              <w:rPr>
                <w:noProof/>
                <w:webHidden/>
              </w:rPr>
              <w:fldChar w:fldCharType="begin"/>
            </w:r>
            <w:r>
              <w:rPr>
                <w:noProof/>
                <w:webHidden/>
              </w:rPr>
              <w:instrText xml:space="preserve"> PAGEREF _Toc228069810 \h </w:instrText>
            </w:r>
            <w:r>
              <w:rPr>
                <w:noProof/>
                <w:webHidden/>
              </w:rPr>
            </w:r>
            <w:r>
              <w:rPr>
                <w:noProof/>
                <w:webHidden/>
              </w:rPr>
              <w:fldChar w:fldCharType="separate"/>
            </w:r>
            <w:r>
              <w:rPr>
                <w:noProof/>
                <w:webHidden/>
              </w:rPr>
              <w:t>60</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11" w:history="1">
            <w:r w:rsidRPr="00AB279D">
              <w:rPr>
                <w:rStyle w:val="a7"/>
                <w:noProof/>
              </w:rPr>
              <w:t>10.1</w:t>
            </w:r>
            <w:r>
              <w:rPr>
                <w:rFonts w:asciiTheme="minorHAnsi" w:eastAsiaTheme="minorEastAsia" w:hAnsiTheme="minorHAnsi" w:cstheme="minorBidi"/>
                <w:noProof/>
                <w:sz w:val="22"/>
                <w:szCs w:val="22"/>
                <w:lang w:val="ru-RU" w:eastAsia="ru-RU"/>
              </w:rPr>
              <w:tab/>
            </w:r>
            <w:r w:rsidRPr="00AB279D">
              <w:rPr>
                <w:rStyle w:val="a7"/>
                <w:noProof/>
              </w:rPr>
              <w:t>Příloha A - Data</w:t>
            </w:r>
            <w:r>
              <w:rPr>
                <w:noProof/>
                <w:webHidden/>
              </w:rPr>
              <w:tab/>
            </w:r>
            <w:r>
              <w:rPr>
                <w:noProof/>
                <w:webHidden/>
              </w:rPr>
              <w:fldChar w:fldCharType="begin"/>
            </w:r>
            <w:r>
              <w:rPr>
                <w:noProof/>
                <w:webHidden/>
              </w:rPr>
              <w:instrText xml:space="preserve"> PAGEREF _Toc228069811 \h </w:instrText>
            </w:r>
            <w:r>
              <w:rPr>
                <w:noProof/>
                <w:webHidden/>
              </w:rPr>
            </w:r>
            <w:r>
              <w:rPr>
                <w:noProof/>
                <w:webHidden/>
              </w:rPr>
              <w:fldChar w:fldCharType="separate"/>
            </w:r>
            <w:r>
              <w:rPr>
                <w:noProof/>
                <w:webHidden/>
              </w:rPr>
              <w:t>60</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12" w:history="1">
            <w:r w:rsidRPr="00AB279D">
              <w:rPr>
                <w:rStyle w:val="a7"/>
                <w:noProof/>
              </w:rPr>
              <w:t>10.2</w:t>
            </w:r>
            <w:r>
              <w:rPr>
                <w:rFonts w:asciiTheme="minorHAnsi" w:eastAsiaTheme="minorEastAsia" w:hAnsiTheme="minorHAnsi" w:cstheme="minorBidi"/>
                <w:noProof/>
                <w:sz w:val="22"/>
                <w:szCs w:val="22"/>
                <w:lang w:val="ru-RU" w:eastAsia="ru-RU"/>
              </w:rPr>
              <w:tab/>
            </w:r>
            <w:r w:rsidRPr="00AB279D">
              <w:rPr>
                <w:rStyle w:val="a7"/>
                <w:noProof/>
              </w:rPr>
              <w:t>Příloha B - Dotazy</w:t>
            </w:r>
            <w:r>
              <w:rPr>
                <w:noProof/>
                <w:webHidden/>
              </w:rPr>
              <w:tab/>
            </w:r>
            <w:r>
              <w:rPr>
                <w:noProof/>
                <w:webHidden/>
              </w:rPr>
              <w:fldChar w:fldCharType="begin"/>
            </w:r>
            <w:r>
              <w:rPr>
                <w:noProof/>
                <w:webHidden/>
              </w:rPr>
              <w:instrText xml:space="preserve"> PAGEREF _Toc228069812 \h </w:instrText>
            </w:r>
            <w:r>
              <w:rPr>
                <w:noProof/>
                <w:webHidden/>
              </w:rPr>
            </w:r>
            <w:r>
              <w:rPr>
                <w:noProof/>
                <w:webHidden/>
              </w:rPr>
              <w:fldChar w:fldCharType="separate"/>
            </w:r>
            <w:r>
              <w:rPr>
                <w:noProof/>
                <w:webHidden/>
              </w:rPr>
              <w:t>61</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13" w:history="1">
            <w:r w:rsidRPr="00AB279D">
              <w:rPr>
                <w:rStyle w:val="a7"/>
                <w:noProof/>
              </w:rPr>
              <w:t>10.3</w:t>
            </w:r>
            <w:r>
              <w:rPr>
                <w:rFonts w:asciiTheme="minorHAnsi" w:eastAsiaTheme="minorEastAsia" w:hAnsiTheme="minorHAnsi" w:cstheme="minorBidi"/>
                <w:noProof/>
                <w:sz w:val="22"/>
                <w:szCs w:val="22"/>
                <w:lang w:val="ru-RU" w:eastAsia="ru-RU"/>
              </w:rPr>
              <w:tab/>
            </w:r>
            <w:r w:rsidRPr="00AB279D">
              <w:rPr>
                <w:rStyle w:val="a7"/>
                <w:noProof/>
              </w:rPr>
              <w:t>Příloha C - Funkční řešení</w:t>
            </w:r>
            <w:r>
              <w:rPr>
                <w:noProof/>
                <w:webHidden/>
              </w:rPr>
              <w:tab/>
            </w:r>
            <w:r>
              <w:rPr>
                <w:noProof/>
                <w:webHidden/>
              </w:rPr>
              <w:fldChar w:fldCharType="begin"/>
            </w:r>
            <w:r>
              <w:rPr>
                <w:noProof/>
                <w:webHidden/>
              </w:rPr>
              <w:instrText xml:space="preserve"> PAGEREF _Toc228069813 \h </w:instrText>
            </w:r>
            <w:r>
              <w:rPr>
                <w:noProof/>
                <w:webHidden/>
              </w:rPr>
            </w:r>
            <w:r>
              <w:rPr>
                <w:noProof/>
                <w:webHidden/>
              </w:rPr>
              <w:fldChar w:fldCharType="separate"/>
            </w:r>
            <w:r>
              <w:rPr>
                <w:noProof/>
                <w:webHidden/>
              </w:rPr>
              <w:t>61</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14" w:history="1">
            <w:r w:rsidRPr="00AB279D">
              <w:rPr>
                <w:rStyle w:val="a7"/>
                <w:noProof/>
              </w:rPr>
              <w:t>10.4</w:t>
            </w:r>
            <w:r>
              <w:rPr>
                <w:rFonts w:asciiTheme="minorHAnsi" w:eastAsiaTheme="minorEastAsia" w:hAnsiTheme="minorHAnsi" w:cstheme="minorBidi"/>
                <w:noProof/>
                <w:sz w:val="22"/>
                <w:szCs w:val="22"/>
                <w:lang w:val="ru-RU" w:eastAsia="ru-RU"/>
              </w:rPr>
              <w:tab/>
            </w:r>
            <w:r w:rsidRPr="00AB279D">
              <w:rPr>
                <w:rStyle w:val="a7"/>
                <w:noProof/>
              </w:rPr>
              <w:t>Příloha D - Evidence</w:t>
            </w:r>
            <w:r>
              <w:rPr>
                <w:noProof/>
                <w:webHidden/>
              </w:rPr>
              <w:tab/>
            </w:r>
            <w:r>
              <w:rPr>
                <w:noProof/>
                <w:webHidden/>
              </w:rPr>
              <w:fldChar w:fldCharType="begin"/>
            </w:r>
            <w:r>
              <w:rPr>
                <w:noProof/>
                <w:webHidden/>
              </w:rPr>
              <w:instrText xml:space="preserve"> PAGEREF _Toc228069814 \h </w:instrText>
            </w:r>
            <w:r>
              <w:rPr>
                <w:noProof/>
                <w:webHidden/>
              </w:rPr>
            </w:r>
            <w:r>
              <w:rPr>
                <w:noProof/>
                <w:webHidden/>
              </w:rPr>
              <w:fldChar w:fldCharType="separate"/>
            </w:r>
            <w:r>
              <w:rPr>
                <w:noProof/>
                <w:webHidden/>
              </w:rPr>
              <w:t>62</w:t>
            </w:r>
            <w:r>
              <w:rPr>
                <w:noProof/>
                <w:webHidden/>
              </w:rPr>
              <w:fldChar w:fldCharType="end"/>
            </w:r>
          </w:hyperlink>
        </w:p>
        <w:p w:rsidR="00EC4A0E" w:rsidRDefault="00EC4A0E">
          <w:pPr>
            <w:pStyle w:val="21"/>
            <w:rPr>
              <w:rFonts w:asciiTheme="minorHAnsi" w:eastAsiaTheme="minorEastAsia" w:hAnsiTheme="minorHAnsi" w:cstheme="minorBidi"/>
              <w:noProof/>
              <w:sz w:val="22"/>
              <w:szCs w:val="22"/>
              <w:lang w:val="ru-RU" w:eastAsia="ru-RU"/>
            </w:rPr>
          </w:pPr>
          <w:hyperlink w:anchor="_Toc228069815" w:history="1">
            <w:r w:rsidRPr="00AB279D">
              <w:rPr>
                <w:rStyle w:val="a7"/>
                <w:noProof/>
              </w:rPr>
              <w:t>10.5</w:t>
            </w:r>
            <w:r>
              <w:rPr>
                <w:rFonts w:asciiTheme="minorHAnsi" w:eastAsiaTheme="minorEastAsia" w:hAnsiTheme="minorHAnsi" w:cstheme="minorBidi"/>
                <w:noProof/>
                <w:sz w:val="22"/>
                <w:szCs w:val="22"/>
                <w:lang w:val="ru-RU" w:eastAsia="ru-RU"/>
              </w:rPr>
              <w:tab/>
            </w:r>
            <w:r w:rsidRPr="00AB279D">
              <w:rPr>
                <w:rStyle w:val="a7"/>
                <w:noProof/>
              </w:rPr>
              <w:t>Příloha E - Dokumentace</w:t>
            </w:r>
            <w:r>
              <w:rPr>
                <w:noProof/>
                <w:webHidden/>
              </w:rPr>
              <w:tab/>
            </w:r>
            <w:r>
              <w:rPr>
                <w:noProof/>
                <w:webHidden/>
              </w:rPr>
              <w:fldChar w:fldCharType="begin"/>
            </w:r>
            <w:r>
              <w:rPr>
                <w:noProof/>
                <w:webHidden/>
              </w:rPr>
              <w:instrText xml:space="preserve"> PAGEREF _Toc228069815 \h </w:instrText>
            </w:r>
            <w:r>
              <w:rPr>
                <w:noProof/>
                <w:webHidden/>
              </w:rPr>
            </w:r>
            <w:r>
              <w:rPr>
                <w:noProof/>
                <w:webHidden/>
              </w:rPr>
              <w:fldChar w:fldCharType="separate"/>
            </w:r>
            <w:r>
              <w:rPr>
                <w:noProof/>
                <w:webHidden/>
              </w:rPr>
              <w:t>63</w:t>
            </w:r>
            <w:r>
              <w:rPr>
                <w:noProof/>
                <w:webHidden/>
              </w:rPr>
              <w:fldChar w:fldCharType="end"/>
            </w:r>
          </w:hyperlink>
        </w:p>
        <w:p w:rsidR="00C4792B" w:rsidRDefault="00C4792B">
          <w:r>
            <w:rPr>
              <w:b/>
              <w:bCs/>
            </w:rPr>
            <w:fldChar w:fldCharType="end"/>
          </w:r>
        </w:p>
      </w:sdtContent>
    </w:sdt>
    <w:p w:rsidR="00C4792B" w:rsidRPr="00C4792B" w:rsidRDefault="00C4792B" w:rsidP="00C4792B">
      <w:pPr>
        <w:rPr>
          <w:rFonts w:ascii="Arial" w:eastAsiaTheme="majorEastAsia" w:hAnsi="Arial" w:cstheme="majorBidi"/>
          <w:b/>
          <w:bCs/>
          <w:sz w:val="28"/>
          <w:szCs w:val="28"/>
        </w:rPr>
      </w:pPr>
      <w:r>
        <w:br w:type="page"/>
      </w:r>
    </w:p>
    <w:p w:rsidR="008D2272" w:rsidRDefault="008D2272" w:rsidP="008D2272">
      <w:pPr>
        <w:pStyle w:val="Nadpis1-bezsla"/>
      </w:pPr>
      <w:bookmarkStart w:id="3" w:name="_Toc228069740"/>
      <w:bookmarkEnd w:id="1"/>
      <w:bookmarkEnd w:id="2"/>
      <w:r>
        <w:lastRenderedPageBreak/>
        <w:t>Úvod</w:t>
      </w:r>
      <w:bookmarkEnd w:id="3"/>
    </w:p>
    <w:p w:rsidR="00F04306" w:rsidRPr="00F04306" w:rsidRDefault="00F04306" w:rsidP="00F04306">
      <w:pPr>
        <w:pStyle w:val="af8"/>
        <w:rPr>
          <w:lang w:val="en-US"/>
        </w:rPr>
      </w:pPr>
      <w:r w:rsidRPr="00F04306">
        <w:rPr>
          <w:lang w:val="cs-CZ"/>
        </w:rPr>
        <w:t xml:space="preserve">Tématem této semestrální práce je dokumentově orientovaná NoSQL databáze MongoDB a její využití pro ukládání, správu a analytické dotazování nad sportovními daty. </w:t>
      </w:r>
      <w:r w:rsidR="001A1305" w:rsidRPr="001A1305">
        <w:rPr>
          <w:lang w:val="en-US"/>
        </w:rPr>
        <w:t xml:space="preserve">Praktická část práce je zaměřena na návrh a realizaci distribuovaného databázového prostředí ve formě </w:t>
      </w:r>
      <w:r w:rsidR="001A1305">
        <w:rPr>
          <w:lang w:val="en-US"/>
        </w:rPr>
        <w:t>MongoDB 8.0.20 sharded clusteru</w:t>
      </w:r>
      <w:r w:rsidRPr="00F04306">
        <w:rPr>
          <w:lang w:val="en-US"/>
        </w:rPr>
        <w:t xml:space="preserve">. </w:t>
      </w:r>
      <w:r w:rsidR="001A1305" w:rsidRPr="001A1305">
        <w:rPr>
          <w:lang w:val="en-US"/>
        </w:rPr>
        <w:t>Celé řešení je nasazeno kontejnerizovaně pomocí Docker Compose a využívá oficiální Docker image mongo:8.0.20, díky čemuž je možné prostředí spustit opakovatelně a s jasně definovanou architekturou.</w:t>
      </w:r>
    </w:p>
    <w:p w:rsidR="00F04306" w:rsidRPr="00F04306" w:rsidRDefault="00F04306" w:rsidP="00F04306">
      <w:pPr>
        <w:pStyle w:val="af8"/>
        <w:rPr>
          <w:lang w:val="en-US"/>
        </w:rPr>
      </w:pPr>
      <w:r w:rsidRPr="00F04306">
        <w:rPr>
          <w:lang w:val="en-US"/>
        </w:rPr>
        <w:t>Čtenář se v práci seznámí se základními principy MongoDB jako dokumentové databáze, s důvody jejího použití pro práci s daty ve formátu odpovídajícím reálným událostem a také s praktickými aspekty návrhu sharded clusteru. Práce se soustředí zejména na architekturu clusteru, přípravu dat, import, validaci, sharding, replikaci a analytické dotazování. Důraz je kladen nejen na samotné uložení dat, ale také na jejich strukturovanou přípravu, ověření správnosti a vytvoření prostředí vhodného pro demonstraci distribuovaného zpracování dat.</w:t>
      </w:r>
    </w:p>
    <w:p w:rsidR="00F04306" w:rsidRDefault="00F04306" w:rsidP="00F04306">
      <w:pPr>
        <w:pStyle w:val="af8"/>
        <w:rPr>
          <w:lang w:val="en-US"/>
        </w:rPr>
      </w:pPr>
      <w:r w:rsidRPr="00F04306">
        <w:rPr>
          <w:lang w:val="en-US"/>
        </w:rPr>
        <w:t xml:space="preserve">Součástí </w:t>
      </w:r>
      <w:r w:rsidRPr="00CA3FBC">
        <w:rPr>
          <w:lang w:val="cs-CZ"/>
        </w:rPr>
        <w:t>projektu</w:t>
      </w:r>
      <w:r w:rsidRPr="00F04306">
        <w:rPr>
          <w:lang w:val="en-US"/>
        </w:rPr>
        <w:t xml:space="preserve"> je plně kontejnerizovaná databázová infrastruktura tvořená třemi config servery, třemi shard replica sety, přičemž každý shard obsahuje tři uzly, a jedním </w:t>
      </w:r>
      <w:r w:rsidRPr="00F04306">
        <w:rPr>
          <w:rStyle w:val="HTML"/>
          <w:lang w:val="en-US"/>
        </w:rPr>
        <w:t>mongos</w:t>
      </w:r>
      <w:r w:rsidRPr="00F04306">
        <w:rPr>
          <w:lang w:val="en-US"/>
        </w:rPr>
        <w:t xml:space="preserve"> routerem. Interní autentizace mezi uzly clusteru je realizována pomocí generovaného </w:t>
      </w:r>
      <w:r w:rsidRPr="00F04306">
        <w:rPr>
          <w:rStyle w:val="HTML"/>
          <w:lang w:val="en-US"/>
        </w:rPr>
        <w:t>keyFile</w:t>
      </w:r>
      <w:r w:rsidRPr="00F04306">
        <w:rPr>
          <w:lang w:val="en-US"/>
        </w:rPr>
        <w:t>, zatímco externí autentizace a autorizace jsou řešeny prostřednictvím uživatelů MongoDB. Projekt dále obsahuje validační schémata, indexy, analytické dotazy a ověřovací skripty určené pro kontrolu funkčnosti před obhajobou.</w:t>
      </w:r>
    </w:p>
    <w:p w:rsidR="00160D5D" w:rsidRPr="00F04306" w:rsidRDefault="00160D5D" w:rsidP="00F04306">
      <w:pPr>
        <w:pStyle w:val="af8"/>
        <w:rPr>
          <w:lang w:val="en-US"/>
        </w:rPr>
      </w:pPr>
    </w:p>
    <w:p w:rsidR="00F04306" w:rsidRPr="00F04306" w:rsidRDefault="00F04306" w:rsidP="00F04306">
      <w:pPr>
        <w:pStyle w:val="af8"/>
        <w:rPr>
          <w:lang w:val="en-US"/>
        </w:rPr>
      </w:pPr>
      <w:r w:rsidRPr="00F04306">
        <w:rPr>
          <w:lang w:val="en-US"/>
        </w:rPr>
        <w:t xml:space="preserve">Datovým zdrojem je StatsBomb Open Data, konkrétně vybraná soutěž La Liga a sezóna 2019/2020. V rámci projektu jsou použity tři vzájemně propojené datové sady: </w:t>
      </w:r>
      <w:r w:rsidRPr="00F04306">
        <w:rPr>
          <w:rStyle w:val="HTML"/>
          <w:lang w:val="en-US"/>
        </w:rPr>
        <w:t>matches</w:t>
      </w:r>
      <w:r w:rsidRPr="00F04306">
        <w:rPr>
          <w:lang w:val="en-US"/>
        </w:rPr>
        <w:t xml:space="preserve">, </w:t>
      </w:r>
      <w:r w:rsidRPr="00F04306">
        <w:rPr>
          <w:rStyle w:val="HTML"/>
          <w:lang w:val="en-US"/>
        </w:rPr>
        <w:t>players</w:t>
      </w:r>
      <w:r w:rsidRPr="00F04306">
        <w:rPr>
          <w:lang w:val="en-US"/>
        </w:rPr>
        <w:t xml:space="preserve"> a </w:t>
      </w:r>
      <w:r w:rsidRPr="00F04306">
        <w:rPr>
          <w:rStyle w:val="HTML"/>
          <w:lang w:val="en-US"/>
        </w:rPr>
        <w:t>events</w:t>
      </w:r>
      <w:r w:rsidRPr="00F04306">
        <w:rPr>
          <w:lang w:val="en-US"/>
        </w:rPr>
        <w:t xml:space="preserve">. </w:t>
      </w:r>
      <w:r w:rsidR="001A1305" w:rsidRPr="001A1305">
        <w:rPr>
          <w:lang w:val="en-US"/>
        </w:rPr>
        <w:t>Největší kolekcí je events, která obsahuje 129058 dokumentů a je shardována pomocí hashovaného shardovacího klíče nad polem event_id.</w:t>
      </w:r>
      <w:r w:rsidRPr="00F04306">
        <w:rPr>
          <w:lang w:val="en-US"/>
        </w:rPr>
        <w:t>Tento přístup umožňuje rovnoměrnější rozložení dat mezi jednotlivé shardy a zároveň dobře odpovídá charakteru rozsáhlé kolekce událostí, kde je vhodné demonstrovat horizontální škálování.</w:t>
      </w:r>
    </w:p>
    <w:p w:rsidR="00F04306" w:rsidRPr="00F04306" w:rsidRDefault="00F04306" w:rsidP="00F04306">
      <w:pPr>
        <w:pStyle w:val="af8"/>
        <w:rPr>
          <w:lang w:val="en-US"/>
        </w:rPr>
      </w:pPr>
      <w:r w:rsidRPr="00F04306">
        <w:rPr>
          <w:lang w:val="en-US"/>
        </w:rPr>
        <w:t>MongoDB byla pro tento typ úlohy zvolena především proto, že umožňuje přirozeně pracovat s dokumentově orientovanými daty, která mohou obsahovat vnořené struktury, proměnlivé atributy a vazby mezi různými typy záznamů. Sportovní událostní data jsou často hierarchická a ne vždy mají pevně relační podobu, což činí MongoDB vhodnou volbou pro jejich ukládání a následné analytické dotazování. Současně MongoDB poskytuje podporu replikace, shardingu, indexování a validačních pravidel, což umožňuje v rámci semestrální práce prakticky ukázat jak návrh datového modelu, tak provoz distribuovaného databázového clusteru.</w:t>
      </w:r>
    </w:p>
    <w:p w:rsidR="00F04306" w:rsidRPr="00F04306" w:rsidRDefault="00F04306" w:rsidP="00F04306">
      <w:pPr>
        <w:pStyle w:val="af8"/>
        <w:rPr>
          <w:lang w:val="en-US"/>
        </w:rPr>
      </w:pPr>
      <w:r w:rsidRPr="00F04306">
        <w:rPr>
          <w:lang w:val="en-US"/>
        </w:rPr>
        <w:t>Práce se nezabývá vývojem webové aplikace, vizualizačního dashboardu ani produkčním nasazením v cloudovém prostředí. Tyto části by mohly tvořit rozšíření většího budoucího řešení, například pro interaktivní analýzu fotbalových dat, dlouhodobý monitoring výkonu databáze nebo napojení na další datové zdroje. V aktuálním rozsahu je však projekt cíleně zaměřen na databázovou vrstvu, její architekturu, bezpečné propojení jednotlivých uzlů, přípravu a import dat, validaci kolekcí, sharding, replikaci a formulaci analytických dotazů nad reálnými daty.</w:t>
      </w:r>
    </w:p>
    <w:p w:rsidR="002F449C" w:rsidRPr="00F04306" w:rsidRDefault="00FD263A" w:rsidP="002F449C">
      <w:pPr>
        <w:rPr>
          <w:lang w:val="en-US"/>
        </w:rPr>
      </w:pPr>
      <w:r w:rsidRPr="00E1414A">
        <w:rPr>
          <w:noProof/>
          <w:lang w:val="ru-RU" w:eastAsia="ru-RU"/>
        </w:rPr>
        <w:lastRenderedPageBreak/>
        <w:drawing>
          <wp:inline distT="0" distB="0" distL="0" distR="0" wp14:anchorId="4EECCBEB" wp14:editId="6D57D8AD">
            <wp:extent cx="4142740" cy="29432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0895" cy="2956123"/>
                    </a:xfrm>
                    <a:prstGeom prst="rect">
                      <a:avLst/>
                    </a:prstGeom>
                  </pic:spPr>
                </pic:pic>
              </a:graphicData>
            </a:graphic>
          </wp:inline>
        </w:drawing>
      </w:r>
    </w:p>
    <w:p w:rsidR="00CA3FBC" w:rsidRDefault="002F449C" w:rsidP="00CA3FBC">
      <w:pPr>
        <w:pStyle w:val="1"/>
      </w:pPr>
      <w:r>
        <w:br w:type="page"/>
      </w:r>
      <w:bookmarkStart w:id="4" w:name="_Toc228069741"/>
      <w:r>
        <w:lastRenderedPageBreak/>
        <w:t>Architektura</w:t>
      </w:r>
      <w:bookmarkEnd w:id="4"/>
    </w:p>
    <w:p w:rsidR="00160D5D" w:rsidRDefault="00160D5D" w:rsidP="00160D5D">
      <w:pPr>
        <w:pStyle w:val="af8"/>
      </w:pPr>
      <w:r>
        <w:t xml:space="preserve">Tato kapitola popisuje architekturu </w:t>
      </w:r>
      <w:r w:rsidRPr="00160D5D">
        <w:rPr>
          <w:b/>
        </w:rPr>
        <w:t>MongoDB clusteru</w:t>
      </w:r>
      <w:r>
        <w:t xml:space="preserve">, důvod zvolené topologie a konkrétní konfiguraci jednotlivých částí řešení. </w:t>
      </w:r>
    </w:p>
    <w:p w:rsidR="00160D5D" w:rsidRDefault="00160D5D" w:rsidP="00160D5D">
      <w:pPr>
        <w:pStyle w:val="af8"/>
      </w:pPr>
      <w:r>
        <w:t xml:space="preserve">Celé řešení je spuštěno jako jeden sharded MongoDB cluster. </w:t>
      </w:r>
      <w:r w:rsidRPr="00160D5D">
        <w:rPr>
          <w:b/>
        </w:rPr>
        <w:t>Cluster</w:t>
      </w:r>
      <w:r>
        <w:t xml:space="preserve"> běží v kontejnerech pomocí </w:t>
      </w:r>
      <w:r w:rsidRPr="00160D5D">
        <w:rPr>
          <w:b/>
        </w:rPr>
        <w:t>Docker Compose</w:t>
      </w:r>
      <w:r>
        <w:t>. Klient se nepřipojuje přímo na jednotlivé shardy, ale přes službu `</w:t>
      </w:r>
      <w:r w:rsidRPr="00160D5D">
        <w:rPr>
          <w:rFonts w:ascii="Consolas" w:hAnsi="Consolas"/>
          <w:b/>
        </w:rPr>
        <w:t>mongos</w:t>
      </w:r>
      <w:r>
        <w:t xml:space="preserve">`, </w:t>
      </w:r>
    </w:p>
    <w:p w:rsidR="009E7242" w:rsidRDefault="002F449C" w:rsidP="009E7242">
      <w:pPr>
        <w:pStyle w:val="2"/>
      </w:pPr>
      <w:bookmarkStart w:id="5" w:name="_Toc228069742"/>
      <w:r>
        <w:t>Schéma a popis architektury</w:t>
      </w:r>
      <w:bookmarkEnd w:id="5"/>
    </w:p>
    <w:p w:rsidR="00160D5D" w:rsidRPr="00160D5D" w:rsidRDefault="00160D5D" w:rsidP="00160D5D">
      <w:pPr>
        <w:pStyle w:val="af8"/>
      </w:pPr>
      <w:r>
        <w:t>Navržená architektura obsahuje tyto hlavní části:</w:t>
      </w:r>
    </w:p>
    <w:p w:rsidR="009E7242" w:rsidRPr="009E7242" w:rsidRDefault="009E7242" w:rsidP="009E7242">
      <w:r>
        <w:rPr>
          <w:noProof/>
          <w:lang w:val="ru-RU" w:eastAsia="ru-RU"/>
        </w:rPr>
        <w:drawing>
          <wp:inline distT="0" distB="0" distL="0" distR="0" wp14:anchorId="5E204AAC" wp14:editId="17DDA2FF">
            <wp:extent cx="5579110" cy="3689608"/>
            <wp:effectExtent l="0" t="0" r="2540" b="6350"/>
            <wp:docPr id="8" name="Рисунок 8" descr="C:\Users\deniz\Downloads\cb776f6e-199f-4d3a-8f7a-b1c6ad1d2e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niz\Downloads\cb776f6e-199f-4d3a-8f7a-b1c6ad1d2ec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9110" cy="3689608"/>
                    </a:xfrm>
                    <a:prstGeom prst="rect">
                      <a:avLst/>
                    </a:prstGeom>
                    <a:noFill/>
                    <a:ln>
                      <a:noFill/>
                    </a:ln>
                  </pic:spPr>
                </pic:pic>
              </a:graphicData>
            </a:graphic>
          </wp:inline>
        </w:drawing>
      </w:r>
    </w:p>
    <w:p w:rsidR="00715CC3" w:rsidRDefault="00715CC3" w:rsidP="00715CC3">
      <w:pPr>
        <w:pStyle w:val="af8"/>
      </w:pPr>
      <w:r>
        <w:t>Níže je popsáno schéma navržené architektury MongoDB clusteru.</w:t>
      </w:r>
    </w:p>
    <w:p w:rsidR="00160D5D" w:rsidRDefault="00160D5D" w:rsidP="00160D5D">
      <w:pPr>
        <w:pStyle w:val="af8"/>
      </w:pPr>
      <w:r>
        <w:t xml:space="preserve">Celkem databázová část obsahuje 13 MongoDB instancí: </w:t>
      </w:r>
    </w:p>
    <w:p w:rsidR="00160D5D" w:rsidRPr="0054688D" w:rsidRDefault="00160D5D" w:rsidP="00160D5D">
      <w:pPr>
        <w:pStyle w:val="af8"/>
        <w:rPr>
          <w:u w:val="single"/>
        </w:rPr>
      </w:pPr>
      <w:r w:rsidRPr="0054688D">
        <w:rPr>
          <w:u w:val="single"/>
        </w:rPr>
        <w:t xml:space="preserve">- 3 config servery, </w:t>
      </w:r>
    </w:p>
    <w:p w:rsidR="00160D5D" w:rsidRPr="0054688D" w:rsidRDefault="00160D5D" w:rsidP="00160D5D">
      <w:pPr>
        <w:pStyle w:val="af8"/>
        <w:rPr>
          <w:u w:val="single"/>
        </w:rPr>
      </w:pPr>
      <w:r w:rsidRPr="0054688D">
        <w:rPr>
          <w:u w:val="single"/>
        </w:rPr>
        <w:t xml:space="preserve">- 9 shardových uzlů, </w:t>
      </w:r>
    </w:p>
    <w:p w:rsidR="00160D5D" w:rsidRPr="0054688D" w:rsidRDefault="00160D5D" w:rsidP="00160D5D">
      <w:pPr>
        <w:pStyle w:val="af8"/>
        <w:rPr>
          <w:u w:val="single"/>
        </w:rPr>
      </w:pPr>
      <w:r w:rsidRPr="0054688D">
        <w:rPr>
          <w:u w:val="single"/>
        </w:rPr>
        <w:t>- 1 `</w:t>
      </w:r>
      <w:r w:rsidRPr="0054688D">
        <w:rPr>
          <w:rFonts w:ascii="Consolas" w:hAnsi="Consolas"/>
          <w:b/>
          <w:u w:val="single"/>
        </w:rPr>
        <w:t>mongos</w:t>
      </w:r>
      <w:r w:rsidRPr="0054688D">
        <w:rPr>
          <w:u w:val="single"/>
        </w:rPr>
        <w:t>` router.</w:t>
      </w:r>
    </w:p>
    <w:p w:rsidR="00160D5D" w:rsidRDefault="00160D5D" w:rsidP="00160D5D">
      <w:pPr>
        <w:pStyle w:val="af8"/>
      </w:pPr>
    </w:p>
    <w:p w:rsidR="00013B64" w:rsidRDefault="00013B64" w:rsidP="00013B64">
      <w:pPr>
        <w:pStyle w:val="af8"/>
      </w:pPr>
      <w:r>
        <w:lastRenderedPageBreak/>
        <w:t>Config servery tvoří replica set configReplSet. Jejich úkolem je ukládat metadata o shardech, chunkách a shardovaných kolekcích. Bez config serverů by mongos nevěděl, na kterém shardu se nachází konkrétní část dat.</w:t>
      </w:r>
    </w:p>
    <w:p w:rsidR="00013B64" w:rsidRDefault="00013B64" w:rsidP="00013B64">
      <w:pPr>
        <w:pStyle w:val="af8"/>
      </w:pPr>
      <w:r>
        <w:t>Aplikační data jsou uložena ve třech shardech: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rsidTr="0031291F">
        <w:tc>
          <w:tcPr>
            <w:tcW w:w="2500" w:type="dxa"/>
          </w:tcPr>
          <w:p w:rsidR="00013B64" w:rsidRDefault="00013B64" w:rsidP="0031291F">
            <w:pPr>
              <w:pStyle w:val="af8"/>
            </w:pPr>
            <w:r>
              <w:rPr>
                <w:b/>
              </w:rPr>
              <w:t>Shard</w:t>
            </w:r>
          </w:p>
        </w:tc>
        <w:tc>
          <w:tcPr>
            <w:tcW w:w="2500" w:type="dxa"/>
          </w:tcPr>
          <w:p w:rsidR="00013B64" w:rsidRDefault="00013B64" w:rsidP="0031291F">
            <w:pPr>
              <w:pStyle w:val="af8"/>
            </w:pPr>
            <w:r>
              <w:rPr>
                <w:b/>
              </w:rPr>
              <w:t>Uzly</w:t>
            </w:r>
          </w:p>
        </w:tc>
        <w:tc>
          <w:tcPr>
            <w:tcW w:w="2500" w:type="dxa"/>
          </w:tcPr>
          <w:p w:rsidR="00013B64" w:rsidRDefault="00013B64" w:rsidP="0031291F">
            <w:pPr>
              <w:pStyle w:val="af8"/>
            </w:pPr>
            <w:r>
              <w:rPr>
                <w:b/>
              </w:rPr>
              <w:t>Úloha</w:t>
            </w:r>
          </w:p>
        </w:tc>
      </w:tr>
      <w:tr w:rsidR="00013B64" w:rsidTr="0031291F">
        <w:tc>
          <w:tcPr>
            <w:tcW w:w="2500" w:type="dxa"/>
          </w:tcPr>
          <w:p w:rsidR="00013B64" w:rsidRDefault="00013B64" w:rsidP="0031291F">
            <w:pPr>
              <w:pStyle w:val="af8"/>
            </w:pPr>
            <w:r>
              <w:t>shard01rs</w:t>
            </w:r>
          </w:p>
        </w:tc>
        <w:tc>
          <w:tcPr>
            <w:tcW w:w="2500" w:type="dxa"/>
          </w:tcPr>
          <w:p w:rsidR="00013B64" w:rsidRDefault="00013B64" w:rsidP="0031291F">
            <w:pPr>
              <w:pStyle w:val="af8"/>
            </w:pPr>
            <w:r>
              <w:t>shard01a, shard01b, shard01c</w:t>
            </w:r>
          </w:p>
        </w:tc>
        <w:tc>
          <w:tcPr>
            <w:tcW w:w="2500" w:type="dxa"/>
          </w:tcPr>
          <w:p w:rsidR="00013B64" w:rsidRDefault="00013B64" w:rsidP="0031291F">
            <w:pPr>
              <w:pStyle w:val="af8"/>
            </w:pPr>
            <w:r>
              <w:t>první část shardovaných dat</w:t>
            </w:r>
          </w:p>
        </w:tc>
      </w:tr>
      <w:tr w:rsidR="00013B64" w:rsidTr="0031291F">
        <w:tc>
          <w:tcPr>
            <w:tcW w:w="2500" w:type="dxa"/>
          </w:tcPr>
          <w:p w:rsidR="00013B64" w:rsidRDefault="00013B64" w:rsidP="0031291F">
            <w:pPr>
              <w:pStyle w:val="af8"/>
            </w:pPr>
            <w:r>
              <w:t>shard02rs</w:t>
            </w:r>
          </w:p>
        </w:tc>
        <w:tc>
          <w:tcPr>
            <w:tcW w:w="2500" w:type="dxa"/>
          </w:tcPr>
          <w:p w:rsidR="00013B64" w:rsidRDefault="00013B64" w:rsidP="0031291F">
            <w:pPr>
              <w:pStyle w:val="af8"/>
            </w:pPr>
            <w:r>
              <w:t>shard02a, shard02b, shard02c</w:t>
            </w:r>
          </w:p>
        </w:tc>
        <w:tc>
          <w:tcPr>
            <w:tcW w:w="2500" w:type="dxa"/>
          </w:tcPr>
          <w:p w:rsidR="00013B64" w:rsidRDefault="00013B64" w:rsidP="0031291F">
            <w:pPr>
              <w:pStyle w:val="af8"/>
            </w:pPr>
            <w:r>
              <w:t>druhá část shardovaných dat</w:t>
            </w:r>
          </w:p>
        </w:tc>
      </w:tr>
      <w:tr w:rsidR="00013B64" w:rsidTr="0031291F">
        <w:tc>
          <w:tcPr>
            <w:tcW w:w="2500" w:type="dxa"/>
          </w:tcPr>
          <w:p w:rsidR="00013B64" w:rsidRDefault="00013B64" w:rsidP="0031291F">
            <w:pPr>
              <w:pStyle w:val="af8"/>
            </w:pPr>
            <w:r>
              <w:t>shard03rs</w:t>
            </w:r>
          </w:p>
        </w:tc>
        <w:tc>
          <w:tcPr>
            <w:tcW w:w="2500" w:type="dxa"/>
          </w:tcPr>
          <w:p w:rsidR="00013B64" w:rsidRDefault="00013B64" w:rsidP="0031291F">
            <w:pPr>
              <w:pStyle w:val="af8"/>
            </w:pPr>
            <w:r>
              <w:t>shard03a, shard03b, shard03c</w:t>
            </w:r>
          </w:p>
        </w:tc>
        <w:tc>
          <w:tcPr>
            <w:tcW w:w="2500" w:type="dxa"/>
          </w:tcPr>
          <w:p w:rsidR="00013B64" w:rsidRDefault="00013B64" w:rsidP="0031291F">
            <w:pPr>
              <w:pStyle w:val="af8"/>
            </w:pPr>
            <w:r>
              <w:t>třetí část shardovaných dat</w:t>
            </w:r>
          </w:p>
        </w:tc>
      </w:tr>
    </w:tbl>
    <w:p w:rsidR="00013B64" w:rsidRDefault="00013B64" w:rsidP="00013B64">
      <w:pPr>
        <w:pStyle w:val="af8"/>
      </w:pPr>
      <w:r>
        <w:t>Každý shard je zároveň replica set. To znamená, že každý shard má jeden primární uzel a dva sekundární uzly. Primární uzel přijímá zápisy a sekundární uzly drží kopie dat.</w:t>
      </w:r>
    </w:p>
    <w:p w:rsidR="00013B64" w:rsidRDefault="00013B64" w:rsidP="00013B64">
      <w:pPr>
        <w:pStyle w:val="af8"/>
      </w:pPr>
      <w:r>
        <w:t>Router mongos-router je jediný veřejný vstup do clusteru. V projektu je vystaven na portu 27030. Klient nebo administrátor se připojuje na tento router a router následně podle metadat rozhoduje, na které shardy má dotaz poslat.</w:t>
      </w:r>
    </w:p>
    <w:p w:rsidR="00013B64" w:rsidRDefault="00013B64" w:rsidP="00013B64">
      <w:pPr>
        <w:pStyle w:val="af8"/>
      </w:pPr>
      <w:r>
        <w:t>Tato architektura odpovídá doporučenému způsobu nasazení MongoDB sharded clusteru, ale je přizpůsobena rozsahu semestrální práce. V produkčním prostředí by bylo vhodné použít více mongos routerů kvůli vyšší dostupnosti. V tomto projektu je použit jeden router, protože cílem je přehledně demonstrovat principy shardingu, replikace a automatizovaného nasazení.</w:t>
      </w:r>
    </w:p>
    <w:p w:rsidR="00013B64" w:rsidRDefault="00013B64" w:rsidP="00013B64">
      <w:pPr>
        <w:pStyle w:val="2"/>
      </w:pPr>
      <w:bookmarkStart w:id="6" w:name="_Toc228069743"/>
      <w:r>
        <w:t>Specifika konfigurace</w:t>
      </w:r>
      <w:bookmarkEnd w:id="6"/>
    </w:p>
    <w:p w:rsidR="00013B64" w:rsidRDefault="00013B64" w:rsidP="00013B64">
      <w:pPr>
        <w:pStyle w:val="af8"/>
      </w:pPr>
      <w:r>
        <w:t>Konfigurace clusteru je navržena tak, aby splnila požadavky zadání a současně odpovídala charakteru použitých dat.</w:t>
      </w:r>
    </w:p>
    <w:p w:rsidR="00013B64" w:rsidRDefault="00013B64" w:rsidP="00013B64">
      <w:pPr>
        <w:pStyle w:val="af8"/>
      </w:pPr>
      <w:r>
        <w:t>Největší objem dat je v kolekci events, která obsahuje 129 058 dokumentů. Proto je hlavní důraz kladen na shardování této kolekce. Menší kolekce matches a players slouží hlavně jako doplňující kolekce pro analytické dotazy a spojování přes $lookup.</w:t>
      </w:r>
    </w:p>
    <w:p w:rsidR="00013B64" w:rsidRDefault="00013B64" w:rsidP="00013B64">
      <w:pPr>
        <w:pStyle w:val="af8"/>
      </w:pPr>
      <w:r>
        <w:t>Všechny služby běží v jedné Docker síti mongo-cluster. Každý databázový uzel má vlastní Docker volume pro perzistentní uložení dat. Konfigurace MongoDB je rozdělena do samostatných souborů pro config servery, shard servery a router mongos.</w:t>
      </w:r>
    </w:p>
    <w:p w:rsidR="00013B64" w:rsidRDefault="00013B64" w:rsidP="00013B64">
      <w:pPr>
        <w:pStyle w:val="3"/>
      </w:pPr>
      <w:bookmarkStart w:id="7" w:name="_Toc228069744"/>
      <w:r>
        <w:t>CAP teorém</w:t>
      </w:r>
      <w:bookmarkEnd w:id="7"/>
    </w:p>
    <w:p w:rsidR="00013B64" w:rsidRDefault="00013B64" w:rsidP="00013B64">
      <w:pPr>
        <w:pStyle w:val="af8"/>
      </w:pPr>
      <w:r>
        <w:t>Z pohledu CAP teorému je toto řešení nejblíže modelu CP, tedy konzistenci a toleranci vůči rozdělení sítě.</w:t>
      </w:r>
    </w:p>
    <w:p w:rsidR="00013B64" w:rsidRDefault="00013B64" w:rsidP="00013B64">
      <w:pPr>
        <w:pStyle w:val="af8"/>
      </w:pPr>
      <w:r>
        <w:t>MongoDB v replica setu preferuje správnou volbu primárního uzlu a konzistentní zápisy. Pokud vypadne primární uzel, cluster krátkodobě omezí zápisy, dokud neproběhne volba nového primárního uzlu.</w:t>
      </w:r>
    </w:p>
    <w:p w:rsidR="00013B64" w:rsidRDefault="00013B64" w:rsidP="00013B64">
      <w:pPr>
        <w:pStyle w:val="af8"/>
      </w:pPr>
      <w:r>
        <w:lastRenderedPageBreak/>
        <w:t>Pro tento projekt je tento přístup vhodný. Data nejsou zapisována jako živý datový stream v reálném čase, ale jsou importována dávkově z připravených JSON souborů. Proto je důležitější správnost a konzistence dat než absolutní dostupnost zápisů za každé situace.</w:t>
      </w:r>
    </w:p>
    <w:p w:rsidR="00013B64" w:rsidRDefault="00013B64" w:rsidP="00013B64">
      <w:pPr>
        <w:pStyle w:val="af8"/>
      </w:pPr>
      <w:r>
        <w:t>Krátká nedostupnost během failoveru je pro analytické sportovní údaje přijatelná. Po zvolení nového primárního uzlu může cluster pokračovat v práci.</w:t>
      </w:r>
    </w:p>
    <w:p w:rsidR="00013B64" w:rsidRDefault="00013B64" w:rsidP="00013B64">
      <w:pPr>
        <w:pStyle w:val="3"/>
      </w:pPr>
      <w:bookmarkStart w:id="8" w:name="_Toc228069745"/>
      <w:r>
        <w:t>Cluster</w:t>
      </w:r>
      <w:bookmarkEnd w:id="8"/>
    </w:p>
    <w:p w:rsidR="00013B64" w:rsidRDefault="00013B64" w:rsidP="00013B64">
      <w:pPr>
        <w:pStyle w:val="af8"/>
      </w:pPr>
      <w:r>
        <w:t>V projektu je použit jeden MongoDB cluster.</w:t>
      </w:r>
    </w:p>
    <w:p w:rsidR="00013B64" w:rsidRDefault="00013B64" w:rsidP="00013B64">
      <w:pPr>
        <w:pStyle w:val="af8"/>
      </w:pPr>
      <w:r>
        <w:t>Jeden cluster je pro semestrální práci dostačující, protože umožňuje ukázat všechny požadované vlastnosti:</w:t>
      </w:r>
    </w:p>
    <w:p w:rsidR="00013B64" w:rsidRDefault="00013B64" w:rsidP="00013B64">
      <w:pPr>
        <w:pStyle w:val="af8"/>
      </w:pPr>
      <w:r>
        <w:t>- sharding,</w:t>
      </w:r>
    </w:p>
    <w:p w:rsidR="00013B64" w:rsidRDefault="00013B64" w:rsidP="00013B64">
      <w:pPr>
        <w:pStyle w:val="af8"/>
      </w:pPr>
      <w:r>
        <w:t>- replikaci,</w:t>
      </w:r>
    </w:p>
    <w:p w:rsidR="00013B64" w:rsidRDefault="00013B64" w:rsidP="00013B64">
      <w:pPr>
        <w:pStyle w:val="af8"/>
      </w:pPr>
      <w:r>
        <w:t>- config servery,</w:t>
      </w:r>
    </w:p>
    <w:p w:rsidR="00013B64" w:rsidRDefault="00013B64" w:rsidP="00013B64">
      <w:pPr>
        <w:pStyle w:val="af8"/>
      </w:pPr>
      <w:r>
        <w:t>- router mongos,</w:t>
      </w:r>
    </w:p>
    <w:p w:rsidR="00013B64" w:rsidRDefault="00013B64" w:rsidP="00013B64">
      <w:pPr>
        <w:pStyle w:val="af8"/>
      </w:pPr>
      <w:r>
        <w:t>- autentizaci a autorizaci,</w:t>
      </w:r>
    </w:p>
    <w:p w:rsidR="00013B64" w:rsidRDefault="00013B64" w:rsidP="00013B64">
      <w:pPr>
        <w:pStyle w:val="af8"/>
      </w:pPr>
      <w:r>
        <w:t>- validační schémata,</w:t>
      </w:r>
    </w:p>
    <w:p w:rsidR="00013B64" w:rsidRDefault="00013B64" w:rsidP="00013B64">
      <w:pPr>
        <w:pStyle w:val="af8"/>
      </w:pPr>
      <w:r>
        <w:t>- indexaci,</w:t>
      </w:r>
    </w:p>
    <w:p w:rsidR="00013B64" w:rsidRDefault="00013B64" w:rsidP="00013B64">
      <w:pPr>
        <w:pStyle w:val="af8"/>
      </w:pPr>
      <w:r>
        <w:t>- analytické dotazování.</w:t>
      </w:r>
    </w:p>
    <w:p w:rsidR="00013B64" w:rsidRDefault="00013B64" w:rsidP="00013B64">
      <w:pPr>
        <w:pStyle w:val="af8"/>
      </w:pPr>
      <w:r>
        <w:t>Všechna data jsou uložena v databázi statsbomb. Tato databáze obsahuje tři hlavní kolekce: matches, players a events.</w:t>
      </w:r>
    </w:p>
    <w:p w:rsidR="00013B64" w:rsidRDefault="00013B64" w:rsidP="00013B64">
      <w:pPr>
        <w:pStyle w:val="af8"/>
      </w:pPr>
      <w:r>
        <w:t>Použití jednoho clusteru také zjednodušuje obhajobu. Při kontrole lze jednoznačně ukázat, kde jsou data uložena, jak jsou rozdělena mezi shardy a jak nad nimi fungují dotazy.</w:t>
      </w:r>
    </w:p>
    <w:p w:rsidR="00013B64" w:rsidRDefault="00013B64" w:rsidP="00013B64">
      <w:pPr>
        <w:pStyle w:val="3"/>
      </w:pPr>
      <w:bookmarkStart w:id="9" w:name="_Toc228069746"/>
      <w:r>
        <w:t>Uzly</w:t>
      </w:r>
      <w:bookmarkEnd w:id="9"/>
    </w:p>
    <w:p w:rsidR="00013B64" w:rsidRDefault="00013B64" w:rsidP="00013B64">
      <w:pPr>
        <w:pStyle w:val="af8"/>
      </w:pPr>
      <w:r>
        <w:t>Cluster obsahuje více než minimálně požadované tři uzly. Celkově je použito 13 MongoDB instancí.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rsidTr="0031291F">
        <w:tc>
          <w:tcPr>
            <w:tcW w:w="2500" w:type="dxa"/>
          </w:tcPr>
          <w:p w:rsidR="00013B64" w:rsidRDefault="00013B64" w:rsidP="0031291F">
            <w:pPr>
              <w:pStyle w:val="af8"/>
            </w:pPr>
            <w:r>
              <w:rPr>
                <w:b/>
              </w:rPr>
              <w:t>Typ uzlu</w:t>
            </w:r>
          </w:p>
        </w:tc>
        <w:tc>
          <w:tcPr>
            <w:tcW w:w="2500" w:type="dxa"/>
          </w:tcPr>
          <w:p w:rsidR="00013B64" w:rsidRDefault="00013B64" w:rsidP="0031291F">
            <w:pPr>
              <w:pStyle w:val="af8"/>
            </w:pPr>
            <w:r>
              <w:rPr>
                <w:b/>
              </w:rPr>
              <w:t>Počet</w:t>
            </w:r>
          </w:p>
        </w:tc>
        <w:tc>
          <w:tcPr>
            <w:tcW w:w="2500" w:type="dxa"/>
          </w:tcPr>
          <w:p w:rsidR="00013B64" w:rsidRDefault="00013B64" w:rsidP="0031291F">
            <w:pPr>
              <w:pStyle w:val="af8"/>
            </w:pPr>
            <w:r>
              <w:rPr>
                <w:b/>
              </w:rPr>
              <w:t>Popis</w:t>
            </w:r>
          </w:p>
        </w:tc>
      </w:tr>
      <w:tr w:rsidR="00013B64" w:rsidTr="0031291F">
        <w:tc>
          <w:tcPr>
            <w:tcW w:w="2500" w:type="dxa"/>
          </w:tcPr>
          <w:p w:rsidR="00013B64" w:rsidRDefault="00013B64" w:rsidP="0031291F">
            <w:pPr>
              <w:pStyle w:val="af8"/>
            </w:pPr>
            <w:r>
              <w:t>Config server</w:t>
            </w:r>
          </w:p>
        </w:tc>
        <w:tc>
          <w:tcPr>
            <w:tcW w:w="2500" w:type="dxa"/>
          </w:tcPr>
          <w:p w:rsidR="00013B64" w:rsidRDefault="00013B64" w:rsidP="0031291F">
            <w:pPr>
              <w:pStyle w:val="af8"/>
            </w:pPr>
            <w:r>
              <w:t>3</w:t>
            </w:r>
          </w:p>
        </w:tc>
        <w:tc>
          <w:tcPr>
            <w:tcW w:w="2500" w:type="dxa"/>
          </w:tcPr>
          <w:p w:rsidR="00013B64" w:rsidRDefault="00013B64" w:rsidP="0031291F">
            <w:pPr>
              <w:pStyle w:val="af8"/>
            </w:pPr>
            <w:r>
              <w:t>metadata clusteru</w:t>
            </w:r>
          </w:p>
        </w:tc>
      </w:tr>
      <w:tr w:rsidR="00013B64" w:rsidTr="0031291F">
        <w:tc>
          <w:tcPr>
            <w:tcW w:w="2500" w:type="dxa"/>
          </w:tcPr>
          <w:p w:rsidR="00013B64" w:rsidRDefault="00013B64" w:rsidP="0031291F">
            <w:pPr>
              <w:pStyle w:val="af8"/>
            </w:pPr>
            <w:r>
              <w:t>Shardové uzly</w:t>
            </w:r>
          </w:p>
        </w:tc>
        <w:tc>
          <w:tcPr>
            <w:tcW w:w="2500" w:type="dxa"/>
          </w:tcPr>
          <w:p w:rsidR="00013B64" w:rsidRDefault="00013B64" w:rsidP="0031291F">
            <w:pPr>
              <w:pStyle w:val="af8"/>
            </w:pPr>
            <w:r>
              <w:t>9</w:t>
            </w:r>
          </w:p>
        </w:tc>
        <w:tc>
          <w:tcPr>
            <w:tcW w:w="2500" w:type="dxa"/>
          </w:tcPr>
          <w:p w:rsidR="00013B64" w:rsidRDefault="00013B64" w:rsidP="0031291F">
            <w:pPr>
              <w:pStyle w:val="af8"/>
            </w:pPr>
            <w:r>
              <w:t>aplikační data</w:t>
            </w:r>
          </w:p>
        </w:tc>
      </w:tr>
      <w:tr w:rsidR="00013B64" w:rsidTr="0031291F">
        <w:tc>
          <w:tcPr>
            <w:tcW w:w="2500" w:type="dxa"/>
          </w:tcPr>
          <w:p w:rsidR="00013B64" w:rsidRDefault="00013B64" w:rsidP="0031291F">
            <w:pPr>
              <w:pStyle w:val="af8"/>
            </w:pPr>
            <w:r>
              <w:t>Mongos router</w:t>
            </w:r>
          </w:p>
        </w:tc>
        <w:tc>
          <w:tcPr>
            <w:tcW w:w="2500" w:type="dxa"/>
          </w:tcPr>
          <w:p w:rsidR="00013B64" w:rsidRDefault="00013B64" w:rsidP="0031291F">
            <w:pPr>
              <w:pStyle w:val="af8"/>
            </w:pPr>
            <w:r>
              <w:t>1</w:t>
            </w:r>
          </w:p>
        </w:tc>
        <w:tc>
          <w:tcPr>
            <w:tcW w:w="2500" w:type="dxa"/>
          </w:tcPr>
          <w:p w:rsidR="00013B64" w:rsidRDefault="00013B64" w:rsidP="0031291F">
            <w:pPr>
              <w:pStyle w:val="af8"/>
            </w:pPr>
            <w:r>
              <w:t>směrování požadavků</w:t>
            </w:r>
          </w:p>
        </w:tc>
      </w:tr>
    </w:tbl>
    <w:p w:rsidR="00013B64" w:rsidRDefault="00013B64" w:rsidP="00013B64">
      <w:pPr>
        <w:pStyle w:val="af8"/>
      </w:pPr>
      <w:r>
        <w:t>Každý shard obsahuje tři uzly. Jeden z nich je primární a dva jsou sekundární. Tato konfigurace umožňuje demonstrovat replikaci i výpadek jednoho uzlu.</w:t>
      </w:r>
    </w:p>
    <w:p w:rsidR="00013B64" w:rsidRDefault="00013B64" w:rsidP="00013B64">
      <w:pPr>
        <w:pStyle w:val="af8"/>
      </w:pPr>
      <w:r>
        <w:lastRenderedPageBreak/>
        <w:t>Počet uzlů je zvolen tak, aby řešení splňovalo požadavky na vysokou dostupnost, sharding a replikaci, ale zároveň zůstalo spustitelné na běžném studentském zařízení pomocí Dockeru.</w:t>
      </w:r>
    </w:p>
    <w:p w:rsidR="00013B64" w:rsidRDefault="00013B64" w:rsidP="00013B64">
      <w:pPr>
        <w:pStyle w:val="3"/>
      </w:pPr>
      <w:bookmarkStart w:id="10" w:name="_Toc228069747"/>
      <w:r>
        <w:t>Sharding</w:t>
      </w:r>
      <w:bookmarkEnd w:id="10"/>
    </w:p>
    <w:p w:rsidR="00013B64" w:rsidRDefault="00013B64" w:rsidP="00013B64">
      <w:pPr>
        <w:pStyle w:val="af8"/>
      </w:pPr>
      <w:r>
        <w:t>Sharding je použit pro kolekci events.</w:t>
      </w:r>
    </w:p>
    <w:p w:rsidR="00013B64" w:rsidRDefault="00013B64" w:rsidP="00013B64">
      <w:pPr>
        <w:pStyle w:val="af8"/>
      </w:pPr>
      <w:r>
        <w:t>Tato kolekce je největší částí projektu a obsahuje 129 058 dokumentů. Proto je vhodná pro ukázku horizontálního rozdělení dat mezi více shardů.</w:t>
      </w:r>
    </w:p>
    <w:p w:rsidR="00013B64" w:rsidRDefault="00013B64" w:rsidP="00013B64">
      <w:pPr>
        <w:pStyle w:val="af8"/>
      </w:pPr>
      <w:r>
        <w:t>Shardovací klíč je:</w:t>
      </w:r>
    </w:p>
    <w:p w:rsidR="00013B64" w:rsidRDefault="00013B64" w:rsidP="00013B64">
      <w:pPr>
        <w:pStyle w:val="af8"/>
      </w:pPr>
      <w:r>
        <w:rPr>
          <w:rFonts w:ascii="Consolas" w:hAnsi="Consolas"/>
          <w:sz w:val="18"/>
        </w:rPr>
        <w:t>{ event_id: "hashed" }</w:t>
      </w:r>
    </w:p>
    <w:p w:rsidR="00013B64" w:rsidRDefault="00013B64" w:rsidP="00013B64">
      <w:pPr>
        <w:pStyle w:val="af8"/>
      </w:pPr>
      <w:r>
        <w:t>Pole event_id bylo zvoleno proto, že je unikátní a má vysokou kardinalitu. Hashovaný shardovací klíč pomáhá rovnoměrně rozdělit dokumenty mezi shardy a snižuje riziko, že by většina zápisů směřovala pouze na jeden shard.</w:t>
      </w:r>
    </w:p>
    <w:p w:rsidR="00013B64" w:rsidRDefault="00013B64" w:rsidP="00013B64">
      <w:pPr>
        <w:pStyle w:val="af8"/>
      </w:pPr>
      <w:r>
        <w:t>Výsledek distribuce kolekce events je přibližně rovnoměrný: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013B64" w:rsidTr="0031291F">
        <w:tc>
          <w:tcPr>
            <w:tcW w:w="2500" w:type="dxa"/>
          </w:tcPr>
          <w:p w:rsidR="00013B64" w:rsidRDefault="00013B64" w:rsidP="0031291F">
            <w:pPr>
              <w:pStyle w:val="af8"/>
            </w:pPr>
            <w:r>
              <w:rPr>
                <w:b/>
              </w:rPr>
              <w:t>Shard</w:t>
            </w:r>
          </w:p>
        </w:tc>
        <w:tc>
          <w:tcPr>
            <w:tcW w:w="2500" w:type="dxa"/>
          </w:tcPr>
          <w:p w:rsidR="00013B64" w:rsidRDefault="00013B64" w:rsidP="0031291F">
            <w:pPr>
              <w:pStyle w:val="af8"/>
            </w:pPr>
            <w:r>
              <w:rPr>
                <w:b/>
              </w:rPr>
              <w:t>Počet dokumentů</w:t>
            </w:r>
          </w:p>
        </w:tc>
      </w:tr>
      <w:tr w:rsidR="00013B64" w:rsidTr="0031291F">
        <w:tc>
          <w:tcPr>
            <w:tcW w:w="2500" w:type="dxa"/>
          </w:tcPr>
          <w:p w:rsidR="00013B64" w:rsidRDefault="00013B64" w:rsidP="0031291F">
            <w:pPr>
              <w:pStyle w:val="af8"/>
            </w:pPr>
            <w:r>
              <w:t>shard01rs</w:t>
            </w:r>
          </w:p>
        </w:tc>
        <w:tc>
          <w:tcPr>
            <w:tcW w:w="2500" w:type="dxa"/>
          </w:tcPr>
          <w:p w:rsidR="00013B64" w:rsidRDefault="00013B64" w:rsidP="0031291F">
            <w:pPr>
              <w:pStyle w:val="af8"/>
            </w:pPr>
            <w:r>
              <w:t>43 364</w:t>
            </w:r>
          </w:p>
        </w:tc>
      </w:tr>
      <w:tr w:rsidR="00013B64" w:rsidTr="0031291F">
        <w:tc>
          <w:tcPr>
            <w:tcW w:w="2500" w:type="dxa"/>
          </w:tcPr>
          <w:p w:rsidR="00013B64" w:rsidRDefault="00013B64" w:rsidP="0031291F">
            <w:pPr>
              <w:pStyle w:val="af8"/>
            </w:pPr>
            <w:r>
              <w:t>shard02rs</w:t>
            </w:r>
          </w:p>
        </w:tc>
        <w:tc>
          <w:tcPr>
            <w:tcW w:w="2500" w:type="dxa"/>
          </w:tcPr>
          <w:p w:rsidR="00013B64" w:rsidRDefault="00013B64" w:rsidP="0031291F">
            <w:pPr>
              <w:pStyle w:val="af8"/>
            </w:pPr>
            <w:r>
              <w:t>42 589</w:t>
            </w:r>
          </w:p>
        </w:tc>
      </w:tr>
      <w:tr w:rsidR="00013B64" w:rsidTr="0031291F">
        <w:tc>
          <w:tcPr>
            <w:tcW w:w="2500" w:type="dxa"/>
          </w:tcPr>
          <w:p w:rsidR="00013B64" w:rsidRDefault="00013B64" w:rsidP="0031291F">
            <w:pPr>
              <w:pStyle w:val="af8"/>
            </w:pPr>
            <w:r>
              <w:t>shard03rs</w:t>
            </w:r>
          </w:p>
        </w:tc>
        <w:tc>
          <w:tcPr>
            <w:tcW w:w="2500" w:type="dxa"/>
          </w:tcPr>
          <w:p w:rsidR="00013B64" w:rsidRDefault="00013B64" w:rsidP="0031291F">
            <w:pPr>
              <w:pStyle w:val="af8"/>
            </w:pPr>
            <w:r>
              <w:t>43 105</w:t>
            </w:r>
          </w:p>
        </w:tc>
      </w:tr>
      <w:tr w:rsidR="00013B64" w:rsidTr="0031291F">
        <w:tc>
          <w:tcPr>
            <w:tcW w:w="2500" w:type="dxa"/>
          </w:tcPr>
          <w:p w:rsidR="00013B64" w:rsidRDefault="00013B64" w:rsidP="0031291F">
            <w:pPr>
              <w:pStyle w:val="af8"/>
            </w:pPr>
            <w:r>
              <w:t>Celkem</w:t>
            </w:r>
          </w:p>
        </w:tc>
        <w:tc>
          <w:tcPr>
            <w:tcW w:w="2500" w:type="dxa"/>
          </w:tcPr>
          <w:p w:rsidR="00013B64" w:rsidRDefault="00013B64" w:rsidP="0031291F">
            <w:pPr>
              <w:pStyle w:val="af8"/>
            </w:pPr>
            <w:r>
              <w:t>129 058</w:t>
            </w:r>
          </w:p>
        </w:tc>
      </w:tr>
    </w:tbl>
    <w:p w:rsidR="00013B64" w:rsidRDefault="00013B64" w:rsidP="00013B64">
      <w:pPr>
        <w:pStyle w:val="af8"/>
      </w:pPr>
      <w:r>
        <w:t>Kromě shardovacího klíče jsou vytvořeny také sekundární indexy: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2500"/>
        <w:gridCol w:w="2500"/>
      </w:tblGrid>
      <w:tr w:rsidR="00013B64" w:rsidTr="0031291F">
        <w:tc>
          <w:tcPr>
            <w:tcW w:w="2500" w:type="dxa"/>
          </w:tcPr>
          <w:p w:rsidR="00013B64" w:rsidRDefault="00013B64" w:rsidP="0031291F">
            <w:pPr>
              <w:pStyle w:val="af8"/>
            </w:pPr>
            <w:r>
              <w:rPr>
                <w:b/>
              </w:rPr>
              <w:t>Index</w:t>
            </w:r>
          </w:p>
        </w:tc>
        <w:tc>
          <w:tcPr>
            <w:tcW w:w="2500" w:type="dxa"/>
          </w:tcPr>
          <w:p w:rsidR="00013B64" w:rsidRDefault="00013B64" w:rsidP="0031291F">
            <w:pPr>
              <w:pStyle w:val="af8"/>
            </w:pPr>
            <w:r>
              <w:rPr>
                <w:b/>
              </w:rPr>
              <w:t>Pole</w:t>
            </w:r>
          </w:p>
        </w:tc>
        <w:tc>
          <w:tcPr>
            <w:tcW w:w="2500" w:type="dxa"/>
          </w:tcPr>
          <w:p w:rsidR="00013B64" w:rsidRDefault="00013B64" w:rsidP="0031291F">
            <w:pPr>
              <w:pStyle w:val="af8"/>
            </w:pPr>
            <w:r>
              <w:rPr>
                <w:b/>
              </w:rPr>
              <w:t>Účel</w:t>
            </w:r>
          </w:p>
        </w:tc>
      </w:tr>
      <w:tr w:rsidR="00013B64" w:rsidTr="0031291F">
        <w:tc>
          <w:tcPr>
            <w:tcW w:w="2500" w:type="dxa"/>
          </w:tcPr>
          <w:p w:rsidR="00013B64" w:rsidRDefault="00013B64" w:rsidP="0031291F">
            <w:pPr>
              <w:pStyle w:val="af8"/>
            </w:pPr>
            <w:r>
              <w:t>ix_events_match_id</w:t>
            </w:r>
          </w:p>
        </w:tc>
        <w:tc>
          <w:tcPr>
            <w:tcW w:w="2500" w:type="dxa"/>
          </w:tcPr>
          <w:p w:rsidR="00013B64" w:rsidRDefault="00013B64" w:rsidP="0031291F">
            <w:pPr>
              <w:pStyle w:val="af8"/>
            </w:pPr>
            <w:r>
              <w:t>match_id</w:t>
            </w:r>
          </w:p>
        </w:tc>
        <w:tc>
          <w:tcPr>
            <w:tcW w:w="2500" w:type="dxa"/>
          </w:tcPr>
          <w:p w:rsidR="00013B64" w:rsidRDefault="00013B64" w:rsidP="0031291F">
            <w:pPr>
              <w:pStyle w:val="af8"/>
            </w:pPr>
            <w:r>
              <w:t>dotazy podle zápasu</w:t>
            </w:r>
          </w:p>
        </w:tc>
      </w:tr>
      <w:tr w:rsidR="00013B64" w:rsidTr="0031291F">
        <w:tc>
          <w:tcPr>
            <w:tcW w:w="2500" w:type="dxa"/>
          </w:tcPr>
          <w:p w:rsidR="00013B64" w:rsidRDefault="00013B64" w:rsidP="0031291F">
            <w:pPr>
              <w:pStyle w:val="af8"/>
            </w:pPr>
            <w:r>
              <w:t>ix_events_player_id</w:t>
            </w:r>
          </w:p>
        </w:tc>
        <w:tc>
          <w:tcPr>
            <w:tcW w:w="2500" w:type="dxa"/>
          </w:tcPr>
          <w:p w:rsidR="00013B64" w:rsidRDefault="00013B64" w:rsidP="0031291F">
            <w:pPr>
              <w:pStyle w:val="af8"/>
            </w:pPr>
            <w:r>
              <w:t>player_id</w:t>
            </w:r>
          </w:p>
        </w:tc>
        <w:tc>
          <w:tcPr>
            <w:tcW w:w="2500" w:type="dxa"/>
          </w:tcPr>
          <w:p w:rsidR="00013B64" w:rsidRDefault="00013B64" w:rsidP="0031291F">
            <w:pPr>
              <w:pStyle w:val="af8"/>
            </w:pPr>
            <w:r>
              <w:t>dotazy podle hráče</w:t>
            </w:r>
          </w:p>
        </w:tc>
      </w:tr>
      <w:tr w:rsidR="00013B64" w:rsidTr="0031291F">
        <w:tc>
          <w:tcPr>
            <w:tcW w:w="2500" w:type="dxa"/>
          </w:tcPr>
          <w:p w:rsidR="00013B64" w:rsidRDefault="00013B64" w:rsidP="0031291F">
            <w:pPr>
              <w:pStyle w:val="af8"/>
            </w:pPr>
            <w:r>
              <w:t>ix_events_team_type</w:t>
            </w:r>
          </w:p>
        </w:tc>
        <w:tc>
          <w:tcPr>
            <w:tcW w:w="2500" w:type="dxa"/>
          </w:tcPr>
          <w:p w:rsidR="00013B64" w:rsidRDefault="00013B64" w:rsidP="0031291F">
            <w:pPr>
              <w:pStyle w:val="af8"/>
            </w:pPr>
            <w:r>
              <w:t>team_id, event_type_name</w:t>
            </w:r>
          </w:p>
        </w:tc>
        <w:tc>
          <w:tcPr>
            <w:tcW w:w="2500" w:type="dxa"/>
          </w:tcPr>
          <w:p w:rsidR="00013B64" w:rsidRDefault="00013B64" w:rsidP="0031291F">
            <w:pPr>
              <w:pStyle w:val="af8"/>
            </w:pPr>
            <w:r>
              <w:t>dotazy podle týmu a typu události</w:t>
            </w:r>
          </w:p>
        </w:tc>
      </w:tr>
      <w:tr w:rsidR="00013B64" w:rsidTr="0031291F">
        <w:tc>
          <w:tcPr>
            <w:tcW w:w="2500" w:type="dxa"/>
          </w:tcPr>
          <w:p w:rsidR="00013B64" w:rsidRDefault="00013B64" w:rsidP="0031291F">
            <w:pPr>
              <w:pStyle w:val="af8"/>
            </w:pPr>
            <w:r>
              <w:t>ix_events_season_minute</w:t>
            </w:r>
          </w:p>
        </w:tc>
        <w:tc>
          <w:tcPr>
            <w:tcW w:w="2500" w:type="dxa"/>
          </w:tcPr>
          <w:p w:rsidR="00013B64" w:rsidRDefault="00013B64" w:rsidP="0031291F">
            <w:pPr>
              <w:pStyle w:val="af8"/>
            </w:pPr>
            <w:r>
              <w:t>season, minute</w:t>
            </w:r>
          </w:p>
        </w:tc>
        <w:tc>
          <w:tcPr>
            <w:tcW w:w="2500" w:type="dxa"/>
          </w:tcPr>
          <w:p w:rsidR="00013B64" w:rsidRDefault="00013B64" w:rsidP="0031291F">
            <w:pPr>
              <w:pStyle w:val="af8"/>
            </w:pPr>
            <w:r>
              <w:t>filtrování podle sezony a času zápasu</w:t>
            </w:r>
          </w:p>
        </w:tc>
      </w:tr>
    </w:tbl>
    <w:p w:rsidR="00013B64" w:rsidRDefault="00013B64" w:rsidP="00013B64">
      <w:pPr>
        <w:pStyle w:val="af8"/>
      </w:pPr>
      <w:r>
        <w:t>Tyto indexy odpovídají používaným analytickým dotazům. Projekt často pracuje s filtrováním podle zápasu, hráče, týmu, typu události a minuty zápasu.</w:t>
      </w:r>
    </w:p>
    <w:p w:rsidR="00013B64" w:rsidRDefault="00013B64" w:rsidP="00013B64">
      <w:pPr>
        <w:pStyle w:val="3"/>
      </w:pPr>
      <w:bookmarkStart w:id="11" w:name="_Toc228069748"/>
      <w:r>
        <w:t>Replikace</w:t>
      </w:r>
      <w:bookmarkEnd w:id="11"/>
    </w:p>
    <w:p w:rsidR="00013B64" w:rsidRDefault="00013B64" w:rsidP="00013B64">
      <w:pPr>
        <w:pStyle w:val="af8"/>
      </w:pPr>
      <w:r>
        <w:t>Replikace je použita na úrovni všech shardů a config serverů.</w:t>
      </w:r>
    </w:p>
    <w:p w:rsidR="00013B64" w:rsidRDefault="00013B64" w:rsidP="00013B64">
      <w:pPr>
        <w:pStyle w:val="af8"/>
      </w:pPr>
      <w:r>
        <w:t>Každý shard má tři uzly:</w:t>
      </w:r>
    </w:p>
    <w:p w:rsidR="00013B64" w:rsidRDefault="00013B64" w:rsidP="00013B64">
      <w:pPr>
        <w:pStyle w:val="af8"/>
      </w:pPr>
      <w:r>
        <w:t>- 1 primární uzel,</w:t>
      </w:r>
    </w:p>
    <w:p w:rsidR="00013B64" w:rsidRDefault="00013B64" w:rsidP="00013B64">
      <w:pPr>
        <w:pStyle w:val="af8"/>
      </w:pPr>
      <w:r>
        <w:lastRenderedPageBreak/>
        <w:t>- 2 sekundární uzly.</w:t>
      </w:r>
    </w:p>
    <w:p w:rsidR="00013B64" w:rsidRDefault="00013B64" w:rsidP="00013B64">
      <w:pPr>
        <w:pStyle w:val="af8"/>
      </w:pPr>
      <w:r>
        <w:t>Stejný princip je použit také u config serverů, které tvoří replica set configReplSet.</w:t>
      </w:r>
    </w:p>
    <w:p w:rsidR="00013B64" w:rsidRDefault="00013B64" w:rsidP="00013B64">
      <w:pPr>
        <w:pStyle w:val="af8"/>
      </w:pPr>
      <w:r>
        <w:t>Replikační faktor tři je pro tento projekt dostačující. Pokud vypadne jeden uzel, replica set stále obsahuje většinu členů a může pokračovat v provozu. Pokud vypadne primární uzel, MongoDB automaticky zvolí nový primární uzel ze sekundárních členů.</w:t>
      </w:r>
    </w:p>
    <w:p w:rsidR="00013B64" w:rsidRDefault="00013B64" w:rsidP="00013B64">
      <w:pPr>
        <w:pStyle w:val="af8"/>
      </w:pPr>
      <w:r>
        <w:t>Tato konfigurace umožňuje při obhajobě ukázat běžný scénář výpadku a obnovy uzlu.</w:t>
      </w:r>
    </w:p>
    <w:p w:rsidR="00013B64" w:rsidRDefault="00013B64" w:rsidP="00013B64">
      <w:pPr>
        <w:pStyle w:val="3"/>
      </w:pPr>
      <w:bookmarkStart w:id="12" w:name="_Toc228069749"/>
      <w:r>
        <w:t>Perzistence dat</w:t>
      </w:r>
      <w:bookmarkEnd w:id="12"/>
    </w:p>
    <w:p w:rsidR="00013B64" w:rsidRDefault="00013B64" w:rsidP="00013B64">
      <w:pPr>
        <w:pStyle w:val="af8"/>
      </w:pPr>
      <w:r>
        <w:t>Perzistence dat je řešena pomocí Docker volumes.</w:t>
      </w:r>
    </w:p>
    <w:p w:rsidR="00013B64" w:rsidRDefault="00013B64" w:rsidP="00013B64">
      <w:pPr>
        <w:pStyle w:val="af8"/>
      </w:pPr>
      <w:r>
        <w:t>Každý config server i každý shardový uzel má vlastní volume připojený do adresáře /data/db. Díky tomu data nezmizí při běžném restartu kontejneru.</w:t>
      </w:r>
    </w:p>
    <w:p w:rsidR="00013B64" w:rsidRDefault="00013B64" w:rsidP="00013B64">
      <w:pPr>
        <w:pStyle w:val="af8"/>
      </w:pPr>
      <w:r>
        <w:t>MongoDB používá úložiště WiredTiger. Primární paměť je využívána hlavně pro cache často používaných dat a indexů. Sekundární paměť představují soubory uložené na disku v Docker volumes.</w:t>
      </w:r>
    </w:p>
    <w:p w:rsidR="00013B64" w:rsidRDefault="00013B64" w:rsidP="00013B64">
      <w:pPr>
        <w:pStyle w:val="af8"/>
      </w:pPr>
      <w:r>
        <w:t>Data se do databáze načítají z připravených JSON souborů:</w:t>
      </w:r>
    </w:p>
    <w:p w:rsidR="00013B64" w:rsidRDefault="00013B64" w:rsidP="00013B64">
      <w:pPr>
        <w:pStyle w:val="af8"/>
      </w:pPr>
      <w:r>
        <w:t>- matches.json,</w:t>
      </w:r>
    </w:p>
    <w:p w:rsidR="00013B64" w:rsidRDefault="00013B64" w:rsidP="00013B64">
      <w:pPr>
        <w:pStyle w:val="af8"/>
      </w:pPr>
      <w:r>
        <w:t>- players.json,</w:t>
      </w:r>
    </w:p>
    <w:p w:rsidR="00013B64" w:rsidRDefault="00013B64" w:rsidP="00013B64">
      <w:pPr>
        <w:pStyle w:val="af8"/>
      </w:pPr>
      <w:r>
        <w:t>- events.json.</w:t>
      </w:r>
    </w:p>
    <w:p w:rsidR="00013B64" w:rsidRDefault="00013B64" w:rsidP="00013B64">
      <w:pPr>
        <w:pStyle w:val="af8"/>
      </w:pPr>
      <w:r>
        <w:t>Import probíhá automaticky při spuštění clusteru pomocí inicializační služby cluster-setup. Po importu jsou aplikována validační schémata a vytvořeny indexy.</w:t>
      </w:r>
    </w:p>
    <w:p w:rsidR="00013B64" w:rsidRDefault="00013B64" w:rsidP="00013B64">
      <w:pPr>
        <w:pStyle w:val="af8"/>
      </w:pPr>
      <w:r>
        <w:t>Pokud se spustí docker compose down, kontejnery se zastaví, ale data ve volumes zůstávají. Pokud se spustí docker compose down -v, volumes se odstraní a celé prostředí lze znovu vytvořit automaticky od začátku.</w:t>
      </w:r>
    </w:p>
    <w:p w:rsidR="00013B64" w:rsidRDefault="00013B64" w:rsidP="00013B64">
      <w:pPr>
        <w:pStyle w:val="3"/>
      </w:pPr>
      <w:bookmarkStart w:id="13" w:name="_Toc228069750"/>
      <w:r>
        <w:t>Distribuce dat</w:t>
      </w:r>
      <w:bookmarkEnd w:id="13"/>
    </w:p>
    <w:p w:rsidR="00013B64" w:rsidRDefault="00013B64" w:rsidP="00013B64">
      <w:pPr>
        <w:pStyle w:val="af8"/>
      </w:pPr>
      <w:r>
        <w:t>Distribuce dat probíhá přes mongos router.</w:t>
      </w:r>
    </w:p>
    <w:p w:rsidR="00013B64" w:rsidRDefault="00013B64" w:rsidP="00013B64">
      <w:pPr>
        <w:pStyle w:val="af8"/>
      </w:pPr>
      <w:r>
        <w:t>Klient neposílá dotazy přímo na jednotlivé shardy. Připojuje se pouze na router mongos-router. Router podle metadat z config serverů rozhodne, na které shardy má dotaz poslat.</w:t>
      </w:r>
    </w:p>
    <w:p w:rsidR="00013B64" w:rsidRDefault="00013B64" w:rsidP="00013B64">
      <w:pPr>
        <w:pStyle w:val="af8"/>
      </w:pPr>
      <w:r>
        <w:t>Zápisy do kolekce events jsou rozdělovány podle hashovaného shardovacího klíče event_id. MongoDB podle tohoto klíče určí, do kterého chunku dokument patří, a následně jej uloží na odpovídající shard.</w:t>
      </w:r>
    </w:p>
    <w:p w:rsidR="00013B64" w:rsidRDefault="00013B64" w:rsidP="00013B64">
      <w:pPr>
        <w:pStyle w:val="af8"/>
      </w:pPr>
      <w:r>
        <w:t>Na každém shardu je zápis proveden na primárním uzlu a poté replikován na dva sekundární uzly.</w:t>
      </w:r>
    </w:p>
    <w:p w:rsidR="00013B64" w:rsidRDefault="00013B64" w:rsidP="00013B64">
      <w:pPr>
        <w:pStyle w:val="af8"/>
      </w:pPr>
      <w:r>
        <w:lastRenderedPageBreak/>
        <w:t>Čtení a agregační dotazy také procházejí přes mongos. Pokud dotaz obsahuje shardovací klíč nebo jinou selektivní podmínku, může být směrován efektivněji. Pokud jde o širší analytický dotaz, mongos jej může rozeslat na více shardů a výsledky sloučit.</w:t>
      </w:r>
    </w:p>
    <w:p w:rsidR="00013B64" w:rsidRDefault="00013B64" w:rsidP="00013B64">
      <w:pPr>
        <w:pStyle w:val="af8"/>
      </w:pPr>
      <w:r>
        <w:t>Distribuce kolekce events po importu ukazuje, že data jsou mezi shardy rozdělena rovnoměrně: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013B64" w:rsidTr="0031291F">
        <w:tc>
          <w:tcPr>
            <w:tcW w:w="2500" w:type="dxa"/>
          </w:tcPr>
          <w:p w:rsidR="00013B64" w:rsidRDefault="00013B64" w:rsidP="0031291F">
            <w:pPr>
              <w:pStyle w:val="af8"/>
            </w:pPr>
            <w:r>
              <w:rPr>
                <w:b/>
              </w:rPr>
              <w:t>Shard</w:t>
            </w:r>
          </w:p>
        </w:tc>
        <w:tc>
          <w:tcPr>
            <w:tcW w:w="2500" w:type="dxa"/>
          </w:tcPr>
          <w:p w:rsidR="00013B64" w:rsidRDefault="00013B64" w:rsidP="0031291F">
            <w:pPr>
              <w:pStyle w:val="af8"/>
            </w:pPr>
            <w:r>
              <w:rPr>
                <w:b/>
              </w:rPr>
              <w:t>Počet dokumentů</w:t>
            </w:r>
          </w:p>
        </w:tc>
        <w:tc>
          <w:tcPr>
            <w:tcW w:w="2500" w:type="dxa"/>
          </w:tcPr>
          <w:p w:rsidR="00013B64" w:rsidRDefault="00013B64" w:rsidP="0031291F">
            <w:pPr>
              <w:pStyle w:val="af8"/>
            </w:pPr>
            <w:r>
              <w:rPr>
                <w:b/>
              </w:rPr>
              <w:t>Přibližný podíl</w:t>
            </w:r>
          </w:p>
        </w:tc>
      </w:tr>
      <w:tr w:rsidR="00013B64" w:rsidTr="0031291F">
        <w:tc>
          <w:tcPr>
            <w:tcW w:w="2500" w:type="dxa"/>
          </w:tcPr>
          <w:p w:rsidR="00013B64" w:rsidRDefault="00013B64" w:rsidP="0031291F">
            <w:pPr>
              <w:pStyle w:val="af8"/>
            </w:pPr>
            <w:r>
              <w:t>shard01rs</w:t>
            </w:r>
          </w:p>
        </w:tc>
        <w:tc>
          <w:tcPr>
            <w:tcW w:w="2500" w:type="dxa"/>
          </w:tcPr>
          <w:p w:rsidR="00013B64" w:rsidRDefault="00013B64" w:rsidP="0031291F">
            <w:pPr>
              <w:pStyle w:val="af8"/>
            </w:pPr>
            <w:r>
              <w:t>43 364</w:t>
            </w:r>
          </w:p>
        </w:tc>
        <w:tc>
          <w:tcPr>
            <w:tcW w:w="2500" w:type="dxa"/>
          </w:tcPr>
          <w:p w:rsidR="00013B64" w:rsidRDefault="00013B64" w:rsidP="0031291F">
            <w:pPr>
              <w:pStyle w:val="af8"/>
            </w:pPr>
            <w:r>
              <w:t>33,6 %</w:t>
            </w:r>
          </w:p>
        </w:tc>
      </w:tr>
      <w:tr w:rsidR="00013B64" w:rsidTr="0031291F">
        <w:tc>
          <w:tcPr>
            <w:tcW w:w="2500" w:type="dxa"/>
          </w:tcPr>
          <w:p w:rsidR="00013B64" w:rsidRDefault="00013B64" w:rsidP="0031291F">
            <w:pPr>
              <w:pStyle w:val="af8"/>
            </w:pPr>
            <w:r>
              <w:t>shard02rs</w:t>
            </w:r>
          </w:p>
        </w:tc>
        <w:tc>
          <w:tcPr>
            <w:tcW w:w="2500" w:type="dxa"/>
          </w:tcPr>
          <w:p w:rsidR="00013B64" w:rsidRDefault="00013B64" w:rsidP="0031291F">
            <w:pPr>
              <w:pStyle w:val="af8"/>
            </w:pPr>
            <w:r>
              <w:t>42 589</w:t>
            </w:r>
          </w:p>
        </w:tc>
        <w:tc>
          <w:tcPr>
            <w:tcW w:w="2500" w:type="dxa"/>
          </w:tcPr>
          <w:p w:rsidR="00013B64" w:rsidRDefault="00013B64" w:rsidP="0031291F">
            <w:pPr>
              <w:pStyle w:val="af8"/>
            </w:pPr>
            <w:r>
              <w:t>33,0 %</w:t>
            </w:r>
          </w:p>
        </w:tc>
      </w:tr>
      <w:tr w:rsidR="00013B64" w:rsidTr="0031291F">
        <w:tc>
          <w:tcPr>
            <w:tcW w:w="2500" w:type="dxa"/>
          </w:tcPr>
          <w:p w:rsidR="00013B64" w:rsidRDefault="00013B64" w:rsidP="0031291F">
            <w:pPr>
              <w:pStyle w:val="af8"/>
            </w:pPr>
            <w:r>
              <w:t>shard03rs</w:t>
            </w:r>
          </w:p>
        </w:tc>
        <w:tc>
          <w:tcPr>
            <w:tcW w:w="2500" w:type="dxa"/>
          </w:tcPr>
          <w:p w:rsidR="00013B64" w:rsidRDefault="00013B64" w:rsidP="0031291F">
            <w:pPr>
              <w:pStyle w:val="af8"/>
            </w:pPr>
            <w:r>
              <w:t>43 105</w:t>
            </w:r>
          </w:p>
        </w:tc>
        <w:tc>
          <w:tcPr>
            <w:tcW w:w="2500" w:type="dxa"/>
          </w:tcPr>
          <w:p w:rsidR="00013B64" w:rsidRDefault="00013B64" w:rsidP="0031291F">
            <w:pPr>
              <w:pStyle w:val="af8"/>
            </w:pPr>
            <w:r>
              <w:t>33,4 %</w:t>
            </w:r>
          </w:p>
        </w:tc>
      </w:tr>
    </w:tbl>
    <w:p w:rsidR="00013B64" w:rsidRDefault="00013B64" w:rsidP="00013B64">
      <w:pPr>
        <w:pStyle w:val="af8"/>
      </w:pPr>
      <w:r>
        <w:t>Tento výsledek potvrzuje, že zvolený hashovaný shardovací klíč je pro kolekci events vhodný.</w:t>
      </w:r>
    </w:p>
    <w:p w:rsidR="00013B64" w:rsidRDefault="00013B64" w:rsidP="00013B64">
      <w:pPr>
        <w:pStyle w:val="3"/>
      </w:pPr>
      <w:bookmarkStart w:id="14" w:name="_Toc228069751"/>
      <w:r>
        <w:t>Zabezpečení</w:t>
      </w:r>
      <w:bookmarkEnd w:id="14"/>
    </w:p>
    <w:p w:rsidR="00013B64" w:rsidRDefault="00013B64" w:rsidP="00013B64">
      <w:pPr>
        <w:pStyle w:val="af8"/>
      </w:pPr>
      <w:r>
        <w:t>Zabezpečení je řešeno na dvou úrovních.</w:t>
      </w:r>
    </w:p>
    <w:p w:rsidR="00013B64" w:rsidRDefault="00013B64" w:rsidP="00013B64">
      <w:pPr>
        <w:pStyle w:val="af8"/>
      </w:pPr>
      <w:r>
        <w:t>První úroveň je interní autentizace mezi uzly MongoDB clusteru. K tomu se používá keyfile. Keyfile není uložen jako pevný veřejný soubor v repozitáři. Při spuštění jej vytvoří služba keyfile-setup a uloží jej do samostatného Docker volume.</w:t>
      </w:r>
    </w:p>
    <w:p w:rsidR="00013B64" w:rsidRDefault="00013B64" w:rsidP="00013B64">
      <w:pPr>
        <w:pStyle w:val="af8"/>
      </w:pPr>
      <w:r>
        <w:t>Tento přístup splňuje požadavek zadání, že MongoDB má používat keyfile a že keyfile nemá být fixní veřejný soubor.</w:t>
      </w:r>
    </w:p>
    <w:p w:rsidR="00013B64" w:rsidRDefault="00013B64" w:rsidP="00013B64">
      <w:pPr>
        <w:pStyle w:val="af8"/>
      </w:pPr>
      <w:r>
        <w:t>Druhá úroveň je autentizace a autorizace uživatelů.</w:t>
      </w:r>
    </w:p>
    <w:p w:rsidR="00013B64" w:rsidRDefault="00013B64" w:rsidP="00013B64">
      <w:pPr>
        <w:pStyle w:val="af8"/>
      </w:pPr>
      <w:r>
        <w:t>Při inicializaci jsou vytvořeni uživatelé: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5"/>
        <w:gridCol w:w="2142"/>
        <w:gridCol w:w="2138"/>
        <w:gridCol w:w="2211"/>
      </w:tblGrid>
      <w:tr w:rsidR="00013B64" w:rsidTr="0031291F">
        <w:tc>
          <w:tcPr>
            <w:tcW w:w="2500" w:type="dxa"/>
          </w:tcPr>
          <w:p w:rsidR="00013B64" w:rsidRDefault="00013B64" w:rsidP="0031291F">
            <w:pPr>
              <w:pStyle w:val="af8"/>
            </w:pPr>
            <w:r>
              <w:rPr>
                <w:b/>
              </w:rPr>
              <w:t>Uživatel</w:t>
            </w:r>
          </w:p>
        </w:tc>
        <w:tc>
          <w:tcPr>
            <w:tcW w:w="2500" w:type="dxa"/>
          </w:tcPr>
          <w:p w:rsidR="00013B64" w:rsidRDefault="00013B64" w:rsidP="0031291F">
            <w:pPr>
              <w:pStyle w:val="af8"/>
            </w:pPr>
            <w:r>
              <w:rPr>
                <w:b/>
              </w:rPr>
              <w:t>Databáze</w:t>
            </w:r>
          </w:p>
        </w:tc>
        <w:tc>
          <w:tcPr>
            <w:tcW w:w="2500" w:type="dxa"/>
          </w:tcPr>
          <w:p w:rsidR="00013B64" w:rsidRDefault="00013B64" w:rsidP="0031291F">
            <w:pPr>
              <w:pStyle w:val="af8"/>
            </w:pPr>
            <w:r>
              <w:rPr>
                <w:b/>
              </w:rPr>
              <w:t>Role</w:t>
            </w:r>
          </w:p>
        </w:tc>
        <w:tc>
          <w:tcPr>
            <w:tcW w:w="2500" w:type="dxa"/>
          </w:tcPr>
          <w:p w:rsidR="00013B64" w:rsidRDefault="00013B64" w:rsidP="0031291F">
            <w:pPr>
              <w:pStyle w:val="af8"/>
            </w:pPr>
            <w:r>
              <w:rPr>
                <w:b/>
              </w:rPr>
              <w:t>Účel</w:t>
            </w:r>
          </w:p>
        </w:tc>
      </w:tr>
      <w:tr w:rsidR="00013B64" w:rsidTr="0031291F">
        <w:tc>
          <w:tcPr>
            <w:tcW w:w="2500" w:type="dxa"/>
          </w:tcPr>
          <w:p w:rsidR="00013B64" w:rsidRDefault="00013B64" w:rsidP="0031291F">
            <w:pPr>
              <w:pStyle w:val="af8"/>
            </w:pPr>
            <w:r>
              <w:t>admin</w:t>
            </w:r>
          </w:p>
        </w:tc>
        <w:tc>
          <w:tcPr>
            <w:tcW w:w="2500" w:type="dxa"/>
          </w:tcPr>
          <w:p w:rsidR="00013B64" w:rsidRDefault="00013B64" w:rsidP="0031291F">
            <w:pPr>
              <w:pStyle w:val="af8"/>
            </w:pPr>
            <w:r>
              <w:t>admin</w:t>
            </w:r>
          </w:p>
        </w:tc>
        <w:tc>
          <w:tcPr>
            <w:tcW w:w="2500" w:type="dxa"/>
          </w:tcPr>
          <w:p w:rsidR="00013B64" w:rsidRDefault="00013B64" w:rsidP="0031291F">
            <w:pPr>
              <w:pStyle w:val="af8"/>
            </w:pPr>
            <w:r>
              <w:t>root</w:t>
            </w:r>
          </w:p>
        </w:tc>
        <w:tc>
          <w:tcPr>
            <w:tcW w:w="2500" w:type="dxa"/>
          </w:tcPr>
          <w:p w:rsidR="00013B64" w:rsidRDefault="00013B64" w:rsidP="0031291F">
            <w:pPr>
              <w:pStyle w:val="af8"/>
            </w:pPr>
            <w:r>
              <w:t>administrace clusteru</w:t>
            </w:r>
          </w:p>
        </w:tc>
      </w:tr>
      <w:tr w:rsidR="00013B64" w:rsidTr="0031291F">
        <w:tc>
          <w:tcPr>
            <w:tcW w:w="2500" w:type="dxa"/>
          </w:tcPr>
          <w:p w:rsidR="00013B64" w:rsidRDefault="00013B64" w:rsidP="0031291F">
            <w:pPr>
              <w:pStyle w:val="af8"/>
            </w:pPr>
            <w:r>
              <w:t>statsbomb_user</w:t>
            </w:r>
          </w:p>
        </w:tc>
        <w:tc>
          <w:tcPr>
            <w:tcW w:w="2500" w:type="dxa"/>
          </w:tcPr>
          <w:p w:rsidR="00013B64" w:rsidRDefault="00013B64" w:rsidP="0031291F">
            <w:pPr>
              <w:pStyle w:val="af8"/>
            </w:pPr>
            <w:r>
              <w:t>statsbomb</w:t>
            </w:r>
          </w:p>
        </w:tc>
        <w:tc>
          <w:tcPr>
            <w:tcW w:w="2500" w:type="dxa"/>
          </w:tcPr>
          <w:p w:rsidR="00013B64" w:rsidRDefault="00013B64" w:rsidP="0031291F">
            <w:pPr>
              <w:pStyle w:val="af8"/>
            </w:pPr>
            <w:r>
              <w:t>readWrite</w:t>
            </w:r>
          </w:p>
        </w:tc>
        <w:tc>
          <w:tcPr>
            <w:tcW w:w="2500" w:type="dxa"/>
          </w:tcPr>
          <w:p w:rsidR="00013B64" w:rsidRDefault="00013B64" w:rsidP="0031291F">
            <w:pPr>
              <w:pStyle w:val="af8"/>
            </w:pPr>
            <w:r>
              <w:t>běžná práce s projektovou databází</w:t>
            </w:r>
          </w:p>
        </w:tc>
      </w:tr>
    </w:tbl>
    <w:p w:rsidR="00013B64" w:rsidRDefault="00013B64" w:rsidP="00013B64">
      <w:pPr>
        <w:pStyle w:val="af8"/>
      </w:pPr>
      <w:r>
        <w:t>Autorizace je zapnuta v konfiguračních souborech MongoDB. Databáze tedy není přístupná anonymně a běžná práce s daty je oddělena od administrátorských oprávnění.</w:t>
      </w:r>
    </w:p>
    <w:p w:rsidR="00013B64" w:rsidRDefault="00013B64" w:rsidP="00013B64">
      <w:pPr>
        <w:pStyle w:val="af8"/>
      </w:pPr>
      <w:r>
        <w:t>Zabezpečení je možné při obhajobě ověřit přihlášením přes mongosh, kontrolou uživatelů a kontrolou nastavení keyFile v konfiguraci MongoDB.</w:t>
      </w:r>
    </w:p>
    <w:p w:rsidR="00E1414A" w:rsidRPr="00E1414A" w:rsidRDefault="00E1414A" w:rsidP="00E1414A">
      <w:pPr>
        <w:pStyle w:val="af8"/>
        <w:rPr>
          <w:lang w:val="en-US"/>
        </w:rPr>
      </w:pPr>
    </w:p>
    <w:p w:rsidR="002F449C" w:rsidRPr="00E1414A" w:rsidRDefault="00E1414A" w:rsidP="002F449C">
      <w:pPr>
        <w:rPr>
          <w:lang w:val="ru-RU"/>
        </w:rPr>
      </w:pPr>
      <w:r>
        <w:rPr>
          <w:noProof/>
          <w:lang w:val="ru-RU" w:eastAsia="ru-RU"/>
        </w:rPr>
        <mc:AlternateContent>
          <mc:Choice Requires="wps">
            <w:drawing>
              <wp:inline distT="0" distB="0" distL="0" distR="0" wp14:anchorId="2CC2C371" wp14:editId="46D07F5F">
                <wp:extent cx="301625" cy="301625"/>
                <wp:effectExtent l="0" t="0" r="0" b="0"/>
                <wp:docPr id="1" name="Прямоугольник 1" descr="https://chatgpt.com/backend-api/estuary/content?id=file_000000009ecc7246ba1165361d33c4a4&amp;ts=493648&amp;p=fs&amp;cid=1&amp;sig=ca19bae8558a28679839f158b6f1a77db789e36eb0cfd668e53ef43c0f720199&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ns7="http://schemas.microsoft.com/office/drawing/2010/main" xmlns:ns5="http://schemas.openxmlformats.org/drawingml/2006/picture" xmlns:ns4="http://schemas.openxmlformats.org/drawingml/2006/main">
            <w:pict>
              <v:rect w14:anchorId="440272AA" id="Прямоугольник 1" o:spid="_x0000_s1026" alt="https://chatgpt.com/backend-api/estuary/content?id=file_000000009ecc7246ba1165361d33c4a4&amp;ts=493648&amp;p=fs&amp;cid=1&amp;sig=ca19bae8558a28679839f158b6f1a77db789e36eb0cfd668e53ef43c0f720199&amp;v=0"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" filled="f" stroked="f">
                <o:lock v:ext="edit" aspectratio="t"/>
                <w10:anchorlock/>
              </v:rect>
            </w:pict>
          </mc:Fallback>
        </mc:AlternateContent>
      </w:r>
    </w:p>
    <w:p w:rsidR="002F449C" w:rsidRDefault="002F449C" w:rsidP="002F449C"/>
    <w:p w:rsidR="002F449C" w:rsidRDefault="002F449C" w:rsidP="002F449C"/>
    <w:p w:rsidR="002F449C" w:rsidRDefault="002F449C">
      <w:r>
        <w:br w:type="page"/>
      </w:r>
    </w:p>
    <w:p w:rsidR="00D9448A" w:rsidRDefault="00D9448A" w:rsidP="00D9448A">
      <w:pPr>
        <w:pStyle w:val="1"/>
      </w:pPr>
      <w:bookmarkStart w:id="15" w:name="_Toc228069752"/>
      <w:r>
        <w:lastRenderedPageBreak/>
        <w:t>Funkční řešení</w:t>
      </w:r>
      <w:bookmarkEnd w:id="15"/>
    </w:p>
    <w:p w:rsidR="00D9448A" w:rsidRDefault="00D9448A" w:rsidP="00D9448A">
      <w:pPr>
        <w:pStyle w:val="af8"/>
      </w:pPr>
      <w:r>
        <w:t>Tato kapitola popisuje praktickou část projektu. Funkční řešení je uloženo ve složce Funkcni_reseni a obsahuje vše potřebné pro spuštění MongoDB clusteru pomocí Docker Compose.</w:t>
      </w:r>
    </w:p>
    <w:p w:rsidR="00D9448A" w:rsidRDefault="00D9448A" w:rsidP="00D9448A">
      <w:pPr>
        <w:pStyle w:val="af8"/>
      </w:pPr>
      <w:r>
        <w:t>Cílem funkční části je, aby bylo možné celé prostředí spustit co nejvíce automatizovaně. Po spuštění Docker Compose se vytvoří keyfile, spustí se MongoDB kontejnery, inicializují se replica sety, přidají se shardy, vytvoří se uživatelé, importují se data a nastaví se validační schémata a indexy.</w:t>
      </w:r>
    </w:p>
    <w:p w:rsidR="00D9448A" w:rsidRDefault="00D9448A" w:rsidP="00D9448A">
      <w:pPr>
        <w:pStyle w:val="af8"/>
      </w:pPr>
      <w:r>
        <w:t>Základní spuštění řešení je:</w:t>
      </w:r>
    </w:p>
    <w:p w:rsidR="00D9448A" w:rsidRDefault="00D9448A" w:rsidP="00D9448A">
      <w:pPr>
        <w:pStyle w:val="af8"/>
      </w:pPr>
      <w:r>
        <w:rPr>
          <w:rFonts w:ascii="Consolas" w:hAnsi="Consolas"/>
          <w:sz w:val="18"/>
        </w:rPr>
        <w:t>cd Funkcni_reseni</w:t>
      </w:r>
    </w:p>
    <w:p w:rsidR="00D9448A" w:rsidRDefault="00D9448A" w:rsidP="00D9448A">
      <w:pPr>
        <w:pStyle w:val="af8"/>
      </w:pPr>
      <w:r>
        <w:rPr>
          <w:rFonts w:ascii="Consolas" w:hAnsi="Consolas"/>
          <w:sz w:val="18"/>
        </w:rPr>
        <w:t>docker compose up -d</w:t>
      </w:r>
    </w:p>
    <w:p w:rsidR="00D9448A" w:rsidRDefault="00D9448A" w:rsidP="00D9448A">
      <w:pPr>
        <w:pStyle w:val="af8"/>
      </w:pPr>
      <w:r>
        <w:t>Po dokončení inicializace je cluster připravený k použití přes mongos-router na portu 27030.</w:t>
      </w:r>
    </w:p>
    <w:p w:rsidR="00D9448A" w:rsidRDefault="00D9448A" w:rsidP="00D9448A">
      <w:pPr>
        <w:pStyle w:val="2"/>
      </w:pPr>
      <w:bookmarkStart w:id="16" w:name="_Toc228069753"/>
      <w:r>
        <w:t>Struktura</w:t>
      </w:r>
      <w:bookmarkEnd w:id="16"/>
    </w:p>
    <w:p w:rsidR="00D9448A" w:rsidRDefault="00D9448A" w:rsidP="00D9448A">
      <w:pPr>
        <w:pStyle w:val="af8"/>
      </w:pPr>
      <w:r>
        <w:t>Projekt je rozdělen do několika hlavních složek. Každá složka má v projektu konkrétní účel.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Složka / soubor</w:t>
            </w:r>
          </w:p>
        </w:tc>
        <w:tc>
          <w:tcPr>
            <w:tcW w:w="2500" w:type="dxa"/>
          </w:tcPr>
          <w:p w:rsidR="00D9448A" w:rsidRDefault="00D9448A" w:rsidP="00D9448A">
            <w:pPr>
              <w:pStyle w:val="af8"/>
            </w:pPr>
            <w:r>
              <w:rPr>
                <w:b/>
              </w:rPr>
              <w:t>Účel</w:t>
            </w:r>
          </w:p>
        </w:tc>
      </w:tr>
      <w:tr w:rsidR="00D9448A" w:rsidTr="00D9448A">
        <w:tc>
          <w:tcPr>
            <w:tcW w:w="2500" w:type="dxa"/>
          </w:tcPr>
          <w:p w:rsidR="00D9448A" w:rsidRDefault="00D9448A" w:rsidP="00D9448A">
            <w:pPr>
              <w:pStyle w:val="af8"/>
            </w:pPr>
            <w:r>
              <w:t>Data/processed</w:t>
            </w:r>
          </w:p>
        </w:tc>
        <w:tc>
          <w:tcPr>
            <w:tcW w:w="2500" w:type="dxa"/>
          </w:tcPr>
          <w:p w:rsidR="00D9448A" w:rsidRDefault="00D9448A" w:rsidP="00D9448A">
            <w:pPr>
              <w:pStyle w:val="af8"/>
            </w:pPr>
            <w:r>
              <w:t>připravené CSV a JSON soubory pro import do MongoDB</w:t>
            </w:r>
          </w:p>
        </w:tc>
      </w:tr>
      <w:tr w:rsidR="00D9448A" w:rsidTr="00D9448A">
        <w:tc>
          <w:tcPr>
            <w:tcW w:w="2500" w:type="dxa"/>
          </w:tcPr>
          <w:p w:rsidR="00D9448A" w:rsidRDefault="00D9448A" w:rsidP="00D9448A">
            <w:pPr>
              <w:pStyle w:val="af8"/>
            </w:pPr>
            <w:r>
              <w:t>Data/scripts</w:t>
            </w:r>
          </w:p>
        </w:tc>
        <w:tc>
          <w:tcPr>
            <w:tcW w:w="2500" w:type="dxa"/>
          </w:tcPr>
          <w:p w:rsidR="00D9448A" w:rsidRDefault="00D9448A" w:rsidP="00D9448A">
            <w:pPr>
              <w:pStyle w:val="af8"/>
            </w:pPr>
            <w:r>
              <w:t>Python skripty pro přípravu a analýzu dat</w:t>
            </w:r>
          </w:p>
        </w:tc>
      </w:tr>
      <w:tr w:rsidR="00D9448A" w:rsidTr="00D9448A">
        <w:tc>
          <w:tcPr>
            <w:tcW w:w="2500" w:type="dxa"/>
          </w:tcPr>
          <w:p w:rsidR="00D9448A" w:rsidRDefault="00D9448A" w:rsidP="00D9448A">
            <w:pPr>
              <w:pStyle w:val="af8"/>
            </w:pPr>
            <w:r>
              <w:t>Data/notebooks</w:t>
            </w:r>
          </w:p>
        </w:tc>
        <w:tc>
          <w:tcPr>
            <w:tcW w:w="2500" w:type="dxa"/>
          </w:tcPr>
          <w:p w:rsidR="00D9448A" w:rsidRDefault="00D9448A" w:rsidP="00D9448A">
            <w:pPr>
              <w:pStyle w:val="af8"/>
            </w:pPr>
            <w:r>
              <w:t>Jupyter notebook s analýzou dat</w:t>
            </w:r>
          </w:p>
        </w:tc>
      </w:tr>
      <w:tr w:rsidR="00D9448A" w:rsidTr="00D9448A">
        <w:tc>
          <w:tcPr>
            <w:tcW w:w="2500" w:type="dxa"/>
          </w:tcPr>
          <w:p w:rsidR="00D9448A" w:rsidRDefault="00D9448A" w:rsidP="00D9448A">
            <w:pPr>
              <w:pStyle w:val="af8"/>
            </w:pPr>
            <w:r>
              <w:t>Data/analysis</w:t>
            </w:r>
          </w:p>
        </w:tc>
        <w:tc>
          <w:tcPr>
            <w:tcW w:w="2500" w:type="dxa"/>
          </w:tcPr>
          <w:p w:rsidR="00D9448A" w:rsidRDefault="00D9448A" w:rsidP="00D9448A">
            <w:pPr>
              <w:pStyle w:val="af8"/>
            </w:pPr>
            <w:r>
              <w:t>vygenerované tabulky, statistiky a grafy</w:t>
            </w:r>
          </w:p>
        </w:tc>
      </w:tr>
      <w:tr w:rsidR="00D9448A" w:rsidTr="00D9448A">
        <w:tc>
          <w:tcPr>
            <w:tcW w:w="2500" w:type="dxa"/>
          </w:tcPr>
          <w:p w:rsidR="00D9448A" w:rsidRDefault="00D9448A" w:rsidP="00D9448A">
            <w:pPr>
              <w:pStyle w:val="af8"/>
            </w:pPr>
            <w:r>
              <w:t>Dotazy</w:t>
            </w:r>
          </w:p>
        </w:tc>
        <w:tc>
          <w:tcPr>
            <w:tcW w:w="2500" w:type="dxa"/>
          </w:tcPr>
          <w:p w:rsidR="00D9448A" w:rsidRDefault="00D9448A" w:rsidP="00D9448A">
            <w:pPr>
              <w:pStyle w:val="af8"/>
            </w:pPr>
            <w:r>
              <w:t>MongoDB dotazy a jejich výstupy</w:t>
            </w:r>
          </w:p>
        </w:tc>
      </w:tr>
      <w:tr w:rsidR="00D9448A" w:rsidTr="00D9448A">
        <w:tc>
          <w:tcPr>
            <w:tcW w:w="2500" w:type="dxa"/>
          </w:tcPr>
          <w:p w:rsidR="00D9448A" w:rsidRDefault="00D9448A" w:rsidP="00D9448A">
            <w:pPr>
              <w:pStyle w:val="af8"/>
            </w:pPr>
            <w:r>
              <w:t>Funkcni_reseni</w:t>
            </w:r>
          </w:p>
        </w:tc>
        <w:tc>
          <w:tcPr>
            <w:tcW w:w="2500" w:type="dxa"/>
          </w:tcPr>
          <w:p w:rsidR="00D9448A" w:rsidRDefault="00D9448A" w:rsidP="00D9448A">
            <w:pPr>
              <w:pStyle w:val="af8"/>
            </w:pPr>
            <w:r>
              <w:t>Docker Compose řešení MongoDB clusteru</w:t>
            </w:r>
          </w:p>
        </w:tc>
      </w:tr>
      <w:tr w:rsidR="00D9448A" w:rsidTr="00D9448A">
        <w:tc>
          <w:tcPr>
            <w:tcW w:w="2500" w:type="dxa"/>
          </w:tcPr>
          <w:p w:rsidR="00D9448A" w:rsidRDefault="00D9448A" w:rsidP="00D9448A">
            <w:pPr>
              <w:pStyle w:val="af8"/>
            </w:pPr>
            <w:r>
              <w:t>README.md</w:t>
            </w:r>
          </w:p>
        </w:tc>
        <w:tc>
          <w:tcPr>
            <w:tcW w:w="2500" w:type="dxa"/>
          </w:tcPr>
          <w:p w:rsidR="00D9448A" w:rsidRDefault="00D9448A" w:rsidP="00D9448A">
            <w:pPr>
              <w:pStyle w:val="af8"/>
            </w:pPr>
            <w:r>
              <w:t>základní popis projektu a spuštění</w:t>
            </w:r>
          </w:p>
        </w:tc>
      </w:tr>
    </w:tbl>
    <w:p w:rsidR="00D9448A" w:rsidRDefault="00D9448A" w:rsidP="00D9448A">
      <w:pPr>
        <w:pStyle w:val="af8"/>
      </w:pPr>
      <w:r>
        <w:t>Nejdůležitější složkou pro běh databáze je Funkcni_reseni.</w:t>
      </w:r>
    </w:p>
    <w:p w:rsidR="00D9448A" w:rsidRDefault="00D9448A" w:rsidP="00D9448A">
      <w:pPr>
        <w:pStyle w:val="af8"/>
      </w:pPr>
      <w:r>
        <w:t>Její struktura je následující: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Soubor / složka</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lastRenderedPageBreak/>
              <w:t>docker-compose.yml</w:t>
            </w:r>
          </w:p>
        </w:tc>
        <w:tc>
          <w:tcPr>
            <w:tcW w:w="2500" w:type="dxa"/>
          </w:tcPr>
          <w:p w:rsidR="00D9448A" w:rsidRDefault="00D9448A" w:rsidP="00D9448A">
            <w:pPr>
              <w:pStyle w:val="af8"/>
            </w:pPr>
            <w:r>
              <w:t>definice všech kontejnerů MongoDB clusteru</w:t>
            </w:r>
          </w:p>
        </w:tc>
      </w:tr>
      <w:tr w:rsidR="00D9448A" w:rsidTr="00D9448A">
        <w:tc>
          <w:tcPr>
            <w:tcW w:w="2500" w:type="dxa"/>
          </w:tcPr>
          <w:p w:rsidR="00D9448A" w:rsidRDefault="00D9448A" w:rsidP="00D9448A">
            <w:pPr>
              <w:pStyle w:val="af8"/>
            </w:pPr>
            <w:r>
              <w:t>.env.example</w:t>
            </w:r>
          </w:p>
        </w:tc>
        <w:tc>
          <w:tcPr>
            <w:tcW w:w="2500" w:type="dxa"/>
          </w:tcPr>
          <w:p w:rsidR="00D9448A" w:rsidRDefault="00D9448A" w:rsidP="00D9448A">
            <w:pPr>
              <w:pStyle w:val="af8"/>
            </w:pPr>
            <w:r>
              <w:t>ukázka konfiguračních proměnných</w:t>
            </w:r>
          </w:p>
        </w:tc>
      </w:tr>
      <w:tr w:rsidR="00D9448A" w:rsidTr="00D9448A">
        <w:tc>
          <w:tcPr>
            <w:tcW w:w="2500" w:type="dxa"/>
          </w:tcPr>
          <w:p w:rsidR="00D9448A" w:rsidRDefault="00D9448A" w:rsidP="00D9448A">
            <w:pPr>
              <w:pStyle w:val="af8"/>
            </w:pPr>
            <w:r>
              <w:t>.env</w:t>
            </w:r>
          </w:p>
        </w:tc>
        <w:tc>
          <w:tcPr>
            <w:tcW w:w="2500" w:type="dxa"/>
          </w:tcPr>
          <w:p w:rsidR="00D9448A" w:rsidRDefault="00D9448A" w:rsidP="00D9448A">
            <w:pPr>
              <w:pStyle w:val="af8"/>
            </w:pPr>
            <w:r>
              <w:t>lokální hodnoty proměnných pro spuštění</w:t>
            </w:r>
          </w:p>
        </w:tc>
      </w:tr>
      <w:tr w:rsidR="00D9448A" w:rsidTr="00D9448A">
        <w:tc>
          <w:tcPr>
            <w:tcW w:w="2500" w:type="dxa"/>
          </w:tcPr>
          <w:p w:rsidR="00D9448A" w:rsidRDefault="00D9448A" w:rsidP="00D9448A">
            <w:pPr>
              <w:pStyle w:val="af8"/>
            </w:pPr>
            <w:r>
              <w:t>config/mongod-configsvr.conf</w:t>
            </w:r>
          </w:p>
        </w:tc>
        <w:tc>
          <w:tcPr>
            <w:tcW w:w="2500" w:type="dxa"/>
          </w:tcPr>
          <w:p w:rsidR="00D9448A" w:rsidRDefault="00D9448A" w:rsidP="00D9448A">
            <w:pPr>
              <w:pStyle w:val="af8"/>
            </w:pPr>
            <w:r>
              <w:t>konfigurace config serverů</w:t>
            </w:r>
          </w:p>
        </w:tc>
      </w:tr>
      <w:tr w:rsidR="00D9448A" w:rsidTr="00D9448A">
        <w:tc>
          <w:tcPr>
            <w:tcW w:w="2500" w:type="dxa"/>
          </w:tcPr>
          <w:p w:rsidR="00D9448A" w:rsidRDefault="00D9448A" w:rsidP="00D9448A">
            <w:pPr>
              <w:pStyle w:val="af8"/>
            </w:pPr>
            <w:r>
              <w:t>config/mongod-shard.conf</w:t>
            </w:r>
          </w:p>
        </w:tc>
        <w:tc>
          <w:tcPr>
            <w:tcW w:w="2500" w:type="dxa"/>
          </w:tcPr>
          <w:p w:rsidR="00D9448A" w:rsidRDefault="00D9448A" w:rsidP="00D9448A">
            <w:pPr>
              <w:pStyle w:val="af8"/>
            </w:pPr>
            <w:r>
              <w:t>konfigurace shard serverů</w:t>
            </w:r>
          </w:p>
        </w:tc>
      </w:tr>
      <w:tr w:rsidR="00D9448A" w:rsidTr="00D9448A">
        <w:tc>
          <w:tcPr>
            <w:tcW w:w="2500" w:type="dxa"/>
          </w:tcPr>
          <w:p w:rsidR="00D9448A" w:rsidRDefault="00D9448A" w:rsidP="00D9448A">
            <w:pPr>
              <w:pStyle w:val="af8"/>
            </w:pPr>
            <w:r>
              <w:t>config/mongos.conf</w:t>
            </w:r>
          </w:p>
        </w:tc>
        <w:tc>
          <w:tcPr>
            <w:tcW w:w="2500" w:type="dxa"/>
          </w:tcPr>
          <w:p w:rsidR="00D9448A" w:rsidRDefault="00D9448A" w:rsidP="00D9448A">
            <w:pPr>
              <w:pStyle w:val="af8"/>
            </w:pPr>
            <w:r>
              <w:t>konfigurace mongos routeru</w:t>
            </w:r>
          </w:p>
        </w:tc>
      </w:tr>
      <w:tr w:rsidR="00D9448A" w:rsidTr="00D9448A">
        <w:tc>
          <w:tcPr>
            <w:tcW w:w="2500" w:type="dxa"/>
          </w:tcPr>
          <w:p w:rsidR="00D9448A" w:rsidRDefault="00D9448A" w:rsidP="00D9448A">
            <w:pPr>
              <w:pStyle w:val="af8"/>
            </w:pPr>
            <w:r>
              <w:t>scripts/auto-setup.sh</w:t>
            </w:r>
          </w:p>
        </w:tc>
        <w:tc>
          <w:tcPr>
            <w:tcW w:w="2500" w:type="dxa"/>
          </w:tcPr>
          <w:p w:rsidR="00D9448A" w:rsidRDefault="00D9448A" w:rsidP="00D9448A">
            <w:pPr>
              <w:pStyle w:val="af8"/>
            </w:pPr>
            <w:r>
              <w:t>hlavní automatický inicializační skript</w:t>
            </w:r>
          </w:p>
        </w:tc>
      </w:tr>
      <w:tr w:rsidR="00D9448A" w:rsidTr="00D9448A">
        <w:tc>
          <w:tcPr>
            <w:tcW w:w="2500" w:type="dxa"/>
          </w:tcPr>
          <w:p w:rsidR="00D9448A" w:rsidRDefault="00D9448A" w:rsidP="00D9448A">
            <w:pPr>
              <w:pStyle w:val="af8"/>
            </w:pPr>
            <w:r>
              <w:t>scripts/import-data.ps1</w:t>
            </w:r>
          </w:p>
        </w:tc>
        <w:tc>
          <w:tcPr>
            <w:tcW w:w="2500" w:type="dxa"/>
          </w:tcPr>
          <w:p w:rsidR="00D9448A" w:rsidRDefault="00D9448A" w:rsidP="00D9448A">
            <w:pPr>
              <w:pStyle w:val="af8"/>
            </w:pPr>
            <w:r>
              <w:t>pomocný skript pro ruční reimport dat</w:t>
            </w:r>
          </w:p>
        </w:tc>
      </w:tr>
      <w:tr w:rsidR="00D9448A" w:rsidTr="00D9448A">
        <w:tc>
          <w:tcPr>
            <w:tcW w:w="2500" w:type="dxa"/>
          </w:tcPr>
          <w:p w:rsidR="00D9448A" w:rsidRDefault="00D9448A" w:rsidP="00D9448A">
            <w:pPr>
              <w:pStyle w:val="af8"/>
            </w:pPr>
            <w:r>
              <w:t>scripts/pre-defense-check.ps1</w:t>
            </w:r>
          </w:p>
        </w:tc>
        <w:tc>
          <w:tcPr>
            <w:tcW w:w="2500" w:type="dxa"/>
          </w:tcPr>
          <w:p w:rsidR="00D9448A" w:rsidRDefault="00D9448A" w:rsidP="00D9448A">
            <w:pPr>
              <w:pStyle w:val="af8"/>
            </w:pPr>
            <w:r>
              <w:t>ověřovací skript před obhajobou</w:t>
            </w:r>
          </w:p>
        </w:tc>
      </w:tr>
      <w:tr w:rsidR="00D9448A" w:rsidTr="00D9448A">
        <w:tc>
          <w:tcPr>
            <w:tcW w:w="2500" w:type="dxa"/>
          </w:tcPr>
          <w:p w:rsidR="00D9448A" w:rsidRDefault="00D9448A" w:rsidP="00D9448A">
            <w:pPr>
              <w:pStyle w:val="af8"/>
            </w:pPr>
            <w:r>
              <w:t>scripts/mongo/post-import-setup.js</w:t>
            </w:r>
          </w:p>
        </w:tc>
        <w:tc>
          <w:tcPr>
            <w:tcW w:w="2500" w:type="dxa"/>
          </w:tcPr>
          <w:p w:rsidR="00D9448A" w:rsidRDefault="00D9448A" w:rsidP="00D9448A">
            <w:pPr>
              <w:pStyle w:val="af8"/>
            </w:pPr>
            <w:r>
              <w:t>nastavení validačních schémat a indexů</w:t>
            </w:r>
          </w:p>
        </w:tc>
      </w:tr>
      <w:tr w:rsidR="00D9448A" w:rsidTr="00D9448A">
        <w:tc>
          <w:tcPr>
            <w:tcW w:w="2500" w:type="dxa"/>
          </w:tcPr>
          <w:p w:rsidR="00D9448A" w:rsidRDefault="00D9448A" w:rsidP="00D9448A">
            <w:pPr>
              <w:pStyle w:val="af8"/>
            </w:pPr>
            <w:r>
              <w:t>scripts/mongo/cluster-health.js</w:t>
            </w:r>
          </w:p>
        </w:tc>
        <w:tc>
          <w:tcPr>
            <w:tcW w:w="2500" w:type="dxa"/>
          </w:tcPr>
          <w:p w:rsidR="00D9448A" w:rsidRDefault="00D9448A" w:rsidP="00D9448A">
            <w:pPr>
              <w:pStyle w:val="af8"/>
            </w:pPr>
            <w:r>
              <w:t>skript pro kontrolu stavu clusteru</w:t>
            </w:r>
          </w:p>
        </w:tc>
      </w:tr>
      <w:tr w:rsidR="00D9448A" w:rsidTr="00D9448A">
        <w:tc>
          <w:tcPr>
            <w:tcW w:w="2500" w:type="dxa"/>
          </w:tcPr>
          <w:p w:rsidR="00D9448A" w:rsidRDefault="00D9448A" w:rsidP="00D9448A">
            <w:pPr>
              <w:pStyle w:val="af8"/>
            </w:pPr>
            <w:r>
              <w:t>evidence</w:t>
            </w:r>
          </w:p>
        </w:tc>
        <w:tc>
          <w:tcPr>
            <w:tcW w:w="2500" w:type="dxa"/>
          </w:tcPr>
          <w:p w:rsidR="00D9448A" w:rsidRDefault="00D9448A" w:rsidP="00D9448A">
            <w:pPr>
              <w:pStyle w:val="af8"/>
            </w:pPr>
            <w:r>
              <w:t>výstupy z kontrolních běhů a důkazy pro obhajobu</w:t>
            </w:r>
          </w:p>
        </w:tc>
      </w:tr>
    </w:tbl>
    <w:p w:rsidR="00D9448A" w:rsidRDefault="00D9448A" w:rsidP="00D9448A">
      <w:pPr>
        <w:pStyle w:val="af8"/>
      </w:pPr>
      <w:r>
        <w:t>Tato struktura umožňuje oddělit konfiguraci clusteru, inicializační skripty, data a kontrolní výstupy. Díky tomu je projekt přehlednější a při obhajobě lze snadno ukázat, kde se nachází konkrétní část řešení.</w:t>
      </w:r>
    </w:p>
    <w:p w:rsidR="00D9448A" w:rsidRDefault="00D9448A" w:rsidP="00D9448A">
      <w:pPr>
        <w:pStyle w:val="3"/>
      </w:pPr>
      <w:bookmarkStart w:id="17" w:name="_Toc228069754"/>
      <w:r>
        <w:t>docker-compose.yml</w:t>
      </w:r>
      <w:bookmarkEnd w:id="17"/>
    </w:p>
    <w:p w:rsidR="00D9448A" w:rsidRDefault="00D9448A" w:rsidP="00D9448A">
      <w:pPr>
        <w:pStyle w:val="af8"/>
      </w:pPr>
      <w:r>
        <w:t>Soubor docker-compose.yml je hlavní soubor pro spuštění celého MongoDB clusteru.</w:t>
      </w:r>
    </w:p>
    <w:p w:rsidR="00D9448A" w:rsidRDefault="00D9448A" w:rsidP="00D9448A">
      <w:pPr>
        <w:pStyle w:val="af8"/>
      </w:pPr>
      <w:r>
        <w:t>Používá oficiální Docker image:</w:t>
      </w:r>
    </w:p>
    <w:p w:rsidR="00D9448A" w:rsidRDefault="00D9448A" w:rsidP="00D9448A">
      <w:pPr>
        <w:pStyle w:val="af8"/>
      </w:pPr>
      <w:r>
        <w:rPr>
          <w:rFonts w:ascii="Consolas" w:hAnsi="Consolas"/>
          <w:sz w:val="18"/>
        </w:rPr>
        <w:t>mongo:8.0.20</w:t>
      </w:r>
    </w:p>
    <w:p w:rsidR="00D9448A" w:rsidRDefault="00D9448A" w:rsidP="00D9448A">
      <w:pPr>
        <w:pStyle w:val="af8"/>
      </w:pPr>
      <w:r>
        <w:t>Verzi lze změnit pomocí proměnné MONGO_IMAGE_TAG, ale výchozí hodnota v projektu je 8.0.20.</w:t>
      </w:r>
    </w:p>
    <w:p w:rsidR="00D9448A" w:rsidRDefault="00D9448A" w:rsidP="00D9448A">
      <w:pPr>
        <w:pStyle w:val="af8"/>
      </w:pPr>
      <w:r>
        <w:t>Soubor definuje tyto hlavní skupiny služeb: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rsidTr="00D9448A">
        <w:tc>
          <w:tcPr>
            <w:tcW w:w="2500" w:type="dxa"/>
          </w:tcPr>
          <w:p w:rsidR="00D9448A" w:rsidRDefault="00D9448A" w:rsidP="00D9448A">
            <w:pPr>
              <w:pStyle w:val="af8"/>
            </w:pPr>
            <w:r>
              <w:rPr>
                <w:b/>
              </w:rPr>
              <w:t>Skupina služeb</w:t>
            </w:r>
          </w:p>
        </w:tc>
        <w:tc>
          <w:tcPr>
            <w:tcW w:w="2500" w:type="dxa"/>
          </w:tcPr>
          <w:p w:rsidR="00D9448A" w:rsidRDefault="00D9448A" w:rsidP="00D9448A">
            <w:pPr>
              <w:pStyle w:val="af8"/>
            </w:pPr>
            <w:r>
              <w:rPr>
                <w:b/>
              </w:rPr>
              <w:t>Kontejnery</w:t>
            </w:r>
          </w:p>
        </w:tc>
        <w:tc>
          <w:tcPr>
            <w:tcW w:w="2500" w:type="dxa"/>
          </w:tcPr>
          <w:p w:rsidR="00D9448A" w:rsidRDefault="00D9448A" w:rsidP="00D9448A">
            <w:pPr>
              <w:pStyle w:val="af8"/>
            </w:pPr>
            <w:r>
              <w:rPr>
                <w:b/>
              </w:rPr>
              <w:t>Úloha</w:t>
            </w:r>
          </w:p>
        </w:tc>
      </w:tr>
      <w:tr w:rsidR="00D9448A" w:rsidTr="00D9448A">
        <w:tc>
          <w:tcPr>
            <w:tcW w:w="2500" w:type="dxa"/>
          </w:tcPr>
          <w:p w:rsidR="00D9448A" w:rsidRDefault="00D9448A" w:rsidP="00D9448A">
            <w:pPr>
              <w:pStyle w:val="af8"/>
            </w:pPr>
            <w:r>
              <w:t>Keyfile setup</w:t>
            </w:r>
          </w:p>
        </w:tc>
        <w:tc>
          <w:tcPr>
            <w:tcW w:w="2500" w:type="dxa"/>
          </w:tcPr>
          <w:p w:rsidR="00D9448A" w:rsidRDefault="00D9448A" w:rsidP="00D9448A">
            <w:pPr>
              <w:pStyle w:val="af8"/>
            </w:pPr>
            <w:r>
              <w:t>mongo-keyfile-setup</w:t>
            </w:r>
          </w:p>
        </w:tc>
        <w:tc>
          <w:tcPr>
            <w:tcW w:w="2500" w:type="dxa"/>
          </w:tcPr>
          <w:p w:rsidR="00D9448A" w:rsidRDefault="00D9448A" w:rsidP="00D9448A">
            <w:pPr>
              <w:pStyle w:val="af8"/>
            </w:pPr>
            <w:r>
              <w:t>vytvoření interního keyfile</w:t>
            </w:r>
          </w:p>
        </w:tc>
      </w:tr>
      <w:tr w:rsidR="00D9448A" w:rsidTr="00D9448A">
        <w:tc>
          <w:tcPr>
            <w:tcW w:w="2500" w:type="dxa"/>
          </w:tcPr>
          <w:p w:rsidR="00D9448A" w:rsidRDefault="00D9448A" w:rsidP="00D9448A">
            <w:pPr>
              <w:pStyle w:val="af8"/>
            </w:pPr>
            <w:r>
              <w:lastRenderedPageBreak/>
              <w:t>Config servery</w:t>
            </w:r>
          </w:p>
        </w:tc>
        <w:tc>
          <w:tcPr>
            <w:tcW w:w="2500" w:type="dxa"/>
          </w:tcPr>
          <w:p w:rsidR="00D9448A" w:rsidRDefault="00D9448A" w:rsidP="00D9448A">
            <w:pPr>
              <w:pStyle w:val="af8"/>
            </w:pPr>
            <w:r>
              <w:t>configsvr01, configsvr02, configsvr03</w:t>
            </w:r>
          </w:p>
        </w:tc>
        <w:tc>
          <w:tcPr>
            <w:tcW w:w="2500" w:type="dxa"/>
          </w:tcPr>
          <w:p w:rsidR="00D9448A" w:rsidRDefault="00D9448A" w:rsidP="00D9448A">
            <w:pPr>
              <w:pStyle w:val="af8"/>
            </w:pPr>
            <w:r>
              <w:t>metadata sharded clusteru</w:t>
            </w:r>
          </w:p>
        </w:tc>
      </w:tr>
      <w:tr w:rsidR="00D9448A" w:rsidTr="00D9448A">
        <w:tc>
          <w:tcPr>
            <w:tcW w:w="2500" w:type="dxa"/>
          </w:tcPr>
          <w:p w:rsidR="00D9448A" w:rsidRDefault="00D9448A" w:rsidP="00D9448A">
            <w:pPr>
              <w:pStyle w:val="af8"/>
            </w:pPr>
            <w:r>
              <w:t>Shard 1</w:t>
            </w:r>
          </w:p>
        </w:tc>
        <w:tc>
          <w:tcPr>
            <w:tcW w:w="2500" w:type="dxa"/>
          </w:tcPr>
          <w:p w:rsidR="00D9448A" w:rsidRDefault="00D9448A" w:rsidP="00D9448A">
            <w:pPr>
              <w:pStyle w:val="af8"/>
            </w:pPr>
            <w:r>
              <w:t>shard01a, shard01b, shard01c</w:t>
            </w:r>
          </w:p>
        </w:tc>
        <w:tc>
          <w:tcPr>
            <w:tcW w:w="2500" w:type="dxa"/>
          </w:tcPr>
          <w:p w:rsidR="00D9448A" w:rsidRDefault="00D9448A" w:rsidP="00D9448A">
            <w:pPr>
              <w:pStyle w:val="af8"/>
            </w:pPr>
            <w:r>
              <w:t>první shard replica set</w:t>
            </w:r>
          </w:p>
        </w:tc>
      </w:tr>
      <w:tr w:rsidR="00D9448A" w:rsidTr="00D9448A">
        <w:tc>
          <w:tcPr>
            <w:tcW w:w="2500" w:type="dxa"/>
          </w:tcPr>
          <w:p w:rsidR="00D9448A" w:rsidRDefault="00D9448A" w:rsidP="00D9448A">
            <w:pPr>
              <w:pStyle w:val="af8"/>
            </w:pPr>
            <w:r>
              <w:t>Shard 2</w:t>
            </w:r>
          </w:p>
        </w:tc>
        <w:tc>
          <w:tcPr>
            <w:tcW w:w="2500" w:type="dxa"/>
          </w:tcPr>
          <w:p w:rsidR="00D9448A" w:rsidRDefault="00D9448A" w:rsidP="00D9448A">
            <w:pPr>
              <w:pStyle w:val="af8"/>
            </w:pPr>
            <w:r>
              <w:t>shard02a, shard02b, shard02c</w:t>
            </w:r>
          </w:p>
        </w:tc>
        <w:tc>
          <w:tcPr>
            <w:tcW w:w="2500" w:type="dxa"/>
          </w:tcPr>
          <w:p w:rsidR="00D9448A" w:rsidRDefault="00D9448A" w:rsidP="00D9448A">
            <w:pPr>
              <w:pStyle w:val="af8"/>
            </w:pPr>
            <w:r>
              <w:t>druhý shard replica set</w:t>
            </w:r>
          </w:p>
        </w:tc>
      </w:tr>
      <w:tr w:rsidR="00D9448A" w:rsidTr="00D9448A">
        <w:tc>
          <w:tcPr>
            <w:tcW w:w="2500" w:type="dxa"/>
          </w:tcPr>
          <w:p w:rsidR="00D9448A" w:rsidRDefault="00D9448A" w:rsidP="00D9448A">
            <w:pPr>
              <w:pStyle w:val="af8"/>
            </w:pPr>
            <w:r>
              <w:t>Shard 3</w:t>
            </w:r>
          </w:p>
        </w:tc>
        <w:tc>
          <w:tcPr>
            <w:tcW w:w="2500" w:type="dxa"/>
          </w:tcPr>
          <w:p w:rsidR="00D9448A" w:rsidRDefault="00D9448A" w:rsidP="00D9448A">
            <w:pPr>
              <w:pStyle w:val="af8"/>
            </w:pPr>
            <w:r>
              <w:t>shard03a, shard03b, shard03c</w:t>
            </w:r>
          </w:p>
        </w:tc>
        <w:tc>
          <w:tcPr>
            <w:tcW w:w="2500" w:type="dxa"/>
          </w:tcPr>
          <w:p w:rsidR="00D9448A" w:rsidRDefault="00D9448A" w:rsidP="00D9448A">
            <w:pPr>
              <w:pStyle w:val="af8"/>
            </w:pPr>
            <w:r>
              <w:t>třetí shard replica set</w:t>
            </w:r>
          </w:p>
        </w:tc>
      </w:tr>
      <w:tr w:rsidR="00D9448A" w:rsidTr="00D9448A">
        <w:tc>
          <w:tcPr>
            <w:tcW w:w="2500" w:type="dxa"/>
          </w:tcPr>
          <w:p w:rsidR="00D9448A" w:rsidRDefault="00D9448A" w:rsidP="00D9448A">
            <w:pPr>
              <w:pStyle w:val="af8"/>
            </w:pPr>
            <w:r>
              <w:t>Router</w:t>
            </w:r>
          </w:p>
        </w:tc>
        <w:tc>
          <w:tcPr>
            <w:tcW w:w="2500" w:type="dxa"/>
          </w:tcPr>
          <w:p w:rsidR="00D9448A" w:rsidRDefault="00D9448A" w:rsidP="00D9448A">
            <w:pPr>
              <w:pStyle w:val="af8"/>
            </w:pPr>
            <w:r>
              <w:t>mongos-router</w:t>
            </w:r>
          </w:p>
        </w:tc>
        <w:tc>
          <w:tcPr>
            <w:tcW w:w="2500" w:type="dxa"/>
          </w:tcPr>
          <w:p w:rsidR="00D9448A" w:rsidRDefault="00D9448A" w:rsidP="00D9448A">
            <w:pPr>
              <w:pStyle w:val="af8"/>
            </w:pPr>
            <w:r>
              <w:t>vstupní bod pro klienta</w:t>
            </w:r>
          </w:p>
        </w:tc>
      </w:tr>
      <w:tr w:rsidR="00D9448A" w:rsidTr="00D9448A">
        <w:tc>
          <w:tcPr>
            <w:tcW w:w="2500" w:type="dxa"/>
          </w:tcPr>
          <w:p w:rsidR="00D9448A" w:rsidRDefault="00D9448A" w:rsidP="00D9448A">
            <w:pPr>
              <w:pStyle w:val="af8"/>
            </w:pPr>
            <w:r>
              <w:t>Inicializace</w:t>
            </w:r>
          </w:p>
        </w:tc>
        <w:tc>
          <w:tcPr>
            <w:tcW w:w="2500" w:type="dxa"/>
          </w:tcPr>
          <w:p w:rsidR="00D9448A" w:rsidRDefault="00D9448A" w:rsidP="00D9448A">
            <w:pPr>
              <w:pStyle w:val="af8"/>
            </w:pPr>
            <w:r>
              <w:t>mongo-cluster-setup</w:t>
            </w:r>
          </w:p>
        </w:tc>
        <w:tc>
          <w:tcPr>
            <w:tcW w:w="2500" w:type="dxa"/>
          </w:tcPr>
          <w:p w:rsidR="00D9448A" w:rsidRDefault="00D9448A" w:rsidP="00D9448A">
            <w:pPr>
              <w:pStyle w:val="af8"/>
            </w:pPr>
            <w:r>
              <w:t>automatické nastavení clusteru</w:t>
            </w:r>
          </w:p>
        </w:tc>
      </w:tr>
    </w:tbl>
    <w:p w:rsidR="00D9448A" w:rsidRDefault="00D9448A" w:rsidP="00D9448A">
      <w:pPr>
        <w:pStyle w:val="3"/>
      </w:pPr>
      <w:bookmarkStart w:id="18" w:name="_Toc228069755"/>
      <w:r>
        <w:t>Porty</w:t>
      </w:r>
      <w:bookmarkEnd w:id="18"/>
    </w:p>
    <w:p w:rsidR="00D9448A" w:rsidRDefault="00D9448A" w:rsidP="00D9448A">
      <w:pPr>
        <w:pStyle w:val="af8"/>
      </w:pPr>
      <w:r>
        <w:t>Veřejně vystavený je pouze router mongos-router.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2166"/>
        <w:gridCol w:w="2186"/>
        <w:gridCol w:w="2232"/>
      </w:tblGrid>
      <w:tr w:rsidR="00D9448A" w:rsidTr="00D9448A">
        <w:tc>
          <w:tcPr>
            <w:tcW w:w="2500" w:type="dxa"/>
          </w:tcPr>
          <w:p w:rsidR="00D9448A" w:rsidRDefault="00D9448A" w:rsidP="00D9448A">
            <w:pPr>
              <w:pStyle w:val="af8"/>
            </w:pPr>
            <w:r>
              <w:rPr>
                <w:b/>
              </w:rPr>
              <w:t>Služba</w:t>
            </w:r>
          </w:p>
        </w:tc>
        <w:tc>
          <w:tcPr>
            <w:tcW w:w="2500" w:type="dxa"/>
          </w:tcPr>
          <w:p w:rsidR="00D9448A" w:rsidRDefault="00D9448A" w:rsidP="00D9448A">
            <w:pPr>
              <w:pStyle w:val="af8"/>
            </w:pPr>
            <w:r>
              <w:rPr>
                <w:b/>
              </w:rPr>
              <w:t>Interní port</w:t>
            </w:r>
          </w:p>
        </w:tc>
        <w:tc>
          <w:tcPr>
            <w:tcW w:w="2500" w:type="dxa"/>
          </w:tcPr>
          <w:p w:rsidR="00D9448A" w:rsidRDefault="00D9448A" w:rsidP="00D9448A">
            <w:pPr>
              <w:pStyle w:val="af8"/>
            </w:pPr>
            <w:r>
              <w:rPr>
                <w:b/>
              </w:rPr>
              <w:t>Port na hostiteli</w:t>
            </w:r>
          </w:p>
        </w:tc>
        <w:tc>
          <w:tcPr>
            <w:tcW w:w="2500" w:type="dxa"/>
          </w:tcPr>
          <w:p w:rsidR="00D9448A" w:rsidRDefault="00D9448A" w:rsidP="00D9448A">
            <w:pPr>
              <w:pStyle w:val="af8"/>
            </w:pPr>
            <w:r>
              <w:rPr>
                <w:b/>
              </w:rPr>
              <w:t>Účel</w:t>
            </w:r>
          </w:p>
        </w:tc>
      </w:tr>
      <w:tr w:rsidR="00D9448A" w:rsidTr="00D9448A">
        <w:tc>
          <w:tcPr>
            <w:tcW w:w="2500" w:type="dxa"/>
          </w:tcPr>
          <w:p w:rsidR="00D9448A" w:rsidRDefault="00D9448A" w:rsidP="00D9448A">
            <w:pPr>
              <w:pStyle w:val="af8"/>
            </w:pPr>
            <w:r>
              <w:t>mongos-router</w:t>
            </w:r>
          </w:p>
        </w:tc>
        <w:tc>
          <w:tcPr>
            <w:tcW w:w="2500" w:type="dxa"/>
          </w:tcPr>
          <w:p w:rsidR="00D9448A" w:rsidRDefault="00D9448A" w:rsidP="00D9448A">
            <w:pPr>
              <w:pStyle w:val="af8"/>
            </w:pPr>
            <w:r>
              <w:t>27017</w:t>
            </w:r>
          </w:p>
        </w:tc>
        <w:tc>
          <w:tcPr>
            <w:tcW w:w="2500" w:type="dxa"/>
          </w:tcPr>
          <w:p w:rsidR="00D9448A" w:rsidRDefault="00D9448A" w:rsidP="00D9448A">
            <w:pPr>
              <w:pStyle w:val="af8"/>
            </w:pPr>
            <w:r>
              <w:t>27030</w:t>
            </w:r>
          </w:p>
        </w:tc>
        <w:tc>
          <w:tcPr>
            <w:tcW w:w="2500" w:type="dxa"/>
          </w:tcPr>
          <w:p w:rsidR="00D9448A" w:rsidRDefault="00D9448A" w:rsidP="00D9448A">
            <w:pPr>
              <w:pStyle w:val="af8"/>
            </w:pPr>
            <w:r>
              <w:t>připojení klienta k MongoDB clusteru</w:t>
            </w:r>
          </w:p>
        </w:tc>
      </w:tr>
    </w:tbl>
    <w:p w:rsidR="00D9448A" w:rsidRDefault="00D9448A" w:rsidP="00D9448A">
      <w:pPr>
        <w:pStyle w:val="af8"/>
      </w:pPr>
      <w:r>
        <w:t>Ostatní MongoDB kontejnery komunikují uvnitř Docker sítě mongo-cluster. Není nutné se na ně připojovat přímo z hostitelského systému.</w:t>
      </w:r>
    </w:p>
    <w:p w:rsidR="00D9448A" w:rsidRDefault="00D9448A" w:rsidP="00D9448A">
      <w:pPr>
        <w:pStyle w:val="3"/>
      </w:pPr>
      <w:bookmarkStart w:id="19" w:name="_Toc228069756"/>
      <w:r>
        <w:t>Volumes</w:t>
      </w:r>
      <w:bookmarkEnd w:id="19"/>
    </w:p>
    <w:p w:rsidR="00D9448A" w:rsidRDefault="00D9448A" w:rsidP="00D9448A">
      <w:pPr>
        <w:pStyle w:val="af8"/>
      </w:pPr>
      <w:r>
        <w:t>Perzistence dat je řešena pomocí Docker volumes.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Volume</w:t>
            </w:r>
          </w:p>
        </w:tc>
        <w:tc>
          <w:tcPr>
            <w:tcW w:w="2500" w:type="dxa"/>
          </w:tcPr>
          <w:p w:rsidR="00D9448A" w:rsidRDefault="00D9448A" w:rsidP="00D9448A">
            <w:pPr>
              <w:pStyle w:val="af8"/>
            </w:pPr>
            <w:r>
              <w:rPr>
                <w:b/>
              </w:rPr>
              <w:t>Účel</w:t>
            </w:r>
          </w:p>
        </w:tc>
      </w:tr>
      <w:tr w:rsidR="00D9448A" w:rsidTr="00D9448A">
        <w:tc>
          <w:tcPr>
            <w:tcW w:w="2500" w:type="dxa"/>
          </w:tcPr>
          <w:p w:rsidR="00D9448A" w:rsidRDefault="00D9448A" w:rsidP="00D9448A">
            <w:pPr>
              <w:pStyle w:val="af8"/>
            </w:pPr>
            <w:r>
              <w:t>mongo_keyfile</w:t>
            </w:r>
          </w:p>
        </w:tc>
        <w:tc>
          <w:tcPr>
            <w:tcW w:w="2500" w:type="dxa"/>
          </w:tcPr>
          <w:p w:rsidR="00D9448A" w:rsidRDefault="00D9448A" w:rsidP="00D9448A">
            <w:pPr>
              <w:pStyle w:val="af8"/>
            </w:pPr>
            <w:r>
              <w:t>uložený keyfile pro interní autentizaci</w:t>
            </w:r>
          </w:p>
        </w:tc>
      </w:tr>
      <w:tr w:rsidR="00D9448A" w:rsidTr="00D9448A">
        <w:tc>
          <w:tcPr>
            <w:tcW w:w="2500" w:type="dxa"/>
          </w:tcPr>
          <w:p w:rsidR="00D9448A" w:rsidRDefault="00D9448A" w:rsidP="00D9448A">
            <w:pPr>
              <w:pStyle w:val="af8"/>
            </w:pPr>
            <w:r>
              <w:t>configsvr01_data, configsvr02_data, configsvr03_data</w:t>
            </w:r>
          </w:p>
        </w:tc>
        <w:tc>
          <w:tcPr>
            <w:tcW w:w="2500" w:type="dxa"/>
          </w:tcPr>
          <w:p w:rsidR="00D9448A" w:rsidRDefault="00D9448A" w:rsidP="00D9448A">
            <w:pPr>
              <w:pStyle w:val="af8"/>
            </w:pPr>
            <w:r>
              <w:t>data config serverů</w:t>
            </w:r>
          </w:p>
        </w:tc>
      </w:tr>
      <w:tr w:rsidR="00D9448A" w:rsidTr="00D9448A">
        <w:tc>
          <w:tcPr>
            <w:tcW w:w="2500" w:type="dxa"/>
          </w:tcPr>
          <w:p w:rsidR="00D9448A" w:rsidRDefault="00D9448A" w:rsidP="00D9448A">
            <w:pPr>
              <w:pStyle w:val="af8"/>
            </w:pPr>
            <w:r>
              <w:t>shard01a_data až shard03c_data</w:t>
            </w:r>
          </w:p>
        </w:tc>
        <w:tc>
          <w:tcPr>
            <w:tcW w:w="2500" w:type="dxa"/>
          </w:tcPr>
          <w:p w:rsidR="00D9448A" w:rsidRDefault="00D9448A" w:rsidP="00D9448A">
            <w:pPr>
              <w:pStyle w:val="af8"/>
            </w:pPr>
            <w:r>
              <w:t>data jednotlivých shardových uzlů</w:t>
            </w:r>
          </w:p>
        </w:tc>
      </w:tr>
    </w:tbl>
    <w:p w:rsidR="00D9448A" w:rsidRDefault="00D9448A" w:rsidP="00D9448A">
      <w:pPr>
        <w:pStyle w:val="af8"/>
      </w:pPr>
      <w:r>
        <w:t>Každý MongoDB uzel má vlastní volume připojený do /data/db. Díky tomu data přežijí restart kontejnerů.</w:t>
      </w:r>
    </w:p>
    <w:p w:rsidR="00D9448A" w:rsidRDefault="00D9448A" w:rsidP="00D9448A">
      <w:pPr>
        <w:pStyle w:val="3"/>
      </w:pPr>
      <w:bookmarkStart w:id="20" w:name="_Toc228069757"/>
      <w:r>
        <w:t>Proměnné prostředí</w:t>
      </w:r>
      <w:bookmarkEnd w:id="20"/>
    </w:p>
    <w:p w:rsidR="00D9448A" w:rsidRDefault="00D9448A" w:rsidP="00D9448A">
      <w:pPr>
        <w:pStyle w:val="af8"/>
      </w:pPr>
      <w:r>
        <w:t>Projekt používá několik proměnných prostředí. Výchozí hodnoty jsou uvedeny v docker-compose.yml a ukázka je také v souboru .env.example.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7"/>
        <w:gridCol w:w="2500"/>
        <w:gridCol w:w="2500"/>
      </w:tblGrid>
      <w:tr w:rsidR="00D9448A" w:rsidTr="00D9448A">
        <w:tc>
          <w:tcPr>
            <w:tcW w:w="2500" w:type="dxa"/>
          </w:tcPr>
          <w:p w:rsidR="00D9448A" w:rsidRDefault="00D9448A" w:rsidP="00D9448A">
            <w:pPr>
              <w:pStyle w:val="af8"/>
            </w:pPr>
            <w:r>
              <w:rPr>
                <w:b/>
              </w:rPr>
              <w:t>Proměnná</w:t>
            </w:r>
          </w:p>
        </w:tc>
        <w:tc>
          <w:tcPr>
            <w:tcW w:w="2500" w:type="dxa"/>
          </w:tcPr>
          <w:p w:rsidR="00D9448A" w:rsidRDefault="00D9448A" w:rsidP="00D9448A">
            <w:pPr>
              <w:pStyle w:val="af8"/>
            </w:pPr>
            <w:r>
              <w:rPr>
                <w:b/>
              </w:rPr>
              <w:t>Výchozí hodnota</w:t>
            </w:r>
          </w:p>
        </w:tc>
        <w:tc>
          <w:tcPr>
            <w:tcW w:w="2500" w:type="dxa"/>
          </w:tcPr>
          <w:p w:rsidR="00D9448A" w:rsidRDefault="00D9448A" w:rsidP="00D9448A">
            <w:pPr>
              <w:pStyle w:val="af8"/>
            </w:pPr>
            <w:r>
              <w:rPr>
                <w:b/>
              </w:rPr>
              <w:t>Význam</w:t>
            </w:r>
          </w:p>
        </w:tc>
      </w:tr>
      <w:tr w:rsidR="00D9448A" w:rsidTr="00D9448A">
        <w:tc>
          <w:tcPr>
            <w:tcW w:w="2500" w:type="dxa"/>
          </w:tcPr>
          <w:p w:rsidR="00D9448A" w:rsidRDefault="00D9448A" w:rsidP="00D9448A">
            <w:pPr>
              <w:pStyle w:val="af8"/>
            </w:pPr>
            <w:r>
              <w:t>MONGO_IMAGE_TAG</w:t>
            </w:r>
          </w:p>
        </w:tc>
        <w:tc>
          <w:tcPr>
            <w:tcW w:w="2500" w:type="dxa"/>
          </w:tcPr>
          <w:p w:rsidR="00D9448A" w:rsidRDefault="00D9448A" w:rsidP="00D9448A">
            <w:pPr>
              <w:pStyle w:val="af8"/>
            </w:pPr>
            <w:r>
              <w:t>8.0.20</w:t>
            </w:r>
          </w:p>
        </w:tc>
        <w:tc>
          <w:tcPr>
            <w:tcW w:w="2500" w:type="dxa"/>
          </w:tcPr>
          <w:p w:rsidR="00D9448A" w:rsidRDefault="00D9448A" w:rsidP="00D9448A">
            <w:pPr>
              <w:pStyle w:val="af8"/>
            </w:pPr>
            <w:r>
              <w:t>verze MongoDB image</w:t>
            </w:r>
          </w:p>
        </w:tc>
      </w:tr>
      <w:tr w:rsidR="00D9448A" w:rsidTr="00D9448A">
        <w:tc>
          <w:tcPr>
            <w:tcW w:w="2500" w:type="dxa"/>
          </w:tcPr>
          <w:p w:rsidR="00D9448A" w:rsidRDefault="00D9448A" w:rsidP="00D9448A">
            <w:pPr>
              <w:pStyle w:val="af8"/>
            </w:pPr>
            <w:r>
              <w:lastRenderedPageBreak/>
              <w:t>MONGOS_PORT</w:t>
            </w:r>
          </w:p>
        </w:tc>
        <w:tc>
          <w:tcPr>
            <w:tcW w:w="2500" w:type="dxa"/>
          </w:tcPr>
          <w:p w:rsidR="00D9448A" w:rsidRDefault="00D9448A" w:rsidP="00D9448A">
            <w:pPr>
              <w:pStyle w:val="af8"/>
            </w:pPr>
            <w:r>
              <w:t>27030</w:t>
            </w:r>
          </w:p>
        </w:tc>
        <w:tc>
          <w:tcPr>
            <w:tcW w:w="2500" w:type="dxa"/>
          </w:tcPr>
          <w:p w:rsidR="00D9448A" w:rsidRDefault="00D9448A" w:rsidP="00D9448A">
            <w:pPr>
              <w:pStyle w:val="af8"/>
            </w:pPr>
            <w:r>
              <w:t>port pro připojení přes mongos</w:t>
            </w:r>
          </w:p>
        </w:tc>
      </w:tr>
      <w:tr w:rsidR="00D9448A" w:rsidTr="00D9448A">
        <w:tc>
          <w:tcPr>
            <w:tcW w:w="2500" w:type="dxa"/>
          </w:tcPr>
          <w:p w:rsidR="00D9448A" w:rsidRDefault="00D9448A" w:rsidP="00D9448A">
            <w:pPr>
              <w:pStyle w:val="af8"/>
            </w:pPr>
            <w:r>
              <w:t>MONGO_ROOT_USERNAME</w:t>
            </w:r>
          </w:p>
        </w:tc>
        <w:tc>
          <w:tcPr>
            <w:tcW w:w="2500" w:type="dxa"/>
          </w:tcPr>
          <w:p w:rsidR="00D9448A" w:rsidRDefault="00D9448A" w:rsidP="00D9448A">
            <w:pPr>
              <w:pStyle w:val="af8"/>
            </w:pPr>
            <w:r>
              <w:t>admin</w:t>
            </w:r>
          </w:p>
        </w:tc>
        <w:tc>
          <w:tcPr>
            <w:tcW w:w="2500" w:type="dxa"/>
          </w:tcPr>
          <w:p w:rsidR="00D9448A" w:rsidRDefault="00D9448A" w:rsidP="00D9448A">
            <w:pPr>
              <w:pStyle w:val="af8"/>
            </w:pPr>
            <w:r>
              <w:t>administrátorský uživatel</w:t>
            </w:r>
          </w:p>
        </w:tc>
      </w:tr>
      <w:tr w:rsidR="00D9448A" w:rsidTr="00D9448A">
        <w:tc>
          <w:tcPr>
            <w:tcW w:w="2500" w:type="dxa"/>
          </w:tcPr>
          <w:p w:rsidR="00D9448A" w:rsidRDefault="00D9448A" w:rsidP="00D9448A">
            <w:pPr>
              <w:pStyle w:val="af8"/>
            </w:pPr>
            <w:r>
              <w:t>MONGO_ROOT_PASSWORD</w:t>
            </w:r>
          </w:p>
        </w:tc>
        <w:tc>
          <w:tcPr>
            <w:tcW w:w="2500" w:type="dxa"/>
          </w:tcPr>
          <w:p w:rsidR="00D9448A" w:rsidRDefault="00D9448A" w:rsidP="00D9448A">
            <w:pPr>
              <w:pStyle w:val="af8"/>
            </w:pPr>
            <w:r>
              <w:t>admin123</w:t>
            </w:r>
          </w:p>
        </w:tc>
        <w:tc>
          <w:tcPr>
            <w:tcW w:w="2500" w:type="dxa"/>
          </w:tcPr>
          <w:p w:rsidR="00D9448A" w:rsidRDefault="00D9448A" w:rsidP="00D9448A">
            <w:pPr>
              <w:pStyle w:val="af8"/>
            </w:pPr>
            <w:r>
              <w:t>heslo administrátora</w:t>
            </w:r>
          </w:p>
        </w:tc>
      </w:tr>
      <w:tr w:rsidR="00D9448A" w:rsidTr="00D9448A">
        <w:tc>
          <w:tcPr>
            <w:tcW w:w="2500" w:type="dxa"/>
          </w:tcPr>
          <w:p w:rsidR="00D9448A" w:rsidRDefault="00D9448A" w:rsidP="00D9448A">
            <w:pPr>
              <w:pStyle w:val="af8"/>
            </w:pPr>
            <w:r>
              <w:t>MONGO_APP_DB</w:t>
            </w:r>
          </w:p>
        </w:tc>
        <w:tc>
          <w:tcPr>
            <w:tcW w:w="2500" w:type="dxa"/>
          </w:tcPr>
          <w:p w:rsidR="00D9448A" w:rsidRDefault="00D9448A" w:rsidP="00D9448A">
            <w:pPr>
              <w:pStyle w:val="af8"/>
            </w:pPr>
            <w:r>
              <w:t>statsbomb</w:t>
            </w:r>
          </w:p>
        </w:tc>
        <w:tc>
          <w:tcPr>
            <w:tcW w:w="2500" w:type="dxa"/>
          </w:tcPr>
          <w:p w:rsidR="00D9448A" w:rsidRDefault="00D9448A" w:rsidP="00D9448A">
            <w:pPr>
              <w:pStyle w:val="af8"/>
            </w:pPr>
            <w:r>
              <w:t>název projektové databáze</w:t>
            </w:r>
          </w:p>
        </w:tc>
      </w:tr>
      <w:tr w:rsidR="00D9448A" w:rsidTr="00D9448A">
        <w:tc>
          <w:tcPr>
            <w:tcW w:w="2500" w:type="dxa"/>
          </w:tcPr>
          <w:p w:rsidR="00D9448A" w:rsidRDefault="00D9448A" w:rsidP="00D9448A">
            <w:pPr>
              <w:pStyle w:val="af8"/>
            </w:pPr>
            <w:r>
              <w:t>MONGO_APP_USERNAME</w:t>
            </w:r>
          </w:p>
        </w:tc>
        <w:tc>
          <w:tcPr>
            <w:tcW w:w="2500" w:type="dxa"/>
          </w:tcPr>
          <w:p w:rsidR="00D9448A" w:rsidRDefault="00D9448A" w:rsidP="00D9448A">
            <w:pPr>
              <w:pStyle w:val="af8"/>
            </w:pPr>
            <w:r>
              <w:t>statsbomb_user</w:t>
            </w:r>
          </w:p>
        </w:tc>
        <w:tc>
          <w:tcPr>
            <w:tcW w:w="2500" w:type="dxa"/>
          </w:tcPr>
          <w:p w:rsidR="00D9448A" w:rsidRDefault="00D9448A" w:rsidP="00D9448A">
            <w:pPr>
              <w:pStyle w:val="af8"/>
            </w:pPr>
            <w:r>
              <w:t>aplikační uživatel</w:t>
            </w:r>
          </w:p>
        </w:tc>
      </w:tr>
      <w:tr w:rsidR="00D9448A" w:rsidTr="00D9448A">
        <w:tc>
          <w:tcPr>
            <w:tcW w:w="2500" w:type="dxa"/>
          </w:tcPr>
          <w:p w:rsidR="00D9448A" w:rsidRDefault="00D9448A" w:rsidP="00D9448A">
            <w:pPr>
              <w:pStyle w:val="af8"/>
            </w:pPr>
            <w:r>
              <w:t>MONGO_APP_PASSWORD</w:t>
            </w:r>
          </w:p>
        </w:tc>
        <w:tc>
          <w:tcPr>
            <w:tcW w:w="2500" w:type="dxa"/>
          </w:tcPr>
          <w:p w:rsidR="00D9448A" w:rsidRDefault="00D9448A" w:rsidP="00D9448A">
            <w:pPr>
              <w:pStyle w:val="af8"/>
            </w:pPr>
            <w:r>
              <w:t>statsbomb_pass123</w:t>
            </w:r>
          </w:p>
        </w:tc>
        <w:tc>
          <w:tcPr>
            <w:tcW w:w="2500" w:type="dxa"/>
          </w:tcPr>
          <w:p w:rsidR="00D9448A" w:rsidRDefault="00D9448A" w:rsidP="00D9448A">
            <w:pPr>
              <w:pStyle w:val="af8"/>
            </w:pPr>
            <w:r>
              <w:t>heslo aplikačního uživatele</w:t>
            </w:r>
          </w:p>
        </w:tc>
      </w:tr>
    </w:tbl>
    <w:p w:rsidR="00D9448A" w:rsidRDefault="00D9448A" w:rsidP="00D9448A">
      <w:pPr>
        <w:pStyle w:val="af8"/>
      </w:pPr>
      <w:r>
        <w:t>Pro semestrální práci jsou tyto hodnoty dostačující. V produkčním prostředí by bylo nutné použít silnější hesla a řešit jejich bezpečné uložení mimo repozitář.</w:t>
      </w:r>
    </w:p>
    <w:p w:rsidR="00D9448A" w:rsidRDefault="00D9448A" w:rsidP="00D9448A">
      <w:pPr>
        <w:pStyle w:val="3"/>
      </w:pPr>
      <w:bookmarkStart w:id="21" w:name="_Toc228069758"/>
      <w:r>
        <w:t>Závislosti služeb</w:t>
      </w:r>
      <w:bookmarkEnd w:id="21"/>
    </w:p>
    <w:p w:rsidR="00D9448A" w:rsidRDefault="00D9448A" w:rsidP="00D9448A">
      <w:pPr>
        <w:pStyle w:val="af8"/>
      </w:pPr>
      <w:r>
        <w:t>Služba mongos závisí na config serverech a shardech. Spustí se až poté, co jsou definované MongoDB kontejnery vytvořeny.</w:t>
      </w:r>
    </w:p>
    <w:p w:rsidR="00D9448A" w:rsidRDefault="00D9448A" w:rsidP="00D9448A">
      <w:pPr>
        <w:pStyle w:val="af8"/>
      </w:pPr>
      <w:r>
        <w:t>Služba cluster-setup závisí na všech databázových kontejnerech a na mongos. Její úkolem je provést celé automatické nastavení clusteru.</w:t>
      </w:r>
    </w:p>
    <w:p w:rsidR="00D9448A" w:rsidRDefault="00D9448A" w:rsidP="00D9448A">
      <w:pPr>
        <w:pStyle w:val="af8"/>
      </w:pPr>
      <w:r>
        <w:t>Tento inicializační kontejner spouští skript:</w:t>
      </w:r>
    </w:p>
    <w:p w:rsidR="00D9448A" w:rsidRDefault="00D9448A" w:rsidP="00D9448A">
      <w:pPr>
        <w:pStyle w:val="af8"/>
      </w:pPr>
      <w:r>
        <w:rPr>
          <w:rFonts w:ascii="Consolas" w:hAnsi="Consolas"/>
          <w:sz w:val="18"/>
        </w:rPr>
        <w:t>scripts/auto-setup.sh</w:t>
      </w:r>
    </w:p>
    <w:p w:rsidR="00D9448A" w:rsidRDefault="00D9448A" w:rsidP="00D9448A">
      <w:pPr>
        <w:pStyle w:val="af8"/>
      </w:pPr>
      <w:r>
        <w:t>Skript postupně provádí tyto kroky:</w:t>
      </w:r>
    </w:p>
    <w:p w:rsidR="00D9448A" w:rsidRDefault="00D9448A" w:rsidP="00D9448A">
      <w:pPr>
        <w:pStyle w:val="af8"/>
      </w:pPr>
      <w:r>
        <w:t>1. čeká, dokud nejsou MongoDB kontejnery dostupné,</w:t>
      </w:r>
    </w:p>
    <w:p w:rsidR="00D9448A" w:rsidRDefault="00D9448A" w:rsidP="00D9448A">
      <w:pPr>
        <w:pStyle w:val="af8"/>
      </w:pPr>
      <w:r>
        <w:t>2. inicializuje replica set configReplSet,</w:t>
      </w:r>
    </w:p>
    <w:p w:rsidR="00D9448A" w:rsidRDefault="00D9448A" w:rsidP="00D9448A">
      <w:pPr>
        <w:pStyle w:val="af8"/>
      </w:pPr>
      <w:r>
        <w:t>3. inicializuje replica sety shard01rs, shard02rs a shard03rs,</w:t>
      </w:r>
    </w:p>
    <w:p w:rsidR="00D9448A" w:rsidRDefault="00D9448A" w:rsidP="00D9448A">
      <w:pPr>
        <w:pStyle w:val="af8"/>
      </w:pPr>
      <w:r>
        <w:t>4. vytvoří administrátorského uživatele,</w:t>
      </w:r>
    </w:p>
    <w:p w:rsidR="00D9448A" w:rsidRDefault="00D9448A" w:rsidP="00D9448A">
      <w:pPr>
        <w:pStyle w:val="af8"/>
      </w:pPr>
      <w:r>
        <w:t>5. přidá shardy do clusteru,</w:t>
      </w:r>
    </w:p>
    <w:p w:rsidR="00D9448A" w:rsidRDefault="00D9448A" w:rsidP="00D9448A">
      <w:pPr>
        <w:pStyle w:val="af8"/>
      </w:pPr>
      <w:r>
        <w:t>6. vytvoří aplikačního uživatele,</w:t>
      </w:r>
    </w:p>
    <w:p w:rsidR="00D9448A" w:rsidRDefault="00D9448A" w:rsidP="00D9448A">
      <w:pPr>
        <w:pStyle w:val="af8"/>
      </w:pPr>
      <w:r>
        <w:t>7. připraví shardovanou kolekci events,</w:t>
      </w:r>
    </w:p>
    <w:p w:rsidR="00D9448A" w:rsidRDefault="00D9448A" w:rsidP="00D9448A">
      <w:pPr>
        <w:pStyle w:val="af8"/>
      </w:pPr>
      <w:r>
        <w:t>8. importuje data z Data/processed,</w:t>
      </w:r>
    </w:p>
    <w:p w:rsidR="00D9448A" w:rsidRDefault="00D9448A" w:rsidP="00D9448A">
      <w:pPr>
        <w:pStyle w:val="af8"/>
      </w:pPr>
      <w:r>
        <w:t>9. aplikuje validační schémata,</w:t>
      </w:r>
    </w:p>
    <w:p w:rsidR="00D9448A" w:rsidRDefault="00D9448A" w:rsidP="00D9448A">
      <w:pPr>
        <w:pStyle w:val="af8"/>
      </w:pPr>
      <w:r>
        <w:t>10. vytvoří indexy.</w:t>
      </w:r>
    </w:p>
    <w:p w:rsidR="00D9448A" w:rsidRDefault="00D9448A" w:rsidP="00D9448A">
      <w:pPr>
        <w:pStyle w:val="af8"/>
      </w:pPr>
      <w:r>
        <w:lastRenderedPageBreak/>
        <w:t>Díky tomu není nutné po spuštění ručně vstupovat do kontejnerů a spouštět jednotlivé příkazy.</w:t>
      </w:r>
    </w:p>
    <w:p w:rsidR="00D9448A" w:rsidRDefault="00D9448A" w:rsidP="00D9448A">
      <w:pPr>
        <w:pStyle w:val="3"/>
      </w:pPr>
      <w:bookmarkStart w:id="22" w:name="_Toc228069759"/>
      <w:r>
        <w:t>Konfigurační soubory</w:t>
      </w:r>
      <w:bookmarkEnd w:id="22"/>
    </w:p>
    <w:p w:rsidR="00D9448A" w:rsidRDefault="00D9448A" w:rsidP="00D9448A">
      <w:pPr>
        <w:pStyle w:val="af8"/>
      </w:pPr>
      <w:r>
        <w:t>MongoDB kontejnery používají konfigurační soubory ze složky config.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Soubor</w:t>
            </w:r>
          </w:p>
        </w:tc>
        <w:tc>
          <w:tcPr>
            <w:tcW w:w="2500" w:type="dxa"/>
          </w:tcPr>
          <w:p w:rsidR="00D9448A" w:rsidRDefault="00D9448A" w:rsidP="00D9448A">
            <w:pPr>
              <w:pStyle w:val="af8"/>
            </w:pPr>
            <w:r>
              <w:rPr>
                <w:b/>
              </w:rPr>
              <w:t>Použití</w:t>
            </w:r>
          </w:p>
        </w:tc>
      </w:tr>
      <w:tr w:rsidR="00D9448A" w:rsidTr="00D9448A">
        <w:tc>
          <w:tcPr>
            <w:tcW w:w="2500" w:type="dxa"/>
          </w:tcPr>
          <w:p w:rsidR="00D9448A" w:rsidRDefault="00D9448A" w:rsidP="00D9448A">
            <w:pPr>
              <w:pStyle w:val="af8"/>
            </w:pPr>
            <w:r>
              <w:t>mongod-configsvr.conf</w:t>
            </w:r>
          </w:p>
        </w:tc>
        <w:tc>
          <w:tcPr>
            <w:tcW w:w="2500" w:type="dxa"/>
          </w:tcPr>
          <w:p w:rsidR="00D9448A" w:rsidRDefault="00D9448A" w:rsidP="00D9448A">
            <w:pPr>
              <w:pStyle w:val="af8"/>
            </w:pPr>
            <w:r>
              <w:t>config servery, port 27017, role configsvr, replica set configReplSet</w:t>
            </w:r>
          </w:p>
        </w:tc>
      </w:tr>
      <w:tr w:rsidR="00D9448A" w:rsidTr="00D9448A">
        <w:tc>
          <w:tcPr>
            <w:tcW w:w="2500" w:type="dxa"/>
          </w:tcPr>
          <w:p w:rsidR="00D9448A" w:rsidRDefault="00D9448A" w:rsidP="00D9448A">
            <w:pPr>
              <w:pStyle w:val="af8"/>
            </w:pPr>
            <w:r>
              <w:t>mongod-shard.conf</w:t>
            </w:r>
          </w:p>
        </w:tc>
        <w:tc>
          <w:tcPr>
            <w:tcW w:w="2500" w:type="dxa"/>
          </w:tcPr>
          <w:p w:rsidR="00D9448A" w:rsidRDefault="00D9448A" w:rsidP="00D9448A">
            <w:pPr>
              <w:pStyle w:val="af8"/>
            </w:pPr>
            <w:r>
              <w:t>shard servery, port 27018, role shardsvr</w:t>
            </w:r>
          </w:p>
        </w:tc>
      </w:tr>
      <w:tr w:rsidR="00D9448A" w:rsidTr="00D9448A">
        <w:tc>
          <w:tcPr>
            <w:tcW w:w="2500" w:type="dxa"/>
          </w:tcPr>
          <w:p w:rsidR="00D9448A" w:rsidRDefault="00D9448A" w:rsidP="00D9448A">
            <w:pPr>
              <w:pStyle w:val="af8"/>
            </w:pPr>
            <w:r>
              <w:t>mongos.conf</w:t>
            </w:r>
          </w:p>
        </w:tc>
        <w:tc>
          <w:tcPr>
            <w:tcW w:w="2500" w:type="dxa"/>
          </w:tcPr>
          <w:p w:rsidR="00D9448A" w:rsidRDefault="00D9448A" w:rsidP="00D9448A">
            <w:pPr>
              <w:pStyle w:val="af8"/>
            </w:pPr>
            <w:r>
              <w:t>router mongos, napojení na configReplSet</w:t>
            </w:r>
          </w:p>
        </w:tc>
      </w:tr>
    </w:tbl>
    <w:p w:rsidR="00D9448A" w:rsidRDefault="00D9448A" w:rsidP="00D9448A">
      <w:pPr>
        <w:pStyle w:val="af8"/>
      </w:pPr>
      <w:r>
        <w:t>V konfiguraci je zapnuta interní autentizace pomocí keyFile. U config serverů a shard serverů je zapnuta také autorizace.</w:t>
      </w:r>
    </w:p>
    <w:p w:rsidR="00D9448A" w:rsidRDefault="00D9448A" w:rsidP="00D9448A">
      <w:pPr>
        <w:pStyle w:val="2"/>
      </w:pPr>
      <w:bookmarkStart w:id="23" w:name="_Toc228069760"/>
      <w:r>
        <w:t>Instalace</w:t>
      </w:r>
      <w:bookmarkEnd w:id="23"/>
    </w:p>
    <w:p w:rsidR="00D9448A" w:rsidRDefault="00D9448A" w:rsidP="00D9448A">
      <w:pPr>
        <w:pStyle w:val="af8"/>
      </w:pPr>
      <w:r>
        <w:t>Pro spuštění projektu je potřeba mít nainstalovaný Docker Desktop a Docker Compose. Na Windows musí být Docker Desktop spuštěný před startem projektu.</w:t>
      </w:r>
    </w:p>
    <w:p w:rsidR="00D9448A" w:rsidRDefault="00D9448A" w:rsidP="00D9448A">
      <w:pPr>
        <w:pStyle w:val="3"/>
      </w:pPr>
      <w:bookmarkStart w:id="24" w:name="_Toc228069761"/>
      <w:r>
        <w:t>Postup spuštění</w:t>
      </w:r>
      <w:bookmarkEnd w:id="24"/>
    </w:p>
    <w:p w:rsidR="00D9448A" w:rsidRDefault="00D9448A" w:rsidP="00D9448A">
      <w:pPr>
        <w:pStyle w:val="af8"/>
      </w:pPr>
      <w:r>
        <w:t>Nejprve je potřeba přejít do složky s funkčním řešením:</w:t>
      </w:r>
    </w:p>
    <w:p w:rsidR="00D9448A" w:rsidRDefault="00D9448A" w:rsidP="00D9448A">
      <w:pPr>
        <w:pStyle w:val="af8"/>
      </w:pPr>
      <w:r>
        <w:rPr>
          <w:rFonts w:ascii="Consolas" w:hAnsi="Consolas"/>
          <w:sz w:val="18"/>
        </w:rPr>
        <w:t>cd Funkcni_reseni</w:t>
      </w:r>
    </w:p>
    <w:p w:rsidR="00D9448A" w:rsidRDefault="00D9448A" w:rsidP="00D9448A">
      <w:pPr>
        <w:pStyle w:val="af8"/>
      </w:pPr>
      <w:r>
        <w:t>Poté se spustí celý cluster:</w:t>
      </w:r>
    </w:p>
    <w:p w:rsidR="00D9448A" w:rsidRDefault="00D9448A" w:rsidP="00D9448A">
      <w:pPr>
        <w:pStyle w:val="af8"/>
      </w:pPr>
      <w:r>
        <w:rPr>
          <w:rFonts w:ascii="Consolas" w:hAnsi="Consolas"/>
          <w:sz w:val="18"/>
        </w:rPr>
        <w:t>docker compose up -d</w:t>
      </w:r>
    </w:p>
    <w:p w:rsidR="00D9448A" w:rsidRDefault="00D9448A" w:rsidP="00D9448A">
      <w:pPr>
        <w:pStyle w:val="af8"/>
      </w:pPr>
      <w:r>
        <w:t>Tento příkaz spustí všechny kontejnery na pozadí. Po startu proběhne automatická inicializace pomocí služby cluster-setup.</w:t>
      </w:r>
    </w:p>
    <w:p w:rsidR="00D9448A" w:rsidRDefault="00D9448A" w:rsidP="00D9448A">
      <w:pPr>
        <w:pStyle w:val="af8"/>
      </w:pPr>
      <w:r>
        <w:t>Inicializace zahrnuje:</w:t>
      </w:r>
    </w:p>
    <w:p w:rsidR="00D9448A" w:rsidRDefault="00D9448A" w:rsidP="00D9448A">
      <w:pPr>
        <w:pStyle w:val="af8"/>
      </w:pPr>
      <w:r>
        <w:t>- vytvoření keyfile,</w:t>
      </w:r>
    </w:p>
    <w:p w:rsidR="00D9448A" w:rsidRDefault="00D9448A" w:rsidP="00D9448A">
      <w:pPr>
        <w:pStyle w:val="af8"/>
      </w:pPr>
      <w:r>
        <w:t>- spuštění config serverů,</w:t>
      </w:r>
    </w:p>
    <w:p w:rsidR="00D9448A" w:rsidRDefault="00D9448A" w:rsidP="00D9448A">
      <w:pPr>
        <w:pStyle w:val="af8"/>
      </w:pPr>
      <w:r>
        <w:t>- spuštění shardových replica setů,</w:t>
      </w:r>
    </w:p>
    <w:p w:rsidR="00D9448A" w:rsidRDefault="00D9448A" w:rsidP="00D9448A">
      <w:pPr>
        <w:pStyle w:val="af8"/>
      </w:pPr>
      <w:r>
        <w:t>- spuštění mongos routeru,</w:t>
      </w:r>
    </w:p>
    <w:p w:rsidR="00D9448A" w:rsidRDefault="00D9448A" w:rsidP="00D9448A">
      <w:pPr>
        <w:pStyle w:val="af8"/>
      </w:pPr>
      <w:r>
        <w:lastRenderedPageBreak/>
        <w:t>- vytvoření uživatelů,</w:t>
      </w:r>
    </w:p>
    <w:p w:rsidR="00D9448A" w:rsidRDefault="00D9448A" w:rsidP="00D9448A">
      <w:pPr>
        <w:pStyle w:val="af8"/>
      </w:pPr>
      <w:r>
        <w:t>- přidání shardů do clusteru,</w:t>
      </w:r>
    </w:p>
    <w:p w:rsidR="00D9448A" w:rsidRDefault="00D9448A" w:rsidP="00D9448A">
      <w:pPr>
        <w:pStyle w:val="af8"/>
      </w:pPr>
      <w:r>
        <w:t>- import dat,</w:t>
      </w:r>
    </w:p>
    <w:p w:rsidR="00D9448A" w:rsidRDefault="00D9448A" w:rsidP="00D9448A">
      <w:pPr>
        <w:pStyle w:val="af8"/>
      </w:pPr>
      <w:r>
        <w:t>- nastavení validačních schémat,</w:t>
      </w:r>
    </w:p>
    <w:p w:rsidR="00D9448A" w:rsidRDefault="00D9448A" w:rsidP="00D9448A">
      <w:pPr>
        <w:pStyle w:val="af8"/>
      </w:pPr>
      <w:r>
        <w:t>- vytvoření indexů.</w:t>
      </w:r>
    </w:p>
    <w:p w:rsidR="00D9448A" w:rsidRDefault="00D9448A" w:rsidP="00D9448A">
      <w:pPr>
        <w:pStyle w:val="3"/>
      </w:pPr>
      <w:bookmarkStart w:id="25" w:name="_Toc228069762"/>
      <w:r>
        <w:t>Ověření běhu kontejnerů</w:t>
      </w:r>
      <w:bookmarkEnd w:id="25"/>
    </w:p>
    <w:p w:rsidR="00D9448A" w:rsidRDefault="00D9448A" w:rsidP="00D9448A">
      <w:pPr>
        <w:pStyle w:val="af8"/>
      </w:pPr>
      <w:r>
        <w:t>Stav kontejnerů lze ověřit příkazem:</w:t>
      </w:r>
    </w:p>
    <w:p w:rsidR="00D9448A" w:rsidRDefault="00D9448A" w:rsidP="00D9448A">
      <w:pPr>
        <w:pStyle w:val="af8"/>
      </w:pPr>
      <w:r>
        <w:rPr>
          <w:rFonts w:ascii="Consolas" w:hAnsi="Consolas"/>
          <w:sz w:val="18"/>
        </w:rPr>
        <w:t>docker compose ps</w:t>
      </w:r>
    </w:p>
    <w:p w:rsidR="00D9448A" w:rsidRDefault="00D9448A" w:rsidP="00D9448A">
      <w:pPr>
        <w:pStyle w:val="af8"/>
      </w:pPr>
      <w:r>
        <w:t>Kontejnery config serverů, shardů a routeru by měly být spuštěné. Kontejner cluster-setup je jednorázový, takže po dokončení inicializace může být ve stavu ukončeno.</w:t>
      </w:r>
    </w:p>
    <w:p w:rsidR="00D9448A" w:rsidRDefault="00D9448A" w:rsidP="00D9448A">
      <w:pPr>
        <w:pStyle w:val="3"/>
      </w:pPr>
      <w:bookmarkStart w:id="26" w:name="_Toc228069763"/>
      <w:r>
        <w:t>Základní kontrola MongoDB</w:t>
      </w:r>
      <w:bookmarkEnd w:id="26"/>
    </w:p>
    <w:p w:rsidR="00D9448A" w:rsidRDefault="00D9448A" w:rsidP="00D9448A">
      <w:pPr>
        <w:pStyle w:val="af8"/>
      </w:pPr>
      <w:r>
        <w:t>Základní dostupnost databáze lze ověřit příkazem:</w:t>
      </w:r>
    </w:p>
    <w:p w:rsidR="00D9448A" w:rsidRDefault="00D9448A" w:rsidP="00D9448A">
      <w:pPr>
        <w:pStyle w:val="af8"/>
      </w:pPr>
      <w:r>
        <w:rPr>
          <w:rFonts w:ascii="Consolas" w:hAnsi="Consolas"/>
          <w:sz w:val="18"/>
        </w:rPr>
        <w:t>docker exec mongos-router mongosh --eval 'db.runCommand({ ping: 1 })'</w:t>
      </w:r>
    </w:p>
    <w:p w:rsidR="00D9448A" w:rsidRDefault="00D9448A" w:rsidP="00D9448A">
      <w:pPr>
        <w:pStyle w:val="af8"/>
      </w:pPr>
      <w:r>
        <w:t>Očekávaný výsledek obsahuje:</w:t>
      </w:r>
    </w:p>
    <w:p w:rsidR="00D9448A" w:rsidRDefault="00D9448A" w:rsidP="00D9448A">
      <w:pPr>
        <w:pStyle w:val="af8"/>
      </w:pPr>
      <w:r>
        <w:rPr>
          <w:rFonts w:ascii="Consolas" w:hAnsi="Consolas"/>
          <w:sz w:val="18"/>
        </w:rPr>
        <w:t>ok: 1</w:t>
      </w:r>
    </w:p>
    <w:p w:rsidR="00D9448A" w:rsidRDefault="00D9448A" w:rsidP="00D9448A">
      <w:pPr>
        <w:pStyle w:val="af8"/>
      </w:pPr>
      <w:r>
        <w:t>Verzi MongoDB lze ověřit příkazem:</w:t>
      </w:r>
    </w:p>
    <w:p w:rsidR="00D9448A" w:rsidRDefault="00D9448A" w:rsidP="00D9448A">
      <w:pPr>
        <w:pStyle w:val="af8"/>
      </w:pPr>
      <w:r>
        <w:rPr>
          <w:rFonts w:ascii="Consolas" w:hAnsi="Consolas"/>
          <w:sz w:val="18"/>
        </w:rPr>
        <w:t>docker exec mongos-router mongosh --eval 'db.runCommand({ buildInfo: 1 })'</w:t>
      </w:r>
    </w:p>
    <w:p w:rsidR="00D9448A" w:rsidRDefault="00D9448A" w:rsidP="00D9448A">
      <w:pPr>
        <w:pStyle w:val="af8"/>
      </w:pPr>
      <w:r>
        <w:t>Výstup má obsahovat verzi 8.0.20.</w:t>
      </w:r>
    </w:p>
    <w:p w:rsidR="00D9448A" w:rsidRDefault="00D9448A" w:rsidP="00D9448A">
      <w:pPr>
        <w:pStyle w:val="3"/>
      </w:pPr>
      <w:bookmarkStart w:id="27" w:name="_Toc228069764"/>
      <w:r>
        <w:t>Připojení s autentizací</w:t>
      </w:r>
      <w:bookmarkEnd w:id="27"/>
    </w:p>
    <w:p w:rsidR="00D9448A" w:rsidRDefault="00D9448A" w:rsidP="00D9448A">
      <w:pPr>
        <w:pStyle w:val="af8"/>
      </w:pPr>
      <w:r>
        <w:t>Administrátorské připojení přes mongos:</w:t>
      </w:r>
    </w:p>
    <w:p w:rsidR="00D9448A" w:rsidRDefault="00D9448A" w:rsidP="00D9448A">
      <w:pPr>
        <w:pStyle w:val="af8"/>
      </w:pPr>
      <w:r>
        <w:rPr>
          <w:rFonts w:ascii="Consolas" w:hAnsi="Consolas"/>
          <w:sz w:val="18"/>
        </w:rPr>
        <w:t>docker exec -it mongos-router mongosh -u admin -p admin123 --authenticationDatabase admin</w:t>
      </w:r>
    </w:p>
    <w:p w:rsidR="00D9448A" w:rsidRDefault="00D9448A" w:rsidP="00D9448A">
      <w:pPr>
        <w:pStyle w:val="af8"/>
      </w:pPr>
      <w:r>
        <w:t>Po připojení lze přepnout na databázi:</w:t>
      </w:r>
    </w:p>
    <w:p w:rsidR="00D9448A" w:rsidRDefault="00D9448A" w:rsidP="00D9448A">
      <w:pPr>
        <w:pStyle w:val="af8"/>
      </w:pPr>
      <w:r>
        <w:rPr>
          <w:rFonts w:ascii="Consolas" w:hAnsi="Consolas"/>
          <w:sz w:val="18"/>
        </w:rPr>
        <w:t>use statsbomb</w:t>
      </w:r>
    </w:p>
    <w:p w:rsidR="00D9448A" w:rsidRDefault="00D9448A" w:rsidP="00D9448A">
      <w:pPr>
        <w:pStyle w:val="af8"/>
      </w:pPr>
      <w:r>
        <w:t>Základní kontrola počtu dokumentů:</w:t>
      </w:r>
    </w:p>
    <w:p w:rsidR="00D9448A" w:rsidRDefault="00D9448A" w:rsidP="00D9448A">
      <w:pPr>
        <w:pStyle w:val="af8"/>
      </w:pPr>
      <w:r>
        <w:rPr>
          <w:rFonts w:ascii="Consolas" w:hAnsi="Consolas"/>
          <w:sz w:val="18"/>
        </w:rPr>
        <w:t>db.events.countDocuments()</w:t>
      </w:r>
    </w:p>
    <w:p w:rsidR="00D9448A" w:rsidRDefault="00D9448A" w:rsidP="00D9448A">
      <w:pPr>
        <w:pStyle w:val="af8"/>
      </w:pPr>
      <w:r>
        <w:rPr>
          <w:rFonts w:ascii="Consolas" w:hAnsi="Consolas"/>
          <w:sz w:val="18"/>
        </w:rPr>
        <w:lastRenderedPageBreak/>
        <w:t>db.players.countDocuments()</w:t>
      </w:r>
    </w:p>
    <w:p w:rsidR="00D9448A" w:rsidRDefault="00D9448A" w:rsidP="00D9448A">
      <w:pPr>
        <w:pStyle w:val="af8"/>
      </w:pPr>
      <w:r>
        <w:rPr>
          <w:rFonts w:ascii="Consolas" w:hAnsi="Consolas"/>
          <w:sz w:val="18"/>
        </w:rPr>
        <w:t>db.matches.countDocuments()</w:t>
      </w:r>
    </w:p>
    <w:p w:rsidR="00D9448A" w:rsidRDefault="00D9448A" w:rsidP="00D9448A">
      <w:pPr>
        <w:pStyle w:val="af8"/>
      </w:pPr>
      <w:r>
        <w:t>Očekávané počty jsou: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Kolekce</w:t>
            </w:r>
          </w:p>
        </w:tc>
        <w:tc>
          <w:tcPr>
            <w:tcW w:w="2500" w:type="dxa"/>
          </w:tcPr>
          <w:p w:rsidR="00D9448A" w:rsidRDefault="00D9448A" w:rsidP="00D9448A">
            <w:pPr>
              <w:pStyle w:val="af8"/>
            </w:pPr>
            <w:r>
              <w:rPr>
                <w:b/>
              </w:rPr>
              <w:t>Počet dokumentů</w:t>
            </w:r>
          </w:p>
        </w:tc>
      </w:tr>
      <w:tr w:rsidR="00D9448A" w:rsidTr="00D9448A">
        <w:tc>
          <w:tcPr>
            <w:tcW w:w="2500" w:type="dxa"/>
          </w:tcPr>
          <w:p w:rsidR="00D9448A" w:rsidRDefault="00D9448A" w:rsidP="00D9448A">
            <w:pPr>
              <w:pStyle w:val="af8"/>
            </w:pPr>
            <w:r>
              <w:t>events</w:t>
            </w:r>
          </w:p>
        </w:tc>
        <w:tc>
          <w:tcPr>
            <w:tcW w:w="2500" w:type="dxa"/>
          </w:tcPr>
          <w:p w:rsidR="00D9448A" w:rsidRDefault="00D9448A" w:rsidP="00D9448A">
            <w:pPr>
              <w:pStyle w:val="af8"/>
            </w:pPr>
            <w:r>
              <w:t>129 058</w:t>
            </w:r>
          </w:p>
        </w:tc>
      </w:tr>
      <w:tr w:rsidR="00D9448A" w:rsidTr="00D9448A">
        <w:tc>
          <w:tcPr>
            <w:tcW w:w="2500" w:type="dxa"/>
          </w:tcPr>
          <w:p w:rsidR="00D9448A" w:rsidRDefault="00D9448A" w:rsidP="00D9448A">
            <w:pPr>
              <w:pStyle w:val="af8"/>
            </w:pPr>
            <w:r>
              <w:t>players</w:t>
            </w:r>
          </w:p>
        </w:tc>
        <w:tc>
          <w:tcPr>
            <w:tcW w:w="2500" w:type="dxa"/>
          </w:tcPr>
          <w:p w:rsidR="00D9448A" w:rsidRDefault="00D9448A" w:rsidP="00D9448A">
            <w:pPr>
              <w:pStyle w:val="af8"/>
            </w:pPr>
            <w:r>
              <w:t>476</w:t>
            </w:r>
          </w:p>
        </w:tc>
      </w:tr>
      <w:tr w:rsidR="00D9448A" w:rsidTr="00D9448A">
        <w:tc>
          <w:tcPr>
            <w:tcW w:w="2500" w:type="dxa"/>
          </w:tcPr>
          <w:p w:rsidR="00D9448A" w:rsidRDefault="00D9448A" w:rsidP="00D9448A">
            <w:pPr>
              <w:pStyle w:val="af8"/>
            </w:pPr>
            <w:r>
              <w:t>matches</w:t>
            </w:r>
          </w:p>
        </w:tc>
        <w:tc>
          <w:tcPr>
            <w:tcW w:w="2500" w:type="dxa"/>
          </w:tcPr>
          <w:p w:rsidR="00D9448A" w:rsidRDefault="00D9448A" w:rsidP="00D9448A">
            <w:pPr>
              <w:pStyle w:val="af8"/>
            </w:pPr>
            <w:r>
              <w:t>33</w:t>
            </w:r>
          </w:p>
        </w:tc>
      </w:tr>
    </w:tbl>
    <w:p w:rsidR="00D9448A" w:rsidRDefault="00D9448A" w:rsidP="00D9448A">
      <w:pPr>
        <w:pStyle w:val="3"/>
      </w:pPr>
      <w:bookmarkStart w:id="28" w:name="_Toc228069765"/>
      <w:r>
        <w:t>Kontrola shardingu</w:t>
      </w:r>
      <w:bookmarkEnd w:id="28"/>
    </w:p>
    <w:p w:rsidR="00D9448A" w:rsidRDefault="00D9448A" w:rsidP="00D9448A">
      <w:pPr>
        <w:pStyle w:val="af8"/>
      </w:pPr>
      <w:r>
        <w:t>Stav shardingu lze ověřit příkazem:</w:t>
      </w:r>
    </w:p>
    <w:p w:rsidR="00D9448A" w:rsidRDefault="00D9448A" w:rsidP="00D9448A">
      <w:pPr>
        <w:pStyle w:val="af8"/>
      </w:pPr>
      <w:r>
        <w:rPr>
          <w:rFonts w:ascii="Consolas" w:hAnsi="Consolas"/>
          <w:sz w:val="18"/>
        </w:rPr>
        <w:t>docker exec mongos-router mongosh -u admin -p admin123 --authenticationDatabase admin --eval 'sh.status()'</w:t>
      </w:r>
    </w:p>
    <w:p w:rsidR="00D9448A" w:rsidRDefault="00D9448A" w:rsidP="00D9448A">
      <w:pPr>
        <w:pStyle w:val="af8"/>
      </w:pPr>
      <w:r>
        <w:t>Distribuci kolekce events lze ověřit také přes statistiky kolekce:</w:t>
      </w:r>
    </w:p>
    <w:p w:rsidR="00D9448A" w:rsidRDefault="00D9448A" w:rsidP="00D9448A">
      <w:pPr>
        <w:pStyle w:val="af8"/>
      </w:pPr>
      <w:r>
        <w:rPr>
          <w:rFonts w:ascii="Consolas" w:hAnsi="Consolas"/>
          <w:sz w:val="18"/>
        </w:rPr>
        <w:t>docker exec mongos-router mongosh -u admin -p admin123 --authenticationDatabase admin --eval 'db.getSiblingDB("statsbomb").events.stats()'</w:t>
      </w:r>
    </w:p>
    <w:p w:rsidR="00D9448A" w:rsidRDefault="00D9448A" w:rsidP="00D9448A">
      <w:pPr>
        <w:pStyle w:val="af8"/>
      </w:pPr>
      <w:r>
        <w:t>Výsledek má potvrdit, že kolekce events je shardovaná a že data jsou rozdělena mezi tři shardy.</w:t>
      </w:r>
    </w:p>
    <w:p w:rsidR="00D9448A" w:rsidRDefault="00D9448A" w:rsidP="00D9448A">
      <w:pPr>
        <w:pStyle w:val="3"/>
      </w:pPr>
      <w:bookmarkStart w:id="29" w:name="_Toc228069766"/>
      <w:r>
        <w:t>Kontrola indexů</w:t>
      </w:r>
      <w:bookmarkEnd w:id="29"/>
    </w:p>
    <w:p w:rsidR="00D9448A" w:rsidRDefault="00D9448A" w:rsidP="00D9448A">
      <w:pPr>
        <w:pStyle w:val="af8"/>
      </w:pPr>
      <w:r>
        <w:t>Indexy kolekce events lze zobrazit příkazem:</w:t>
      </w:r>
    </w:p>
    <w:p w:rsidR="00D9448A" w:rsidRDefault="00D9448A" w:rsidP="00D9448A">
      <w:pPr>
        <w:pStyle w:val="af8"/>
      </w:pPr>
      <w:r>
        <w:rPr>
          <w:rFonts w:ascii="Consolas" w:hAnsi="Consolas"/>
          <w:sz w:val="18"/>
        </w:rPr>
        <w:t>docker exec mongos-router mongosh -u admin -p admin123 --authenticationDatabase admin --eval 'db.getSiblingDB("statsbomb").events.getIndexes()'</w:t>
      </w:r>
    </w:p>
    <w:p w:rsidR="00D9448A" w:rsidRDefault="00D9448A" w:rsidP="00D9448A">
      <w:pPr>
        <w:pStyle w:val="af8"/>
      </w:pPr>
      <w:r>
        <w:t>Výstup má obsahovat shardovací index a sekundární indexy vytvořené pro analytické dotazy.</w:t>
      </w:r>
    </w:p>
    <w:p w:rsidR="00D9448A" w:rsidRDefault="00D9448A" w:rsidP="00D9448A">
      <w:pPr>
        <w:pStyle w:val="3"/>
      </w:pPr>
      <w:bookmarkStart w:id="30" w:name="_Toc228069767"/>
      <w:r>
        <w:t>Automatická kontrola před obhajobou</w:t>
      </w:r>
      <w:bookmarkEnd w:id="30"/>
    </w:p>
    <w:p w:rsidR="00D9448A" w:rsidRDefault="00D9448A" w:rsidP="00D9448A">
      <w:pPr>
        <w:pStyle w:val="af8"/>
      </w:pPr>
      <w:r>
        <w:t>Součástí projektu je skript:</w:t>
      </w:r>
    </w:p>
    <w:p w:rsidR="00D9448A" w:rsidRDefault="00D9448A" w:rsidP="00D9448A">
      <w:pPr>
        <w:pStyle w:val="af8"/>
      </w:pPr>
      <w:r>
        <w:rPr>
          <w:rFonts w:ascii="Consolas" w:hAnsi="Consolas"/>
          <w:sz w:val="18"/>
        </w:rPr>
        <w:t>scripts/pre-defense-check.ps1</w:t>
      </w:r>
    </w:p>
    <w:p w:rsidR="00D9448A" w:rsidRDefault="00D9448A" w:rsidP="00D9448A">
      <w:pPr>
        <w:pStyle w:val="af8"/>
      </w:pPr>
      <w:r>
        <w:t>Spouští se ze složky Funkcni_reseni:</w:t>
      </w:r>
    </w:p>
    <w:p w:rsidR="00D9448A" w:rsidRDefault="00D9448A" w:rsidP="00D9448A">
      <w:pPr>
        <w:pStyle w:val="af8"/>
      </w:pPr>
      <w:r>
        <w:rPr>
          <w:rFonts w:ascii="Consolas" w:hAnsi="Consolas"/>
          <w:sz w:val="18"/>
        </w:rPr>
        <w:t>.\scripts\pre-defense-check.ps1</w:t>
      </w:r>
    </w:p>
    <w:p w:rsidR="00D9448A" w:rsidRDefault="00D9448A" w:rsidP="00D9448A">
      <w:pPr>
        <w:pStyle w:val="af8"/>
      </w:pPr>
      <w:r>
        <w:t>Tento skript provede základní kontrolu clusteru a uloží důkazní výstupy do složky Funkcni_reseni/evidence.</w:t>
      </w:r>
    </w:p>
    <w:p w:rsidR="00D9448A" w:rsidRDefault="00D9448A" w:rsidP="00D9448A">
      <w:pPr>
        <w:pStyle w:val="af8"/>
      </w:pPr>
      <w:r>
        <w:t>Kontroluje například:</w:t>
      </w:r>
    </w:p>
    <w:p w:rsidR="00D9448A" w:rsidRDefault="00D9448A" w:rsidP="00D9448A">
      <w:pPr>
        <w:pStyle w:val="af8"/>
      </w:pPr>
      <w:r>
        <w:lastRenderedPageBreak/>
        <w:t>- běžící Docker kontejnery,</w:t>
      </w:r>
    </w:p>
    <w:p w:rsidR="00D9448A" w:rsidRDefault="00D9448A" w:rsidP="00D9448A">
      <w:pPr>
        <w:pStyle w:val="af8"/>
      </w:pPr>
      <w:r>
        <w:t>- dostupnost databáze,</w:t>
      </w:r>
    </w:p>
    <w:p w:rsidR="00D9448A" w:rsidRDefault="00D9448A" w:rsidP="00D9448A">
      <w:pPr>
        <w:pStyle w:val="af8"/>
      </w:pPr>
      <w:r>
        <w:t>- verzi MongoDB,</w:t>
      </w:r>
    </w:p>
    <w:p w:rsidR="00D9448A" w:rsidRDefault="00D9448A" w:rsidP="00D9448A">
      <w:pPr>
        <w:pStyle w:val="af8"/>
      </w:pPr>
      <w:r>
        <w:t>- počty dokumentů,</w:t>
      </w:r>
    </w:p>
    <w:p w:rsidR="00D9448A" w:rsidRDefault="00D9448A" w:rsidP="00D9448A">
      <w:pPr>
        <w:pStyle w:val="af8"/>
      </w:pPr>
      <w:r>
        <w:t>- statistiky databáze,</w:t>
      </w:r>
    </w:p>
    <w:p w:rsidR="00D9448A" w:rsidRDefault="00D9448A" w:rsidP="00D9448A">
      <w:pPr>
        <w:pStyle w:val="af8"/>
      </w:pPr>
      <w:r>
        <w:t>- statistiky kolekce events,</w:t>
      </w:r>
    </w:p>
    <w:p w:rsidR="00D9448A" w:rsidRDefault="00D9448A" w:rsidP="00D9448A">
      <w:pPr>
        <w:pStyle w:val="af8"/>
      </w:pPr>
      <w:r>
        <w:t>- indexy,</w:t>
      </w:r>
    </w:p>
    <w:p w:rsidR="00D9448A" w:rsidRDefault="00D9448A" w:rsidP="00D9448A">
      <w:pPr>
        <w:pStyle w:val="af8"/>
      </w:pPr>
      <w:r>
        <w:t>- uživatele,</w:t>
      </w:r>
    </w:p>
    <w:p w:rsidR="00D9448A" w:rsidRDefault="00D9448A" w:rsidP="00D9448A">
      <w:pPr>
        <w:pStyle w:val="af8"/>
      </w:pPr>
      <w:r>
        <w:t>- replica sety,</w:t>
      </w:r>
    </w:p>
    <w:p w:rsidR="00D9448A" w:rsidRDefault="00D9448A" w:rsidP="00D9448A">
      <w:pPr>
        <w:pStyle w:val="af8"/>
      </w:pPr>
      <w:r>
        <w:t>- informace o shardingu.</w:t>
      </w:r>
    </w:p>
    <w:p w:rsidR="00D9448A" w:rsidRDefault="00D9448A" w:rsidP="00D9448A">
      <w:pPr>
        <w:pStyle w:val="af8"/>
      </w:pPr>
      <w:r>
        <w:t>Pro ukázku výpadku uzlu lze spustit:</w:t>
      </w:r>
    </w:p>
    <w:p w:rsidR="00D9448A" w:rsidRDefault="00D9448A" w:rsidP="00D9448A">
      <w:pPr>
        <w:pStyle w:val="af8"/>
      </w:pPr>
      <w:r>
        <w:rPr>
          <w:rFonts w:ascii="Consolas" w:hAnsi="Consolas"/>
          <w:sz w:val="18"/>
        </w:rPr>
        <w:t>.\scripts\pre-defense-check.ps1 -SimulateFailover -ReplicaSet shard01rs</w:t>
      </w:r>
    </w:p>
    <w:p w:rsidR="00D9448A" w:rsidRDefault="00D9448A" w:rsidP="00D9448A">
      <w:pPr>
        <w:pStyle w:val="af8"/>
      </w:pPr>
      <w:r>
        <w:t>Tento příkaz simuluje výpadek jednoho replica setu a uloží výsledky do složky evidence. Je vhodný jako podklad pro obhajobu, protože ukazuje, že cluster dokáže reagovat na výpadek uzlu.</w:t>
      </w:r>
    </w:p>
    <w:p w:rsidR="00D9448A" w:rsidRDefault="00D9448A" w:rsidP="00D9448A">
      <w:pPr>
        <w:pStyle w:val="3"/>
      </w:pPr>
      <w:bookmarkStart w:id="31" w:name="_Toc228069768"/>
      <w:r>
        <w:t>Zastavení řešení</w:t>
      </w:r>
      <w:bookmarkEnd w:id="31"/>
    </w:p>
    <w:p w:rsidR="00D9448A" w:rsidRDefault="00D9448A" w:rsidP="00D9448A">
      <w:pPr>
        <w:pStyle w:val="af8"/>
      </w:pPr>
      <w:r>
        <w:t>Cluster lze zastavit příkazem:</w:t>
      </w:r>
    </w:p>
    <w:p w:rsidR="00D9448A" w:rsidRDefault="00D9448A" w:rsidP="00D9448A">
      <w:pPr>
        <w:pStyle w:val="af8"/>
      </w:pPr>
      <w:r>
        <w:rPr>
          <w:rFonts w:ascii="Consolas" w:hAnsi="Consolas"/>
          <w:sz w:val="18"/>
        </w:rPr>
        <w:t>docker compose down</w:t>
      </w:r>
    </w:p>
    <w:p w:rsidR="00D9448A" w:rsidRDefault="00D9448A" w:rsidP="00D9448A">
      <w:pPr>
        <w:pStyle w:val="af8"/>
      </w:pPr>
      <w:r>
        <w:t>Tento příkaz odstraní kontejnery, ale ponechá Docker volumes s daty.</w:t>
      </w:r>
    </w:p>
    <w:p w:rsidR="00D9448A" w:rsidRDefault="00D9448A" w:rsidP="00D9448A">
      <w:pPr>
        <w:pStyle w:val="af8"/>
      </w:pPr>
      <w:r>
        <w:t>Pokud je potřeba odstranit i data a vytvořit celý cluster znovu od začátku, použije se:</w:t>
      </w:r>
    </w:p>
    <w:p w:rsidR="00D9448A" w:rsidRDefault="00D9448A" w:rsidP="00D9448A">
      <w:pPr>
        <w:pStyle w:val="af8"/>
      </w:pPr>
      <w:r>
        <w:rPr>
          <w:rFonts w:ascii="Consolas" w:hAnsi="Consolas"/>
          <w:sz w:val="18"/>
        </w:rPr>
        <w:t>docker compose down -v</w:t>
      </w:r>
    </w:p>
    <w:p w:rsidR="00D9448A" w:rsidRDefault="00D9448A" w:rsidP="00D9448A">
      <w:pPr>
        <w:pStyle w:val="af8"/>
      </w:pPr>
      <w:r>
        <w:t>Po tomto příkazu se při dalším docker compose up -d znovu vytvoří keyfile, databázové volumes, replica sety, shardy, uživatelé i import dat.</w:t>
      </w:r>
    </w:p>
    <w:p w:rsidR="00D9448A" w:rsidRDefault="00D9448A" w:rsidP="00D9448A">
      <w:pPr>
        <w:pStyle w:val="1"/>
      </w:pPr>
      <w:bookmarkStart w:id="32" w:name="_Toc228069769"/>
      <w:r>
        <w:t>Případy užití a případové studie</w:t>
      </w:r>
      <w:bookmarkEnd w:id="32"/>
    </w:p>
    <w:p w:rsidR="00D9448A" w:rsidRDefault="00D9448A" w:rsidP="00D9448A">
      <w:pPr>
        <w:pStyle w:val="af8"/>
      </w:pPr>
      <w:r>
        <w:t>MongoDB je dokumentová NoSQL databáze. Je vhodná zejména pro systémy, ve kterých se pracuje s daty ve formátu podobném JSON, s proměnlivou strukturou záznamů, s velkým objemem dokumentů a s požadavkem na horizontální škálování.</w:t>
      </w:r>
    </w:p>
    <w:p w:rsidR="00D9448A" w:rsidRDefault="00D9448A" w:rsidP="00D9448A">
      <w:pPr>
        <w:pStyle w:val="af8"/>
      </w:pPr>
      <w:r>
        <w:lastRenderedPageBreak/>
        <w:t>V této práci je MongoDB použita pro ukládání a analýzu fotbalových událostních dat. Data pochází ze StatsBomb Open Data a obsahují zápasy, hráče a jednotlivé herní události. Tento typ dat dobře odpovídá dokumentovému modelu, protože jedna událost může mít různé atributy podle typu akce. Například přihrávka obsahuje jiné doplňující informace než střela, faul nebo karta.</w:t>
      </w:r>
    </w:p>
    <w:p w:rsidR="00D9448A" w:rsidRDefault="00D9448A" w:rsidP="00D9448A">
      <w:pPr>
        <w:pStyle w:val="2"/>
      </w:pPr>
      <w:bookmarkStart w:id="33" w:name="_Toc228069770"/>
      <w:r>
        <w:t>Pro jaké účely je MongoDB vhodná</w:t>
      </w:r>
      <w:bookmarkEnd w:id="33"/>
    </w:p>
    <w:p w:rsidR="00D9448A" w:rsidRDefault="00D9448A" w:rsidP="00D9448A">
      <w:pPr>
        <w:pStyle w:val="af8"/>
      </w:pPr>
      <w:r>
        <w:t>MongoDB se hodí především pro aplikace, kde je výhodné ukládat data jako dokumenty a kde není nutné předem pevně definovat všechny sloupce jako v relační databázi.</w:t>
      </w:r>
    </w:p>
    <w:p w:rsidR="00D9448A" w:rsidRDefault="00D9448A" w:rsidP="00D9448A">
      <w:pPr>
        <w:pStyle w:val="af8"/>
      </w:pPr>
      <w:r>
        <w:t>Typické případy použití MongoDB jsou:</w:t>
      </w:r>
    </w:p>
    <w:p w:rsidR="00D9448A" w:rsidRDefault="00D9448A" w:rsidP="00D9448A">
      <w:pPr>
        <w:pStyle w:val="af8"/>
      </w:pPr>
      <w:r>
        <w:t>- ukládání polo-strukturovaných a hierarchických dat,</w:t>
      </w:r>
    </w:p>
    <w:p w:rsidR="00D9448A" w:rsidRDefault="00D9448A" w:rsidP="00D9448A">
      <w:pPr>
        <w:pStyle w:val="af8"/>
      </w:pPr>
      <w:r>
        <w:t>- webové a mobilní aplikace s rychlým vývojem datového modelu,</w:t>
      </w:r>
    </w:p>
    <w:p w:rsidR="00D9448A" w:rsidRDefault="00D9448A" w:rsidP="00D9448A">
      <w:pPr>
        <w:pStyle w:val="af8"/>
      </w:pPr>
      <w:r>
        <w:t>- content management systémy,</w:t>
      </w:r>
    </w:p>
    <w:p w:rsidR="00D9448A" w:rsidRDefault="00D9448A" w:rsidP="00D9448A">
      <w:pPr>
        <w:pStyle w:val="af8"/>
      </w:pPr>
      <w:r>
        <w:t>- produktové katalogy a e-commerce systémy,</w:t>
      </w:r>
    </w:p>
    <w:p w:rsidR="00D9448A" w:rsidRDefault="00D9448A" w:rsidP="00D9448A">
      <w:pPr>
        <w:pStyle w:val="af8"/>
      </w:pPr>
      <w:r>
        <w:t>- IoT a telemetrická data,</w:t>
      </w:r>
    </w:p>
    <w:p w:rsidR="00D9448A" w:rsidRDefault="00D9448A" w:rsidP="00D9448A">
      <w:pPr>
        <w:pStyle w:val="af8"/>
      </w:pPr>
      <w:r>
        <w:t>- analytické aplikace nad velkým množstvím událostí,</w:t>
      </w:r>
    </w:p>
    <w:p w:rsidR="00D9448A" w:rsidRDefault="00D9448A" w:rsidP="00D9448A">
      <w:pPr>
        <w:pStyle w:val="af8"/>
      </w:pPr>
      <w:r>
        <w:t>- systémy, kde je potřeba sharding a horizontální škálování,</w:t>
      </w:r>
    </w:p>
    <w:p w:rsidR="00D9448A" w:rsidRDefault="00D9448A" w:rsidP="00D9448A">
      <w:pPr>
        <w:pStyle w:val="af8"/>
      </w:pPr>
      <w:r>
        <w:t>- aplikace, které potřebují kombinovat rychlé dotazování, indexy a flexibilní strukturu dokumentů.</w:t>
      </w:r>
    </w:p>
    <w:p w:rsidR="00D9448A" w:rsidRDefault="00D9448A" w:rsidP="00D9448A">
      <w:pPr>
        <w:pStyle w:val="af8"/>
      </w:pPr>
      <w:r>
        <w:t>MongoDB ukládá data ve formátu BSON, který je binární reprezentací dokumentů podobných JSON. Dokument může obsahovat běžná pole, vnořené objekty i pole hodnot. Díky tomu je možné přirozeně modelovat objekty, které by v relační databázi často vyžadovaly více tabulek a spojení.</w:t>
      </w:r>
    </w:p>
    <w:p w:rsidR="00D9448A" w:rsidRDefault="00D9448A" w:rsidP="00D9448A">
      <w:pPr>
        <w:pStyle w:val="af8"/>
      </w:pPr>
      <w:r>
        <w:t>Výhodou MongoDB je také agregační framework. Pomocí pipeline operací jako $match, $group, $lookup, $unwind, $project nebo $sort lze provádět netriviální analytické dotazy přímo v databázi.</w:t>
      </w:r>
    </w:p>
    <w:p w:rsidR="00D9448A" w:rsidRDefault="00D9448A" w:rsidP="00D9448A">
      <w:pPr>
        <w:pStyle w:val="af8"/>
      </w:pPr>
      <w:r>
        <w:t>MongoDB je vhodná i pro distribuované nasazení. Pomocí replica setů zajišťuje replikaci a automatický failover. Pomocí shardingu umožňuje rozdělit velké kolekce mezi více shardů.</w:t>
      </w:r>
    </w:p>
    <w:p w:rsidR="00D9448A" w:rsidRDefault="00D9448A" w:rsidP="00D9448A">
      <w:pPr>
        <w:pStyle w:val="2"/>
      </w:pPr>
      <w:bookmarkStart w:id="34" w:name="_Toc228069771"/>
      <w:r>
        <w:t>Účel mojí implementace a volba MongoDB</w:t>
      </w:r>
      <w:bookmarkEnd w:id="34"/>
    </w:p>
    <w:p w:rsidR="00D9448A" w:rsidRDefault="00D9448A" w:rsidP="00D9448A">
      <w:pPr>
        <w:pStyle w:val="af8"/>
      </w:pPr>
      <w:r>
        <w:t>Účelem této implementace je vytvořit funkční MongoDB sharded cluster a ukázat, jak lze nad reálnými sportovními daty provádět analytické dotazování.</w:t>
      </w:r>
    </w:p>
    <w:p w:rsidR="00D9448A" w:rsidRDefault="00D9448A" w:rsidP="00D9448A">
      <w:pPr>
        <w:pStyle w:val="af8"/>
      </w:pPr>
      <w:r>
        <w:t>Projekt pracuje se třemi propojenými kolekcemi: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rsidTr="00D9448A">
        <w:tc>
          <w:tcPr>
            <w:tcW w:w="2500" w:type="dxa"/>
          </w:tcPr>
          <w:p w:rsidR="00D9448A" w:rsidRDefault="00D9448A" w:rsidP="00D9448A">
            <w:pPr>
              <w:pStyle w:val="af8"/>
            </w:pPr>
            <w:r>
              <w:rPr>
                <w:b/>
              </w:rPr>
              <w:lastRenderedPageBreak/>
              <w:t>Kolekce</w:t>
            </w:r>
          </w:p>
        </w:tc>
        <w:tc>
          <w:tcPr>
            <w:tcW w:w="2500" w:type="dxa"/>
          </w:tcPr>
          <w:p w:rsidR="00D9448A" w:rsidRDefault="00D9448A" w:rsidP="00D9448A">
            <w:pPr>
              <w:pStyle w:val="af8"/>
            </w:pPr>
            <w:r>
              <w:rPr>
                <w:b/>
              </w:rPr>
              <w:t>Charakter dat</w:t>
            </w:r>
          </w:p>
        </w:tc>
        <w:tc>
          <w:tcPr>
            <w:tcW w:w="2500" w:type="dxa"/>
          </w:tcPr>
          <w:p w:rsidR="00D9448A" w:rsidRDefault="00D9448A" w:rsidP="00D9448A">
            <w:pPr>
              <w:pStyle w:val="af8"/>
            </w:pPr>
            <w:r>
              <w:rPr>
                <w:b/>
              </w:rPr>
              <w:t>Role v projektu</w:t>
            </w:r>
          </w:p>
        </w:tc>
      </w:tr>
      <w:tr w:rsidR="00D9448A" w:rsidTr="00D9448A">
        <w:tc>
          <w:tcPr>
            <w:tcW w:w="2500" w:type="dxa"/>
          </w:tcPr>
          <w:p w:rsidR="00D9448A" w:rsidRDefault="00D9448A" w:rsidP="00D9448A">
            <w:pPr>
              <w:pStyle w:val="af8"/>
            </w:pPr>
            <w:r>
              <w:t>matches</w:t>
            </w:r>
          </w:p>
        </w:tc>
        <w:tc>
          <w:tcPr>
            <w:tcW w:w="2500" w:type="dxa"/>
          </w:tcPr>
          <w:p w:rsidR="00D9448A" w:rsidRDefault="00D9448A" w:rsidP="00D9448A">
            <w:pPr>
              <w:pStyle w:val="af8"/>
            </w:pPr>
            <w:r>
              <w:t>metadata zápasů</w:t>
            </w:r>
          </w:p>
        </w:tc>
        <w:tc>
          <w:tcPr>
            <w:tcW w:w="2500" w:type="dxa"/>
          </w:tcPr>
          <w:p w:rsidR="00D9448A" w:rsidRDefault="00D9448A" w:rsidP="00D9448A">
            <w:pPr>
              <w:pStyle w:val="af8"/>
            </w:pPr>
            <w:r>
              <w:t>dimenzní kolekce</w:t>
            </w:r>
          </w:p>
        </w:tc>
      </w:tr>
      <w:tr w:rsidR="00D9448A" w:rsidTr="00D9448A">
        <w:tc>
          <w:tcPr>
            <w:tcW w:w="2500" w:type="dxa"/>
          </w:tcPr>
          <w:p w:rsidR="00D9448A" w:rsidRDefault="00D9448A" w:rsidP="00D9448A">
            <w:pPr>
              <w:pStyle w:val="af8"/>
            </w:pPr>
            <w:r>
              <w:t>players</w:t>
            </w:r>
          </w:p>
        </w:tc>
        <w:tc>
          <w:tcPr>
            <w:tcW w:w="2500" w:type="dxa"/>
          </w:tcPr>
          <w:p w:rsidR="00D9448A" w:rsidRDefault="00D9448A" w:rsidP="00D9448A">
            <w:pPr>
              <w:pStyle w:val="af8"/>
            </w:pPr>
            <w:r>
              <w:t>hráči a jejich týmy</w:t>
            </w:r>
          </w:p>
        </w:tc>
        <w:tc>
          <w:tcPr>
            <w:tcW w:w="2500" w:type="dxa"/>
          </w:tcPr>
          <w:p w:rsidR="00D9448A" w:rsidRDefault="00D9448A" w:rsidP="00D9448A">
            <w:pPr>
              <w:pStyle w:val="af8"/>
            </w:pPr>
            <w:r>
              <w:t>dimenzní kolekce</w:t>
            </w:r>
          </w:p>
        </w:tc>
      </w:tr>
      <w:tr w:rsidR="00D9448A" w:rsidTr="00D9448A">
        <w:tc>
          <w:tcPr>
            <w:tcW w:w="2500" w:type="dxa"/>
          </w:tcPr>
          <w:p w:rsidR="00D9448A" w:rsidRDefault="00D9448A" w:rsidP="00D9448A">
            <w:pPr>
              <w:pStyle w:val="af8"/>
            </w:pPr>
            <w:r>
              <w:t>events</w:t>
            </w:r>
          </w:p>
        </w:tc>
        <w:tc>
          <w:tcPr>
            <w:tcW w:w="2500" w:type="dxa"/>
          </w:tcPr>
          <w:p w:rsidR="00D9448A" w:rsidRDefault="00D9448A" w:rsidP="00D9448A">
            <w:pPr>
              <w:pStyle w:val="af8"/>
            </w:pPr>
            <w:r>
              <w:t>jednotlivé herní události</w:t>
            </w:r>
          </w:p>
        </w:tc>
        <w:tc>
          <w:tcPr>
            <w:tcW w:w="2500" w:type="dxa"/>
          </w:tcPr>
          <w:p w:rsidR="00D9448A" w:rsidRDefault="00D9448A" w:rsidP="00D9448A">
            <w:pPr>
              <w:pStyle w:val="af8"/>
            </w:pPr>
            <w:r>
              <w:t>hlavní faktová kolekce</w:t>
            </w:r>
          </w:p>
        </w:tc>
      </w:tr>
    </w:tbl>
    <w:p w:rsidR="00D9448A" w:rsidRDefault="00D9448A" w:rsidP="00D9448A">
      <w:pPr>
        <w:pStyle w:val="af8"/>
      </w:pPr>
      <w:r>
        <w:t>Největší kolekce events obsahuje 129 058 dokumentů. Každý dokument reprezentuje jednu událost v zápase. Události mohou být různých typů, například Pass, Shot, Carry, Foul Committed nebo Ball Recovery.</w:t>
      </w:r>
    </w:p>
    <w:p w:rsidR="00D9448A" w:rsidRDefault="00D9448A" w:rsidP="00D9448A">
      <w:pPr>
        <w:pStyle w:val="af8"/>
      </w:pPr>
      <w:r>
        <w:t>MongoDB byla zvolena z těchto důvodů:</w:t>
      </w:r>
    </w:p>
    <w:p w:rsidR="00D9448A" w:rsidRDefault="00D9448A" w:rsidP="00D9448A">
      <w:pPr>
        <w:pStyle w:val="af8"/>
      </w:pPr>
      <w:r>
        <w:t>- data mají událostní a dokumentový charakter,</w:t>
      </w:r>
    </w:p>
    <w:p w:rsidR="00D9448A" w:rsidRDefault="00D9448A" w:rsidP="00D9448A">
      <w:pPr>
        <w:pStyle w:val="af8"/>
      </w:pPr>
      <w:r>
        <w:t>- jednotlivé typy událostí nemají vždy stejná pole,</w:t>
      </w:r>
    </w:p>
    <w:p w:rsidR="00D9448A" w:rsidRDefault="00D9448A" w:rsidP="00D9448A">
      <w:pPr>
        <w:pStyle w:val="af8"/>
      </w:pPr>
      <w:r>
        <w:t>- největší kolekci lze shardovat podle event_id,</w:t>
      </w:r>
    </w:p>
    <w:p w:rsidR="00D9448A" w:rsidRDefault="00D9448A" w:rsidP="00D9448A">
      <w:pPr>
        <w:pStyle w:val="af8"/>
      </w:pPr>
      <w:r>
        <w:t>- nad daty lze provádět agregační dotazy přímo v databázi,</w:t>
      </w:r>
    </w:p>
    <w:p w:rsidR="00D9448A" w:rsidRDefault="00D9448A" w:rsidP="00D9448A">
      <w:pPr>
        <w:pStyle w:val="af8"/>
      </w:pPr>
      <w:r>
        <w:t>- kolekce lze propojovat pomocí $lookup,</w:t>
      </w:r>
    </w:p>
    <w:p w:rsidR="00D9448A" w:rsidRDefault="00D9448A" w:rsidP="00D9448A">
      <w:pPr>
        <w:pStyle w:val="af8"/>
      </w:pPr>
      <w:r>
        <w:t>- MongoDB podporuje indexy, validační schémata, autentizaci a replikaci,</w:t>
      </w:r>
    </w:p>
    <w:p w:rsidR="00D9448A" w:rsidRDefault="00D9448A" w:rsidP="00D9448A">
      <w:pPr>
        <w:pStyle w:val="af8"/>
      </w:pPr>
      <w:r>
        <w:t>- celé řešení lze dobře spustit v Docker Compose.</w:t>
      </w:r>
    </w:p>
    <w:p w:rsidR="00D9448A" w:rsidRDefault="00D9448A" w:rsidP="00D9448A">
      <w:pPr>
        <w:pStyle w:val="af8"/>
      </w:pPr>
      <w:r>
        <w:t>V projektu se MongoDB nepoužívá pouze jako jednoduché úložiště. Cluster je navržen tak, aby demonstroval distribuované zpracování dat. Kolekce events je shardována mezi tři shardy, každý shard je replica set se třemi uzly a data jsou dostupná přes mongos router.</w:t>
      </w:r>
    </w:p>
    <w:p w:rsidR="00D9448A" w:rsidRDefault="00D9448A" w:rsidP="00D9448A">
      <w:pPr>
        <w:pStyle w:val="af8"/>
      </w:pPr>
      <w:r>
        <w:t>Použitý datový model je pro MongoDB vhodný, protože hlavní kolekce events odpovídá událostnímu logu. Každý dokument popisuje jednu akci v zápase a obsahuje identifikátory pro spojení s kolekcemi matches a players.</w:t>
      </w:r>
    </w:p>
    <w:p w:rsidR="00D9448A" w:rsidRDefault="00D9448A" w:rsidP="00D9448A">
      <w:pPr>
        <w:pStyle w:val="af8"/>
      </w:pPr>
      <w:r>
        <w:t>Alternativní NoSQL databáze nebyly zvoleny z těchto důvodů: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Technologie</w:t>
            </w:r>
          </w:p>
        </w:tc>
        <w:tc>
          <w:tcPr>
            <w:tcW w:w="2500" w:type="dxa"/>
          </w:tcPr>
          <w:p w:rsidR="00D9448A" w:rsidRDefault="00D9448A" w:rsidP="00D9448A">
            <w:pPr>
              <w:pStyle w:val="af8"/>
            </w:pPr>
            <w:r>
              <w:rPr>
                <w:b/>
              </w:rPr>
              <w:t>Proč nebyla zvolena</w:t>
            </w:r>
          </w:p>
        </w:tc>
      </w:tr>
      <w:tr w:rsidR="00D9448A" w:rsidTr="00D9448A">
        <w:tc>
          <w:tcPr>
            <w:tcW w:w="2500" w:type="dxa"/>
          </w:tcPr>
          <w:p w:rsidR="00D9448A" w:rsidRDefault="00D9448A" w:rsidP="00D9448A">
            <w:pPr>
              <w:pStyle w:val="af8"/>
            </w:pPr>
            <w:r>
              <w:t>Redis</w:t>
            </w:r>
          </w:p>
        </w:tc>
        <w:tc>
          <w:tcPr>
            <w:tcW w:w="2500" w:type="dxa"/>
          </w:tcPr>
          <w:p w:rsidR="00D9448A" w:rsidRDefault="00D9448A" w:rsidP="00D9448A">
            <w:pPr>
              <w:pStyle w:val="af8"/>
            </w:pPr>
            <w:r>
              <w:t>je vhodný hlavně jako key-value úložiště a cache; pro analytické dotazy nad dokumenty a spojování dat by byl méně vhodný</w:t>
            </w:r>
          </w:p>
        </w:tc>
      </w:tr>
      <w:tr w:rsidR="00D9448A" w:rsidTr="00D9448A">
        <w:tc>
          <w:tcPr>
            <w:tcW w:w="2500" w:type="dxa"/>
          </w:tcPr>
          <w:p w:rsidR="00D9448A" w:rsidRDefault="00D9448A" w:rsidP="00D9448A">
            <w:pPr>
              <w:pStyle w:val="af8"/>
            </w:pPr>
            <w:r>
              <w:t>Cassandra</w:t>
            </w:r>
          </w:p>
        </w:tc>
        <w:tc>
          <w:tcPr>
            <w:tcW w:w="2500" w:type="dxa"/>
          </w:tcPr>
          <w:p w:rsidR="00D9448A" w:rsidRDefault="00D9448A" w:rsidP="00D9448A">
            <w:pPr>
              <w:pStyle w:val="af8"/>
            </w:pPr>
            <w:r>
              <w:t xml:space="preserve">je silná pro velké distribuované zápisy a předem známé dotazovací vzory, ale pro flexibilní agregační </w:t>
            </w:r>
            <w:r>
              <w:lastRenderedPageBreak/>
              <w:t>dotazy a $lookup není tak pohodlná</w:t>
            </w:r>
          </w:p>
        </w:tc>
      </w:tr>
      <w:tr w:rsidR="00D9448A" w:rsidTr="00D9448A">
        <w:tc>
          <w:tcPr>
            <w:tcW w:w="2500" w:type="dxa"/>
          </w:tcPr>
          <w:p w:rsidR="00D9448A" w:rsidRDefault="00D9448A" w:rsidP="00D9448A">
            <w:pPr>
              <w:pStyle w:val="af8"/>
            </w:pPr>
            <w:r>
              <w:lastRenderedPageBreak/>
              <w:t>Elasticsearch / ELK</w:t>
            </w:r>
          </w:p>
        </w:tc>
        <w:tc>
          <w:tcPr>
            <w:tcW w:w="2500" w:type="dxa"/>
          </w:tcPr>
          <w:p w:rsidR="00D9448A" w:rsidRDefault="00D9448A" w:rsidP="00D9448A">
            <w:pPr>
              <w:pStyle w:val="af8"/>
            </w:pPr>
            <w:r>
              <w:t>je výborný pro fulltextové vyhledávání a log analytics, ale cílem projektu je dokumentová databáze s replikací, shardingem a MongoDB agregačním frameworkem</w:t>
            </w:r>
          </w:p>
        </w:tc>
      </w:tr>
      <w:tr w:rsidR="00D9448A" w:rsidTr="00D9448A">
        <w:tc>
          <w:tcPr>
            <w:tcW w:w="2500" w:type="dxa"/>
          </w:tcPr>
          <w:p w:rsidR="00D9448A" w:rsidRDefault="00D9448A" w:rsidP="00D9448A">
            <w:pPr>
              <w:pStyle w:val="af8"/>
            </w:pPr>
            <w:r>
              <w:t>Relační databáze</w:t>
            </w:r>
          </w:p>
        </w:tc>
        <w:tc>
          <w:tcPr>
            <w:tcW w:w="2500" w:type="dxa"/>
          </w:tcPr>
          <w:p w:rsidR="00D9448A" w:rsidRDefault="00D9448A" w:rsidP="00D9448A">
            <w:pPr>
              <w:pStyle w:val="af8"/>
            </w:pPr>
            <w:r>
              <w:t>umožnila by práci s tabulkami a spojeními, ale méně přirozeně by ukládala proměnlivé atributy jednotlivých typů herních událostí</w:t>
            </w:r>
          </w:p>
        </w:tc>
      </w:tr>
    </w:tbl>
    <w:p w:rsidR="00D9448A" w:rsidRDefault="00D9448A" w:rsidP="00D9448A">
      <w:pPr>
        <w:pStyle w:val="af8"/>
      </w:pPr>
      <w:r>
        <w:t>MongoDB tak v tomto projektu představuje vhodný kompromis mezi flexibilním dokumentovým modelem, analytickým dotazováním a možností demonstrovat distribuovanou databázovou architekturu.</w:t>
      </w:r>
    </w:p>
    <w:p w:rsidR="00D9448A" w:rsidRDefault="00D9448A" w:rsidP="00D9448A">
      <w:pPr>
        <w:pStyle w:val="2"/>
      </w:pPr>
      <w:bookmarkStart w:id="35" w:name="_Toc228069772"/>
      <w:r>
        <w:t>Tři případové studie pro MongoDB</w:t>
      </w:r>
      <w:bookmarkEnd w:id="35"/>
    </w:p>
    <w:p w:rsidR="00D9448A" w:rsidRDefault="00D9448A" w:rsidP="00D9448A">
      <w:pPr>
        <w:pStyle w:val="af8"/>
      </w:pPr>
      <w:r>
        <w:t>Následující případové studie ukazují, že MongoDB se v praxi používá v různých typech systémů. Nejde pouze o akademickou databázi pro malé projekty, ale o technologii používanou pro mediální platformy, e-commerce systémy i IoT a big data.</w:t>
      </w:r>
    </w:p>
    <w:p w:rsidR="00D9448A" w:rsidRDefault="00D9448A" w:rsidP="00D9448A">
      <w:pPr>
        <w:pStyle w:val="3"/>
      </w:pPr>
      <w:bookmarkStart w:id="36" w:name="_Toc228069773"/>
      <w:r>
        <w:t>Forbes - modernizace CMS a cloudová migrace</w:t>
      </w:r>
      <w:bookmarkEnd w:id="36"/>
    </w:p>
    <w:p w:rsidR="00D9448A" w:rsidRDefault="00D9448A" w:rsidP="00D9448A">
      <w:pPr>
        <w:pStyle w:val="af8"/>
      </w:pPr>
      <w:r>
        <w:t>Forbes je globální mediální společnost, která provozuje rozsáhlý digitální obsah a publikační platformu. Pro takový typ systému je důležitá rychlost vývoje, stabilita, škálovatelnost a možnost rychle přidávat nové funkce pro redaktory i čtenáře.</w:t>
      </w:r>
    </w:p>
    <w:p w:rsidR="00D9448A" w:rsidRDefault="00D9448A" w:rsidP="00D9448A">
      <w:pPr>
        <w:pStyle w:val="af8"/>
      </w:pPr>
      <w:r>
        <w:t>Původní technologické řešení Forbesu postupně přestávalo vyhovovat požadavkům na moderní digitální publikování. Mediální platforma potřebovala rychlejší vývoj, jednodušší údržbu a lepší podporu pro měnící se strukturu obsahu. V publikačním systému se často pracuje s články, autory, kategoriemi, tagy, multimediálními prvky, metadaty a personalizací. Taková data se mohou v čase měnit a ne vždy mají pevnou tabulkovou podobu.</w:t>
      </w:r>
    </w:p>
    <w:p w:rsidR="00D9448A" w:rsidRDefault="00D9448A" w:rsidP="00D9448A">
      <w:pPr>
        <w:pStyle w:val="af8"/>
      </w:pPr>
      <w:r>
        <w:t>MongoDB Atlas byl pro Forbes vhodný hlavně kvůli flexibilnímu dokumentovému modelu a jednodušší správě cloudové databáze. Dokumentový model umožňuje ukládat obsah a jeho metadata v přirozenější podobě než striktně relační model. Atlas zároveň snižuje potřebu ruční správy databázové infrastruktury, protože poskytuje řízenou cloudovou službu s nástroji pro provoz, zálohování a škálování.</w:t>
      </w:r>
    </w:p>
    <w:p w:rsidR="00D9448A" w:rsidRDefault="00D9448A" w:rsidP="00D9448A">
      <w:pPr>
        <w:pStyle w:val="af8"/>
      </w:pPr>
      <w:r>
        <w:t xml:space="preserve">Podle oficiální případové studie MongoDB přinesla migrace Forbesu na Google Cloud a MongoDB Atlas výrazné zrychlení vývoje. Forbes uvádí zkrácení průměrného build time z </w:t>
      </w:r>
      <w:r>
        <w:lastRenderedPageBreak/>
        <w:t>25 minut na 9 minut, čtyřikrát rychlejší release cycle a snížení total cost of ownership o 25 %. Tyto výsledky ukazují, že výběr databáze neovlivňuje pouze samotné ukládání dat, ale také rychlost práce vývojového týmu a provozní náklady.</w:t>
      </w:r>
    </w:p>
    <w:p w:rsidR="00D9448A" w:rsidRDefault="00D9448A" w:rsidP="00D9448A">
      <w:pPr>
        <w:pStyle w:val="af8"/>
      </w:pPr>
      <w:r>
        <w:t>Z pohledu této semestrální práce je Forbes dobrým příkladem použití MongoDB pro obsahově bohatá a proměnlivá data. Podobnost s mým projektem spočívá v tom, že i fotbalová událostní data mají proměnlivou strukturu. Jiná pole jsou důležitá pro střelu, jiná pro přihrávku a jiná pro kartu. MongoDB umožňuje taková data ukládat jako dokumenty a nad nimi dále stavět dotazy.</w:t>
      </w:r>
    </w:p>
    <w:p w:rsidR="00D9448A" w:rsidRDefault="00D9448A" w:rsidP="00D9448A">
      <w:pPr>
        <w:pStyle w:val="af8"/>
      </w:pPr>
      <w:r>
        <w:t>Forbes zároveň ukazuje výhodu MongoDB při modernizaci existujícího systému. Databáze je vhodná tam, kde je potřeba rychle reagovat na nové požadavky, měnit datový model a zároveň zachovat výkon a provozní stabilitu.</w:t>
      </w:r>
    </w:p>
    <w:p w:rsidR="00D9448A" w:rsidRDefault="00D9448A" w:rsidP="00D9448A">
      <w:pPr>
        <w:pStyle w:val="af8"/>
      </w:pPr>
      <w:r>
        <w:t xml:space="preserve">Zdroj: </w:t>
      </w:r>
      <w:hyperlink r:id="rId10" w:history="1">
        <w:r w:rsidRPr="00E62A2A">
          <w:rPr>
            <w:rStyle w:val="a7"/>
          </w:rPr>
          <w:t>https://www.mongodb.com/solutions/customer-case-studies/forbes</w:t>
        </w:r>
      </w:hyperlink>
    </w:p>
    <w:p w:rsidR="00D9448A" w:rsidRDefault="00D9448A" w:rsidP="00D9448A">
      <w:pPr>
        <w:pStyle w:val="3"/>
      </w:pPr>
      <w:bookmarkStart w:id="37" w:name="_Toc228069774"/>
      <w:r>
        <w:t>eBay - mission-critical aplikace a více datových center</w:t>
      </w:r>
      <w:bookmarkEnd w:id="37"/>
    </w:p>
    <w:p w:rsidR="00D9448A" w:rsidRDefault="00D9448A" w:rsidP="00D9448A">
      <w:pPr>
        <w:pStyle w:val="af8"/>
      </w:pPr>
      <w:r>
        <w:t>eBay je rozsáhlá globální e-commerce platforma. Pro takový systém je klíčová dostupnost, odolnost vůči výpadkům, rychlá odezva a schopnost obsluhovat velké množství uživatelů a dat. MongoDB zde není použita jako jednoduchá studentská databáze, ale jako součást enterprise architektury pro zákaznicky orientované aplikace.</w:t>
      </w:r>
    </w:p>
    <w:p w:rsidR="00D9448A" w:rsidRDefault="00D9448A" w:rsidP="00D9448A">
      <w:pPr>
        <w:pStyle w:val="af8"/>
      </w:pPr>
      <w:r>
        <w:t>Podle oficiálního MongoDB blogu eBay používá MongoDB jako jednu ze svých základních enterprise data platforem pro více zákaznicky orientovaných aplikací. Text zmiňuje globální rozsah eBay, velký počet aktivních kupujících, živých nabídek a trhů. V takovém prostředí není možné spoléhat na časté odstávky systému, protože dostupnost přímo ovlivňuje uživatele i obchodní procesy.</w:t>
      </w:r>
    </w:p>
    <w:p w:rsidR="00D9448A" w:rsidRDefault="00D9448A" w:rsidP="00D9448A">
      <w:pPr>
        <w:pStyle w:val="af8"/>
      </w:pPr>
      <w:r>
        <w:t>Zajímavým bodem této případové studie je důraz na multi-data center deployment. eBay řeší návrhové vzory pro odolné MongoDB aplikace a dostupnost při výpadcích. To odpovídá jednomu z hlavních důvodů, proč MongoDB používá replica sety. Pokud selže primární uzel, cluster může zvolit nový primární uzel a pokračovat v provozu.</w:t>
      </w:r>
    </w:p>
    <w:p w:rsidR="00D9448A" w:rsidRDefault="00D9448A" w:rsidP="00D9448A">
      <w:pPr>
        <w:pStyle w:val="af8"/>
      </w:pPr>
      <w:r>
        <w:t>MongoDB je pro eBay vhodná také díky horizontálnímu škálování. E-commerce systémy často pracují s katalogy, uživatelskými daty, metadaty, vyhledávacími nebo doporučovacími funkcemi. Některé části systému mohou mít dokumentový charakter a mohou se v čase měnit. MongoDB umožňuje tyto části modelovat flexibilněji než relační databáze s pevným schématem.</w:t>
      </w:r>
    </w:p>
    <w:p w:rsidR="00D9448A" w:rsidRDefault="00D9448A" w:rsidP="00D9448A">
      <w:pPr>
        <w:pStyle w:val="af8"/>
      </w:pPr>
      <w:r>
        <w:t>Pro můj projekt je tato případová studie důležitá hlavně kvůli architektuře. Také moje řešení není postavené jako jedna samostatná MongoDB instance, ale jako cluster se shardingem a replikací. Samozřejmě studentské řešení je výrazně menší než infrastruktura eBay, ale principy jsou podobné: data jsou rozdělena mezi shardy, každý shard je replikovaný a klient komunikuje přes router.</w:t>
      </w:r>
    </w:p>
    <w:p w:rsidR="00D9448A" w:rsidRDefault="00D9448A" w:rsidP="00D9448A">
      <w:pPr>
        <w:pStyle w:val="af8"/>
      </w:pPr>
      <w:r>
        <w:t>eBay ukazuje, že MongoDB se dá použít i pro kritické systémy, pokud je správně navržena topologie, replikace, monitoring a způsob práce s výpadky. To podporuje i část mé práce zaměřenou na simulaci failoveru a kontrolu replica setů.</w:t>
      </w:r>
    </w:p>
    <w:p w:rsidR="00D9448A" w:rsidRDefault="00D9448A" w:rsidP="00D9448A">
      <w:pPr>
        <w:pStyle w:val="af8"/>
      </w:pPr>
      <w:r>
        <w:lastRenderedPageBreak/>
        <w:t xml:space="preserve">Zdroj: </w:t>
      </w:r>
      <w:hyperlink r:id="rId11" w:history="1">
        <w:r w:rsidRPr="00E62A2A">
          <w:rPr>
            <w:rStyle w:val="a7"/>
          </w:rPr>
          <w:t>https://www.mongodb.com/blog/post/ebay-building-mission-critical-multi-data-center-applications-with-mongodb</w:t>
        </w:r>
      </w:hyperlink>
    </w:p>
    <w:p w:rsidR="00D9448A" w:rsidRDefault="00D9448A" w:rsidP="00D9448A">
      <w:pPr>
        <w:pStyle w:val="3"/>
      </w:pPr>
      <w:bookmarkStart w:id="38" w:name="_Toc228069775"/>
      <w:r>
        <w:t>Bosch Digital - IoT, big data a aplikační analytika</w:t>
      </w:r>
      <w:bookmarkEnd w:id="38"/>
    </w:p>
    <w:p w:rsidR="00D9448A" w:rsidRDefault="00D9448A" w:rsidP="00D9448A">
      <w:pPr>
        <w:pStyle w:val="af8"/>
      </w:pPr>
      <w:r>
        <w:t>Bosch Digital používá MongoDB v oblasti IoT a big data. IoT systémy často generují velké množství dat z různých zařízení, senzorů a aplikací. Taková data mohou mít vysoký objem, různou strukturu a mohou být potřebná pro analýzu v téměř reálném čase.</w:t>
      </w:r>
    </w:p>
    <w:p w:rsidR="00D9448A" w:rsidRDefault="00D9448A" w:rsidP="00D9448A">
      <w:pPr>
        <w:pStyle w:val="af8"/>
      </w:pPr>
      <w:r>
        <w:t>Oficiální případová studie MongoDB popisuje Bosch Digital jako příklad organizace, která využívá MongoDB pro práci s velkými daty a získávání použitelných poznatků. V oblasti IoT je běžné, že data přicházejí průběžně z mnoha zdrojů. Databáze proto musí zvládat nejen ukládání dat, ale také jejich vyhledávání, filtrování, agregaci a další zpracování.</w:t>
      </w:r>
    </w:p>
    <w:p w:rsidR="00D9448A" w:rsidRDefault="00D9448A" w:rsidP="00D9448A">
      <w:pPr>
        <w:pStyle w:val="af8"/>
      </w:pPr>
      <w:r>
        <w:t>MongoDB je pro IoT vhodná kvůli flexibilnímu dokumentovému modelu. Různá zařízení mohou posílat různá pole a metadata. Pokud by se používala přísně relační struktura, každá změna struktury dat by mohla vyžadovat úpravy schématu. V MongoDB lze různé typy dokumentů ukládat v jedné kolekci nebo je rozdělit do kolekcí podle účelu aplikace.</w:t>
      </w:r>
    </w:p>
    <w:p w:rsidR="00D9448A" w:rsidRDefault="00D9448A" w:rsidP="00D9448A">
      <w:pPr>
        <w:pStyle w:val="af8"/>
      </w:pPr>
      <w:r>
        <w:t>Dalším důvodem je škálování. IoT data mohou růst velmi rychle. MongoDB sharding umožňuje rozdělit velkou kolekci mezi více shardů. Tím se databáze může přizpůsobit rostoucímu objemu dat. Replikace zároveň pomáhá zvýšit dostupnost a chránit data při výpadku uzlu.</w:t>
      </w:r>
    </w:p>
    <w:p w:rsidR="00D9448A" w:rsidRDefault="00D9448A" w:rsidP="00D9448A">
      <w:pPr>
        <w:pStyle w:val="af8"/>
      </w:pPr>
      <w:r>
        <w:t>Vztah k mému projektu je zde velmi přímý. Fotbalová událostní data nejsou IoT data, ale mají podobný analytický charakter. V obou případech jde o velké množství událostí, které mají časový nebo sekvenční kontext a různé atributy podle typu události. V mém projektu jsou to například minuty zápasu, týmy, hráči a typy herních akcí. V IoT by to mohly být časy měření, zařízení, senzory a typy naměřených hodnot.</w:t>
      </w:r>
    </w:p>
    <w:p w:rsidR="00D9448A" w:rsidRDefault="00D9448A" w:rsidP="00D9448A">
      <w:pPr>
        <w:pStyle w:val="af8"/>
      </w:pPr>
      <w:r>
        <w:t>Bosch Digital tak ukazuje, že MongoDB je vhodná pro událostní a analytická data, kde je důležité ukládat velký objem dokumentů, pracovat s proměnlivou strukturou a získávat z dat praktické výstupy.</w:t>
      </w:r>
    </w:p>
    <w:p w:rsidR="00D9448A" w:rsidRDefault="00D9448A" w:rsidP="00D9448A">
      <w:pPr>
        <w:pStyle w:val="af8"/>
      </w:pPr>
      <w:r>
        <w:t xml:space="preserve">Zdroj: </w:t>
      </w:r>
      <w:hyperlink r:id="rId12" w:history="1">
        <w:r w:rsidRPr="00E62A2A">
          <w:rPr>
            <w:rStyle w:val="a7"/>
          </w:rPr>
          <w:t>https://www.mongodb.com/solutions/customer-case-studies/bosch</w:t>
        </w:r>
      </w:hyperlink>
    </w:p>
    <w:p w:rsidR="00D9448A" w:rsidRDefault="00D9448A" w:rsidP="00D9448A">
      <w:pPr>
        <w:pStyle w:val="2"/>
      </w:pPr>
      <w:bookmarkStart w:id="39" w:name="_Toc228069776"/>
      <w:r>
        <w:t>Shrnutí případů užití</w:t>
      </w:r>
      <w:bookmarkEnd w:id="39"/>
    </w:p>
    <w:p w:rsidR="00D9448A" w:rsidRDefault="00D9448A" w:rsidP="00D9448A">
      <w:pPr>
        <w:pStyle w:val="af8"/>
      </w:pPr>
      <w:r>
        <w:t>Z uvedených případových studií vyplývá, že MongoDB se používá v různých prostředích: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D9448A" w:rsidTr="00D9448A">
        <w:tc>
          <w:tcPr>
            <w:tcW w:w="2500" w:type="dxa"/>
          </w:tcPr>
          <w:p w:rsidR="00D9448A" w:rsidRDefault="00D9448A" w:rsidP="00D9448A">
            <w:pPr>
              <w:pStyle w:val="af8"/>
            </w:pPr>
            <w:r>
              <w:rPr>
                <w:b/>
              </w:rPr>
              <w:t>Organizace</w:t>
            </w:r>
          </w:p>
        </w:tc>
        <w:tc>
          <w:tcPr>
            <w:tcW w:w="2500" w:type="dxa"/>
          </w:tcPr>
          <w:p w:rsidR="00D9448A" w:rsidRDefault="00D9448A" w:rsidP="00D9448A">
            <w:pPr>
              <w:pStyle w:val="af8"/>
            </w:pPr>
            <w:r>
              <w:rPr>
                <w:b/>
              </w:rPr>
              <w:t>Oblast</w:t>
            </w:r>
          </w:p>
        </w:tc>
        <w:tc>
          <w:tcPr>
            <w:tcW w:w="2500" w:type="dxa"/>
          </w:tcPr>
          <w:p w:rsidR="00D9448A" w:rsidRDefault="00D9448A" w:rsidP="00D9448A">
            <w:pPr>
              <w:pStyle w:val="af8"/>
            </w:pPr>
            <w:r>
              <w:rPr>
                <w:b/>
              </w:rPr>
              <w:t>Hlavní důvod použití MongoDB</w:t>
            </w:r>
          </w:p>
        </w:tc>
      </w:tr>
      <w:tr w:rsidR="00D9448A" w:rsidTr="00D9448A">
        <w:tc>
          <w:tcPr>
            <w:tcW w:w="2500" w:type="dxa"/>
          </w:tcPr>
          <w:p w:rsidR="00D9448A" w:rsidRDefault="00D9448A" w:rsidP="00D9448A">
            <w:pPr>
              <w:pStyle w:val="af8"/>
            </w:pPr>
            <w:r>
              <w:t>Forbes</w:t>
            </w:r>
          </w:p>
        </w:tc>
        <w:tc>
          <w:tcPr>
            <w:tcW w:w="2500" w:type="dxa"/>
          </w:tcPr>
          <w:p w:rsidR="00D9448A" w:rsidRDefault="00D9448A" w:rsidP="00D9448A">
            <w:pPr>
              <w:pStyle w:val="af8"/>
            </w:pPr>
            <w:r>
              <w:t>média a CMS</w:t>
            </w:r>
          </w:p>
        </w:tc>
        <w:tc>
          <w:tcPr>
            <w:tcW w:w="2500" w:type="dxa"/>
          </w:tcPr>
          <w:p w:rsidR="00D9448A" w:rsidRDefault="00D9448A" w:rsidP="00D9448A">
            <w:pPr>
              <w:pStyle w:val="af8"/>
            </w:pPr>
            <w:r>
              <w:t>flexibilní obsahový model, rychlejší vývoj, cloudová správa</w:t>
            </w:r>
          </w:p>
        </w:tc>
      </w:tr>
      <w:tr w:rsidR="00D9448A" w:rsidTr="00D9448A">
        <w:tc>
          <w:tcPr>
            <w:tcW w:w="2500" w:type="dxa"/>
          </w:tcPr>
          <w:p w:rsidR="00D9448A" w:rsidRDefault="00D9448A" w:rsidP="00D9448A">
            <w:pPr>
              <w:pStyle w:val="af8"/>
            </w:pPr>
            <w:r>
              <w:t>eBay</w:t>
            </w:r>
          </w:p>
        </w:tc>
        <w:tc>
          <w:tcPr>
            <w:tcW w:w="2500" w:type="dxa"/>
          </w:tcPr>
          <w:p w:rsidR="00D9448A" w:rsidRDefault="00D9448A" w:rsidP="00D9448A">
            <w:pPr>
              <w:pStyle w:val="af8"/>
            </w:pPr>
            <w:r>
              <w:t>e-commerce</w:t>
            </w:r>
          </w:p>
        </w:tc>
        <w:tc>
          <w:tcPr>
            <w:tcW w:w="2500" w:type="dxa"/>
          </w:tcPr>
          <w:p w:rsidR="00D9448A" w:rsidRDefault="00D9448A" w:rsidP="00D9448A">
            <w:pPr>
              <w:pStyle w:val="af8"/>
            </w:pPr>
            <w:r>
              <w:t>dostupnost, odolnost, enterprise provoz ve velkém měřítku</w:t>
            </w:r>
          </w:p>
        </w:tc>
      </w:tr>
      <w:tr w:rsidR="00D9448A" w:rsidTr="00D9448A">
        <w:tc>
          <w:tcPr>
            <w:tcW w:w="2500" w:type="dxa"/>
          </w:tcPr>
          <w:p w:rsidR="00D9448A" w:rsidRDefault="00D9448A" w:rsidP="00D9448A">
            <w:pPr>
              <w:pStyle w:val="af8"/>
            </w:pPr>
            <w:r>
              <w:lastRenderedPageBreak/>
              <w:t>Bosch Digital</w:t>
            </w:r>
          </w:p>
        </w:tc>
        <w:tc>
          <w:tcPr>
            <w:tcW w:w="2500" w:type="dxa"/>
          </w:tcPr>
          <w:p w:rsidR="00D9448A" w:rsidRDefault="00D9448A" w:rsidP="00D9448A">
            <w:pPr>
              <w:pStyle w:val="af8"/>
            </w:pPr>
            <w:r>
              <w:t>IoT a big data</w:t>
            </w:r>
          </w:p>
        </w:tc>
        <w:tc>
          <w:tcPr>
            <w:tcW w:w="2500" w:type="dxa"/>
          </w:tcPr>
          <w:p w:rsidR="00D9448A" w:rsidRDefault="00D9448A" w:rsidP="00D9448A">
            <w:pPr>
              <w:pStyle w:val="af8"/>
            </w:pPr>
            <w:r>
              <w:t>práce s velkým objemem událostních a proměnlivých dat</w:t>
            </w:r>
          </w:p>
        </w:tc>
      </w:tr>
    </w:tbl>
    <w:p w:rsidR="00D9448A" w:rsidRDefault="00D9448A" w:rsidP="00D9448A">
      <w:pPr>
        <w:pStyle w:val="af8"/>
      </w:pPr>
      <w:r>
        <w:t>Moje semestrální práce je menší než uvedené produkční systémy, ale používá stejné základní principy. MongoDB zde slouží jako dokumentová databáze pro událostní data, používá sharding pro rozdělení největší kolekce, replikaci pro dostupnost a agregační framework pro analytické dotazy.</w:t>
      </w:r>
    </w:p>
    <w:p w:rsidR="00D9448A" w:rsidRDefault="00D9448A" w:rsidP="00D9448A">
      <w:pPr>
        <w:pStyle w:val="af8"/>
      </w:pPr>
      <w:r>
        <w:t>Proto je MongoDB pro zvolený projekt vhodná. Umožňuje prakticky ukázat nejen práci s dokumenty, ale také důležité vlastnosti distribuované databáze.</w:t>
      </w:r>
    </w:p>
    <w:p w:rsidR="00D9448A" w:rsidRDefault="00D9448A" w:rsidP="00D9448A">
      <w:pPr>
        <w:pStyle w:val="1"/>
      </w:pPr>
      <w:bookmarkStart w:id="40" w:name="_Toc228069777"/>
      <w:r>
        <w:t>Výhody a nevýhody</w:t>
      </w:r>
      <w:bookmarkEnd w:id="40"/>
    </w:p>
    <w:p w:rsidR="00D9448A" w:rsidRDefault="00D9448A" w:rsidP="00D9448A">
      <w:pPr>
        <w:pStyle w:val="af8"/>
      </w:pPr>
      <w:r>
        <w:t>Tato kapitola hodnotí výhody a nevýhody MongoDB jako databázové technologie a následně také výhody a nevýhody konkrétního řešení vytvořeného v rámci této semestrální práce.</w:t>
      </w:r>
    </w:p>
    <w:p w:rsidR="00D9448A" w:rsidRDefault="00D9448A" w:rsidP="00D9448A">
      <w:pPr>
        <w:pStyle w:val="af8"/>
      </w:pPr>
      <w:r>
        <w:t>MongoDB je vhodná pro mnoho moderních aplikací, ale není univerzálně nejlepší volbou pro každý typ úlohy. Při návrhu databázového systému je nutné zohlednit typ dat, očekávané dotazy, požadavky na konzistenci, dostupnost, škálování a provozní složitost.</w:t>
      </w:r>
    </w:p>
    <w:p w:rsidR="00D9448A" w:rsidRDefault="00D9448A" w:rsidP="00D9448A">
      <w:pPr>
        <w:pStyle w:val="2"/>
      </w:pPr>
      <w:bookmarkStart w:id="41" w:name="_Toc228069778"/>
      <w:r>
        <w:t>Výhody MongoDB</w:t>
      </w:r>
      <w:bookmarkEnd w:id="41"/>
    </w:p>
    <w:p w:rsidR="00D9448A" w:rsidRDefault="00D9448A" w:rsidP="00D9448A">
      <w:pPr>
        <w:pStyle w:val="af8"/>
      </w:pPr>
      <w:r>
        <w:t>MongoDB má několik důležitých výhod, které jsou relevantní i pro tento projekt.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Výhoda</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t>Dokumentový model</w:t>
            </w:r>
          </w:p>
        </w:tc>
        <w:tc>
          <w:tcPr>
            <w:tcW w:w="2500" w:type="dxa"/>
          </w:tcPr>
          <w:p w:rsidR="00D9448A" w:rsidRDefault="00D9448A" w:rsidP="00D9448A">
            <w:pPr>
              <w:pStyle w:val="af8"/>
            </w:pPr>
            <w:r>
              <w:t>Data jsou ukládána jako dokumenty podobné JSON/BSON, což je vhodné pro hierarchická a proměnlivá data.</w:t>
            </w:r>
          </w:p>
        </w:tc>
      </w:tr>
      <w:tr w:rsidR="00D9448A" w:rsidTr="00D9448A">
        <w:tc>
          <w:tcPr>
            <w:tcW w:w="2500" w:type="dxa"/>
          </w:tcPr>
          <w:p w:rsidR="00D9448A" w:rsidRDefault="00D9448A" w:rsidP="00D9448A">
            <w:pPr>
              <w:pStyle w:val="af8"/>
            </w:pPr>
            <w:r>
              <w:t>Flexibilní schéma</w:t>
            </w:r>
          </w:p>
        </w:tc>
        <w:tc>
          <w:tcPr>
            <w:tcW w:w="2500" w:type="dxa"/>
          </w:tcPr>
          <w:p w:rsidR="00D9448A" w:rsidRDefault="00D9448A" w:rsidP="00D9448A">
            <w:pPr>
              <w:pStyle w:val="af8"/>
            </w:pPr>
            <w:r>
              <w:t>Není nutné mít předem pevně definované všechny sloupce jako v relační databázi.</w:t>
            </w:r>
          </w:p>
        </w:tc>
      </w:tr>
      <w:tr w:rsidR="00D9448A" w:rsidTr="00D9448A">
        <w:tc>
          <w:tcPr>
            <w:tcW w:w="2500" w:type="dxa"/>
          </w:tcPr>
          <w:p w:rsidR="00D9448A" w:rsidRDefault="00D9448A" w:rsidP="00D9448A">
            <w:pPr>
              <w:pStyle w:val="af8"/>
            </w:pPr>
            <w:r>
              <w:t>Agregační framework</w:t>
            </w:r>
          </w:p>
        </w:tc>
        <w:tc>
          <w:tcPr>
            <w:tcW w:w="2500" w:type="dxa"/>
          </w:tcPr>
          <w:p w:rsidR="00D9448A" w:rsidRDefault="00D9448A" w:rsidP="00D9448A">
            <w:pPr>
              <w:pStyle w:val="af8"/>
            </w:pPr>
            <w:r>
              <w:t>MongoDB umožňuje provádět pokročilé analytické dotazy přímo v databázi.</w:t>
            </w:r>
          </w:p>
        </w:tc>
      </w:tr>
      <w:tr w:rsidR="00D9448A" w:rsidTr="00D9448A">
        <w:tc>
          <w:tcPr>
            <w:tcW w:w="2500" w:type="dxa"/>
          </w:tcPr>
          <w:p w:rsidR="00D9448A" w:rsidRDefault="00D9448A" w:rsidP="00D9448A">
            <w:pPr>
              <w:pStyle w:val="af8"/>
            </w:pPr>
            <w:r>
              <w:t>Sharding</w:t>
            </w:r>
          </w:p>
        </w:tc>
        <w:tc>
          <w:tcPr>
            <w:tcW w:w="2500" w:type="dxa"/>
          </w:tcPr>
          <w:p w:rsidR="00D9448A" w:rsidRDefault="00D9448A" w:rsidP="00D9448A">
            <w:pPr>
              <w:pStyle w:val="af8"/>
            </w:pPr>
            <w:r>
              <w:t>Velké kolekce lze horizontálně rozdělit mezi více shardů.</w:t>
            </w:r>
          </w:p>
        </w:tc>
      </w:tr>
      <w:tr w:rsidR="00D9448A" w:rsidTr="00D9448A">
        <w:tc>
          <w:tcPr>
            <w:tcW w:w="2500" w:type="dxa"/>
          </w:tcPr>
          <w:p w:rsidR="00D9448A" w:rsidRDefault="00D9448A" w:rsidP="00D9448A">
            <w:pPr>
              <w:pStyle w:val="af8"/>
            </w:pPr>
            <w:r>
              <w:t>Replikace</w:t>
            </w:r>
          </w:p>
        </w:tc>
        <w:tc>
          <w:tcPr>
            <w:tcW w:w="2500" w:type="dxa"/>
          </w:tcPr>
          <w:p w:rsidR="00D9448A" w:rsidRDefault="00D9448A" w:rsidP="00D9448A">
            <w:pPr>
              <w:pStyle w:val="af8"/>
            </w:pPr>
            <w:r>
              <w:t xml:space="preserve">Replica sety umožňují uchovávat kopie dat a </w:t>
            </w:r>
            <w:r>
              <w:lastRenderedPageBreak/>
              <w:t>provádět automatický failover.</w:t>
            </w:r>
          </w:p>
        </w:tc>
      </w:tr>
      <w:tr w:rsidR="00D9448A" w:rsidTr="00D9448A">
        <w:tc>
          <w:tcPr>
            <w:tcW w:w="2500" w:type="dxa"/>
          </w:tcPr>
          <w:p w:rsidR="00D9448A" w:rsidRDefault="00D9448A" w:rsidP="00D9448A">
            <w:pPr>
              <w:pStyle w:val="af8"/>
            </w:pPr>
            <w:r>
              <w:lastRenderedPageBreak/>
              <w:t>Indexy</w:t>
            </w:r>
          </w:p>
        </w:tc>
        <w:tc>
          <w:tcPr>
            <w:tcW w:w="2500" w:type="dxa"/>
          </w:tcPr>
          <w:p w:rsidR="00D9448A" w:rsidRDefault="00D9448A" w:rsidP="00D9448A">
            <w:pPr>
              <w:pStyle w:val="af8"/>
            </w:pPr>
            <w:r>
              <w:t>MongoDB podporuje primární, sekundární, složené, hashované a další typy indexů.</w:t>
            </w:r>
          </w:p>
        </w:tc>
      </w:tr>
      <w:tr w:rsidR="00D9448A" w:rsidTr="00D9448A">
        <w:tc>
          <w:tcPr>
            <w:tcW w:w="2500" w:type="dxa"/>
          </w:tcPr>
          <w:p w:rsidR="00D9448A" w:rsidRDefault="00D9448A" w:rsidP="00D9448A">
            <w:pPr>
              <w:pStyle w:val="af8"/>
            </w:pPr>
            <w:r>
              <w:t>Docker podpora</w:t>
            </w:r>
          </w:p>
        </w:tc>
        <w:tc>
          <w:tcPr>
            <w:tcW w:w="2500" w:type="dxa"/>
          </w:tcPr>
          <w:p w:rsidR="00D9448A" w:rsidRDefault="00D9448A" w:rsidP="00D9448A">
            <w:pPr>
              <w:pStyle w:val="af8"/>
            </w:pPr>
            <w:r>
              <w:t>MongoDB lze dobře provozovat v kontejnerech, což zjednodušuje reprodukovatelnost projektu.</w:t>
            </w:r>
          </w:p>
        </w:tc>
      </w:tr>
      <w:tr w:rsidR="00D9448A" w:rsidTr="00D9448A">
        <w:tc>
          <w:tcPr>
            <w:tcW w:w="2500" w:type="dxa"/>
          </w:tcPr>
          <w:p w:rsidR="00D9448A" w:rsidRDefault="00D9448A" w:rsidP="00D9448A">
            <w:pPr>
              <w:pStyle w:val="af8"/>
            </w:pPr>
            <w:r>
              <w:t>Práce s JSON/CSV</w:t>
            </w:r>
          </w:p>
        </w:tc>
        <w:tc>
          <w:tcPr>
            <w:tcW w:w="2500" w:type="dxa"/>
          </w:tcPr>
          <w:p w:rsidR="00D9448A" w:rsidRDefault="00D9448A" w:rsidP="00D9448A">
            <w:pPr>
              <w:pStyle w:val="af8"/>
            </w:pPr>
            <w:r>
              <w:t>Data lze relativně jednoduše importovat pomocí nástrojů jako mongoimport.</w:t>
            </w:r>
          </w:p>
        </w:tc>
      </w:tr>
    </w:tbl>
    <w:p w:rsidR="00D9448A" w:rsidRDefault="00D9448A" w:rsidP="00D9448A">
      <w:pPr>
        <w:pStyle w:val="af8"/>
      </w:pPr>
      <w:r>
        <w:t>Pro tuto semestrální práci je nejdůležitější kombinace dokumentového modelu, shardingu, replikace a agregačního frameworku.</w:t>
      </w:r>
    </w:p>
    <w:p w:rsidR="00D9448A" w:rsidRDefault="00D9448A" w:rsidP="00D9448A">
      <w:pPr>
        <w:pStyle w:val="af8"/>
      </w:pPr>
      <w:r>
        <w:t>Dokumentový model je vhodný pro StatsBomb data, protože jednotlivé fotbalové události nemají vždy stejnou strukturu. Například střela může obsahovat výsledek zakončení, přihrávka může obsahovat příjemce a karta může obsahovat typ karetního trestu. V MongoDB lze takové záznamy ukládat přirozeněji než v jedné pevné relační tabulce.</w:t>
      </w:r>
    </w:p>
    <w:p w:rsidR="00D9448A" w:rsidRDefault="00D9448A" w:rsidP="00D9448A">
      <w:pPr>
        <w:pStyle w:val="af8"/>
      </w:pPr>
      <w:r>
        <w:t>Agregační framework je výhodný pro analytické dotazy. V projektu jsou použity dotazy, které kombinují filtrování, seskupování, řazení, spojování kolekcí přes $lookup, práci s vnořenými strukturami a administrativní dotazy nad clusterem.</w:t>
      </w:r>
    </w:p>
    <w:p w:rsidR="00D9448A" w:rsidRDefault="00D9448A" w:rsidP="00D9448A">
      <w:pPr>
        <w:pStyle w:val="af8"/>
      </w:pPr>
      <w:r>
        <w:t>Sharding je důležitý pro ukázku horizontálního škálování. Kolekce events je rozdělena mezi tři shardy pomocí hashovaného shardovacího klíče event_id. Díky tomu lze prakticky demonstrovat distribuci dat mezi více uzlů.</w:t>
      </w:r>
    </w:p>
    <w:p w:rsidR="00D9448A" w:rsidRDefault="00D9448A" w:rsidP="00D9448A">
      <w:pPr>
        <w:pStyle w:val="af8"/>
      </w:pPr>
      <w:r>
        <w:t>Replikace je důležitá pro dostupnost a odolnost vůči výpadku. Každý shard v projektu obsahuje tři uzly, takže lze při obhajobě ukázat stav replica setů a případně simulovat výpadek jednoho uzlu.</w:t>
      </w:r>
    </w:p>
    <w:p w:rsidR="00D9448A" w:rsidRDefault="00D9448A" w:rsidP="00D9448A">
      <w:pPr>
        <w:pStyle w:val="2"/>
      </w:pPr>
      <w:bookmarkStart w:id="42" w:name="_Toc228069779"/>
      <w:r>
        <w:t>Nevýhody MongoDB</w:t>
      </w:r>
      <w:bookmarkEnd w:id="42"/>
    </w:p>
    <w:p w:rsidR="00D9448A" w:rsidRDefault="00D9448A" w:rsidP="00D9448A">
      <w:pPr>
        <w:pStyle w:val="af8"/>
      </w:pPr>
      <w:r>
        <w:t>MongoDB má také nevýhody a omezení. Tyto nevýhody je nutné znát, protože špatný návrh datového modelu, indexů nebo shardovacího klíče může vést k horšímu výkonu a složitější správě.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Nevýhoda</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t>Náročnější návrh shardovacího klíče</w:t>
            </w:r>
          </w:p>
        </w:tc>
        <w:tc>
          <w:tcPr>
            <w:tcW w:w="2500" w:type="dxa"/>
          </w:tcPr>
          <w:p w:rsidR="00D9448A" w:rsidRDefault="00D9448A" w:rsidP="00D9448A">
            <w:pPr>
              <w:pStyle w:val="af8"/>
            </w:pPr>
            <w:r>
              <w:t>Špatně zvolený shardovací klíč může vést k nerovnoměrné distribuci dat nebo hot spotům.</w:t>
            </w:r>
          </w:p>
        </w:tc>
      </w:tr>
      <w:tr w:rsidR="00D9448A" w:rsidTr="00D9448A">
        <w:tc>
          <w:tcPr>
            <w:tcW w:w="2500" w:type="dxa"/>
          </w:tcPr>
          <w:p w:rsidR="00D9448A" w:rsidRDefault="00D9448A" w:rsidP="00D9448A">
            <w:pPr>
              <w:pStyle w:val="af8"/>
            </w:pPr>
            <w:r>
              <w:lastRenderedPageBreak/>
              <w:t>Vyšší provozní složitost clusteru</w:t>
            </w:r>
          </w:p>
        </w:tc>
        <w:tc>
          <w:tcPr>
            <w:tcW w:w="2500" w:type="dxa"/>
          </w:tcPr>
          <w:p w:rsidR="00D9448A" w:rsidRDefault="00D9448A" w:rsidP="00D9448A">
            <w:pPr>
              <w:pStyle w:val="af8"/>
            </w:pPr>
            <w:r>
              <w:t>Sharded cluster je složitější než jedna databázová instance.</w:t>
            </w:r>
          </w:p>
        </w:tc>
      </w:tr>
      <w:tr w:rsidR="00D9448A" w:rsidTr="00D9448A">
        <w:tc>
          <w:tcPr>
            <w:tcW w:w="2500" w:type="dxa"/>
          </w:tcPr>
          <w:p w:rsidR="00D9448A" w:rsidRDefault="00D9448A" w:rsidP="00D9448A">
            <w:pPr>
              <w:pStyle w:val="af8"/>
            </w:pPr>
            <w:r>
              <w:t>Nutnost správného indexování</w:t>
            </w:r>
          </w:p>
        </w:tc>
        <w:tc>
          <w:tcPr>
            <w:tcW w:w="2500" w:type="dxa"/>
          </w:tcPr>
          <w:p w:rsidR="00D9448A" w:rsidRDefault="00D9448A" w:rsidP="00D9448A">
            <w:pPr>
              <w:pStyle w:val="af8"/>
            </w:pPr>
            <w:r>
              <w:t>Bez vhodných indexů mohou dotazy procházet mnoho dokumentů a být pomalé.</w:t>
            </w:r>
          </w:p>
        </w:tc>
      </w:tr>
      <w:tr w:rsidR="00D9448A" w:rsidTr="00D9448A">
        <w:tc>
          <w:tcPr>
            <w:tcW w:w="2500" w:type="dxa"/>
          </w:tcPr>
          <w:p w:rsidR="00D9448A" w:rsidRDefault="00D9448A" w:rsidP="00D9448A">
            <w:pPr>
              <w:pStyle w:val="af8"/>
            </w:pPr>
            <w:r>
              <w:t>Větší nároky na disk a paměť</w:t>
            </w:r>
          </w:p>
        </w:tc>
        <w:tc>
          <w:tcPr>
            <w:tcW w:w="2500" w:type="dxa"/>
          </w:tcPr>
          <w:p w:rsidR="00D9448A" w:rsidRDefault="00D9448A" w:rsidP="00D9448A">
            <w:pPr>
              <w:pStyle w:val="af8"/>
            </w:pPr>
            <w:r>
              <w:t>Replikace, indexy a metadata zvyšují spotřebu úložiště.</w:t>
            </w:r>
          </w:p>
        </w:tc>
      </w:tr>
      <w:tr w:rsidR="00D9448A" w:rsidTr="00D9448A">
        <w:tc>
          <w:tcPr>
            <w:tcW w:w="2500" w:type="dxa"/>
          </w:tcPr>
          <w:p w:rsidR="00D9448A" w:rsidRDefault="00D9448A" w:rsidP="00D9448A">
            <w:pPr>
              <w:pStyle w:val="af8"/>
            </w:pPr>
            <w:r>
              <w:t>Omezenější relační vazby</w:t>
            </w:r>
          </w:p>
        </w:tc>
        <w:tc>
          <w:tcPr>
            <w:tcW w:w="2500" w:type="dxa"/>
          </w:tcPr>
          <w:p w:rsidR="00D9448A" w:rsidRDefault="00D9448A" w:rsidP="00D9448A">
            <w:pPr>
              <w:pStyle w:val="af8"/>
            </w:pPr>
            <w:r>
              <w:t>MongoDB podporuje $lookup, ale není to plná náhrada relačního modelu pro všechny typy vztahů.</w:t>
            </w:r>
          </w:p>
        </w:tc>
      </w:tr>
      <w:tr w:rsidR="00D9448A" w:rsidTr="00D9448A">
        <w:tc>
          <w:tcPr>
            <w:tcW w:w="2500" w:type="dxa"/>
          </w:tcPr>
          <w:p w:rsidR="00D9448A" w:rsidRDefault="00D9448A" w:rsidP="00D9448A">
            <w:pPr>
              <w:pStyle w:val="af8"/>
            </w:pPr>
            <w:r>
              <w:t>Konzistence závisí na nastavení</w:t>
            </w:r>
          </w:p>
        </w:tc>
        <w:tc>
          <w:tcPr>
            <w:tcW w:w="2500" w:type="dxa"/>
          </w:tcPr>
          <w:p w:rsidR="00D9448A" w:rsidRDefault="00D9448A" w:rsidP="00D9448A">
            <w:pPr>
              <w:pStyle w:val="af8"/>
            </w:pPr>
            <w:r>
              <w:t>Je nutné rozumět writeConcern, readConcern a chování replica setů při výpadku.</w:t>
            </w:r>
          </w:p>
        </w:tc>
      </w:tr>
      <w:tr w:rsidR="00D9448A" w:rsidTr="00D9448A">
        <w:tc>
          <w:tcPr>
            <w:tcW w:w="2500" w:type="dxa"/>
          </w:tcPr>
          <w:p w:rsidR="00D9448A" w:rsidRDefault="00D9448A" w:rsidP="00D9448A">
            <w:pPr>
              <w:pStyle w:val="af8"/>
            </w:pPr>
            <w:r>
              <w:t>Složitější ladění výkonu</w:t>
            </w:r>
          </w:p>
        </w:tc>
        <w:tc>
          <w:tcPr>
            <w:tcW w:w="2500" w:type="dxa"/>
          </w:tcPr>
          <w:p w:rsidR="00D9448A" w:rsidRDefault="00D9448A" w:rsidP="00D9448A">
            <w:pPr>
              <w:pStyle w:val="af8"/>
            </w:pPr>
            <w:r>
              <w:t>U distribuované databáze je potřeba sledovat indexy, shardy, chunky, síť a replikační stav.</w:t>
            </w:r>
          </w:p>
        </w:tc>
      </w:tr>
    </w:tbl>
    <w:p w:rsidR="00D9448A" w:rsidRDefault="00D9448A" w:rsidP="00D9448A">
      <w:pPr>
        <w:pStyle w:val="af8"/>
      </w:pPr>
      <w:r>
        <w:t>Největším rizikem u MongoDB je špatný návrh datového modelu. Pokud jsou data uložena nevhodně, mohou být dotazy složité nebo neefektivní. U rozsáhlejších systémů je také nutné dobře promyslet, která data budou embedded a která budou v samostatných kolekcích.</w:t>
      </w:r>
    </w:p>
    <w:p w:rsidR="00D9448A" w:rsidRDefault="00D9448A" w:rsidP="00D9448A">
      <w:pPr>
        <w:pStyle w:val="af8"/>
      </w:pPr>
      <w:r>
        <w:t>Dalším rizikem je shardovací klíč. Pokud má shardovací klíč nízkou kardinalitu nebo způsobuje nerovnoměrné rozdělení zápisů, může jeden shard nést větší zátěž než ostatní. V tomto projektu je proto pro kolekci events použit hashovaný klíč event_id, který je vhodný pro rovnoměrné rozdělení dokumentů.</w:t>
      </w:r>
    </w:p>
    <w:p w:rsidR="00D9448A" w:rsidRDefault="00D9448A" w:rsidP="00D9448A">
      <w:pPr>
        <w:pStyle w:val="af8"/>
      </w:pPr>
      <w:r>
        <w:t>MongoDB také vyžaduje správné indexování. Agregační dotazy nad velkou kolekcí bez indexů mohou být pomalé. V projektu jsou proto vytvořeny indexy podle reálných dotazovacích vzorů, například podle match_id, player_id, kombinace team_id a event_type_name nebo podle season a minute.</w:t>
      </w:r>
    </w:p>
    <w:p w:rsidR="00D9448A" w:rsidRDefault="00D9448A" w:rsidP="00D9448A">
      <w:pPr>
        <w:pStyle w:val="2"/>
      </w:pPr>
      <w:bookmarkStart w:id="43" w:name="_Toc228069780"/>
      <w:r>
        <w:t>Výhody mého řešení</w:t>
      </w:r>
      <w:bookmarkEnd w:id="43"/>
    </w:p>
    <w:p w:rsidR="00D9448A" w:rsidRDefault="00D9448A" w:rsidP="00D9448A">
      <w:pPr>
        <w:pStyle w:val="af8"/>
      </w:pPr>
      <w:r>
        <w:t>Konkrétní řešení v této práci má několik silných stránek. Nejde pouze o jednu samostatnou MongoDB instanci, ale o kompletní sharded cluster s automatizovaným nasazením.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Výhoda řešení</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lastRenderedPageBreak/>
              <w:t>Plně kontejnerizované řešení</w:t>
            </w:r>
          </w:p>
        </w:tc>
        <w:tc>
          <w:tcPr>
            <w:tcW w:w="2500" w:type="dxa"/>
          </w:tcPr>
          <w:p w:rsidR="00D9448A" w:rsidRDefault="00D9448A" w:rsidP="00D9448A">
            <w:pPr>
              <w:pStyle w:val="af8"/>
            </w:pPr>
            <w:r>
              <w:t>Celý cluster je definován v Docker Compose.</w:t>
            </w:r>
          </w:p>
        </w:tc>
      </w:tr>
      <w:tr w:rsidR="00D9448A" w:rsidTr="00D9448A">
        <w:tc>
          <w:tcPr>
            <w:tcW w:w="2500" w:type="dxa"/>
          </w:tcPr>
          <w:p w:rsidR="00D9448A" w:rsidRDefault="00D9448A" w:rsidP="00D9448A">
            <w:pPr>
              <w:pStyle w:val="af8"/>
            </w:pPr>
            <w:r>
              <w:t>Automatizované spuštění</w:t>
            </w:r>
          </w:p>
        </w:tc>
        <w:tc>
          <w:tcPr>
            <w:tcW w:w="2500" w:type="dxa"/>
          </w:tcPr>
          <w:p w:rsidR="00D9448A" w:rsidRDefault="00D9448A" w:rsidP="00D9448A">
            <w:pPr>
              <w:pStyle w:val="af8"/>
            </w:pPr>
            <w:r>
              <w:t>Inicializace replica setů, shardů, uživatelů, importu dat, validátorů a indexů probíhá automaticky.</w:t>
            </w:r>
          </w:p>
        </w:tc>
      </w:tr>
      <w:tr w:rsidR="00D9448A" w:rsidTr="00D9448A">
        <w:tc>
          <w:tcPr>
            <w:tcW w:w="2500" w:type="dxa"/>
          </w:tcPr>
          <w:p w:rsidR="00D9448A" w:rsidRDefault="00D9448A" w:rsidP="00D9448A">
            <w:pPr>
              <w:pStyle w:val="af8"/>
            </w:pPr>
            <w:r>
              <w:t>Aktuální verze MongoDB</w:t>
            </w:r>
          </w:p>
        </w:tc>
        <w:tc>
          <w:tcPr>
            <w:tcW w:w="2500" w:type="dxa"/>
          </w:tcPr>
          <w:p w:rsidR="00D9448A" w:rsidRDefault="00D9448A" w:rsidP="00D9448A">
            <w:pPr>
              <w:pStyle w:val="af8"/>
            </w:pPr>
            <w:r>
              <w:t>Projekt používá MongoDB 8.0.20.</w:t>
            </w:r>
          </w:p>
        </w:tc>
      </w:tr>
      <w:tr w:rsidR="00D9448A" w:rsidTr="00D9448A">
        <w:tc>
          <w:tcPr>
            <w:tcW w:w="2500" w:type="dxa"/>
          </w:tcPr>
          <w:p w:rsidR="00D9448A" w:rsidRDefault="00D9448A" w:rsidP="00D9448A">
            <w:pPr>
              <w:pStyle w:val="af8"/>
            </w:pPr>
            <w:r>
              <w:t>Splnění požadavku na sharding</w:t>
            </w:r>
          </w:p>
        </w:tc>
        <w:tc>
          <w:tcPr>
            <w:tcW w:w="2500" w:type="dxa"/>
          </w:tcPr>
          <w:p w:rsidR="00D9448A" w:rsidRDefault="00D9448A" w:rsidP="00D9448A">
            <w:pPr>
              <w:pStyle w:val="af8"/>
            </w:pPr>
            <w:r>
              <w:t>Kolekce events je rozdělena mezi tři shardy.</w:t>
            </w:r>
          </w:p>
        </w:tc>
      </w:tr>
      <w:tr w:rsidR="00D9448A" w:rsidTr="00D9448A">
        <w:tc>
          <w:tcPr>
            <w:tcW w:w="2500" w:type="dxa"/>
          </w:tcPr>
          <w:p w:rsidR="00D9448A" w:rsidRDefault="00D9448A" w:rsidP="00D9448A">
            <w:pPr>
              <w:pStyle w:val="af8"/>
            </w:pPr>
            <w:r>
              <w:t>Splnění požadavku na replikaci</w:t>
            </w:r>
          </w:p>
        </w:tc>
        <w:tc>
          <w:tcPr>
            <w:tcW w:w="2500" w:type="dxa"/>
          </w:tcPr>
          <w:p w:rsidR="00D9448A" w:rsidRDefault="00D9448A" w:rsidP="00D9448A">
            <w:pPr>
              <w:pStyle w:val="af8"/>
            </w:pPr>
            <w:r>
              <w:t>Každý shard má tři uzly.</w:t>
            </w:r>
          </w:p>
        </w:tc>
      </w:tr>
      <w:tr w:rsidR="00D9448A" w:rsidTr="00D9448A">
        <w:tc>
          <w:tcPr>
            <w:tcW w:w="2500" w:type="dxa"/>
          </w:tcPr>
          <w:p w:rsidR="00D9448A" w:rsidRDefault="00D9448A" w:rsidP="00D9448A">
            <w:pPr>
              <w:pStyle w:val="af8"/>
            </w:pPr>
            <w:r>
              <w:t>Bezpečnostní konfigurace</w:t>
            </w:r>
          </w:p>
        </w:tc>
        <w:tc>
          <w:tcPr>
            <w:tcW w:w="2500" w:type="dxa"/>
          </w:tcPr>
          <w:p w:rsidR="00D9448A" w:rsidRDefault="00D9448A" w:rsidP="00D9448A">
            <w:pPr>
              <w:pStyle w:val="af8"/>
            </w:pPr>
            <w:r>
              <w:t>Je použita autentizace, autorizace a generovaný keyFile.</w:t>
            </w:r>
          </w:p>
        </w:tc>
      </w:tr>
      <w:tr w:rsidR="00D9448A" w:rsidTr="00D9448A">
        <w:tc>
          <w:tcPr>
            <w:tcW w:w="2500" w:type="dxa"/>
          </w:tcPr>
          <w:p w:rsidR="00D9448A" w:rsidRDefault="00D9448A" w:rsidP="00D9448A">
            <w:pPr>
              <w:pStyle w:val="af8"/>
            </w:pPr>
            <w:r>
              <w:t>Reálná data</w:t>
            </w:r>
          </w:p>
        </w:tc>
        <w:tc>
          <w:tcPr>
            <w:tcW w:w="2500" w:type="dxa"/>
          </w:tcPr>
          <w:p w:rsidR="00D9448A" w:rsidRDefault="00D9448A" w:rsidP="00D9448A">
            <w:pPr>
              <w:pStyle w:val="af8"/>
            </w:pPr>
            <w:r>
              <w:t>Projekt pracuje s veřejnými StatsBomb fotbalovými daty.</w:t>
            </w:r>
          </w:p>
        </w:tc>
      </w:tr>
      <w:tr w:rsidR="00D9448A" w:rsidTr="00D9448A">
        <w:tc>
          <w:tcPr>
            <w:tcW w:w="2500" w:type="dxa"/>
          </w:tcPr>
          <w:p w:rsidR="00D9448A" w:rsidRDefault="00D9448A" w:rsidP="00D9448A">
            <w:pPr>
              <w:pStyle w:val="af8"/>
            </w:pPr>
            <w:r>
              <w:t>Dostatečný objem dat</w:t>
            </w:r>
          </w:p>
        </w:tc>
        <w:tc>
          <w:tcPr>
            <w:tcW w:w="2500" w:type="dxa"/>
          </w:tcPr>
          <w:p w:rsidR="00D9448A" w:rsidRDefault="00D9448A" w:rsidP="00D9448A">
            <w:pPr>
              <w:pStyle w:val="af8"/>
            </w:pPr>
            <w:r>
              <w:t>Kolekce events obsahuje 129 058 dokumentů, tedy výrazně více než požadovaných 5 000 záznamů.</w:t>
            </w:r>
          </w:p>
        </w:tc>
      </w:tr>
      <w:tr w:rsidR="00D9448A" w:rsidTr="00D9448A">
        <w:tc>
          <w:tcPr>
            <w:tcW w:w="2500" w:type="dxa"/>
          </w:tcPr>
          <w:p w:rsidR="00D9448A" w:rsidRDefault="00D9448A" w:rsidP="00D9448A">
            <w:pPr>
              <w:pStyle w:val="af8"/>
            </w:pPr>
            <w:r>
              <w:t>Validační schémata</w:t>
            </w:r>
          </w:p>
        </w:tc>
        <w:tc>
          <w:tcPr>
            <w:tcW w:w="2500" w:type="dxa"/>
          </w:tcPr>
          <w:p w:rsidR="00D9448A" w:rsidRDefault="00D9448A" w:rsidP="00D9448A">
            <w:pPr>
              <w:pStyle w:val="af8"/>
            </w:pPr>
            <w:r>
              <w:t>Kolekce mají nastavené MongoDB JSON Schema validátory.</w:t>
            </w:r>
          </w:p>
        </w:tc>
      </w:tr>
      <w:tr w:rsidR="00D9448A" w:rsidTr="00D9448A">
        <w:tc>
          <w:tcPr>
            <w:tcW w:w="2500" w:type="dxa"/>
          </w:tcPr>
          <w:p w:rsidR="00D9448A" w:rsidRDefault="00D9448A" w:rsidP="00D9448A">
            <w:pPr>
              <w:pStyle w:val="af8"/>
            </w:pPr>
            <w:r>
              <w:t>Dotazy a výstupy</w:t>
            </w:r>
          </w:p>
        </w:tc>
        <w:tc>
          <w:tcPr>
            <w:tcW w:w="2500" w:type="dxa"/>
          </w:tcPr>
          <w:p w:rsidR="00D9448A" w:rsidRDefault="00D9448A" w:rsidP="00D9448A">
            <w:pPr>
              <w:pStyle w:val="af8"/>
            </w:pPr>
            <w:r>
              <w:t>Projekt obsahuje 30 netriviálních dotazů a zachycené výstupy.</w:t>
            </w:r>
          </w:p>
        </w:tc>
      </w:tr>
      <w:tr w:rsidR="00D9448A" w:rsidTr="00D9448A">
        <w:tc>
          <w:tcPr>
            <w:tcW w:w="2500" w:type="dxa"/>
          </w:tcPr>
          <w:p w:rsidR="00D9448A" w:rsidRDefault="00D9448A" w:rsidP="00D9448A">
            <w:pPr>
              <w:pStyle w:val="af8"/>
            </w:pPr>
            <w:r>
              <w:t>Kontrola před obhajobou</w:t>
            </w:r>
          </w:p>
        </w:tc>
        <w:tc>
          <w:tcPr>
            <w:tcW w:w="2500" w:type="dxa"/>
          </w:tcPr>
          <w:p w:rsidR="00D9448A" w:rsidRDefault="00D9448A" w:rsidP="00D9448A">
            <w:pPr>
              <w:pStyle w:val="af8"/>
            </w:pPr>
            <w:r>
              <w:t>Skript pre-defense-check.ps1 ukládá důkazní výstupy do složky evidence.</w:t>
            </w:r>
          </w:p>
        </w:tc>
      </w:tr>
    </w:tbl>
    <w:p w:rsidR="00D9448A" w:rsidRDefault="00D9448A" w:rsidP="00D9448A">
      <w:pPr>
        <w:pStyle w:val="af8"/>
      </w:pPr>
      <w:r>
        <w:t>Největší výhodou řešení je vysoká míra automatizace. Po spuštění příkazu docker compose up -d se prostředí nastaví bez nutnosti ručně spouštět jednotlivé příkazy uvnitř kontejnerů. To je důležité pro reprodukovatelnost a pro obhajobu, protože celý projekt lze znovu spustit na jiném zařízení.</w:t>
      </w:r>
    </w:p>
    <w:p w:rsidR="00D9448A" w:rsidRDefault="00D9448A" w:rsidP="00D9448A">
      <w:pPr>
        <w:pStyle w:val="af8"/>
      </w:pPr>
      <w:r>
        <w:t>Další výhodou je reálný charakter dat. StatsBomb Open Data nejsou uměle vytvořená testovací data, ale skutečná sportovní data. To umožňuje vytvářet smysluplné analytické dotazy, například hledání nejaktivnějších hráčů, počítání střel, analýzu přihrávek nebo porovnání týmů.</w:t>
      </w:r>
    </w:p>
    <w:p w:rsidR="00D9448A" w:rsidRDefault="00D9448A" w:rsidP="00D9448A">
      <w:pPr>
        <w:pStyle w:val="af8"/>
      </w:pPr>
      <w:r>
        <w:lastRenderedPageBreak/>
        <w:t>Silnou stránkou je také to, že řešení obsahuje validační schémata a indexy. Validátory omezují riziko vložení dokumentů s nesprávnou strukturou a indexy podporují typické dotazy nad kolekcí events.</w:t>
      </w:r>
    </w:p>
    <w:p w:rsidR="00D9448A" w:rsidRDefault="00D9448A" w:rsidP="00D9448A">
      <w:pPr>
        <w:pStyle w:val="af8"/>
      </w:pPr>
      <w:r>
        <w:t>Výhodou pro obhajobu je složka evidence. Ověřovací skript ukládá výstupy jako počty dokumentů, verzi MongoDB, statistiky databáze, informace o shardingu, indexy a stavy replica setů. Díky tomu lze doložit, že popsaná architektura odpovídá skutečně běžícímu řešení.</w:t>
      </w:r>
    </w:p>
    <w:p w:rsidR="00D9448A" w:rsidRDefault="00D9448A" w:rsidP="00D9448A">
      <w:pPr>
        <w:pStyle w:val="2"/>
      </w:pPr>
      <w:bookmarkStart w:id="44" w:name="_Toc228069781"/>
      <w:r>
        <w:t>Nevýhody mého řešení</w:t>
      </w:r>
      <w:bookmarkEnd w:id="44"/>
    </w:p>
    <w:p w:rsidR="00D9448A" w:rsidRDefault="00D9448A" w:rsidP="00D9448A">
      <w:pPr>
        <w:pStyle w:val="af8"/>
      </w:pPr>
      <w:r>
        <w:t>I když řešení splňuje hlavní požadavky zadání, má také několik omezení. Některá omezení jsou záměrná, protože projekt je semestrální práce a není navržen jako produkční systém.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D9448A" w:rsidTr="00D9448A">
        <w:tc>
          <w:tcPr>
            <w:tcW w:w="2500" w:type="dxa"/>
          </w:tcPr>
          <w:p w:rsidR="00D9448A" w:rsidRDefault="00D9448A" w:rsidP="00D9448A">
            <w:pPr>
              <w:pStyle w:val="af8"/>
            </w:pPr>
            <w:r>
              <w:rPr>
                <w:b/>
              </w:rPr>
              <w:t>Nevýhoda řešení</w:t>
            </w:r>
          </w:p>
        </w:tc>
        <w:tc>
          <w:tcPr>
            <w:tcW w:w="2500" w:type="dxa"/>
          </w:tcPr>
          <w:p w:rsidR="00D9448A" w:rsidRDefault="00D9448A" w:rsidP="00D9448A">
            <w:pPr>
              <w:pStyle w:val="af8"/>
            </w:pPr>
            <w:r>
              <w:rPr>
                <w:b/>
              </w:rPr>
              <w:t>Popis</w:t>
            </w:r>
          </w:p>
        </w:tc>
      </w:tr>
      <w:tr w:rsidR="00D9448A" w:rsidTr="00D9448A">
        <w:tc>
          <w:tcPr>
            <w:tcW w:w="2500" w:type="dxa"/>
          </w:tcPr>
          <w:p w:rsidR="00D9448A" w:rsidRDefault="00D9448A" w:rsidP="00D9448A">
            <w:pPr>
              <w:pStyle w:val="af8"/>
            </w:pPr>
            <w:r>
              <w:t>Pouze jeden mongos router</w:t>
            </w:r>
          </w:p>
        </w:tc>
        <w:tc>
          <w:tcPr>
            <w:tcW w:w="2500" w:type="dxa"/>
          </w:tcPr>
          <w:p w:rsidR="00D9448A" w:rsidRDefault="00D9448A" w:rsidP="00D9448A">
            <w:pPr>
              <w:pStyle w:val="af8"/>
            </w:pPr>
            <w:r>
              <w:t>V produkčním prostředí by bylo vhodné mít více routerů kvůli vyšší dostupnosti.</w:t>
            </w:r>
          </w:p>
        </w:tc>
      </w:tr>
      <w:tr w:rsidR="00D9448A" w:rsidTr="00D9448A">
        <w:tc>
          <w:tcPr>
            <w:tcW w:w="2500" w:type="dxa"/>
          </w:tcPr>
          <w:p w:rsidR="00D9448A" w:rsidRDefault="00D9448A" w:rsidP="00D9448A">
            <w:pPr>
              <w:pStyle w:val="af8"/>
            </w:pPr>
            <w:r>
              <w:t>Běh na jednom fyzickém zařízení</w:t>
            </w:r>
          </w:p>
        </w:tc>
        <w:tc>
          <w:tcPr>
            <w:tcW w:w="2500" w:type="dxa"/>
          </w:tcPr>
          <w:p w:rsidR="00D9448A" w:rsidRDefault="00D9448A" w:rsidP="00D9448A">
            <w:pPr>
              <w:pStyle w:val="af8"/>
            </w:pPr>
            <w:r>
              <w:t>Všechny kontejnery běží lokálně, takže nejde o skutečně geograficky distribuovaný cluster.</w:t>
            </w:r>
          </w:p>
        </w:tc>
      </w:tr>
      <w:tr w:rsidR="00D9448A" w:rsidTr="00D9448A">
        <w:tc>
          <w:tcPr>
            <w:tcW w:w="2500" w:type="dxa"/>
          </w:tcPr>
          <w:p w:rsidR="00D9448A" w:rsidRDefault="00D9448A" w:rsidP="00D9448A">
            <w:pPr>
              <w:pStyle w:val="af8"/>
            </w:pPr>
            <w:r>
              <w:t>Jednoduchá hesla v ukázkové konfiguraci</w:t>
            </w:r>
          </w:p>
        </w:tc>
        <w:tc>
          <w:tcPr>
            <w:tcW w:w="2500" w:type="dxa"/>
          </w:tcPr>
          <w:p w:rsidR="00D9448A" w:rsidRDefault="00D9448A" w:rsidP="00D9448A">
            <w:pPr>
              <w:pStyle w:val="af8"/>
            </w:pPr>
            <w:r>
              <w:t>Pro semestrální práci jsou dostačující, ale v produkci by bylo nutné použít bezpečnější správu tajemství.</w:t>
            </w:r>
          </w:p>
        </w:tc>
      </w:tr>
      <w:tr w:rsidR="00D9448A" w:rsidTr="00D9448A">
        <w:tc>
          <w:tcPr>
            <w:tcW w:w="2500" w:type="dxa"/>
          </w:tcPr>
          <w:p w:rsidR="00D9448A" w:rsidRDefault="00D9448A" w:rsidP="00D9448A">
            <w:pPr>
              <w:pStyle w:val="af8"/>
            </w:pPr>
            <w:r>
              <w:t>Omezené výkonnostní testování</w:t>
            </w:r>
          </w:p>
        </w:tc>
        <w:tc>
          <w:tcPr>
            <w:tcW w:w="2500" w:type="dxa"/>
          </w:tcPr>
          <w:p w:rsidR="00D9448A" w:rsidRDefault="00D9448A" w:rsidP="00D9448A">
            <w:pPr>
              <w:pStyle w:val="af8"/>
            </w:pPr>
            <w:r>
              <w:t>Projekt se zaměřuje hlavně na funkčnost, architekturu a dotazy, ne na rozsáhlé benchmarky.</w:t>
            </w:r>
          </w:p>
        </w:tc>
      </w:tr>
      <w:tr w:rsidR="00D9448A" w:rsidTr="00D9448A">
        <w:tc>
          <w:tcPr>
            <w:tcW w:w="2500" w:type="dxa"/>
          </w:tcPr>
          <w:p w:rsidR="00D9448A" w:rsidRDefault="00D9448A" w:rsidP="00D9448A">
            <w:pPr>
              <w:pStyle w:val="af8"/>
            </w:pPr>
            <w:r>
              <w:t>Shardována je pouze největší kolekce</w:t>
            </w:r>
          </w:p>
        </w:tc>
        <w:tc>
          <w:tcPr>
            <w:tcW w:w="2500" w:type="dxa"/>
          </w:tcPr>
          <w:p w:rsidR="00D9448A" w:rsidRDefault="00D9448A" w:rsidP="00D9448A">
            <w:pPr>
              <w:pStyle w:val="af8"/>
            </w:pPr>
            <w:r>
              <w:t>matches a players nejsou shardované, protože jsou malé.</w:t>
            </w:r>
          </w:p>
        </w:tc>
      </w:tr>
      <w:tr w:rsidR="00D9448A" w:rsidTr="00D9448A">
        <w:tc>
          <w:tcPr>
            <w:tcW w:w="2500" w:type="dxa"/>
          </w:tcPr>
          <w:p w:rsidR="00D9448A" w:rsidRDefault="00D9448A" w:rsidP="00D9448A">
            <w:pPr>
              <w:pStyle w:val="af8"/>
            </w:pPr>
            <w:r>
              <w:t>Data jsou dávkově importovaná</w:t>
            </w:r>
          </w:p>
        </w:tc>
        <w:tc>
          <w:tcPr>
            <w:tcW w:w="2500" w:type="dxa"/>
          </w:tcPr>
          <w:p w:rsidR="00D9448A" w:rsidRDefault="00D9448A" w:rsidP="00D9448A">
            <w:pPr>
              <w:pStyle w:val="af8"/>
            </w:pPr>
            <w:r>
              <w:t>Projekt neřeší živé streamování nových událostí.</w:t>
            </w:r>
          </w:p>
        </w:tc>
      </w:tr>
      <w:tr w:rsidR="00D9448A" w:rsidTr="00D9448A">
        <w:tc>
          <w:tcPr>
            <w:tcW w:w="2500" w:type="dxa"/>
          </w:tcPr>
          <w:p w:rsidR="00D9448A" w:rsidRDefault="00D9448A" w:rsidP="00D9448A">
            <w:pPr>
              <w:pStyle w:val="af8"/>
            </w:pPr>
            <w:r>
              <w:t>Chybí aplikační rozhraní</w:t>
            </w:r>
          </w:p>
        </w:tc>
        <w:tc>
          <w:tcPr>
            <w:tcW w:w="2500" w:type="dxa"/>
          </w:tcPr>
          <w:p w:rsidR="00D9448A" w:rsidRDefault="00D9448A" w:rsidP="00D9448A">
            <w:pPr>
              <w:pStyle w:val="af8"/>
            </w:pPr>
            <w:r>
              <w:t>Nad databází není vytvořena webová aplikace ani dashboard.</w:t>
            </w:r>
          </w:p>
        </w:tc>
      </w:tr>
    </w:tbl>
    <w:p w:rsidR="00D9448A" w:rsidRDefault="00D9448A" w:rsidP="00D9448A">
      <w:pPr>
        <w:pStyle w:val="af8"/>
      </w:pPr>
      <w:r>
        <w:t>Použití jednoho mongos routeru je největší zjednodušení oproti produkčnímu nasazení. Pro účely semestrální práce je jeden router dostačující, protože umožňuje ukázat směrování dotazů přes mongos. V produkčním systému by ale bylo vhodné mít více routerů a případně load balancer.</w:t>
      </w:r>
    </w:p>
    <w:p w:rsidR="00D9448A" w:rsidRDefault="00D9448A" w:rsidP="00D9448A">
      <w:pPr>
        <w:pStyle w:val="af8"/>
      </w:pPr>
      <w:r>
        <w:lastRenderedPageBreak/>
        <w:t>Dalším omezením je, že všechny kontejnery běží na jednom zařízení. To znamená, že projekt demonstruje logickou distribuovanou architekturu, ale neřeší skutečné fyzické oddělení serverů, síťovou latenci nebo výpadek celého stroje.</w:t>
      </w:r>
    </w:p>
    <w:p w:rsidR="00D9448A" w:rsidRDefault="00D9448A" w:rsidP="00D9448A">
      <w:pPr>
        <w:pStyle w:val="af8"/>
      </w:pPr>
      <w:r>
        <w:t>Projekt také neobsahuje pokročilé výkonnostní benchmarky. Jsou zde dotazy s explain, indexy a administrativní kontroly, ale cílem práce není detailní porovnání výkonu s jinými databázemi nebo měření při velké zátěži.</w:t>
      </w:r>
    </w:p>
    <w:p w:rsidR="00D9448A" w:rsidRDefault="00D9448A" w:rsidP="00D9448A">
      <w:pPr>
        <w:pStyle w:val="af8"/>
      </w:pPr>
      <w:r>
        <w:t>Menší kolekce matches a players nejsou shardované. Toto rozhodnutí je záměrné, protože mají pouze desítky až stovky dokumentů. Shardování tak malých kolekcí by v tomto projektu nepřineslo praktickou výhodu a zbytečně by komplikovalo řešení.</w:t>
      </w:r>
    </w:p>
    <w:p w:rsidR="00D9448A" w:rsidRDefault="00D9448A" w:rsidP="00D9448A">
      <w:pPr>
        <w:pStyle w:val="2"/>
      </w:pPr>
      <w:bookmarkStart w:id="45" w:name="_Toc228069782"/>
      <w:r>
        <w:t>Shrnutí výhod a nevýhod</w:t>
      </w:r>
      <w:bookmarkEnd w:id="45"/>
    </w:p>
    <w:p w:rsidR="00D9448A" w:rsidRDefault="00D9448A" w:rsidP="00D9448A">
      <w:pPr>
        <w:pStyle w:val="af8"/>
      </w:pPr>
      <w:r>
        <w:t>MongoDB je pro tento projekt vhodná, protože dobře pracuje s dokumentovými a událostními daty, podporuje sharding, replikaci, indexy a agregační dotazy.</w:t>
      </w:r>
    </w:p>
    <w:p w:rsidR="00D9448A" w:rsidRDefault="00D9448A" w:rsidP="00D9448A">
      <w:pPr>
        <w:pStyle w:val="af8"/>
      </w:pPr>
      <w:r>
        <w:t>Hlavní výhody projektu jsou:</w:t>
      </w:r>
    </w:p>
    <w:p w:rsidR="00D9448A" w:rsidRDefault="00D9448A" w:rsidP="00D9448A">
      <w:pPr>
        <w:pStyle w:val="af8"/>
      </w:pPr>
      <w:r>
        <w:t>- plně automatizované spuštění přes Docker Compose,</w:t>
      </w:r>
    </w:p>
    <w:p w:rsidR="00D9448A" w:rsidRDefault="00D9448A" w:rsidP="00D9448A">
      <w:pPr>
        <w:pStyle w:val="af8"/>
      </w:pPr>
      <w:r>
        <w:t>- sharded cluster se třemi shardy,</w:t>
      </w:r>
    </w:p>
    <w:p w:rsidR="00D9448A" w:rsidRDefault="00D9448A" w:rsidP="00D9448A">
      <w:pPr>
        <w:pStyle w:val="af8"/>
      </w:pPr>
      <w:r>
        <w:t>- tři uzly v každém shardu,</w:t>
      </w:r>
    </w:p>
    <w:p w:rsidR="00D9448A" w:rsidRDefault="00D9448A" w:rsidP="00D9448A">
      <w:pPr>
        <w:pStyle w:val="af8"/>
      </w:pPr>
      <w:r>
        <w:t>- generovaný keyFile,</w:t>
      </w:r>
    </w:p>
    <w:p w:rsidR="00D9448A" w:rsidRDefault="00D9448A" w:rsidP="00D9448A">
      <w:pPr>
        <w:pStyle w:val="af8"/>
      </w:pPr>
      <w:r>
        <w:t>- autentizace a autorizace,</w:t>
      </w:r>
    </w:p>
    <w:p w:rsidR="00D9448A" w:rsidRDefault="00D9448A" w:rsidP="00D9448A">
      <w:pPr>
        <w:pStyle w:val="af8"/>
      </w:pPr>
      <w:r>
        <w:t>- reálná propojená data,</w:t>
      </w:r>
    </w:p>
    <w:p w:rsidR="00D9448A" w:rsidRDefault="00D9448A" w:rsidP="00D9448A">
      <w:pPr>
        <w:pStyle w:val="af8"/>
      </w:pPr>
      <w:r>
        <w:t>- více než 129 tisíc dokumentů v hlavní kolekci,</w:t>
      </w:r>
    </w:p>
    <w:p w:rsidR="00D9448A" w:rsidRDefault="00D9448A" w:rsidP="00D9448A">
      <w:pPr>
        <w:pStyle w:val="af8"/>
      </w:pPr>
      <w:r>
        <w:t>- validační schémata,</w:t>
      </w:r>
    </w:p>
    <w:p w:rsidR="00D9448A" w:rsidRDefault="00D9448A" w:rsidP="00D9448A">
      <w:pPr>
        <w:pStyle w:val="af8"/>
      </w:pPr>
      <w:r>
        <w:t>- indexy,</w:t>
      </w:r>
    </w:p>
    <w:p w:rsidR="00D9448A" w:rsidRDefault="00D9448A" w:rsidP="00D9448A">
      <w:pPr>
        <w:pStyle w:val="af8"/>
      </w:pPr>
      <w:r>
        <w:t>- 30 netriviálních dotazů,</w:t>
      </w:r>
    </w:p>
    <w:p w:rsidR="00D9448A" w:rsidRDefault="00D9448A" w:rsidP="00D9448A">
      <w:pPr>
        <w:pStyle w:val="af8"/>
      </w:pPr>
      <w:r>
        <w:t>- ověřovací skript pro obhajobu.</w:t>
      </w:r>
    </w:p>
    <w:p w:rsidR="00D9448A" w:rsidRDefault="00D9448A" w:rsidP="00D9448A">
      <w:pPr>
        <w:pStyle w:val="af8"/>
      </w:pPr>
      <w:r>
        <w:t>Hlavní nevýhody projektu jsou:</w:t>
      </w:r>
    </w:p>
    <w:p w:rsidR="00D9448A" w:rsidRDefault="00D9448A" w:rsidP="00D9448A">
      <w:pPr>
        <w:pStyle w:val="af8"/>
      </w:pPr>
      <w:r>
        <w:t>- jeden mongos router,</w:t>
      </w:r>
    </w:p>
    <w:p w:rsidR="00D9448A" w:rsidRDefault="00D9448A" w:rsidP="00D9448A">
      <w:pPr>
        <w:pStyle w:val="af8"/>
      </w:pPr>
      <w:r>
        <w:t>- lokální běh všech kontejnerů na jednom zařízení,</w:t>
      </w:r>
    </w:p>
    <w:p w:rsidR="00D9448A" w:rsidRDefault="00D9448A" w:rsidP="00D9448A">
      <w:pPr>
        <w:pStyle w:val="af8"/>
      </w:pPr>
      <w:r>
        <w:t>- absence webové aplikace,</w:t>
      </w:r>
    </w:p>
    <w:p w:rsidR="00D9448A" w:rsidRDefault="00D9448A" w:rsidP="00D9448A">
      <w:pPr>
        <w:pStyle w:val="af8"/>
      </w:pPr>
      <w:r>
        <w:lastRenderedPageBreak/>
        <w:t>- omezené výkonnostní testování,</w:t>
      </w:r>
    </w:p>
    <w:p w:rsidR="00D9448A" w:rsidRDefault="00D9448A" w:rsidP="00D9448A">
      <w:pPr>
        <w:pStyle w:val="af8"/>
      </w:pPr>
      <w:r>
        <w:t>- dávkový import místo živého datového toku.</w:t>
      </w:r>
    </w:p>
    <w:p w:rsidR="00D9448A" w:rsidRDefault="00D9448A" w:rsidP="00D9448A">
      <w:pPr>
        <w:pStyle w:val="af8"/>
      </w:pPr>
      <w:r>
        <w:t>Celkově řešení odpovídá účelu semestrální práce. Není navrženo jako produkční systém, ale dobře demonstruje principy MongoDB clusteru, práci s reálnými daty, sharding, replikaci, zabezpečení a analytické dotazování.</w:t>
      </w:r>
    </w:p>
    <w:p w:rsidR="0045430E" w:rsidRDefault="0045430E" w:rsidP="0045430E"/>
    <w:p w:rsidR="0045430E" w:rsidRPr="002F449C" w:rsidRDefault="0045430E" w:rsidP="0045430E"/>
    <w:p w:rsidR="0045430E" w:rsidRDefault="0045430E" w:rsidP="0045430E">
      <w:r>
        <w:br w:type="page"/>
      </w:r>
    </w:p>
    <w:p w:rsidR="00FD4D94" w:rsidRDefault="00FD4D94" w:rsidP="00FD4D94">
      <w:pPr>
        <w:pStyle w:val="1"/>
      </w:pPr>
      <w:bookmarkStart w:id="46" w:name="_Toc228064046"/>
      <w:bookmarkStart w:id="47" w:name="_Toc228069783"/>
      <w:r>
        <w:lastRenderedPageBreak/>
        <w:t>Další specifika</w:t>
      </w:r>
      <w:bookmarkEnd w:id="46"/>
      <w:bookmarkEnd w:id="47"/>
    </w:p>
    <w:p w:rsidR="00FD4D94" w:rsidRDefault="00FD4D94" w:rsidP="00FD4D94">
      <w:pPr>
        <w:pStyle w:val="af8"/>
      </w:pPr>
      <w:r>
        <w:t>Implementace MongoDB je provedena převážně podle doporučeného modelu pro sharded cluster. Řešení obsahuje standardní komponenty MongoDB, tedy tři config servery, tři shardové replica sety, jeden mongos router, replikaci, sharding, indexaci, autentizaci, autorizaci a validační schémata. Nebyly použity žádné vlastní úpravy MongoDB, patche ani nestandardní rozšíření databázového systému. Jediným výraznějším specifikem projektu je automatizované spuštění pomocí Docker Compose, kdy inicializační skripty samy vytvoří replica sety, přidají shardy, vytvoří uživatele, importují data, nastaví validaci a indexy. Toto specifikum ale nemění chování MongoDB, pouze zjednodušuje opakovatelné spuštění a obhajobu řešení. Celkově tedy projekt odpovídá běžnému doporučenému nasazení MongoDB pro demonstrační sharded cluster a neobsahuje nadbytečné nebo nestandardní komponenty.</w:t>
      </w:r>
    </w:p>
    <w:p w:rsidR="00FD4D94" w:rsidRDefault="00FD4D94" w:rsidP="00FD4D94">
      <w:pPr>
        <w:pStyle w:val="1"/>
      </w:pPr>
      <w:bookmarkStart w:id="48" w:name="_Toc228064047"/>
      <w:bookmarkStart w:id="49" w:name="_Toc228069784"/>
      <w:r>
        <w:t>Data</w:t>
      </w:r>
      <w:bookmarkEnd w:id="48"/>
      <w:bookmarkEnd w:id="49"/>
    </w:p>
    <w:p w:rsidR="00FD4D94" w:rsidRDefault="00FD4D94" w:rsidP="00FD4D94">
      <w:pPr>
        <w:pStyle w:val="af8"/>
      </w:pPr>
      <w:r>
        <w:t>Tato kapitola popisuje zdrojová data, jejich předzpracování, výslednou strukturu datových souborů a základní analýzu kvality dat. Cílem datové části je doložit, že projekt pracuje se třemi vzájemně propojitelnými datovými soubory, že jeden z nich výrazně překračuje požadovaný limit 5 000 záznamů a že zvolená struktura je vhodná pro dokumentovou databázi MongoDB.</w:t>
      </w:r>
    </w:p>
    <w:p w:rsidR="00FD4D94" w:rsidRDefault="00FD4D94" w:rsidP="00FD4D94">
      <w:pPr>
        <w:pStyle w:val="2"/>
      </w:pPr>
      <w:bookmarkStart w:id="50" w:name="_Toc228064048"/>
      <w:bookmarkStart w:id="51" w:name="_Toc228069785"/>
      <w:r>
        <w:t>Zdroj a charakter dat</w:t>
      </w:r>
      <w:bookmarkEnd w:id="50"/>
      <w:bookmarkEnd w:id="51"/>
    </w:p>
    <w:p w:rsidR="00FD4D94" w:rsidRDefault="00FD4D94" w:rsidP="00FD4D94">
      <w:pPr>
        <w:pStyle w:val="af8"/>
      </w:pPr>
      <w:r>
        <w:t>Jako datový zdroj byla zvolena veřejná datová sada StatsBomb Open Data. StatsBomb poskytuje fotbalová data ve formátu JSON. Tato data obsahují informace o soutěžích, sezonách, zápasech, sestavách hráčů a jednotlivých událostech v zápasech.</w:t>
      </w:r>
    </w:p>
    <w:p w:rsidR="00FD4D94" w:rsidRDefault="00FD4D94" w:rsidP="00FD4D94">
      <w:pPr>
        <w:pStyle w:val="af8"/>
      </w:pPr>
      <w:r>
        <w:t>V projektu je použita soutěž La Liga a sezona 2019/2020. Tato kombinace byla zvolena proto, že obsahuje reálná sportovní data, dostatečný počet událostí a zároveň přirozené vazby mezi zápasy, hráči a herními událostmi.</w:t>
      </w:r>
    </w:p>
    <w:p w:rsidR="00FD4D94" w:rsidRDefault="00FD4D94" w:rsidP="00FD4D94">
      <w:pPr>
        <w:pStyle w:val="af8"/>
      </w:pPr>
      <w:r>
        <w:t>Zdroj dat:</w:t>
      </w:r>
    </w:p>
    <w:p w:rsidR="00FD4D94" w:rsidRDefault="00EC4A0E" w:rsidP="00FD4D94">
      <w:pPr>
        <w:pStyle w:val="af8"/>
      </w:pPr>
      <w:hyperlink r:id="rId13" w:history="1">
        <w:r w:rsidR="00FD4D94" w:rsidRPr="00E62A2A">
          <w:rPr>
            <w:rStyle w:val="a7"/>
            <w:rFonts w:ascii="Consolas" w:hAnsi="Consolas"/>
            <w:sz w:val="18"/>
          </w:rPr>
          <w:t>https://github.com/statsbomb/open-data</w:t>
        </w:r>
      </w:hyperlink>
    </w:p>
    <w:p w:rsidR="00FD4D94" w:rsidRDefault="00FD4D94" w:rsidP="00FD4D94">
      <w:pPr>
        <w:pStyle w:val="af8"/>
      </w:pPr>
      <w:r>
        <w:t>Původní surová data byla lokálně uložena ve složce Data/raw. Tato složka ale není součástí odevzdávaného projektu ani verzovaného repozitáře, protože obsahuje velmi velký objem původních souborů. Celý zdrojový archiv obsahoval přibližně stovky milionů řádků nebo záznamů, řádově až kolem 600 milionů, a jeho vložení do projektu by neúměrně zvětšilo výsledný ZIP soubor. Z tohoto důvodu bylo rozhodnuto ponechat v projektu pouze připravené, vyfiltrované a analyzované výstupy ve složkách Data/processed a Data/analysis.</w:t>
      </w:r>
    </w:p>
    <w:p w:rsidR="00FD4D94" w:rsidRDefault="00FD4D94" w:rsidP="00FD4D94">
      <w:pPr>
        <w:pStyle w:val="af8"/>
      </w:pPr>
      <w:r>
        <w:t>Toto rozhodnutí nemění reprodukovatelnost řešení. Původní data jsou veřejně dostupná ze zdrojového repozitáře StatsBomb Open Data a proces transformace je popsán a implementován ve skriptu:</w:t>
      </w:r>
    </w:p>
    <w:p w:rsidR="00FD4D94" w:rsidRDefault="00FD4D94" w:rsidP="00FD4D94">
      <w:pPr>
        <w:pStyle w:val="af8"/>
      </w:pPr>
      <w:r>
        <w:rPr>
          <w:rFonts w:ascii="Consolas" w:hAnsi="Consolas"/>
          <w:sz w:val="18"/>
        </w:rPr>
        <w:lastRenderedPageBreak/>
        <w:t>Data/scripts/prepare_statsbomb_data.py</w:t>
      </w:r>
    </w:p>
    <w:p w:rsidR="00FD4D94" w:rsidRDefault="00FD4D94" w:rsidP="00FD4D94">
      <w:pPr>
        <w:pStyle w:val="2"/>
      </w:pPr>
      <w:bookmarkStart w:id="52" w:name="_Toc228064049"/>
      <w:bookmarkStart w:id="53" w:name="_Toc228069786"/>
      <w:r>
        <w:t>Použité datové soubory</w:t>
      </w:r>
      <w:bookmarkEnd w:id="52"/>
      <w:bookmarkEnd w:id="53"/>
    </w:p>
    <w:p w:rsidR="00FD4D94" w:rsidRDefault="00FD4D94" w:rsidP="00FD4D94">
      <w:pPr>
        <w:pStyle w:val="af8"/>
      </w:pPr>
      <w:r>
        <w:t>Pro MongoDB jsou připraveny tři propojené datové sady. Každá datová sada je uložena ve formátu CSV i JSON. Do MongoDB se importují JSON soubory, protože dokumentová databáze přirozeně pracuje s dokumenty podobnými JSON/BSON.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616"/>
        <w:gridCol w:w="1679"/>
        <w:gridCol w:w="1420"/>
        <w:gridCol w:w="1316"/>
        <w:gridCol w:w="1399"/>
      </w:tblGrid>
      <w:tr w:rsidR="00FD4D94" w:rsidTr="0031291F">
        <w:tc>
          <w:tcPr>
            <w:tcW w:w="2500" w:type="dxa"/>
          </w:tcPr>
          <w:p w:rsidR="00FD4D94" w:rsidRDefault="00FD4D94" w:rsidP="0031291F">
            <w:pPr>
              <w:pStyle w:val="af8"/>
            </w:pPr>
            <w:r>
              <w:rPr>
                <w:b/>
              </w:rPr>
              <w:t>Kolekce</w:t>
            </w:r>
          </w:p>
        </w:tc>
        <w:tc>
          <w:tcPr>
            <w:tcW w:w="2500" w:type="dxa"/>
          </w:tcPr>
          <w:p w:rsidR="00FD4D94" w:rsidRDefault="00FD4D94" w:rsidP="0031291F">
            <w:pPr>
              <w:pStyle w:val="af8"/>
            </w:pPr>
            <w:r>
              <w:rPr>
                <w:b/>
              </w:rPr>
              <w:t>Soubor CSV</w:t>
            </w:r>
          </w:p>
        </w:tc>
        <w:tc>
          <w:tcPr>
            <w:tcW w:w="2500" w:type="dxa"/>
          </w:tcPr>
          <w:p w:rsidR="00FD4D94" w:rsidRDefault="00FD4D94" w:rsidP="0031291F">
            <w:pPr>
              <w:pStyle w:val="af8"/>
            </w:pPr>
            <w:r>
              <w:rPr>
                <w:b/>
              </w:rPr>
              <w:t>Soubor JSON</w:t>
            </w:r>
          </w:p>
        </w:tc>
        <w:tc>
          <w:tcPr>
            <w:tcW w:w="2500" w:type="dxa"/>
          </w:tcPr>
          <w:p w:rsidR="00FD4D94" w:rsidRDefault="00FD4D94" w:rsidP="0031291F">
            <w:pPr>
              <w:pStyle w:val="af8"/>
            </w:pPr>
            <w:r>
              <w:rPr>
                <w:b/>
              </w:rPr>
              <w:t>Počet záznamů</w:t>
            </w:r>
          </w:p>
        </w:tc>
        <w:tc>
          <w:tcPr>
            <w:tcW w:w="2500" w:type="dxa"/>
          </w:tcPr>
          <w:p w:rsidR="00FD4D94" w:rsidRDefault="00FD4D94" w:rsidP="0031291F">
            <w:pPr>
              <w:pStyle w:val="af8"/>
            </w:pPr>
            <w:r>
              <w:rPr>
                <w:b/>
              </w:rPr>
              <w:t>Počet sloupců</w:t>
            </w:r>
          </w:p>
        </w:tc>
        <w:tc>
          <w:tcPr>
            <w:tcW w:w="2500" w:type="dxa"/>
          </w:tcPr>
          <w:p w:rsidR="00FD4D94" w:rsidRDefault="00FD4D94" w:rsidP="0031291F">
            <w:pPr>
              <w:pStyle w:val="af8"/>
            </w:pPr>
            <w:r>
              <w:rPr>
                <w:b/>
              </w:rPr>
              <w:t>Úloha v projektu</w:t>
            </w:r>
          </w:p>
        </w:tc>
      </w:tr>
      <w:tr w:rsidR="00FD4D94" w:rsidTr="0031291F">
        <w:tc>
          <w:tcPr>
            <w:tcW w:w="2500" w:type="dxa"/>
          </w:tcPr>
          <w:p w:rsidR="00FD4D94" w:rsidRDefault="00FD4D94" w:rsidP="0031291F">
            <w:pPr>
              <w:pStyle w:val="af8"/>
            </w:pPr>
            <w:r>
              <w:t>matches</w:t>
            </w:r>
          </w:p>
        </w:tc>
        <w:tc>
          <w:tcPr>
            <w:tcW w:w="2500" w:type="dxa"/>
          </w:tcPr>
          <w:p w:rsidR="00FD4D94" w:rsidRDefault="00FD4D94" w:rsidP="0031291F">
            <w:pPr>
              <w:pStyle w:val="af8"/>
            </w:pPr>
            <w:r>
              <w:t>matches.csv</w:t>
            </w:r>
          </w:p>
        </w:tc>
        <w:tc>
          <w:tcPr>
            <w:tcW w:w="2500" w:type="dxa"/>
          </w:tcPr>
          <w:p w:rsidR="00FD4D94" w:rsidRDefault="00FD4D94" w:rsidP="0031291F">
            <w:pPr>
              <w:pStyle w:val="af8"/>
            </w:pPr>
            <w:r>
              <w:t>matches.json</w:t>
            </w:r>
          </w:p>
        </w:tc>
        <w:tc>
          <w:tcPr>
            <w:tcW w:w="2500" w:type="dxa"/>
          </w:tcPr>
          <w:p w:rsidR="00FD4D94" w:rsidRDefault="00FD4D94" w:rsidP="0031291F">
            <w:pPr>
              <w:pStyle w:val="af8"/>
            </w:pPr>
            <w:r>
              <w:t>33</w:t>
            </w:r>
          </w:p>
        </w:tc>
        <w:tc>
          <w:tcPr>
            <w:tcW w:w="2500" w:type="dxa"/>
          </w:tcPr>
          <w:p w:rsidR="00FD4D94" w:rsidRDefault="00FD4D94" w:rsidP="0031291F">
            <w:pPr>
              <w:pStyle w:val="af8"/>
            </w:pPr>
            <w:r>
              <w:t>18</w:t>
            </w:r>
          </w:p>
        </w:tc>
        <w:tc>
          <w:tcPr>
            <w:tcW w:w="2500" w:type="dxa"/>
          </w:tcPr>
          <w:p w:rsidR="00FD4D94" w:rsidRDefault="00FD4D94" w:rsidP="0031291F">
            <w:pPr>
              <w:pStyle w:val="af8"/>
            </w:pPr>
            <w:r>
              <w:t>metadata zápasů</w:t>
            </w:r>
          </w:p>
        </w:tc>
      </w:tr>
      <w:tr w:rsidR="00FD4D94" w:rsidTr="0031291F">
        <w:tc>
          <w:tcPr>
            <w:tcW w:w="2500" w:type="dxa"/>
          </w:tcPr>
          <w:p w:rsidR="00FD4D94" w:rsidRDefault="00FD4D94" w:rsidP="0031291F">
            <w:pPr>
              <w:pStyle w:val="af8"/>
            </w:pPr>
            <w:r>
              <w:t>players</w:t>
            </w:r>
          </w:p>
        </w:tc>
        <w:tc>
          <w:tcPr>
            <w:tcW w:w="2500" w:type="dxa"/>
          </w:tcPr>
          <w:p w:rsidR="00FD4D94" w:rsidRDefault="00FD4D94" w:rsidP="0031291F">
            <w:pPr>
              <w:pStyle w:val="af8"/>
            </w:pPr>
            <w:r>
              <w:t>players.csv</w:t>
            </w:r>
          </w:p>
        </w:tc>
        <w:tc>
          <w:tcPr>
            <w:tcW w:w="2500" w:type="dxa"/>
          </w:tcPr>
          <w:p w:rsidR="00FD4D94" w:rsidRDefault="00FD4D94" w:rsidP="0031291F">
            <w:pPr>
              <w:pStyle w:val="af8"/>
            </w:pPr>
            <w:r>
              <w:t>players.json</w:t>
            </w:r>
          </w:p>
        </w:tc>
        <w:tc>
          <w:tcPr>
            <w:tcW w:w="2500" w:type="dxa"/>
          </w:tcPr>
          <w:p w:rsidR="00FD4D94" w:rsidRDefault="00FD4D94" w:rsidP="0031291F">
            <w:pPr>
              <w:pStyle w:val="af8"/>
            </w:pPr>
            <w:r>
              <w:t>476</w:t>
            </w:r>
          </w:p>
        </w:tc>
        <w:tc>
          <w:tcPr>
            <w:tcW w:w="2500" w:type="dxa"/>
          </w:tcPr>
          <w:p w:rsidR="00FD4D94" w:rsidRDefault="00FD4D94" w:rsidP="0031291F">
            <w:pPr>
              <w:pStyle w:val="af8"/>
            </w:pPr>
            <w:r>
              <w:t>9</w:t>
            </w:r>
          </w:p>
        </w:tc>
        <w:tc>
          <w:tcPr>
            <w:tcW w:w="2500" w:type="dxa"/>
          </w:tcPr>
          <w:p w:rsidR="00FD4D94" w:rsidRDefault="00FD4D94" w:rsidP="0031291F">
            <w:pPr>
              <w:pStyle w:val="af8"/>
            </w:pPr>
            <w:r>
              <w:t>metadata hráčů</w:t>
            </w:r>
          </w:p>
        </w:tc>
      </w:tr>
      <w:tr w:rsidR="00FD4D94" w:rsidTr="0031291F">
        <w:tc>
          <w:tcPr>
            <w:tcW w:w="2500" w:type="dxa"/>
          </w:tcPr>
          <w:p w:rsidR="00FD4D94" w:rsidRDefault="00FD4D94" w:rsidP="0031291F">
            <w:pPr>
              <w:pStyle w:val="af8"/>
            </w:pPr>
            <w:r>
              <w:t>events</w:t>
            </w:r>
          </w:p>
        </w:tc>
        <w:tc>
          <w:tcPr>
            <w:tcW w:w="2500" w:type="dxa"/>
          </w:tcPr>
          <w:p w:rsidR="00FD4D94" w:rsidRDefault="00FD4D94" w:rsidP="0031291F">
            <w:pPr>
              <w:pStyle w:val="af8"/>
            </w:pPr>
            <w:r>
              <w:t>events.csv</w:t>
            </w:r>
          </w:p>
        </w:tc>
        <w:tc>
          <w:tcPr>
            <w:tcW w:w="2500" w:type="dxa"/>
          </w:tcPr>
          <w:p w:rsidR="00FD4D94" w:rsidRDefault="00FD4D94" w:rsidP="0031291F">
            <w:pPr>
              <w:pStyle w:val="af8"/>
            </w:pPr>
            <w:r>
              <w:t>events.json</w:t>
            </w:r>
          </w:p>
        </w:tc>
        <w:tc>
          <w:tcPr>
            <w:tcW w:w="2500" w:type="dxa"/>
          </w:tcPr>
          <w:p w:rsidR="00FD4D94" w:rsidRDefault="00FD4D94" w:rsidP="0031291F">
            <w:pPr>
              <w:pStyle w:val="af8"/>
            </w:pPr>
            <w:r>
              <w:t>129 058</w:t>
            </w:r>
          </w:p>
        </w:tc>
        <w:tc>
          <w:tcPr>
            <w:tcW w:w="2500" w:type="dxa"/>
          </w:tcPr>
          <w:p w:rsidR="00FD4D94" w:rsidRDefault="00FD4D94" w:rsidP="0031291F">
            <w:pPr>
              <w:pStyle w:val="af8"/>
            </w:pPr>
            <w:r>
              <w:t>28</w:t>
            </w:r>
          </w:p>
        </w:tc>
        <w:tc>
          <w:tcPr>
            <w:tcW w:w="2500" w:type="dxa"/>
          </w:tcPr>
          <w:p w:rsidR="00FD4D94" w:rsidRDefault="00FD4D94" w:rsidP="0031291F">
            <w:pPr>
              <w:pStyle w:val="af8"/>
            </w:pPr>
            <w:r>
              <w:t>hlavní faktová kolekce událostí</w:t>
            </w:r>
          </w:p>
        </w:tc>
      </w:tr>
    </w:tbl>
    <w:p w:rsidR="00FD4D94" w:rsidRDefault="00FD4D94" w:rsidP="00FD4D94">
      <w:pPr>
        <w:pStyle w:val="af8"/>
      </w:pPr>
      <w:r>
        <w:t>Největší datovou sadou je events, která obsahuje 129 058 záznamů. Tato kolekce splňuje požadavek zadání na alespoň 5 000 záznamů v jednom datovém souboru. Zároveň je to hlavní kolekce, nad kterou jsou prováděny analytické dotazy a která je v MongoDB shardována.</w:t>
      </w:r>
    </w:p>
    <w:p w:rsidR="00FD4D94" w:rsidRDefault="00FD4D94" w:rsidP="00FD4D94">
      <w:pPr>
        <w:pStyle w:val="af8"/>
      </w:pPr>
      <w:r>
        <w:t>Vztahy mezi datovými soubory jsou následující: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2500"/>
      </w:tblGrid>
      <w:tr w:rsidR="00FD4D94" w:rsidTr="0031291F">
        <w:tc>
          <w:tcPr>
            <w:tcW w:w="2500" w:type="dxa"/>
          </w:tcPr>
          <w:p w:rsidR="00FD4D94" w:rsidRDefault="00FD4D94" w:rsidP="0031291F">
            <w:pPr>
              <w:pStyle w:val="af8"/>
            </w:pPr>
            <w:r>
              <w:rPr>
                <w:b/>
              </w:rPr>
              <w:t>Vazba</w:t>
            </w:r>
          </w:p>
        </w:tc>
        <w:tc>
          <w:tcPr>
            <w:tcW w:w="2500" w:type="dxa"/>
          </w:tcPr>
          <w:p w:rsidR="00FD4D94" w:rsidRDefault="00FD4D94" w:rsidP="0031291F">
            <w:pPr>
              <w:pStyle w:val="af8"/>
            </w:pPr>
            <w:r>
              <w:rPr>
                <w:b/>
              </w:rPr>
              <w:t>Popis</w:t>
            </w:r>
          </w:p>
        </w:tc>
      </w:tr>
      <w:tr w:rsidR="00FD4D94" w:rsidTr="0031291F">
        <w:tc>
          <w:tcPr>
            <w:tcW w:w="2500" w:type="dxa"/>
          </w:tcPr>
          <w:p w:rsidR="00FD4D94" w:rsidRDefault="00FD4D94" w:rsidP="0031291F">
            <w:pPr>
              <w:pStyle w:val="af8"/>
            </w:pPr>
            <w:r>
              <w:t>events.match_id -&gt; matches.match_id</w:t>
            </w:r>
          </w:p>
        </w:tc>
        <w:tc>
          <w:tcPr>
            <w:tcW w:w="2500" w:type="dxa"/>
          </w:tcPr>
          <w:p w:rsidR="00FD4D94" w:rsidRDefault="00FD4D94" w:rsidP="0031291F">
            <w:pPr>
              <w:pStyle w:val="af8"/>
            </w:pPr>
            <w:r>
              <w:t>každá událost patří ke konkrétnímu zápasu</w:t>
            </w:r>
          </w:p>
        </w:tc>
      </w:tr>
      <w:tr w:rsidR="00FD4D94" w:rsidTr="0031291F">
        <w:tc>
          <w:tcPr>
            <w:tcW w:w="2500" w:type="dxa"/>
          </w:tcPr>
          <w:p w:rsidR="00FD4D94" w:rsidRDefault="00FD4D94" w:rsidP="0031291F">
            <w:pPr>
              <w:pStyle w:val="af8"/>
            </w:pPr>
            <w:r>
              <w:t>events.player_id -&gt; players.player_id</w:t>
            </w:r>
          </w:p>
        </w:tc>
        <w:tc>
          <w:tcPr>
            <w:tcW w:w="2500" w:type="dxa"/>
          </w:tcPr>
          <w:p w:rsidR="00FD4D94" w:rsidRDefault="00FD4D94" w:rsidP="0031291F">
            <w:pPr>
              <w:pStyle w:val="af8"/>
            </w:pPr>
            <w:r>
              <w:t>událost může být přiřazena konkrétnímu hráči</w:t>
            </w:r>
          </w:p>
        </w:tc>
      </w:tr>
      <w:tr w:rsidR="00FD4D94" w:rsidTr="0031291F">
        <w:tc>
          <w:tcPr>
            <w:tcW w:w="2500" w:type="dxa"/>
          </w:tcPr>
          <w:p w:rsidR="00FD4D94" w:rsidRDefault="00FD4D94" w:rsidP="0031291F">
            <w:pPr>
              <w:pStyle w:val="af8"/>
            </w:pPr>
            <w:r>
              <w:t>events.team_id a players.team_id</w:t>
            </w:r>
          </w:p>
        </w:tc>
        <w:tc>
          <w:tcPr>
            <w:tcW w:w="2500" w:type="dxa"/>
          </w:tcPr>
          <w:p w:rsidR="00FD4D94" w:rsidRDefault="00FD4D94" w:rsidP="0031291F">
            <w:pPr>
              <w:pStyle w:val="af8"/>
            </w:pPr>
            <w:r>
              <w:t>umožňuje analyzovat hráče a události podle týmů</w:t>
            </w:r>
          </w:p>
        </w:tc>
      </w:tr>
      <w:tr w:rsidR="00FD4D94" w:rsidTr="0031291F">
        <w:tc>
          <w:tcPr>
            <w:tcW w:w="2500" w:type="dxa"/>
          </w:tcPr>
          <w:p w:rsidR="00FD4D94" w:rsidRDefault="00FD4D94" w:rsidP="0031291F">
            <w:pPr>
              <w:pStyle w:val="af8"/>
            </w:pPr>
            <w:r>
              <w:t>matches.home_team_id, matches.away_team_id -&gt; events.team_id</w:t>
            </w:r>
          </w:p>
        </w:tc>
        <w:tc>
          <w:tcPr>
            <w:tcW w:w="2500" w:type="dxa"/>
          </w:tcPr>
          <w:p w:rsidR="00FD4D94" w:rsidRDefault="00FD4D94" w:rsidP="0031291F">
            <w:pPr>
              <w:pStyle w:val="af8"/>
            </w:pPr>
            <w:r>
              <w:t>umožňuje rozlišovat domácí a hostující tým v dotazech</w:t>
            </w:r>
          </w:p>
        </w:tc>
      </w:tr>
    </w:tbl>
    <w:p w:rsidR="00FD4D94" w:rsidRDefault="00FD4D94" w:rsidP="00FD4D94">
      <w:pPr>
        <w:pStyle w:val="af8"/>
      </w:pPr>
      <w:r>
        <w:t>Díky těmto vazbám lze v MongoDB používat $lookup dotazy mezi kolekcemi. Projekt tedy nepracuje se třemi izolovanými tabulkami, ale s propojeným datovým modelem.</w:t>
      </w:r>
    </w:p>
    <w:p w:rsidR="00FD4D94" w:rsidRDefault="00FD4D94" w:rsidP="00FD4D94">
      <w:pPr>
        <w:pStyle w:val="2"/>
      </w:pPr>
      <w:bookmarkStart w:id="54" w:name="_Toc228064050"/>
      <w:bookmarkStart w:id="55" w:name="_Toc228069787"/>
      <w:r>
        <w:t>Typy dat a formát</w:t>
      </w:r>
      <w:bookmarkEnd w:id="54"/>
      <w:bookmarkEnd w:id="55"/>
    </w:p>
    <w:p w:rsidR="00FD4D94" w:rsidRDefault="00FD4D94" w:rsidP="00FD4D94">
      <w:pPr>
        <w:pStyle w:val="af8"/>
      </w:pPr>
      <w:r>
        <w:t>Původní data StatsBomb jsou ve formátu JSON. Při předzpracování byla převedena do kompaktních CSV a JSON souborů. CSV soubory slouží hlavně pro kontrolu, Python analýzu a čitelné zobrazení dat. JSON soubory jsou používány pro import do MongoDB pomocí nástroje mongoimport.</w:t>
      </w:r>
    </w:p>
    <w:p w:rsidR="00FD4D94" w:rsidRDefault="00FD4D94" w:rsidP="00FD4D94">
      <w:pPr>
        <w:pStyle w:val="af8"/>
      </w:pPr>
      <w:r>
        <w:lastRenderedPageBreak/>
        <w:t>MongoDB ukládá data jako BSON dokumenty. To je pro tento projekt vhodné, protože fotbalová událostní data mají částečně proměnlivou strukturu. Například střela obsahuje jiné atributy než přihrávka, karta nebo držení míče. V relační databázi by bylo nutné buď vytvářet mnoho tabulek, nebo ukládat velké množství prázdných sloupců. V MongoDB lze tyto záznamy uložit přirozeněji jako dokumenty s volitelnými poli.</w:t>
      </w:r>
    </w:p>
    <w:p w:rsidR="00FD4D94" w:rsidRDefault="00FD4D94" w:rsidP="00FD4D94">
      <w:pPr>
        <w:pStyle w:val="af8"/>
      </w:pPr>
      <w:r>
        <w:t>Hlavní typy dat v projektu: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2500"/>
      </w:tblGrid>
      <w:tr w:rsidR="00FD4D94" w:rsidTr="0031291F">
        <w:tc>
          <w:tcPr>
            <w:tcW w:w="2500" w:type="dxa"/>
          </w:tcPr>
          <w:p w:rsidR="00FD4D94" w:rsidRDefault="00FD4D94" w:rsidP="0031291F">
            <w:pPr>
              <w:pStyle w:val="af8"/>
            </w:pPr>
            <w:r>
              <w:rPr>
                <w:b/>
              </w:rPr>
              <w:t>Typ dat</w:t>
            </w:r>
          </w:p>
        </w:tc>
        <w:tc>
          <w:tcPr>
            <w:tcW w:w="2500" w:type="dxa"/>
          </w:tcPr>
          <w:p w:rsidR="00FD4D94" w:rsidRDefault="00FD4D94" w:rsidP="0031291F">
            <w:pPr>
              <w:pStyle w:val="af8"/>
            </w:pPr>
            <w:r>
              <w:rPr>
                <w:b/>
              </w:rPr>
              <w:t>Příklady polí</w:t>
            </w:r>
          </w:p>
        </w:tc>
        <w:tc>
          <w:tcPr>
            <w:tcW w:w="2500" w:type="dxa"/>
          </w:tcPr>
          <w:p w:rsidR="00FD4D94" w:rsidRDefault="00FD4D94" w:rsidP="0031291F">
            <w:pPr>
              <w:pStyle w:val="af8"/>
            </w:pPr>
            <w:r>
              <w:rPr>
                <w:b/>
              </w:rPr>
              <w:t>Použití</w:t>
            </w:r>
          </w:p>
        </w:tc>
      </w:tr>
      <w:tr w:rsidR="00FD4D94" w:rsidTr="0031291F">
        <w:tc>
          <w:tcPr>
            <w:tcW w:w="2500" w:type="dxa"/>
          </w:tcPr>
          <w:p w:rsidR="00FD4D94" w:rsidRDefault="00FD4D94" w:rsidP="0031291F">
            <w:pPr>
              <w:pStyle w:val="af8"/>
            </w:pPr>
            <w:r>
              <w:t>Identifikátory</w:t>
            </w:r>
          </w:p>
        </w:tc>
        <w:tc>
          <w:tcPr>
            <w:tcW w:w="2500" w:type="dxa"/>
          </w:tcPr>
          <w:p w:rsidR="00FD4D94" w:rsidRDefault="00FD4D94" w:rsidP="0031291F">
            <w:pPr>
              <w:pStyle w:val="af8"/>
            </w:pPr>
            <w:r>
              <w:t>match_id, player_id, team_id, event_id</w:t>
            </w:r>
          </w:p>
        </w:tc>
        <w:tc>
          <w:tcPr>
            <w:tcW w:w="2500" w:type="dxa"/>
          </w:tcPr>
          <w:p w:rsidR="00FD4D94" w:rsidRDefault="00FD4D94" w:rsidP="0031291F">
            <w:pPr>
              <w:pStyle w:val="af8"/>
            </w:pPr>
            <w:r>
              <w:t>propojení kolekcí a shardovací klíč</w:t>
            </w:r>
          </w:p>
        </w:tc>
      </w:tr>
      <w:tr w:rsidR="00FD4D94" w:rsidTr="0031291F">
        <w:tc>
          <w:tcPr>
            <w:tcW w:w="2500" w:type="dxa"/>
          </w:tcPr>
          <w:p w:rsidR="00FD4D94" w:rsidRDefault="00FD4D94" w:rsidP="0031291F">
            <w:pPr>
              <w:pStyle w:val="af8"/>
            </w:pPr>
            <w:r>
              <w:t>Textová data</w:t>
            </w:r>
          </w:p>
        </w:tc>
        <w:tc>
          <w:tcPr>
            <w:tcW w:w="2500" w:type="dxa"/>
          </w:tcPr>
          <w:p w:rsidR="00FD4D94" w:rsidRDefault="00FD4D94" w:rsidP="0031291F">
            <w:pPr>
              <w:pStyle w:val="af8"/>
            </w:pPr>
            <w:r>
              <w:t>player_name, team_name, event_type_name</w:t>
            </w:r>
          </w:p>
        </w:tc>
        <w:tc>
          <w:tcPr>
            <w:tcW w:w="2500" w:type="dxa"/>
          </w:tcPr>
          <w:p w:rsidR="00FD4D94" w:rsidRDefault="00FD4D94" w:rsidP="0031291F">
            <w:pPr>
              <w:pStyle w:val="af8"/>
            </w:pPr>
            <w:r>
              <w:t>čitelné popisy a filtrování</w:t>
            </w:r>
          </w:p>
        </w:tc>
      </w:tr>
      <w:tr w:rsidR="00FD4D94" w:rsidTr="0031291F">
        <w:tc>
          <w:tcPr>
            <w:tcW w:w="2500" w:type="dxa"/>
          </w:tcPr>
          <w:p w:rsidR="00FD4D94" w:rsidRDefault="00FD4D94" w:rsidP="0031291F">
            <w:pPr>
              <w:pStyle w:val="af8"/>
            </w:pPr>
            <w:r>
              <w:t>Časová data</w:t>
            </w:r>
          </w:p>
        </w:tc>
        <w:tc>
          <w:tcPr>
            <w:tcW w:w="2500" w:type="dxa"/>
          </w:tcPr>
          <w:p w:rsidR="00FD4D94" w:rsidRDefault="00FD4D94" w:rsidP="0031291F">
            <w:pPr>
              <w:pStyle w:val="af8"/>
            </w:pPr>
            <w:r>
              <w:t>match_date, timestamp, minute, second</w:t>
            </w:r>
          </w:p>
        </w:tc>
        <w:tc>
          <w:tcPr>
            <w:tcW w:w="2500" w:type="dxa"/>
          </w:tcPr>
          <w:p w:rsidR="00FD4D94" w:rsidRDefault="00FD4D94" w:rsidP="0031291F">
            <w:pPr>
              <w:pStyle w:val="af8"/>
            </w:pPr>
            <w:r>
              <w:t>analýza průběhu zápasu</w:t>
            </w:r>
          </w:p>
        </w:tc>
      </w:tr>
      <w:tr w:rsidR="00FD4D94" w:rsidTr="0031291F">
        <w:tc>
          <w:tcPr>
            <w:tcW w:w="2500" w:type="dxa"/>
          </w:tcPr>
          <w:p w:rsidR="00FD4D94" w:rsidRDefault="00FD4D94" w:rsidP="0031291F">
            <w:pPr>
              <w:pStyle w:val="af8"/>
            </w:pPr>
            <w:r>
              <w:t>Číselná data</w:t>
            </w:r>
          </w:p>
        </w:tc>
        <w:tc>
          <w:tcPr>
            <w:tcW w:w="2500" w:type="dxa"/>
          </w:tcPr>
          <w:p w:rsidR="00FD4D94" w:rsidRDefault="00FD4D94" w:rsidP="0031291F">
            <w:pPr>
              <w:pStyle w:val="af8"/>
            </w:pPr>
            <w:r>
              <w:t>home_score, away_score, location_x, location_y, duration</w:t>
            </w:r>
          </w:p>
        </w:tc>
        <w:tc>
          <w:tcPr>
            <w:tcW w:w="2500" w:type="dxa"/>
          </w:tcPr>
          <w:p w:rsidR="00FD4D94" w:rsidRDefault="00FD4D94" w:rsidP="0031291F">
            <w:pPr>
              <w:pStyle w:val="af8"/>
            </w:pPr>
            <w:r>
              <w:t>statistiky, agregace a výpočty</w:t>
            </w:r>
          </w:p>
        </w:tc>
      </w:tr>
      <w:tr w:rsidR="00FD4D94" w:rsidTr="0031291F">
        <w:tc>
          <w:tcPr>
            <w:tcW w:w="2500" w:type="dxa"/>
          </w:tcPr>
          <w:p w:rsidR="00FD4D94" w:rsidRDefault="00FD4D94" w:rsidP="0031291F">
            <w:pPr>
              <w:pStyle w:val="af8"/>
            </w:pPr>
            <w:r>
              <w:t>Kategorická data</w:t>
            </w:r>
          </w:p>
        </w:tc>
        <w:tc>
          <w:tcPr>
            <w:tcW w:w="2500" w:type="dxa"/>
          </w:tcPr>
          <w:p w:rsidR="00FD4D94" w:rsidRDefault="00FD4D94" w:rsidP="0031291F">
            <w:pPr>
              <w:pStyle w:val="af8"/>
            </w:pPr>
            <w:r>
              <w:t>shot_outcome_name, card_name, position_name</w:t>
            </w:r>
          </w:p>
        </w:tc>
        <w:tc>
          <w:tcPr>
            <w:tcW w:w="2500" w:type="dxa"/>
          </w:tcPr>
          <w:p w:rsidR="00FD4D94" w:rsidRDefault="00FD4D94" w:rsidP="0031291F">
            <w:pPr>
              <w:pStyle w:val="af8"/>
            </w:pPr>
            <w:r>
              <w:t>rozdělení událostí podle typu</w:t>
            </w:r>
          </w:p>
        </w:tc>
      </w:tr>
    </w:tbl>
    <w:p w:rsidR="00FD4D94" w:rsidRDefault="00FD4D94" w:rsidP="00FD4D94">
      <w:pPr>
        <w:pStyle w:val="2"/>
      </w:pPr>
      <w:bookmarkStart w:id="56" w:name="_Toc228064051"/>
      <w:bookmarkStart w:id="57" w:name="_Toc228069788"/>
      <w:r>
        <w:t>Rozsah a kvalita dat</w:t>
      </w:r>
      <w:bookmarkEnd w:id="56"/>
      <w:bookmarkEnd w:id="57"/>
    </w:p>
    <w:p w:rsidR="00FD4D94" w:rsidRDefault="00FD4D94" w:rsidP="00FD4D94">
      <w:pPr>
        <w:pStyle w:val="af8"/>
      </w:pPr>
      <w:r>
        <w:t>Základní přehled výsledných datových souborů byl vytvořen pomocí Python skriptu:</w:t>
      </w:r>
    </w:p>
    <w:p w:rsidR="00FD4D94" w:rsidRPr="004A240F" w:rsidRDefault="00FD4D94" w:rsidP="00FD4D94">
      <w:pPr>
        <w:pStyle w:val="af8"/>
      </w:pPr>
      <w:r w:rsidRPr="004A240F">
        <w:rPr>
          <w:rFonts w:ascii="Consolas" w:hAnsi="Consolas"/>
          <w:sz w:val="18"/>
        </w:rPr>
        <w:t>Data/scripts/analyze_statsbomb_data.py</w:t>
      </w:r>
    </w:p>
    <w:p w:rsidR="00FD4D94" w:rsidRDefault="00FD4D94" w:rsidP="00FD4D94">
      <w:pPr>
        <w:pStyle w:val="af8"/>
      </w:pPr>
      <w:r>
        <w:t>Výstupy analýzy jsou uloženy ve složce:</w:t>
      </w:r>
    </w:p>
    <w:p w:rsidR="00FD4D94" w:rsidRDefault="00FD4D94" w:rsidP="00FD4D94">
      <w:pPr>
        <w:pStyle w:val="af8"/>
      </w:pPr>
      <w:r>
        <w:rPr>
          <w:rFonts w:ascii="Consolas" w:hAnsi="Consolas"/>
          <w:sz w:val="18"/>
        </w:rPr>
        <w:t>Data/analysis</w:t>
      </w:r>
    </w:p>
    <w:p w:rsidR="00FD4D94" w:rsidRDefault="00FD4D94" w:rsidP="00FD4D94">
      <w:pPr>
        <w:pStyle w:val="af8"/>
      </w:pPr>
      <w:r>
        <w:t>Souhrnná tabulka ukazuje počet řádků, počet sloupců, počet chybějících hodnot a počet duplicitních řádků: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643"/>
        <w:gridCol w:w="1727"/>
        <w:gridCol w:w="1830"/>
        <w:gridCol w:w="1850"/>
      </w:tblGrid>
      <w:tr w:rsidR="00FD4D94" w:rsidTr="0031291F">
        <w:tc>
          <w:tcPr>
            <w:tcW w:w="2500" w:type="dxa"/>
          </w:tcPr>
          <w:p w:rsidR="00FD4D94" w:rsidRDefault="00FD4D94" w:rsidP="0031291F">
            <w:pPr>
              <w:pStyle w:val="af8"/>
            </w:pPr>
            <w:r>
              <w:rPr>
                <w:b/>
              </w:rPr>
              <w:t>Dataset</w:t>
            </w:r>
          </w:p>
        </w:tc>
        <w:tc>
          <w:tcPr>
            <w:tcW w:w="2500" w:type="dxa"/>
          </w:tcPr>
          <w:p w:rsidR="00FD4D94" w:rsidRDefault="00FD4D94" w:rsidP="0031291F">
            <w:pPr>
              <w:pStyle w:val="af8"/>
            </w:pPr>
            <w:r>
              <w:rPr>
                <w:b/>
              </w:rPr>
              <w:t>Počet řádků</w:t>
            </w:r>
          </w:p>
        </w:tc>
        <w:tc>
          <w:tcPr>
            <w:tcW w:w="2500" w:type="dxa"/>
          </w:tcPr>
          <w:p w:rsidR="00FD4D94" w:rsidRDefault="00FD4D94" w:rsidP="0031291F">
            <w:pPr>
              <w:pStyle w:val="af8"/>
            </w:pPr>
            <w:r>
              <w:rPr>
                <w:b/>
              </w:rPr>
              <w:t>Počet sloupců</w:t>
            </w:r>
          </w:p>
        </w:tc>
        <w:tc>
          <w:tcPr>
            <w:tcW w:w="2500" w:type="dxa"/>
          </w:tcPr>
          <w:p w:rsidR="00FD4D94" w:rsidRDefault="00FD4D94" w:rsidP="0031291F">
            <w:pPr>
              <w:pStyle w:val="af8"/>
            </w:pPr>
            <w:r>
              <w:rPr>
                <w:b/>
              </w:rPr>
              <w:t>Chybějící hodnoty celkem</w:t>
            </w:r>
          </w:p>
        </w:tc>
        <w:tc>
          <w:tcPr>
            <w:tcW w:w="2500" w:type="dxa"/>
          </w:tcPr>
          <w:p w:rsidR="00FD4D94" w:rsidRDefault="00FD4D94" w:rsidP="0031291F">
            <w:pPr>
              <w:pStyle w:val="af8"/>
            </w:pPr>
            <w:r>
              <w:rPr>
                <w:b/>
              </w:rPr>
              <w:t>Duplicitní řádky</w:t>
            </w:r>
          </w:p>
        </w:tc>
      </w:tr>
      <w:tr w:rsidR="00FD4D94" w:rsidTr="0031291F">
        <w:tc>
          <w:tcPr>
            <w:tcW w:w="2500" w:type="dxa"/>
          </w:tcPr>
          <w:p w:rsidR="00FD4D94" w:rsidRDefault="00FD4D94" w:rsidP="0031291F">
            <w:pPr>
              <w:pStyle w:val="af8"/>
            </w:pPr>
            <w:r>
              <w:t>events</w:t>
            </w:r>
          </w:p>
        </w:tc>
        <w:tc>
          <w:tcPr>
            <w:tcW w:w="2500" w:type="dxa"/>
          </w:tcPr>
          <w:p w:rsidR="00FD4D94" w:rsidRDefault="00FD4D94" w:rsidP="0031291F">
            <w:pPr>
              <w:pStyle w:val="af8"/>
            </w:pPr>
            <w:r>
              <w:t>129 058</w:t>
            </w:r>
          </w:p>
        </w:tc>
        <w:tc>
          <w:tcPr>
            <w:tcW w:w="2500" w:type="dxa"/>
          </w:tcPr>
          <w:p w:rsidR="00FD4D94" w:rsidRDefault="00FD4D94" w:rsidP="0031291F">
            <w:pPr>
              <w:pStyle w:val="af8"/>
            </w:pPr>
            <w:r>
              <w:t>28</w:t>
            </w:r>
          </w:p>
        </w:tc>
        <w:tc>
          <w:tcPr>
            <w:tcW w:w="2500" w:type="dxa"/>
          </w:tcPr>
          <w:p w:rsidR="00FD4D94" w:rsidRDefault="00FD4D94" w:rsidP="0031291F">
            <w:pPr>
              <w:pStyle w:val="af8"/>
            </w:pPr>
            <w:r>
              <w:t>482 946</w:t>
            </w:r>
          </w:p>
        </w:tc>
        <w:tc>
          <w:tcPr>
            <w:tcW w:w="2500" w:type="dxa"/>
          </w:tcPr>
          <w:p w:rsidR="00FD4D94" w:rsidRDefault="00FD4D94" w:rsidP="0031291F">
            <w:pPr>
              <w:pStyle w:val="af8"/>
            </w:pPr>
            <w:r>
              <w:t>0</w:t>
            </w:r>
          </w:p>
        </w:tc>
      </w:tr>
      <w:tr w:rsidR="00FD4D94" w:rsidTr="0031291F">
        <w:tc>
          <w:tcPr>
            <w:tcW w:w="2500" w:type="dxa"/>
          </w:tcPr>
          <w:p w:rsidR="00FD4D94" w:rsidRDefault="00FD4D94" w:rsidP="0031291F">
            <w:pPr>
              <w:pStyle w:val="af8"/>
            </w:pPr>
            <w:r>
              <w:t>players</w:t>
            </w:r>
          </w:p>
        </w:tc>
        <w:tc>
          <w:tcPr>
            <w:tcW w:w="2500" w:type="dxa"/>
          </w:tcPr>
          <w:p w:rsidR="00FD4D94" w:rsidRDefault="00FD4D94" w:rsidP="0031291F">
            <w:pPr>
              <w:pStyle w:val="af8"/>
            </w:pPr>
            <w:r>
              <w:t>476</w:t>
            </w:r>
          </w:p>
        </w:tc>
        <w:tc>
          <w:tcPr>
            <w:tcW w:w="2500" w:type="dxa"/>
          </w:tcPr>
          <w:p w:rsidR="00FD4D94" w:rsidRDefault="00FD4D94" w:rsidP="0031291F">
            <w:pPr>
              <w:pStyle w:val="af8"/>
            </w:pPr>
            <w:r>
              <w:t>9</w:t>
            </w:r>
          </w:p>
        </w:tc>
        <w:tc>
          <w:tcPr>
            <w:tcW w:w="2500" w:type="dxa"/>
          </w:tcPr>
          <w:p w:rsidR="00FD4D94" w:rsidRDefault="00FD4D94" w:rsidP="0031291F">
            <w:pPr>
              <w:pStyle w:val="af8"/>
            </w:pPr>
            <w:r>
              <w:t>186</w:t>
            </w:r>
          </w:p>
        </w:tc>
        <w:tc>
          <w:tcPr>
            <w:tcW w:w="2500" w:type="dxa"/>
          </w:tcPr>
          <w:p w:rsidR="00FD4D94" w:rsidRDefault="00FD4D94" w:rsidP="0031291F">
            <w:pPr>
              <w:pStyle w:val="af8"/>
            </w:pPr>
            <w:r>
              <w:t>0</w:t>
            </w:r>
          </w:p>
        </w:tc>
      </w:tr>
      <w:tr w:rsidR="00FD4D94" w:rsidTr="0031291F">
        <w:tc>
          <w:tcPr>
            <w:tcW w:w="2500" w:type="dxa"/>
          </w:tcPr>
          <w:p w:rsidR="00FD4D94" w:rsidRDefault="00FD4D94" w:rsidP="0031291F">
            <w:pPr>
              <w:pStyle w:val="af8"/>
            </w:pPr>
            <w:r>
              <w:t>matches</w:t>
            </w:r>
          </w:p>
        </w:tc>
        <w:tc>
          <w:tcPr>
            <w:tcW w:w="2500" w:type="dxa"/>
          </w:tcPr>
          <w:p w:rsidR="00FD4D94" w:rsidRDefault="00FD4D94" w:rsidP="0031291F">
            <w:pPr>
              <w:pStyle w:val="af8"/>
            </w:pPr>
            <w:r>
              <w:t>33</w:t>
            </w:r>
          </w:p>
        </w:tc>
        <w:tc>
          <w:tcPr>
            <w:tcW w:w="2500" w:type="dxa"/>
          </w:tcPr>
          <w:p w:rsidR="00FD4D94" w:rsidRDefault="00FD4D94" w:rsidP="0031291F">
            <w:pPr>
              <w:pStyle w:val="af8"/>
            </w:pPr>
            <w:r>
              <w:t>18</w:t>
            </w:r>
          </w:p>
        </w:tc>
        <w:tc>
          <w:tcPr>
            <w:tcW w:w="2500" w:type="dxa"/>
          </w:tcPr>
          <w:p w:rsidR="00FD4D94" w:rsidRDefault="00FD4D94" w:rsidP="0031291F">
            <w:pPr>
              <w:pStyle w:val="af8"/>
            </w:pPr>
            <w:r>
              <w:t>52</w:t>
            </w:r>
          </w:p>
        </w:tc>
        <w:tc>
          <w:tcPr>
            <w:tcW w:w="2500" w:type="dxa"/>
          </w:tcPr>
          <w:p w:rsidR="00FD4D94" w:rsidRDefault="00FD4D94" w:rsidP="0031291F">
            <w:pPr>
              <w:pStyle w:val="af8"/>
            </w:pPr>
            <w:r>
              <w:t>0</w:t>
            </w:r>
          </w:p>
        </w:tc>
      </w:tr>
    </w:tbl>
    <w:p w:rsidR="00FD4D94" w:rsidRDefault="00FD4D94" w:rsidP="00FD4D94">
      <w:pPr>
        <w:pStyle w:val="af8"/>
      </w:pPr>
      <w:r>
        <w:t>V datech nejsou duplicitní řádky. Chybějící hodnoty se vyskytují hlavně u polí, která nejsou relevantní pro všechny typy událostí. To je u StatsBomb dat očekávané a neznamená to chybu datové sady.</w:t>
      </w:r>
    </w:p>
    <w:p w:rsidR="00FD4D94" w:rsidRDefault="00FD4D94" w:rsidP="00FD4D94">
      <w:pPr>
        <w:pStyle w:val="af8"/>
      </w:pPr>
      <w:r>
        <w:lastRenderedPageBreak/>
        <w:t>Největší počet chybějících hodnot je v kolekci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4"/>
        <w:gridCol w:w="2184"/>
        <w:gridCol w:w="2010"/>
        <w:gridCol w:w="2158"/>
      </w:tblGrid>
      <w:tr w:rsidR="00FD4D94" w:rsidTr="0031291F">
        <w:tc>
          <w:tcPr>
            <w:tcW w:w="2500" w:type="dxa"/>
          </w:tcPr>
          <w:p w:rsidR="00FD4D94" w:rsidRDefault="00FD4D94" w:rsidP="0031291F">
            <w:pPr>
              <w:pStyle w:val="af8"/>
            </w:pPr>
            <w:r>
              <w:rPr>
                <w:b/>
              </w:rPr>
              <w:t>Sloupec</w:t>
            </w:r>
          </w:p>
        </w:tc>
        <w:tc>
          <w:tcPr>
            <w:tcW w:w="2500" w:type="dxa"/>
          </w:tcPr>
          <w:p w:rsidR="00FD4D94" w:rsidRDefault="00FD4D94" w:rsidP="0031291F">
            <w:pPr>
              <w:pStyle w:val="af8"/>
            </w:pPr>
            <w:r>
              <w:rPr>
                <w:b/>
              </w:rPr>
              <w:t>Počet chybějících hodnot</w:t>
            </w:r>
          </w:p>
        </w:tc>
        <w:tc>
          <w:tcPr>
            <w:tcW w:w="2500" w:type="dxa"/>
          </w:tcPr>
          <w:p w:rsidR="00FD4D94" w:rsidRDefault="00FD4D94" w:rsidP="0031291F">
            <w:pPr>
              <w:pStyle w:val="af8"/>
            </w:pPr>
            <w:r>
              <w:rPr>
                <w:b/>
              </w:rPr>
              <w:t>Podíl</w:t>
            </w:r>
          </w:p>
        </w:tc>
        <w:tc>
          <w:tcPr>
            <w:tcW w:w="2500" w:type="dxa"/>
          </w:tcPr>
          <w:p w:rsidR="00FD4D94" w:rsidRDefault="00FD4D94" w:rsidP="0031291F">
            <w:pPr>
              <w:pStyle w:val="af8"/>
            </w:pPr>
            <w:r>
              <w:rPr>
                <w:b/>
              </w:rPr>
              <w:t>Vysvětlení</w:t>
            </w:r>
          </w:p>
        </w:tc>
      </w:tr>
      <w:tr w:rsidR="00FD4D94" w:rsidTr="0031291F">
        <w:tc>
          <w:tcPr>
            <w:tcW w:w="2500" w:type="dxa"/>
          </w:tcPr>
          <w:p w:rsidR="00FD4D94" w:rsidRDefault="00FD4D94" w:rsidP="0031291F">
            <w:pPr>
              <w:pStyle w:val="af8"/>
            </w:pPr>
            <w:r>
              <w:t>card_name</w:t>
            </w:r>
          </w:p>
        </w:tc>
        <w:tc>
          <w:tcPr>
            <w:tcW w:w="2500" w:type="dxa"/>
          </w:tcPr>
          <w:p w:rsidR="00FD4D94" w:rsidRDefault="00FD4D94" w:rsidP="0031291F">
            <w:pPr>
              <w:pStyle w:val="af8"/>
            </w:pPr>
            <w:r>
              <w:t>129 022</w:t>
            </w:r>
          </w:p>
        </w:tc>
        <w:tc>
          <w:tcPr>
            <w:tcW w:w="2500" w:type="dxa"/>
          </w:tcPr>
          <w:p w:rsidR="00FD4D94" w:rsidRDefault="00FD4D94" w:rsidP="0031291F">
            <w:pPr>
              <w:pStyle w:val="af8"/>
            </w:pPr>
            <w:r>
              <w:t>99,97 %</w:t>
            </w:r>
          </w:p>
        </w:tc>
        <w:tc>
          <w:tcPr>
            <w:tcW w:w="2500" w:type="dxa"/>
          </w:tcPr>
          <w:p w:rsidR="00FD4D94" w:rsidRDefault="00FD4D94" w:rsidP="0031291F">
            <w:pPr>
              <w:pStyle w:val="af8"/>
            </w:pPr>
            <w:r>
              <w:t>většina událostí není karta</w:t>
            </w:r>
          </w:p>
        </w:tc>
      </w:tr>
      <w:tr w:rsidR="00FD4D94" w:rsidTr="0031291F">
        <w:tc>
          <w:tcPr>
            <w:tcW w:w="2500" w:type="dxa"/>
          </w:tcPr>
          <w:p w:rsidR="00FD4D94" w:rsidRDefault="00FD4D94" w:rsidP="0031291F">
            <w:pPr>
              <w:pStyle w:val="af8"/>
            </w:pPr>
            <w:r>
              <w:t>shot_outcome_name</w:t>
            </w:r>
          </w:p>
        </w:tc>
        <w:tc>
          <w:tcPr>
            <w:tcW w:w="2500" w:type="dxa"/>
          </w:tcPr>
          <w:p w:rsidR="00FD4D94" w:rsidRDefault="00FD4D94" w:rsidP="0031291F">
            <w:pPr>
              <w:pStyle w:val="af8"/>
            </w:pPr>
            <w:r>
              <w:t>128 306</w:t>
            </w:r>
          </w:p>
        </w:tc>
        <w:tc>
          <w:tcPr>
            <w:tcW w:w="2500" w:type="dxa"/>
          </w:tcPr>
          <w:p w:rsidR="00FD4D94" w:rsidRDefault="00FD4D94" w:rsidP="0031291F">
            <w:pPr>
              <w:pStyle w:val="af8"/>
            </w:pPr>
            <w:r>
              <w:t>99,42 %</w:t>
            </w:r>
          </w:p>
        </w:tc>
        <w:tc>
          <w:tcPr>
            <w:tcW w:w="2500" w:type="dxa"/>
          </w:tcPr>
          <w:p w:rsidR="00FD4D94" w:rsidRDefault="00FD4D94" w:rsidP="0031291F">
            <w:pPr>
              <w:pStyle w:val="af8"/>
            </w:pPr>
            <w:r>
              <w:t>pouze střely mají výsledek střely</w:t>
            </w:r>
          </w:p>
        </w:tc>
      </w:tr>
      <w:tr w:rsidR="00FD4D94" w:rsidTr="0031291F">
        <w:tc>
          <w:tcPr>
            <w:tcW w:w="2500" w:type="dxa"/>
          </w:tcPr>
          <w:p w:rsidR="00FD4D94" w:rsidRDefault="00FD4D94" w:rsidP="0031291F">
            <w:pPr>
              <w:pStyle w:val="af8"/>
            </w:pPr>
            <w:r>
              <w:t>pass_recipient_id</w:t>
            </w:r>
          </w:p>
        </w:tc>
        <w:tc>
          <w:tcPr>
            <w:tcW w:w="2500" w:type="dxa"/>
          </w:tcPr>
          <w:p w:rsidR="00FD4D94" w:rsidRDefault="00FD4D94" w:rsidP="0031291F">
            <w:pPr>
              <w:pStyle w:val="af8"/>
            </w:pPr>
            <w:r>
              <w:t>93 338</w:t>
            </w:r>
          </w:p>
        </w:tc>
        <w:tc>
          <w:tcPr>
            <w:tcW w:w="2500" w:type="dxa"/>
          </w:tcPr>
          <w:p w:rsidR="00FD4D94" w:rsidRDefault="00FD4D94" w:rsidP="0031291F">
            <w:pPr>
              <w:pStyle w:val="af8"/>
            </w:pPr>
            <w:r>
              <w:t>72,32 %</w:t>
            </w:r>
          </w:p>
        </w:tc>
        <w:tc>
          <w:tcPr>
            <w:tcW w:w="2500" w:type="dxa"/>
          </w:tcPr>
          <w:p w:rsidR="00FD4D94" w:rsidRDefault="00FD4D94" w:rsidP="0031291F">
            <w:pPr>
              <w:pStyle w:val="af8"/>
            </w:pPr>
            <w:r>
              <w:t>pouze přihrávky mají příjemce</w:t>
            </w:r>
          </w:p>
        </w:tc>
      </w:tr>
      <w:tr w:rsidR="00FD4D94" w:rsidTr="0031291F">
        <w:tc>
          <w:tcPr>
            <w:tcW w:w="2500" w:type="dxa"/>
          </w:tcPr>
          <w:p w:rsidR="00FD4D94" w:rsidRDefault="00FD4D94" w:rsidP="0031291F">
            <w:pPr>
              <w:pStyle w:val="af8"/>
            </w:pPr>
            <w:r>
              <w:t>pass_recipient_name</w:t>
            </w:r>
          </w:p>
        </w:tc>
        <w:tc>
          <w:tcPr>
            <w:tcW w:w="2500" w:type="dxa"/>
          </w:tcPr>
          <w:p w:rsidR="00FD4D94" w:rsidRDefault="00FD4D94" w:rsidP="0031291F">
            <w:pPr>
              <w:pStyle w:val="af8"/>
            </w:pPr>
            <w:r>
              <w:t>93 338</w:t>
            </w:r>
          </w:p>
        </w:tc>
        <w:tc>
          <w:tcPr>
            <w:tcW w:w="2500" w:type="dxa"/>
          </w:tcPr>
          <w:p w:rsidR="00FD4D94" w:rsidRDefault="00FD4D94" w:rsidP="0031291F">
            <w:pPr>
              <w:pStyle w:val="af8"/>
            </w:pPr>
            <w:r>
              <w:t>72,32 %</w:t>
            </w:r>
          </w:p>
        </w:tc>
        <w:tc>
          <w:tcPr>
            <w:tcW w:w="2500" w:type="dxa"/>
          </w:tcPr>
          <w:p w:rsidR="00FD4D94" w:rsidRDefault="00FD4D94" w:rsidP="0031291F">
            <w:pPr>
              <w:pStyle w:val="af8"/>
            </w:pPr>
            <w:r>
              <w:t>textová verze příjemce přihrávky</w:t>
            </w:r>
          </w:p>
        </w:tc>
      </w:tr>
      <w:tr w:rsidR="00FD4D94" w:rsidTr="0031291F">
        <w:tc>
          <w:tcPr>
            <w:tcW w:w="2500" w:type="dxa"/>
          </w:tcPr>
          <w:p w:rsidR="00FD4D94" w:rsidRDefault="00FD4D94" w:rsidP="0031291F">
            <w:pPr>
              <w:pStyle w:val="af8"/>
            </w:pPr>
            <w:r>
              <w:t>duration</w:t>
            </w:r>
          </w:p>
        </w:tc>
        <w:tc>
          <w:tcPr>
            <w:tcW w:w="2500" w:type="dxa"/>
          </w:tcPr>
          <w:p w:rsidR="00FD4D94" w:rsidRDefault="00FD4D94" w:rsidP="0031291F">
            <w:pPr>
              <w:pStyle w:val="af8"/>
            </w:pPr>
            <w:r>
              <w:t>35 718</w:t>
            </w:r>
          </w:p>
        </w:tc>
        <w:tc>
          <w:tcPr>
            <w:tcW w:w="2500" w:type="dxa"/>
          </w:tcPr>
          <w:p w:rsidR="00FD4D94" w:rsidRDefault="00FD4D94" w:rsidP="0031291F">
            <w:pPr>
              <w:pStyle w:val="af8"/>
            </w:pPr>
            <w:r>
              <w:t>27,68 %</w:t>
            </w:r>
          </w:p>
        </w:tc>
        <w:tc>
          <w:tcPr>
            <w:tcW w:w="2500" w:type="dxa"/>
          </w:tcPr>
          <w:p w:rsidR="00FD4D94" w:rsidRDefault="00FD4D94" w:rsidP="0031291F">
            <w:pPr>
              <w:pStyle w:val="af8"/>
            </w:pPr>
            <w:r>
              <w:t>ne každá událost má délku trvání</w:t>
            </w:r>
          </w:p>
        </w:tc>
      </w:tr>
    </w:tbl>
    <w:p w:rsidR="00FD4D94" w:rsidRDefault="00FD4D94" w:rsidP="00FD4D94">
      <w:pPr>
        <w:pStyle w:val="af8"/>
      </w:pPr>
      <w:r>
        <w:t>U kolekce matches chybí hlavně údaje o rozhodčím. Konkrétně pole referee_id a referee_name chybí u 26 z 33 zápasů. Tyto hodnoty nejsou pro hlavní databázovou funkcionalitu kritické, protože dotazy pracují hlavně se zápasy, týmy, hráči a událostmi.</w:t>
      </w:r>
    </w:p>
    <w:p w:rsidR="00FD4D94" w:rsidRDefault="00FD4D94" w:rsidP="00FD4D94">
      <w:pPr>
        <w:pStyle w:val="af8"/>
      </w:pPr>
      <w:r>
        <w:t>U kolekce players chybí nejčastěji pole position a player_nickname. Tyto hodnoty jsou doplňkové. Povinné identifikační a vazební atributy jako player_id, player_name, team_id, team_name a season jsou dostupné.</w:t>
      </w:r>
    </w:p>
    <w:p w:rsidR="00FD4D94" w:rsidRDefault="00FD4D94" w:rsidP="00FD4D94">
      <w:pPr>
        <w:pStyle w:val="2"/>
      </w:pPr>
      <w:bookmarkStart w:id="58" w:name="_Toc228064052"/>
      <w:bookmarkStart w:id="59" w:name="_Toc228069789"/>
      <w:r>
        <w:t>Předzpracování a transformace dat</w:t>
      </w:r>
      <w:bookmarkEnd w:id="58"/>
      <w:bookmarkEnd w:id="59"/>
    </w:p>
    <w:p w:rsidR="00FD4D94" w:rsidRDefault="00FD4D94" w:rsidP="00FD4D94">
      <w:pPr>
        <w:pStyle w:val="af8"/>
      </w:pPr>
      <w:r>
        <w:t>Předzpracování dat probíhá ve skriptu Data/scripts/prepare_statsbomb_data.py. Skript načítá původní JSON soubory ze StatsBomb Open Data, vybere soutěž La Liga a sezonu 2019/2020 a vytvoří tři kompaktní datové sady.</w:t>
      </w:r>
    </w:p>
    <w:p w:rsidR="00FD4D94" w:rsidRDefault="00FD4D94" w:rsidP="00FD4D94">
      <w:pPr>
        <w:pStyle w:val="af8"/>
      </w:pPr>
      <w:r>
        <w:t>Hlavní kroky transformace:</w:t>
      </w:r>
    </w:p>
    <w:p w:rsidR="00FD4D94" w:rsidRDefault="00FD4D94" w:rsidP="00FD4D94">
      <w:pPr>
        <w:pStyle w:val="af8"/>
      </w:pPr>
      <w:r>
        <w:t>1. načtení souboru competitions.json,</w:t>
      </w:r>
    </w:p>
    <w:p w:rsidR="00FD4D94" w:rsidRDefault="00FD4D94" w:rsidP="00FD4D94">
      <w:pPr>
        <w:pStyle w:val="af8"/>
      </w:pPr>
      <w:r>
        <w:t>2. vyhledání soutěže La Liga a sezony 2019/2020,</w:t>
      </w:r>
    </w:p>
    <w:p w:rsidR="00FD4D94" w:rsidRDefault="00FD4D94" w:rsidP="00FD4D94">
      <w:pPr>
        <w:pStyle w:val="af8"/>
      </w:pPr>
      <w:r>
        <w:t>3. načtení zápasů pro vybranou sezonu,</w:t>
      </w:r>
    </w:p>
    <w:p w:rsidR="00FD4D94" w:rsidRDefault="00FD4D94" w:rsidP="00FD4D94">
      <w:pPr>
        <w:pStyle w:val="af8"/>
      </w:pPr>
      <w:r>
        <w:t>4. vytvoření datové sady matches,</w:t>
      </w:r>
    </w:p>
    <w:p w:rsidR="00FD4D94" w:rsidRDefault="00FD4D94" w:rsidP="00FD4D94">
      <w:pPr>
        <w:pStyle w:val="af8"/>
      </w:pPr>
      <w:r>
        <w:t>5. načtení sestav a vytvoření datové sady players,</w:t>
      </w:r>
    </w:p>
    <w:p w:rsidR="00FD4D94" w:rsidRDefault="00FD4D94" w:rsidP="00FD4D94">
      <w:pPr>
        <w:pStyle w:val="af8"/>
      </w:pPr>
      <w:r>
        <w:t>6. načtení událostí jednotlivých zápasů a vytvoření datové sady events,</w:t>
      </w:r>
    </w:p>
    <w:p w:rsidR="00FD4D94" w:rsidRDefault="00FD4D94" w:rsidP="00FD4D94">
      <w:pPr>
        <w:pStyle w:val="af8"/>
      </w:pPr>
      <w:r>
        <w:t>7. výběr důležitých polí pro MongoDB,</w:t>
      </w:r>
    </w:p>
    <w:p w:rsidR="00FD4D94" w:rsidRDefault="00FD4D94" w:rsidP="00FD4D94">
      <w:pPr>
        <w:pStyle w:val="af8"/>
      </w:pPr>
      <w:r>
        <w:t>8. sjednocení názvů polí,</w:t>
      </w:r>
    </w:p>
    <w:p w:rsidR="00FD4D94" w:rsidRDefault="00FD4D94" w:rsidP="00FD4D94">
      <w:pPr>
        <w:pStyle w:val="af8"/>
      </w:pPr>
      <w:r>
        <w:t>9. uložení výsledků do CSV a JSON.</w:t>
      </w:r>
    </w:p>
    <w:p w:rsidR="00FD4D94" w:rsidRDefault="00FD4D94" w:rsidP="00FD4D94">
      <w:pPr>
        <w:pStyle w:val="af8"/>
      </w:pPr>
      <w:r>
        <w:lastRenderedPageBreak/>
        <w:t>Při transformaci nebyla data uměle generována. Projekt pracuje s reálnými sportovními daty. Úpravy měly hlavně technický a strukturální charakter, aby data byla vhodná pro databázový projekt a aby se s nimi dalo dobře pracovat při dotazování.</w:t>
      </w:r>
    </w:p>
    <w:p w:rsidR="00FD4D94" w:rsidRDefault="00FD4D94" w:rsidP="00FD4D94">
      <w:pPr>
        <w:pStyle w:val="af8"/>
      </w:pPr>
      <w:r>
        <w:t>Příklad vybraných polí v kolekci matches: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rsidTr="0031291F">
        <w:tc>
          <w:tcPr>
            <w:tcW w:w="2500" w:type="dxa"/>
          </w:tcPr>
          <w:p w:rsidR="00FD4D94" w:rsidRDefault="00FD4D94" w:rsidP="0031291F">
            <w:pPr>
              <w:pStyle w:val="af8"/>
            </w:pPr>
            <w:r>
              <w:rPr>
                <w:b/>
              </w:rPr>
              <w:t>Pole</w:t>
            </w:r>
          </w:p>
        </w:tc>
        <w:tc>
          <w:tcPr>
            <w:tcW w:w="2500" w:type="dxa"/>
          </w:tcPr>
          <w:p w:rsidR="00FD4D94" w:rsidRDefault="00FD4D94" w:rsidP="0031291F">
            <w:pPr>
              <w:pStyle w:val="af8"/>
            </w:pPr>
            <w:r>
              <w:rPr>
                <w:b/>
              </w:rPr>
              <w:t>Význam</w:t>
            </w:r>
          </w:p>
        </w:tc>
      </w:tr>
      <w:tr w:rsidR="00FD4D94" w:rsidTr="0031291F">
        <w:tc>
          <w:tcPr>
            <w:tcW w:w="2500" w:type="dxa"/>
          </w:tcPr>
          <w:p w:rsidR="00FD4D94" w:rsidRDefault="00FD4D94" w:rsidP="0031291F">
            <w:pPr>
              <w:pStyle w:val="af8"/>
            </w:pPr>
            <w:r>
              <w:t>match_id</w:t>
            </w:r>
          </w:p>
        </w:tc>
        <w:tc>
          <w:tcPr>
            <w:tcW w:w="2500" w:type="dxa"/>
          </w:tcPr>
          <w:p w:rsidR="00FD4D94" w:rsidRDefault="00FD4D94" w:rsidP="0031291F">
            <w:pPr>
              <w:pStyle w:val="af8"/>
            </w:pPr>
            <w:r>
              <w:t>identifikátor zápasu</w:t>
            </w:r>
          </w:p>
        </w:tc>
      </w:tr>
      <w:tr w:rsidR="00FD4D94" w:rsidTr="0031291F">
        <w:tc>
          <w:tcPr>
            <w:tcW w:w="2500" w:type="dxa"/>
          </w:tcPr>
          <w:p w:rsidR="00FD4D94" w:rsidRDefault="00FD4D94" w:rsidP="0031291F">
            <w:pPr>
              <w:pStyle w:val="af8"/>
            </w:pPr>
            <w:r>
              <w:t>match_date</w:t>
            </w:r>
          </w:p>
        </w:tc>
        <w:tc>
          <w:tcPr>
            <w:tcW w:w="2500" w:type="dxa"/>
          </w:tcPr>
          <w:p w:rsidR="00FD4D94" w:rsidRDefault="00FD4D94" w:rsidP="0031291F">
            <w:pPr>
              <w:pStyle w:val="af8"/>
            </w:pPr>
            <w:r>
              <w:t>datum zápasu</w:t>
            </w:r>
          </w:p>
        </w:tc>
      </w:tr>
      <w:tr w:rsidR="00FD4D94" w:rsidTr="0031291F">
        <w:tc>
          <w:tcPr>
            <w:tcW w:w="2500" w:type="dxa"/>
          </w:tcPr>
          <w:p w:rsidR="00FD4D94" w:rsidRDefault="00FD4D94" w:rsidP="0031291F">
            <w:pPr>
              <w:pStyle w:val="af8"/>
            </w:pPr>
            <w:r>
              <w:t>season</w:t>
            </w:r>
          </w:p>
        </w:tc>
        <w:tc>
          <w:tcPr>
            <w:tcW w:w="2500" w:type="dxa"/>
          </w:tcPr>
          <w:p w:rsidR="00FD4D94" w:rsidRDefault="00FD4D94" w:rsidP="0031291F">
            <w:pPr>
              <w:pStyle w:val="af8"/>
            </w:pPr>
            <w:r>
              <w:t>sezona</w:t>
            </w:r>
          </w:p>
        </w:tc>
      </w:tr>
      <w:tr w:rsidR="00FD4D94" w:rsidTr="0031291F">
        <w:tc>
          <w:tcPr>
            <w:tcW w:w="2500" w:type="dxa"/>
          </w:tcPr>
          <w:p w:rsidR="00FD4D94" w:rsidRDefault="00FD4D94" w:rsidP="0031291F">
            <w:pPr>
              <w:pStyle w:val="af8"/>
            </w:pPr>
            <w:r>
              <w:t>home_team_id, home_team_name</w:t>
            </w:r>
          </w:p>
        </w:tc>
        <w:tc>
          <w:tcPr>
            <w:tcW w:w="2500" w:type="dxa"/>
          </w:tcPr>
          <w:p w:rsidR="00FD4D94" w:rsidRDefault="00FD4D94" w:rsidP="0031291F">
            <w:pPr>
              <w:pStyle w:val="af8"/>
            </w:pPr>
            <w:r>
              <w:t>domácí tým</w:t>
            </w:r>
          </w:p>
        </w:tc>
      </w:tr>
      <w:tr w:rsidR="00FD4D94" w:rsidTr="0031291F">
        <w:tc>
          <w:tcPr>
            <w:tcW w:w="2500" w:type="dxa"/>
          </w:tcPr>
          <w:p w:rsidR="00FD4D94" w:rsidRDefault="00FD4D94" w:rsidP="0031291F">
            <w:pPr>
              <w:pStyle w:val="af8"/>
            </w:pPr>
            <w:r>
              <w:t>away_team_id, away_team_name</w:t>
            </w:r>
          </w:p>
        </w:tc>
        <w:tc>
          <w:tcPr>
            <w:tcW w:w="2500" w:type="dxa"/>
          </w:tcPr>
          <w:p w:rsidR="00FD4D94" w:rsidRDefault="00FD4D94" w:rsidP="0031291F">
            <w:pPr>
              <w:pStyle w:val="af8"/>
            </w:pPr>
            <w:r>
              <w:t>hostující tým</w:t>
            </w:r>
          </w:p>
        </w:tc>
      </w:tr>
      <w:tr w:rsidR="00FD4D94" w:rsidTr="0031291F">
        <w:tc>
          <w:tcPr>
            <w:tcW w:w="2500" w:type="dxa"/>
          </w:tcPr>
          <w:p w:rsidR="00FD4D94" w:rsidRDefault="00FD4D94" w:rsidP="0031291F">
            <w:pPr>
              <w:pStyle w:val="af8"/>
            </w:pPr>
            <w:r>
              <w:t>home_score, away_score</w:t>
            </w:r>
          </w:p>
        </w:tc>
        <w:tc>
          <w:tcPr>
            <w:tcW w:w="2500" w:type="dxa"/>
          </w:tcPr>
          <w:p w:rsidR="00FD4D94" w:rsidRDefault="00FD4D94" w:rsidP="0031291F">
            <w:pPr>
              <w:pStyle w:val="af8"/>
            </w:pPr>
            <w:r>
              <w:t>skóre zápasu</w:t>
            </w:r>
          </w:p>
        </w:tc>
      </w:tr>
      <w:tr w:rsidR="00FD4D94" w:rsidTr="0031291F">
        <w:tc>
          <w:tcPr>
            <w:tcW w:w="2500" w:type="dxa"/>
          </w:tcPr>
          <w:p w:rsidR="00FD4D94" w:rsidRDefault="00FD4D94" w:rsidP="0031291F">
            <w:pPr>
              <w:pStyle w:val="af8"/>
            </w:pPr>
            <w:r>
              <w:t>stadium_name</w:t>
            </w:r>
          </w:p>
        </w:tc>
        <w:tc>
          <w:tcPr>
            <w:tcW w:w="2500" w:type="dxa"/>
          </w:tcPr>
          <w:p w:rsidR="00FD4D94" w:rsidRDefault="00FD4D94" w:rsidP="0031291F">
            <w:pPr>
              <w:pStyle w:val="af8"/>
            </w:pPr>
            <w:r>
              <w:t>stadion</w:t>
            </w:r>
          </w:p>
        </w:tc>
      </w:tr>
      <w:tr w:rsidR="00FD4D94" w:rsidTr="0031291F">
        <w:tc>
          <w:tcPr>
            <w:tcW w:w="2500" w:type="dxa"/>
          </w:tcPr>
          <w:p w:rsidR="00FD4D94" w:rsidRDefault="00FD4D94" w:rsidP="0031291F">
            <w:pPr>
              <w:pStyle w:val="af8"/>
            </w:pPr>
            <w:r>
              <w:t>referee_name</w:t>
            </w:r>
          </w:p>
        </w:tc>
        <w:tc>
          <w:tcPr>
            <w:tcW w:w="2500" w:type="dxa"/>
          </w:tcPr>
          <w:p w:rsidR="00FD4D94" w:rsidRDefault="00FD4D94" w:rsidP="0031291F">
            <w:pPr>
              <w:pStyle w:val="af8"/>
            </w:pPr>
            <w:r>
              <w:t>rozhodčí, pokud je uveden</w:t>
            </w:r>
          </w:p>
        </w:tc>
      </w:tr>
    </w:tbl>
    <w:p w:rsidR="00FD4D94" w:rsidRDefault="00FD4D94" w:rsidP="00FD4D94">
      <w:pPr>
        <w:pStyle w:val="af8"/>
      </w:pPr>
      <w:r>
        <w:t>Příklad vybraných polí v kolekci players: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rsidTr="0031291F">
        <w:tc>
          <w:tcPr>
            <w:tcW w:w="2500" w:type="dxa"/>
          </w:tcPr>
          <w:p w:rsidR="00FD4D94" w:rsidRDefault="00FD4D94" w:rsidP="0031291F">
            <w:pPr>
              <w:pStyle w:val="af8"/>
            </w:pPr>
            <w:r>
              <w:rPr>
                <w:b/>
              </w:rPr>
              <w:t>Pole</w:t>
            </w:r>
          </w:p>
        </w:tc>
        <w:tc>
          <w:tcPr>
            <w:tcW w:w="2500" w:type="dxa"/>
          </w:tcPr>
          <w:p w:rsidR="00FD4D94" w:rsidRDefault="00FD4D94" w:rsidP="0031291F">
            <w:pPr>
              <w:pStyle w:val="af8"/>
            </w:pPr>
            <w:r>
              <w:rPr>
                <w:b/>
              </w:rPr>
              <w:t>Význam</w:t>
            </w:r>
          </w:p>
        </w:tc>
      </w:tr>
      <w:tr w:rsidR="00FD4D94" w:rsidTr="0031291F">
        <w:tc>
          <w:tcPr>
            <w:tcW w:w="2500" w:type="dxa"/>
          </w:tcPr>
          <w:p w:rsidR="00FD4D94" w:rsidRDefault="00FD4D94" w:rsidP="0031291F">
            <w:pPr>
              <w:pStyle w:val="af8"/>
            </w:pPr>
            <w:r>
              <w:t>player_id</w:t>
            </w:r>
          </w:p>
        </w:tc>
        <w:tc>
          <w:tcPr>
            <w:tcW w:w="2500" w:type="dxa"/>
          </w:tcPr>
          <w:p w:rsidR="00FD4D94" w:rsidRDefault="00FD4D94" w:rsidP="0031291F">
            <w:pPr>
              <w:pStyle w:val="af8"/>
            </w:pPr>
            <w:r>
              <w:t>identifikátor hráče</w:t>
            </w:r>
          </w:p>
        </w:tc>
      </w:tr>
      <w:tr w:rsidR="00FD4D94" w:rsidTr="0031291F">
        <w:tc>
          <w:tcPr>
            <w:tcW w:w="2500" w:type="dxa"/>
          </w:tcPr>
          <w:p w:rsidR="00FD4D94" w:rsidRDefault="00FD4D94" w:rsidP="0031291F">
            <w:pPr>
              <w:pStyle w:val="af8"/>
            </w:pPr>
            <w:r>
              <w:t>player_name</w:t>
            </w:r>
          </w:p>
        </w:tc>
        <w:tc>
          <w:tcPr>
            <w:tcW w:w="2500" w:type="dxa"/>
          </w:tcPr>
          <w:p w:rsidR="00FD4D94" w:rsidRDefault="00FD4D94" w:rsidP="0031291F">
            <w:pPr>
              <w:pStyle w:val="af8"/>
            </w:pPr>
            <w:r>
              <w:t>jméno hráče</w:t>
            </w:r>
          </w:p>
        </w:tc>
      </w:tr>
      <w:tr w:rsidR="00FD4D94" w:rsidTr="0031291F">
        <w:tc>
          <w:tcPr>
            <w:tcW w:w="2500" w:type="dxa"/>
          </w:tcPr>
          <w:p w:rsidR="00FD4D94" w:rsidRDefault="00FD4D94" w:rsidP="0031291F">
            <w:pPr>
              <w:pStyle w:val="af8"/>
            </w:pPr>
            <w:r>
              <w:t>jersey_number</w:t>
            </w:r>
          </w:p>
        </w:tc>
        <w:tc>
          <w:tcPr>
            <w:tcW w:w="2500" w:type="dxa"/>
          </w:tcPr>
          <w:p w:rsidR="00FD4D94" w:rsidRDefault="00FD4D94" w:rsidP="0031291F">
            <w:pPr>
              <w:pStyle w:val="af8"/>
            </w:pPr>
            <w:r>
              <w:t>číslo dresu</w:t>
            </w:r>
          </w:p>
        </w:tc>
      </w:tr>
      <w:tr w:rsidR="00FD4D94" w:rsidTr="0031291F">
        <w:tc>
          <w:tcPr>
            <w:tcW w:w="2500" w:type="dxa"/>
          </w:tcPr>
          <w:p w:rsidR="00FD4D94" w:rsidRDefault="00FD4D94" w:rsidP="0031291F">
            <w:pPr>
              <w:pStyle w:val="af8"/>
            </w:pPr>
            <w:r>
              <w:t>country</w:t>
            </w:r>
          </w:p>
        </w:tc>
        <w:tc>
          <w:tcPr>
            <w:tcW w:w="2500" w:type="dxa"/>
          </w:tcPr>
          <w:p w:rsidR="00FD4D94" w:rsidRDefault="00FD4D94" w:rsidP="0031291F">
            <w:pPr>
              <w:pStyle w:val="af8"/>
            </w:pPr>
            <w:r>
              <w:t>země hráče</w:t>
            </w:r>
          </w:p>
        </w:tc>
      </w:tr>
      <w:tr w:rsidR="00FD4D94" w:rsidTr="0031291F">
        <w:tc>
          <w:tcPr>
            <w:tcW w:w="2500" w:type="dxa"/>
          </w:tcPr>
          <w:p w:rsidR="00FD4D94" w:rsidRDefault="00FD4D94" w:rsidP="0031291F">
            <w:pPr>
              <w:pStyle w:val="af8"/>
            </w:pPr>
            <w:r>
              <w:t>team_id, team_name</w:t>
            </w:r>
          </w:p>
        </w:tc>
        <w:tc>
          <w:tcPr>
            <w:tcW w:w="2500" w:type="dxa"/>
          </w:tcPr>
          <w:p w:rsidR="00FD4D94" w:rsidRDefault="00FD4D94" w:rsidP="0031291F">
            <w:pPr>
              <w:pStyle w:val="af8"/>
            </w:pPr>
            <w:r>
              <w:t>tým hráče</w:t>
            </w:r>
          </w:p>
        </w:tc>
      </w:tr>
      <w:tr w:rsidR="00FD4D94" w:rsidTr="0031291F">
        <w:tc>
          <w:tcPr>
            <w:tcW w:w="2500" w:type="dxa"/>
          </w:tcPr>
          <w:p w:rsidR="00FD4D94" w:rsidRDefault="00FD4D94" w:rsidP="0031291F">
            <w:pPr>
              <w:pStyle w:val="af8"/>
            </w:pPr>
            <w:r>
              <w:t>position</w:t>
            </w:r>
          </w:p>
        </w:tc>
        <w:tc>
          <w:tcPr>
            <w:tcW w:w="2500" w:type="dxa"/>
          </w:tcPr>
          <w:p w:rsidR="00FD4D94" w:rsidRDefault="00FD4D94" w:rsidP="0031291F">
            <w:pPr>
              <w:pStyle w:val="af8"/>
            </w:pPr>
            <w:r>
              <w:t>pozice hráče, pokud je dostupná</w:t>
            </w:r>
          </w:p>
        </w:tc>
      </w:tr>
    </w:tbl>
    <w:p w:rsidR="00FD4D94" w:rsidRDefault="00FD4D94" w:rsidP="00FD4D94">
      <w:pPr>
        <w:pStyle w:val="af8"/>
      </w:pPr>
      <w:r>
        <w:t>Příklad vybraných polí v kolekci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FD4D94" w:rsidTr="0031291F">
        <w:tc>
          <w:tcPr>
            <w:tcW w:w="2500" w:type="dxa"/>
          </w:tcPr>
          <w:p w:rsidR="00FD4D94" w:rsidRDefault="00FD4D94" w:rsidP="0031291F">
            <w:pPr>
              <w:pStyle w:val="af8"/>
            </w:pPr>
            <w:r>
              <w:rPr>
                <w:b/>
              </w:rPr>
              <w:t>Pole</w:t>
            </w:r>
          </w:p>
        </w:tc>
        <w:tc>
          <w:tcPr>
            <w:tcW w:w="2500" w:type="dxa"/>
          </w:tcPr>
          <w:p w:rsidR="00FD4D94" w:rsidRDefault="00FD4D94" w:rsidP="0031291F">
            <w:pPr>
              <w:pStyle w:val="af8"/>
            </w:pPr>
            <w:r>
              <w:rPr>
                <w:b/>
              </w:rPr>
              <w:t>Význam</w:t>
            </w:r>
          </w:p>
        </w:tc>
      </w:tr>
      <w:tr w:rsidR="00FD4D94" w:rsidTr="0031291F">
        <w:tc>
          <w:tcPr>
            <w:tcW w:w="2500" w:type="dxa"/>
          </w:tcPr>
          <w:p w:rsidR="00FD4D94" w:rsidRDefault="00FD4D94" w:rsidP="0031291F">
            <w:pPr>
              <w:pStyle w:val="af8"/>
            </w:pPr>
            <w:r>
              <w:t>event_id</w:t>
            </w:r>
          </w:p>
        </w:tc>
        <w:tc>
          <w:tcPr>
            <w:tcW w:w="2500" w:type="dxa"/>
          </w:tcPr>
          <w:p w:rsidR="00FD4D94" w:rsidRDefault="00FD4D94" w:rsidP="0031291F">
            <w:pPr>
              <w:pStyle w:val="af8"/>
            </w:pPr>
            <w:r>
              <w:t>unikátní identifikátor události</w:t>
            </w:r>
          </w:p>
        </w:tc>
      </w:tr>
      <w:tr w:rsidR="00FD4D94" w:rsidTr="0031291F">
        <w:tc>
          <w:tcPr>
            <w:tcW w:w="2500" w:type="dxa"/>
          </w:tcPr>
          <w:p w:rsidR="00FD4D94" w:rsidRDefault="00FD4D94" w:rsidP="0031291F">
            <w:pPr>
              <w:pStyle w:val="af8"/>
            </w:pPr>
            <w:r>
              <w:t>match_id</w:t>
            </w:r>
          </w:p>
        </w:tc>
        <w:tc>
          <w:tcPr>
            <w:tcW w:w="2500" w:type="dxa"/>
          </w:tcPr>
          <w:p w:rsidR="00FD4D94" w:rsidRDefault="00FD4D94" w:rsidP="0031291F">
            <w:pPr>
              <w:pStyle w:val="af8"/>
            </w:pPr>
            <w:r>
              <w:t>vazba na zápas</w:t>
            </w:r>
          </w:p>
        </w:tc>
      </w:tr>
      <w:tr w:rsidR="00FD4D94" w:rsidTr="0031291F">
        <w:tc>
          <w:tcPr>
            <w:tcW w:w="2500" w:type="dxa"/>
          </w:tcPr>
          <w:p w:rsidR="00FD4D94" w:rsidRDefault="00FD4D94" w:rsidP="0031291F">
            <w:pPr>
              <w:pStyle w:val="af8"/>
            </w:pPr>
            <w:r>
              <w:t>minute, second</w:t>
            </w:r>
          </w:p>
        </w:tc>
        <w:tc>
          <w:tcPr>
            <w:tcW w:w="2500" w:type="dxa"/>
          </w:tcPr>
          <w:p w:rsidR="00FD4D94" w:rsidRDefault="00FD4D94" w:rsidP="0031291F">
            <w:pPr>
              <w:pStyle w:val="af8"/>
            </w:pPr>
            <w:r>
              <w:t>čas události v zápase</w:t>
            </w:r>
          </w:p>
        </w:tc>
      </w:tr>
      <w:tr w:rsidR="00FD4D94" w:rsidTr="0031291F">
        <w:tc>
          <w:tcPr>
            <w:tcW w:w="2500" w:type="dxa"/>
          </w:tcPr>
          <w:p w:rsidR="00FD4D94" w:rsidRDefault="00FD4D94" w:rsidP="0031291F">
            <w:pPr>
              <w:pStyle w:val="af8"/>
            </w:pPr>
            <w:r>
              <w:t>team_id, team_name</w:t>
            </w:r>
          </w:p>
        </w:tc>
        <w:tc>
          <w:tcPr>
            <w:tcW w:w="2500" w:type="dxa"/>
          </w:tcPr>
          <w:p w:rsidR="00FD4D94" w:rsidRDefault="00FD4D94" w:rsidP="0031291F">
            <w:pPr>
              <w:pStyle w:val="af8"/>
            </w:pPr>
            <w:r>
              <w:t>tým spojený s událostí</w:t>
            </w:r>
          </w:p>
        </w:tc>
      </w:tr>
      <w:tr w:rsidR="00FD4D94" w:rsidTr="0031291F">
        <w:tc>
          <w:tcPr>
            <w:tcW w:w="2500" w:type="dxa"/>
          </w:tcPr>
          <w:p w:rsidR="00FD4D94" w:rsidRDefault="00FD4D94" w:rsidP="0031291F">
            <w:pPr>
              <w:pStyle w:val="af8"/>
            </w:pPr>
            <w:r>
              <w:t>player_id, player_name</w:t>
            </w:r>
          </w:p>
        </w:tc>
        <w:tc>
          <w:tcPr>
            <w:tcW w:w="2500" w:type="dxa"/>
          </w:tcPr>
          <w:p w:rsidR="00FD4D94" w:rsidRDefault="00FD4D94" w:rsidP="0031291F">
            <w:pPr>
              <w:pStyle w:val="af8"/>
            </w:pPr>
            <w:r>
              <w:t>hráč spojený s událostí</w:t>
            </w:r>
          </w:p>
        </w:tc>
      </w:tr>
      <w:tr w:rsidR="00FD4D94" w:rsidTr="0031291F">
        <w:tc>
          <w:tcPr>
            <w:tcW w:w="2500" w:type="dxa"/>
          </w:tcPr>
          <w:p w:rsidR="00FD4D94" w:rsidRDefault="00FD4D94" w:rsidP="0031291F">
            <w:pPr>
              <w:pStyle w:val="af8"/>
            </w:pPr>
            <w:r>
              <w:t>event_type_name</w:t>
            </w:r>
          </w:p>
        </w:tc>
        <w:tc>
          <w:tcPr>
            <w:tcW w:w="2500" w:type="dxa"/>
          </w:tcPr>
          <w:p w:rsidR="00FD4D94" w:rsidRDefault="00FD4D94" w:rsidP="0031291F">
            <w:pPr>
              <w:pStyle w:val="af8"/>
            </w:pPr>
            <w:r>
              <w:t>typ události, například Pass, Shot nebo Carry</w:t>
            </w:r>
          </w:p>
        </w:tc>
      </w:tr>
      <w:tr w:rsidR="00FD4D94" w:rsidTr="0031291F">
        <w:tc>
          <w:tcPr>
            <w:tcW w:w="2500" w:type="dxa"/>
          </w:tcPr>
          <w:p w:rsidR="00FD4D94" w:rsidRDefault="00FD4D94" w:rsidP="0031291F">
            <w:pPr>
              <w:pStyle w:val="af8"/>
            </w:pPr>
            <w:r>
              <w:t>location_x, location_y</w:t>
            </w:r>
          </w:p>
        </w:tc>
        <w:tc>
          <w:tcPr>
            <w:tcW w:w="2500" w:type="dxa"/>
          </w:tcPr>
          <w:p w:rsidR="00FD4D94" w:rsidRDefault="00FD4D94" w:rsidP="0031291F">
            <w:pPr>
              <w:pStyle w:val="af8"/>
            </w:pPr>
            <w:r>
              <w:t>pozice události na hřišti</w:t>
            </w:r>
          </w:p>
        </w:tc>
      </w:tr>
      <w:tr w:rsidR="00FD4D94" w:rsidTr="0031291F">
        <w:tc>
          <w:tcPr>
            <w:tcW w:w="2500" w:type="dxa"/>
          </w:tcPr>
          <w:p w:rsidR="00FD4D94" w:rsidRDefault="00FD4D94" w:rsidP="0031291F">
            <w:pPr>
              <w:pStyle w:val="af8"/>
            </w:pPr>
            <w:r>
              <w:t>shot_outcome_name</w:t>
            </w:r>
          </w:p>
        </w:tc>
        <w:tc>
          <w:tcPr>
            <w:tcW w:w="2500" w:type="dxa"/>
          </w:tcPr>
          <w:p w:rsidR="00FD4D94" w:rsidRDefault="00FD4D94" w:rsidP="0031291F">
            <w:pPr>
              <w:pStyle w:val="af8"/>
            </w:pPr>
            <w:r>
              <w:t>výsledek střely</w:t>
            </w:r>
          </w:p>
        </w:tc>
      </w:tr>
      <w:tr w:rsidR="00FD4D94" w:rsidTr="0031291F">
        <w:tc>
          <w:tcPr>
            <w:tcW w:w="2500" w:type="dxa"/>
          </w:tcPr>
          <w:p w:rsidR="00FD4D94" w:rsidRDefault="00FD4D94" w:rsidP="0031291F">
            <w:pPr>
              <w:pStyle w:val="af8"/>
            </w:pPr>
            <w:r>
              <w:t>card_name</w:t>
            </w:r>
          </w:p>
        </w:tc>
        <w:tc>
          <w:tcPr>
            <w:tcW w:w="2500" w:type="dxa"/>
          </w:tcPr>
          <w:p w:rsidR="00FD4D94" w:rsidRDefault="00FD4D94" w:rsidP="0031291F">
            <w:pPr>
              <w:pStyle w:val="af8"/>
            </w:pPr>
            <w:r>
              <w:t>typ karty</w:t>
            </w:r>
          </w:p>
        </w:tc>
      </w:tr>
    </w:tbl>
    <w:p w:rsidR="00FD4D94" w:rsidRDefault="00FD4D94" w:rsidP="00FD4D94">
      <w:pPr>
        <w:pStyle w:val="2"/>
      </w:pPr>
      <w:bookmarkStart w:id="60" w:name="_Toc228064053"/>
      <w:bookmarkStart w:id="61" w:name="_Toc228069790"/>
      <w:r>
        <w:lastRenderedPageBreak/>
        <w:t>Proč nebyla použita jiná datová struktura</w:t>
      </w:r>
      <w:bookmarkEnd w:id="60"/>
      <w:bookmarkEnd w:id="61"/>
    </w:p>
    <w:p w:rsidR="00FD4D94" w:rsidRDefault="00FD4D94" w:rsidP="00FD4D94">
      <w:pPr>
        <w:pStyle w:val="af8"/>
      </w:pPr>
      <w:r>
        <w:t>Pro tento projekt nebylo vhodné uložit všechna data do jedné velké kolekce. Jedna kolekce by sice zjednodušila import, ale vedla by k velké redundanci. Údaje o zápasech a hráčích by se opakovaly u mnoha událostí. Proto byly zvoleny tři kolekce, které jsou propojené přes identifikátory.</w:t>
      </w:r>
    </w:p>
    <w:p w:rsidR="00FD4D94" w:rsidRDefault="00FD4D94" w:rsidP="00FD4D94">
      <w:pPr>
        <w:pStyle w:val="af8"/>
      </w:pPr>
      <w:r>
        <w:t>Zároveň nebylo vhodné data příliš normalizovat do mnoha malých kolekcí. MongoDB je dokumentová databáze a projekt má ukázat práci s dokumenty, agregacemi, vnořenými výstupy a $lookup. Tři hlavní kolekce představují kompromis mezi čitelností, propojením dat a jednoduchostí obhajoby.</w:t>
      </w:r>
    </w:p>
    <w:p w:rsidR="00FD4D94" w:rsidRDefault="00FD4D94" w:rsidP="00FD4D94">
      <w:pPr>
        <w:pStyle w:val="af8"/>
      </w:pPr>
      <w:r>
        <w:t>Zvolený model odpovídá analytickému charakteru dat:</w:t>
      </w:r>
    </w:p>
    <w:p w:rsidR="00FD4D94" w:rsidRDefault="00FD4D94" w:rsidP="00FD4D94">
      <w:pPr>
        <w:pStyle w:val="af8"/>
      </w:pPr>
      <w:r>
        <w:t>- events funguje jako hlavní faktová kolekce,</w:t>
      </w:r>
    </w:p>
    <w:p w:rsidR="00FD4D94" w:rsidRDefault="00FD4D94" w:rsidP="00FD4D94">
      <w:pPr>
        <w:pStyle w:val="af8"/>
      </w:pPr>
      <w:r>
        <w:t>- matches obsahuje metadata zápasů,</w:t>
      </w:r>
    </w:p>
    <w:p w:rsidR="00FD4D94" w:rsidRDefault="00FD4D94" w:rsidP="00FD4D94">
      <w:pPr>
        <w:pStyle w:val="af8"/>
      </w:pPr>
      <w:r>
        <w:t>- players obsahuje metadata hráčů.</w:t>
      </w:r>
    </w:p>
    <w:p w:rsidR="00FD4D94" w:rsidRDefault="00FD4D94" w:rsidP="00FD4D94">
      <w:pPr>
        <w:pStyle w:val="af8"/>
      </w:pPr>
      <w:r>
        <w:t>Tento model umožňuje jak jednoduché filtrování jedné kolekce, tak složitější analytické dotazy s propojením více kolekcí.</w:t>
      </w:r>
    </w:p>
    <w:p w:rsidR="00FD4D94" w:rsidRDefault="00FD4D94" w:rsidP="00FD4D94">
      <w:pPr>
        <w:pStyle w:val="2"/>
      </w:pPr>
      <w:bookmarkStart w:id="62" w:name="_Toc228064054"/>
      <w:bookmarkStart w:id="63" w:name="_Toc228069791"/>
      <w:r>
        <w:t>Analýza dat v Pythonu</w:t>
      </w:r>
      <w:bookmarkEnd w:id="62"/>
      <w:bookmarkEnd w:id="63"/>
    </w:p>
    <w:p w:rsidR="00FD4D94" w:rsidRDefault="00FD4D94" w:rsidP="00FD4D94">
      <w:pPr>
        <w:pStyle w:val="af8"/>
      </w:pPr>
      <w:r>
        <w:t>Analýza dat byla provedena pomocí Pythonu a knihoven pandas, matplotlib a seaborn. Skript Data/scripts/analyze_statsbomb_data.py vytváří souhrnné tabulky, statistiky chybějících hodnot, numerické statistiky a grafické výstupy.</w:t>
      </w:r>
    </w:p>
    <w:p w:rsidR="00FD4D94" w:rsidRDefault="00FD4D94" w:rsidP="00FD4D94">
      <w:pPr>
        <w:pStyle w:val="af8"/>
      </w:pPr>
      <w:r>
        <w:t>Vygenerované soubory: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2500"/>
      </w:tblGrid>
      <w:tr w:rsidR="00FD4D94" w:rsidTr="0031291F">
        <w:tc>
          <w:tcPr>
            <w:tcW w:w="2500" w:type="dxa"/>
          </w:tcPr>
          <w:p w:rsidR="00FD4D94" w:rsidRDefault="00FD4D94" w:rsidP="0031291F">
            <w:pPr>
              <w:pStyle w:val="af8"/>
            </w:pPr>
            <w:r>
              <w:rPr>
                <w:b/>
              </w:rPr>
              <w:t>Soubor</w:t>
            </w:r>
          </w:p>
        </w:tc>
        <w:tc>
          <w:tcPr>
            <w:tcW w:w="2500" w:type="dxa"/>
          </w:tcPr>
          <w:p w:rsidR="00FD4D94" w:rsidRDefault="00FD4D94" w:rsidP="0031291F">
            <w:pPr>
              <w:pStyle w:val="af8"/>
            </w:pPr>
            <w:r>
              <w:rPr>
                <w:b/>
              </w:rPr>
              <w:t>Účel</w:t>
            </w:r>
          </w:p>
        </w:tc>
      </w:tr>
      <w:tr w:rsidR="00FD4D94" w:rsidTr="0031291F">
        <w:tc>
          <w:tcPr>
            <w:tcW w:w="2500" w:type="dxa"/>
          </w:tcPr>
          <w:p w:rsidR="00FD4D94" w:rsidRDefault="00FD4D94" w:rsidP="0031291F">
            <w:pPr>
              <w:pStyle w:val="af8"/>
            </w:pPr>
            <w:r>
              <w:t>dataset_overview.csv</w:t>
            </w:r>
          </w:p>
        </w:tc>
        <w:tc>
          <w:tcPr>
            <w:tcW w:w="2500" w:type="dxa"/>
          </w:tcPr>
          <w:p w:rsidR="00FD4D94" w:rsidRDefault="00FD4D94" w:rsidP="0031291F">
            <w:pPr>
              <w:pStyle w:val="af8"/>
            </w:pPr>
            <w:r>
              <w:t>počet řádků, sloupců, chybějících hodnot a duplicit</w:t>
            </w:r>
          </w:p>
        </w:tc>
      </w:tr>
      <w:tr w:rsidR="00FD4D94" w:rsidTr="0031291F">
        <w:tc>
          <w:tcPr>
            <w:tcW w:w="2500" w:type="dxa"/>
          </w:tcPr>
          <w:p w:rsidR="00FD4D94" w:rsidRDefault="00FD4D94" w:rsidP="0031291F">
            <w:pPr>
              <w:pStyle w:val="af8"/>
            </w:pPr>
            <w:r>
              <w:t>all_missing_summary.csv</w:t>
            </w:r>
          </w:p>
        </w:tc>
        <w:tc>
          <w:tcPr>
            <w:tcW w:w="2500" w:type="dxa"/>
          </w:tcPr>
          <w:p w:rsidR="00FD4D94" w:rsidRDefault="00FD4D94" w:rsidP="0031291F">
            <w:pPr>
              <w:pStyle w:val="af8"/>
            </w:pPr>
            <w:r>
              <w:t>přehled chybějících hodnot napříč všemi datasety</w:t>
            </w:r>
          </w:p>
        </w:tc>
      </w:tr>
      <w:tr w:rsidR="00FD4D94" w:rsidTr="0031291F">
        <w:tc>
          <w:tcPr>
            <w:tcW w:w="2500" w:type="dxa"/>
          </w:tcPr>
          <w:p w:rsidR="00FD4D94" w:rsidRDefault="00FD4D94" w:rsidP="0031291F">
            <w:pPr>
              <w:pStyle w:val="af8"/>
            </w:pPr>
            <w:r>
              <w:t>all_numeric_summary.csv</w:t>
            </w:r>
          </w:p>
        </w:tc>
        <w:tc>
          <w:tcPr>
            <w:tcW w:w="2500" w:type="dxa"/>
          </w:tcPr>
          <w:p w:rsidR="00FD4D94" w:rsidRDefault="00FD4D94" w:rsidP="0031291F">
            <w:pPr>
              <w:pStyle w:val="af8"/>
            </w:pPr>
            <w:r>
              <w:t>numerické statistiky pro číselné sloupce</w:t>
            </w:r>
          </w:p>
        </w:tc>
      </w:tr>
      <w:tr w:rsidR="00FD4D94" w:rsidTr="0031291F">
        <w:tc>
          <w:tcPr>
            <w:tcW w:w="2500" w:type="dxa"/>
          </w:tcPr>
          <w:p w:rsidR="00FD4D94" w:rsidRDefault="00FD4D94" w:rsidP="0031291F">
            <w:pPr>
              <w:pStyle w:val="af8"/>
            </w:pPr>
            <w:r>
              <w:t>data_analysis_report.md</w:t>
            </w:r>
          </w:p>
        </w:tc>
        <w:tc>
          <w:tcPr>
            <w:tcW w:w="2500" w:type="dxa"/>
          </w:tcPr>
          <w:p w:rsidR="00FD4D94" w:rsidRDefault="00FD4D94" w:rsidP="0031291F">
            <w:pPr>
              <w:pStyle w:val="af8"/>
            </w:pPr>
            <w:r>
              <w:t>textový report s výsledky analýzy</w:t>
            </w:r>
          </w:p>
        </w:tc>
      </w:tr>
      <w:tr w:rsidR="00FD4D94" w:rsidTr="0031291F">
        <w:tc>
          <w:tcPr>
            <w:tcW w:w="2500" w:type="dxa"/>
          </w:tcPr>
          <w:p w:rsidR="00FD4D94" w:rsidRDefault="00FD4D94" w:rsidP="0031291F">
            <w:pPr>
              <w:pStyle w:val="af8"/>
            </w:pPr>
            <w:r>
              <w:t>plots/*.png</w:t>
            </w:r>
          </w:p>
        </w:tc>
        <w:tc>
          <w:tcPr>
            <w:tcW w:w="2500" w:type="dxa"/>
          </w:tcPr>
          <w:p w:rsidR="00FD4D94" w:rsidRDefault="00FD4D94" w:rsidP="0031291F">
            <w:pPr>
              <w:pStyle w:val="af8"/>
            </w:pPr>
            <w:r>
              <w:t>grafické výstupy použitelné v dokumentaci</w:t>
            </w:r>
          </w:p>
        </w:tc>
      </w:tr>
    </w:tbl>
    <w:p w:rsidR="00FD4D94" w:rsidRDefault="00FD4D94" w:rsidP="00FD4D94">
      <w:pPr>
        <w:pStyle w:val="af8"/>
      </w:pPr>
      <w:r>
        <w:t xml:space="preserve">Numerická analýza ukazuje například průběh minut v zápasech, rozsah identifikátorů, skóre zápasů, počet událostí a další číselné charakteristiky. U kolekce events je důležité </w:t>
      </w:r>
      <w:r>
        <w:lastRenderedPageBreak/>
        <w:t>hlavně to, že obsahuje dostatečně velký počet záznamů pro demonstraci shardingu, indexů a agregačních dotazů.</w:t>
      </w:r>
    </w:p>
    <w:p w:rsidR="00FD4D94" w:rsidRDefault="00FD4D94" w:rsidP="00FD4D94">
      <w:pPr>
        <w:pStyle w:val="2"/>
      </w:pPr>
      <w:bookmarkStart w:id="64" w:name="_Toc228064055"/>
      <w:bookmarkStart w:id="65" w:name="_Toc228069792"/>
      <w:r>
        <w:t>Grafické výstupy a interpretace</w:t>
      </w:r>
      <w:bookmarkEnd w:id="64"/>
      <w:bookmarkEnd w:id="65"/>
    </w:p>
    <w:p w:rsidR="00FD4D94" w:rsidRDefault="00FD4D94" w:rsidP="00FD4D94">
      <w:pPr>
        <w:pStyle w:val="af8"/>
      </w:pPr>
      <w:r>
        <w:t>Pro lepší pochopení dat byly vytvořeny grafické výstupy. Grafy nejsou pouze dekorací, ale pomáhají vysvětlit velikost dat, kvalitu dat a rozložení hlavních fotbalových událostí.</w:t>
      </w:r>
    </w:p>
    <w:p w:rsidR="00FD4D94" w:rsidRDefault="00FD4D94" w:rsidP="00FD4D94">
      <w:pPr>
        <w:pStyle w:val="af8"/>
      </w:pPr>
      <w:r w:rsidRPr="00FD4D94">
        <w:rPr>
          <w:noProof/>
        </w:rPr>
        <w:drawing>
          <wp:inline distT="0" distB="0" distL="0" distR="0" wp14:anchorId="47B337A1" wp14:editId="4169E658">
            <wp:extent cx="5579110" cy="2168525"/>
            <wp:effectExtent l="0" t="0" r="254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110" cy="2168525"/>
                    </a:xfrm>
                    <a:prstGeom prst="rect">
                      <a:avLst/>
                    </a:prstGeom>
                  </pic:spPr>
                </pic:pic>
              </a:graphicData>
            </a:graphic>
          </wp:inline>
        </w:drawing>
      </w:r>
      <w:r>
        <w:t>Graf dataset_sizes.png porovnává velikosti tří výsledných datových sad. Je z něj vidět, že kolekce events je výrazně větší než matches a players. To potvrzuje, že events je hlavní faktová kolekce a že je vhodným kandidátem pro sharding.</w:t>
      </w:r>
    </w:p>
    <w:p w:rsidR="00FD4D94" w:rsidRDefault="00FD4D94" w:rsidP="00FD4D94">
      <w:pPr>
        <w:pStyle w:val="af8"/>
      </w:pPr>
      <w:r w:rsidRPr="00FD4D94">
        <w:rPr>
          <w:noProof/>
        </w:rPr>
        <w:drawing>
          <wp:inline distT="0" distB="0" distL="0" distR="0" wp14:anchorId="16B6830E" wp14:editId="72CE75B1">
            <wp:extent cx="5579110" cy="2726690"/>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110" cy="2726690"/>
                    </a:xfrm>
                    <a:prstGeom prst="rect">
                      <a:avLst/>
                    </a:prstGeom>
                  </pic:spPr>
                </pic:pic>
              </a:graphicData>
            </a:graphic>
          </wp:inline>
        </w:drawing>
      </w:r>
      <w:r>
        <w:t>Graf top_missing_columns.png zobrazuje sloupce s nejvyšším počtem chybějících hodnot. Nejvýraznější jsou atributy specifické pro konkrétní typ události, například card_name, shot_outcome_name a pass_recipient_id. Tyto chybějící hodnoty jsou očekávané, protože ne každá událost je střela, karta nebo přihrávka.</w:t>
      </w:r>
    </w:p>
    <w:p w:rsidR="00FD4D94" w:rsidRDefault="00FD4D94" w:rsidP="00FD4D94">
      <w:pPr>
        <w:pStyle w:val="af8"/>
      </w:pPr>
      <w:r w:rsidRPr="00FD4D94">
        <w:rPr>
          <w:noProof/>
        </w:rPr>
        <w:lastRenderedPageBreak/>
        <w:drawing>
          <wp:inline distT="0" distB="0" distL="0" distR="0" wp14:anchorId="7585FDAF" wp14:editId="3062227A">
            <wp:extent cx="5579110" cy="270764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110" cy="2707640"/>
                    </a:xfrm>
                    <a:prstGeom prst="rect">
                      <a:avLst/>
                    </a:prstGeom>
                  </pic:spPr>
                </pic:pic>
              </a:graphicData>
            </a:graphic>
          </wp:inline>
        </w:drawing>
      </w:r>
    </w:p>
    <w:p w:rsidR="00FD4D94" w:rsidRDefault="00FD4D94" w:rsidP="00FD4D94">
      <w:pPr>
        <w:pStyle w:val="af8"/>
      </w:pPr>
      <w:r>
        <w:t>Graf top_event_types.png ukazuje nejčastější typy událostí v kolekci events. Nejvíce se vyskytují události jako Pass, Ball Receipt*, Carry a Pressure. To odpovídá charakteru fotbalových event dat, kde většinu zápasu tvoří přihrávky, převzetí míče, pohyby hráčů a presink.</w:t>
      </w:r>
    </w:p>
    <w:p w:rsidR="00FD4D94" w:rsidRDefault="00FD4D94" w:rsidP="00FD4D94">
      <w:pPr>
        <w:pStyle w:val="af8"/>
      </w:pPr>
      <w:r w:rsidRPr="00FD4D94">
        <w:rPr>
          <w:noProof/>
        </w:rPr>
        <w:drawing>
          <wp:inline distT="0" distB="0" distL="0" distR="0" wp14:anchorId="3FD17E8F" wp14:editId="62F0FE6D">
            <wp:extent cx="5579110" cy="2684145"/>
            <wp:effectExtent l="0" t="0" r="254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110" cy="2684145"/>
                    </a:xfrm>
                    <a:prstGeom prst="rect">
                      <a:avLst/>
                    </a:prstGeom>
                  </pic:spPr>
                </pic:pic>
              </a:graphicData>
            </a:graphic>
          </wp:inline>
        </w:drawing>
      </w:r>
    </w:p>
    <w:p w:rsidR="00FD4D94" w:rsidRDefault="00FD4D94" w:rsidP="00FD4D94">
      <w:pPr>
        <w:pStyle w:val="af8"/>
      </w:pPr>
      <w:r>
        <w:t>Histogram event_minutes_histogram.png ukazuje rozložení událostí podle minuty zápasu. Pomáhá ověřit, že data pokrývají celý průběh utkání a nejsou soustředěna jen do malé části zápasu.</w:t>
      </w:r>
    </w:p>
    <w:p w:rsidR="00FD4D94" w:rsidRDefault="00FD4D94" w:rsidP="00FD4D94">
      <w:pPr>
        <w:pStyle w:val="af8"/>
      </w:pPr>
      <w:r w:rsidRPr="00FD4D94">
        <w:rPr>
          <w:noProof/>
        </w:rPr>
        <w:lastRenderedPageBreak/>
        <w:drawing>
          <wp:inline distT="0" distB="0" distL="0" distR="0" wp14:anchorId="525D8A91" wp14:editId="6999B6E3">
            <wp:extent cx="5579110" cy="2721610"/>
            <wp:effectExtent l="0" t="0" r="254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110" cy="2721610"/>
                    </a:xfrm>
                    <a:prstGeom prst="rect">
                      <a:avLst/>
                    </a:prstGeom>
                  </pic:spPr>
                </pic:pic>
              </a:graphicData>
            </a:graphic>
          </wp:inline>
        </w:drawing>
      </w:r>
    </w:p>
    <w:p w:rsidR="00FD4D94" w:rsidRDefault="00FD4D94" w:rsidP="00FD4D94">
      <w:pPr>
        <w:pStyle w:val="af8"/>
      </w:pPr>
      <w:r>
        <w:t>Graf shot_outcomes.png zobrazuje rozdělení výsledků střel. Nejčastější výsledky jsou střely mimo branku, uložené střely, blokované střely a góly. Tento graf je vhodný pro vysvětlení analytického potenciálu dat, protože ukazuje, že nad událostmi lze počítat sportovní metriky.</w:t>
      </w:r>
    </w:p>
    <w:p w:rsidR="00FD4D94" w:rsidRDefault="00FD4D94" w:rsidP="00FD4D94">
      <w:pPr>
        <w:pStyle w:val="af8"/>
      </w:pPr>
      <w:r w:rsidRPr="00FD4D94">
        <w:rPr>
          <w:noProof/>
        </w:rPr>
        <w:drawing>
          <wp:inline distT="0" distB="0" distL="0" distR="0" wp14:anchorId="490A16FA" wp14:editId="23205FF8">
            <wp:extent cx="5579110" cy="272923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110" cy="2729230"/>
                    </a:xfrm>
                    <a:prstGeom prst="rect">
                      <a:avLst/>
                    </a:prstGeom>
                  </pic:spPr>
                </pic:pic>
              </a:graphicData>
            </a:graphic>
          </wp:inline>
        </w:drawing>
      </w:r>
    </w:p>
    <w:p w:rsidR="00FD4D94" w:rsidRDefault="00FD4D94" w:rsidP="00FD4D94">
      <w:pPr>
        <w:pStyle w:val="af8"/>
      </w:pPr>
      <w:r>
        <w:t>Graf top_teams_by_shots.png porovnává týmy podle počtu střel. Barcelona má v datech výrazně vyšší počet střel, protože vybraná datová sada je soustředěna na zápasy Barcelony v sezoně La Liga 2019/2020. Tuto skutečnost je důležité při interpretaci výsledků zmínit, aby nebyly závěry prezentovány jako statistika celé soutěže.</w:t>
      </w:r>
    </w:p>
    <w:p w:rsidR="00FD4D94" w:rsidRDefault="00FD4D94" w:rsidP="00FD4D94">
      <w:pPr>
        <w:pStyle w:val="af8"/>
      </w:pPr>
    </w:p>
    <w:p w:rsidR="00FD4D94" w:rsidRDefault="00FD4D94" w:rsidP="00FD4D94">
      <w:pPr>
        <w:pStyle w:val="af8"/>
      </w:pPr>
      <w:r w:rsidRPr="00FD4D94">
        <w:rPr>
          <w:noProof/>
        </w:rPr>
        <w:lastRenderedPageBreak/>
        <w:drawing>
          <wp:inline distT="0" distB="0" distL="0" distR="0" wp14:anchorId="2C0E7D32" wp14:editId="42E5A14F">
            <wp:extent cx="5579110" cy="2723515"/>
            <wp:effectExtent l="0" t="0" r="254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110" cy="2723515"/>
                    </a:xfrm>
                    <a:prstGeom prst="rect">
                      <a:avLst/>
                    </a:prstGeom>
                  </pic:spPr>
                </pic:pic>
              </a:graphicData>
            </a:graphic>
          </wp:inline>
        </w:drawing>
      </w:r>
    </w:p>
    <w:p w:rsidR="00FD4D94" w:rsidRDefault="00FD4D94" w:rsidP="00FD4D94">
      <w:pPr>
        <w:pStyle w:val="af8"/>
      </w:pPr>
      <w:r>
        <w:t>Graf player_countries.png ukazuje nejčastější země hráčů v kolekci players. Tento graf doplňuje popis datové sady o demografický pohled na hráče.</w:t>
      </w:r>
    </w:p>
    <w:p w:rsidR="00FD4D94" w:rsidRDefault="00FD4D94" w:rsidP="00FD4D94">
      <w:pPr>
        <w:pStyle w:val="2"/>
      </w:pPr>
      <w:bookmarkStart w:id="66" w:name="_Toc228064056"/>
      <w:bookmarkStart w:id="67" w:name="_Toc228069793"/>
      <w:r>
        <w:t>Shrnutí datové části</w:t>
      </w:r>
      <w:bookmarkEnd w:id="66"/>
      <w:bookmarkEnd w:id="67"/>
    </w:p>
    <w:p w:rsidR="00FD4D94" w:rsidRDefault="00FD4D94" w:rsidP="00FD4D94">
      <w:pPr>
        <w:pStyle w:val="af8"/>
      </w:pPr>
      <w:r>
        <w:t>Datová část projektu splňuje požadavky zadání. Projekt obsahuje tři propojené datové soubory, z nichž jeden obsahuje výrazně více než 5 000 záznamů. Data pocházejí z veřejného zdroje StatsBomb Open Data a byla zpracována pomocí Python skriptů.</w:t>
      </w:r>
    </w:p>
    <w:p w:rsidR="00FD4D94" w:rsidRDefault="00FD4D94" w:rsidP="00FD4D94">
      <w:pPr>
        <w:pStyle w:val="af8"/>
      </w:pPr>
      <w:r>
        <w:t>Výsledný datový model je vhodný pro MongoDB, protože kombinuje dokumentový charakter událostí, propojení mezi kolekcemi a možnost analytického dotazování. Kolekce events je dostatečně velká pro demonstraci shardingu, zatímco kolekce matches a players poskytují kontext pro $lookup dotazy.</w:t>
      </w:r>
    </w:p>
    <w:p w:rsidR="00FD4D94" w:rsidRDefault="00FD4D94" w:rsidP="00FD4D94">
      <w:pPr>
        <w:pStyle w:val="af8"/>
      </w:pPr>
      <w:r>
        <w:t>Surová složka Data/raw není přiložena do odevzdávaného projektu z důvodu extrémní velikosti původních dat. Místo toho projekt obsahuje připravené datové výstupy, skripty pro transformaci, skripty pro analýzu a výsledné grafy. Tento přístup udržuje projekt spustitelný a přehledný, ale zároveň zachovává možnost opětovného vytvoření dat z veřejného zdroje.</w:t>
      </w:r>
    </w:p>
    <w:p w:rsidR="0045430E" w:rsidRDefault="0045430E" w:rsidP="00FD4D94">
      <w:pPr>
        <w:pStyle w:val="af8"/>
      </w:pPr>
      <w:r>
        <w:br w:type="page"/>
      </w:r>
    </w:p>
    <w:p w:rsidR="00E821A8" w:rsidRDefault="006C5831">
      <w:pPr>
        <w:pStyle w:val="1"/>
      </w:pPr>
      <w:bookmarkStart w:id="68" w:name="_Toc228069794"/>
      <w:r>
        <w:lastRenderedPageBreak/>
        <w:t>Dotazy</w:t>
      </w:r>
      <w:bookmarkEnd w:id="68"/>
    </w:p>
    <w:p w:rsidR="00E821A8" w:rsidRDefault="006C5831">
      <w:pPr>
        <w:pStyle w:val="af8"/>
      </w:pPr>
      <w:r>
        <w:t>Tato kapitola uvádí vybrané reprezentativní MongoDB dotazy nad databází statsbomb. Celkem bylo pro projekt připraveno 30 netriviálních dotazů rozdělených do pěti kategorií. V hlavním textu dokumentace je z každé kategorie uveden jeden ukázkový dotaz, aby bylo zřejmé, jakým způsobem jsou data dotazována a jaké části MongoDB jsou využity.</w:t>
      </w:r>
    </w:p>
    <w:p w:rsidR="00E821A8" w:rsidRDefault="006C5831">
      <w:pPr>
        <w:pStyle w:val="af8"/>
      </w:pPr>
      <w:r>
        <w:t>Úplný seznam všech 30 dotazů je uložen ve složce:</w:t>
      </w:r>
    </w:p>
    <w:p w:rsidR="00E821A8" w:rsidRDefault="006C5831">
      <w:pPr>
        <w:pStyle w:val="af8"/>
      </w:pPr>
      <w:r>
        <w:rPr>
          <w:rFonts w:ascii="Consolas" w:hAnsi="Consolas"/>
          <w:sz w:val="18"/>
        </w:rPr>
        <w:t>Dotazy/mongo_queries.md</w:t>
      </w:r>
    </w:p>
    <w:p w:rsidR="00E821A8" w:rsidRDefault="006C5831">
      <w:pPr>
        <w:pStyle w:val="af8"/>
      </w:pPr>
      <w:r>
        <w:t>Zachycené výstupy dotazů jsou uloženy v souboru:</w:t>
      </w:r>
    </w:p>
    <w:p w:rsidR="00E821A8" w:rsidRDefault="006C5831">
      <w:pPr>
        <w:pStyle w:val="af8"/>
      </w:pPr>
      <w:r>
        <w:rPr>
          <w:rFonts w:ascii="Consolas" w:hAnsi="Consolas"/>
          <w:sz w:val="18"/>
        </w:rPr>
        <w:t>Dotazy/mongo_query_outputs.md</w:t>
      </w:r>
    </w:p>
    <w:p w:rsidR="00E821A8" w:rsidRDefault="006C5831">
      <w:pPr>
        <w:pStyle w:val="2"/>
      </w:pPr>
      <w:bookmarkStart w:id="69" w:name="_Toc228069795"/>
      <w:r>
        <w:t>Kategorie 1 - Join / lookup</w:t>
      </w:r>
      <w:bookmarkEnd w:id="69"/>
    </w:p>
    <w:p w:rsidR="00E821A8" w:rsidRDefault="006C5831">
      <w:pPr>
        <w:pStyle w:val="3"/>
      </w:pPr>
      <w:bookmarkStart w:id="70" w:name="_Toc228069796"/>
      <w:r>
        <w:t>Dotaz: Nejčastější dvojice přihrávající hráč - příjemce</w:t>
      </w:r>
      <w:bookmarkEnd w:id="70"/>
    </w:p>
    <w:p w:rsidR="00E821A8" w:rsidRDefault="006C5831">
      <w:pPr>
        <w:pStyle w:val="af8"/>
      </w:pPr>
      <w:r>
        <w:t>Cílem dotazu je najít nejčastější přihrávkové dvojice a obohatit výsledek o jména hráčů z kolekce players.</w:t>
      </w:r>
    </w:p>
    <w:p w:rsidR="00E821A8" w:rsidRDefault="006C5831">
      <w:pPr>
        <w:pStyle w:val="af8"/>
      </w:pPr>
      <w:r>
        <w:rPr>
          <w:rFonts w:ascii="Consolas" w:hAnsi="Consolas"/>
          <w:sz w:val="18"/>
        </w:rPr>
        <w:t>db.getSiblingDB("statsbomb").events.aggregate([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$match: {</w:t>
      </w:r>
    </w:p>
    <w:p w:rsidR="00E821A8" w:rsidRDefault="006C5831">
      <w:pPr>
        <w:pStyle w:val="af8"/>
      </w:pPr>
      <w:r>
        <w:rPr>
          <w:rFonts w:ascii="Consolas" w:hAnsi="Consolas"/>
          <w:sz w:val="18"/>
        </w:rPr>
        <w:t xml:space="preserve">      event_type_name: "Pass",</w:t>
      </w:r>
    </w:p>
    <w:p w:rsidR="00E821A8" w:rsidRDefault="006C5831">
      <w:pPr>
        <w:pStyle w:val="af8"/>
      </w:pPr>
      <w:r>
        <w:rPr>
          <w:rFonts w:ascii="Consolas" w:hAnsi="Consolas"/>
          <w:sz w:val="18"/>
        </w:rPr>
        <w:t xml:space="preserve">      player_id: { $ne: null },</w:t>
      </w:r>
    </w:p>
    <w:p w:rsidR="00E821A8" w:rsidRDefault="006C5831">
      <w:pPr>
        <w:pStyle w:val="af8"/>
      </w:pPr>
      <w:r>
        <w:rPr>
          <w:rFonts w:ascii="Consolas" w:hAnsi="Consolas"/>
          <w:sz w:val="18"/>
        </w:rPr>
        <w:t xml:space="preserve">      pass_recipient_id: { $ne: null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w:t>
      </w:r>
    </w:p>
    <w:p w:rsidR="00E821A8" w:rsidRDefault="006C5831">
      <w:pPr>
        <w:pStyle w:val="af8"/>
      </w:pPr>
      <w:r>
        <w:rPr>
          <w:rFonts w:ascii="Consolas" w:hAnsi="Consolas"/>
          <w:sz w:val="18"/>
        </w:rPr>
        <w:t xml:space="preserve">        passer_id: "$player_id",</w:t>
      </w:r>
    </w:p>
    <w:p w:rsidR="00E821A8" w:rsidRDefault="006C5831">
      <w:pPr>
        <w:pStyle w:val="af8"/>
      </w:pPr>
      <w:r>
        <w:rPr>
          <w:rFonts w:ascii="Consolas" w:hAnsi="Consolas"/>
          <w:sz w:val="18"/>
        </w:rPr>
        <w:t xml:space="preserve">        recipient_id: "$pass_recipient_id"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successful_passes: { $sum: 1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lastRenderedPageBreak/>
        <w:t xml:space="preserve">  },</w:t>
      </w:r>
    </w:p>
    <w:p w:rsidR="00E821A8" w:rsidRDefault="006C5831">
      <w:pPr>
        <w:pStyle w:val="af8"/>
      </w:pPr>
      <w:r>
        <w:rPr>
          <w:rFonts w:ascii="Consolas" w:hAnsi="Consolas"/>
          <w:sz w:val="18"/>
        </w:rPr>
        <w:t xml:space="preserve">  { $sort: { successful_passes: -1, "_id.passer_id": 1, "_id.recipient_id": 1 } },</w:t>
      </w:r>
    </w:p>
    <w:p w:rsidR="00E821A8" w:rsidRDefault="006C5831">
      <w:pPr>
        <w:pStyle w:val="af8"/>
      </w:pPr>
      <w:r>
        <w:rPr>
          <w:rFonts w:ascii="Consolas" w:hAnsi="Consolas"/>
          <w:sz w:val="18"/>
        </w:rPr>
        <w:t xml:space="preserve">  { $limit: 10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t xml:space="preserve">      from: "players",</w:t>
      </w:r>
    </w:p>
    <w:p w:rsidR="00E821A8" w:rsidRDefault="006C5831">
      <w:pPr>
        <w:pStyle w:val="af8"/>
      </w:pPr>
      <w:r>
        <w:rPr>
          <w:rFonts w:ascii="Consolas" w:hAnsi="Consolas"/>
          <w:sz w:val="18"/>
        </w:rPr>
        <w:t xml:space="preserve">      localField: "_id.passer_id",</w:t>
      </w:r>
    </w:p>
    <w:p w:rsidR="00E821A8" w:rsidRDefault="006C5831">
      <w:pPr>
        <w:pStyle w:val="af8"/>
      </w:pPr>
      <w:r>
        <w:rPr>
          <w:rFonts w:ascii="Consolas" w:hAnsi="Consolas"/>
          <w:sz w:val="18"/>
        </w:rPr>
        <w:t xml:space="preserve">      foreignField: "player_id",</w:t>
      </w:r>
    </w:p>
    <w:p w:rsidR="00E821A8" w:rsidRDefault="006C5831">
      <w:pPr>
        <w:pStyle w:val="af8"/>
      </w:pPr>
      <w:r>
        <w:rPr>
          <w:rFonts w:ascii="Consolas" w:hAnsi="Consolas"/>
          <w:sz w:val="18"/>
        </w:rPr>
        <w:t xml:space="preserve">      as: "passer"</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t xml:space="preserve">      from: "players",</w:t>
      </w:r>
    </w:p>
    <w:p w:rsidR="00E821A8" w:rsidRDefault="006C5831">
      <w:pPr>
        <w:pStyle w:val="af8"/>
      </w:pPr>
      <w:r>
        <w:rPr>
          <w:rFonts w:ascii="Consolas" w:hAnsi="Consolas"/>
          <w:sz w:val="18"/>
        </w:rPr>
        <w:t xml:space="preserve">      localField: "_id.recipient_id",</w:t>
      </w:r>
    </w:p>
    <w:p w:rsidR="00E821A8" w:rsidRDefault="006C5831">
      <w:pPr>
        <w:pStyle w:val="af8"/>
      </w:pPr>
      <w:r>
        <w:rPr>
          <w:rFonts w:ascii="Consolas" w:hAnsi="Consolas"/>
          <w:sz w:val="18"/>
        </w:rPr>
        <w:t xml:space="preserve">      foreignField: "player_id",</w:t>
      </w:r>
    </w:p>
    <w:p w:rsidR="00E821A8" w:rsidRDefault="006C5831">
      <w:pPr>
        <w:pStyle w:val="af8"/>
      </w:pPr>
      <w:r>
        <w:rPr>
          <w:rFonts w:ascii="Consolas" w:hAnsi="Consolas"/>
          <w:sz w:val="18"/>
        </w:rPr>
        <w:t xml:space="preserve">      as: "recipient"</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$unwind: "$passer" },</w:t>
      </w:r>
    </w:p>
    <w:p w:rsidR="00E821A8" w:rsidRDefault="006C5831">
      <w:pPr>
        <w:pStyle w:val="af8"/>
      </w:pPr>
      <w:r>
        <w:rPr>
          <w:rFonts w:ascii="Consolas" w:hAnsi="Consolas"/>
          <w:sz w:val="18"/>
        </w:rPr>
        <w:t xml:space="preserve">  { $unwind: "$recipient"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$project: {</w:t>
      </w:r>
    </w:p>
    <w:p w:rsidR="00E821A8" w:rsidRDefault="006C5831">
      <w:pPr>
        <w:pStyle w:val="af8"/>
      </w:pPr>
      <w:r>
        <w:rPr>
          <w:rFonts w:ascii="Consolas" w:hAnsi="Consolas"/>
          <w:sz w:val="18"/>
        </w:rPr>
        <w:t xml:space="preserve">      _id: 0,</w:t>
      </w:r>
    </w:p>
    <w:p w:rsidR="00E821A8" w:rsidRDefault="006C5831">
      <w:pPr>
        <w:pStyle w:val="af8"/>
      </w:pPr>
      <w:r>
        <w:rPr>
          <w:rFonts w:ascii="Consolas" w:hAnsi="Consolas"/>
          <w:sz w:val="18"/>
        </w:rPr>
        <w:t xml:space="preserve">      passer_name: "$passer.player_name",</w:t>
      </w:r>
    </w:p>
    <w:p w:rsidR="00E821A8" w:rsidRDefault="006C5831">
      <w:pPr>
        <w:pStyle w:val="af8"/>
      </w:pPr>
      <w:r>
        <w:rPr>
          <w:rFonts w:ascii="Consolas" w:hAnsi="Consolas"/>
          <w:sz w:val="18"/>
        </w:rPr>
        <w:t xml:space="preserve">      recipient_name: "$recipient.player_name",</w:t>
      </w:r>
    </w:p>
    <w:p w:rsidR="00E821A8" w:rsidRDefault="006C5831">
      <w:pPr>
        <w:pStyle w:val="af8"/>
      </w:pPr>
      <w:r>
        <w:rPr>
          <w:rFonts w:ascii="Consolas" w:hAnsi="Consolas"/>
          <w:sz w:val="18"/>
        </w:rPr>
        <w:t xml:space="preserve">      passer_team: "$passer.team_name",</w:t>
      </w:r>
    </w:p>
    <w:p w:rsidR="00E821A8" w:rsidRDefault="006C5831">
      <w:pPr>
        <w:pStyle w:val="af8"/>
      </w:pPr>
      <w:r>
        <w:rPr>
          <w:rFonts w:ascii="Consolas" w:hAnsi="Consolas"/>
          <w:sz w:val="18"/>
        </w:rPr>
        <w:t xml:space="preserve">      recipient_team: "$recipient.team_name",</w:t>
      </w:r>
    </w:p>
    <w:p w:rsidR="00E821A8" w:rsidRDefault="006C5831">
      <w:pPr>
        <w:pStyle w:val="af8"/>
      </w:pPr>
      <w:r>
        <w:rPr>
          <w:rFonts w:ascii="Consolas" w:hAnsi="Consolas"/>
          <w:sz w:val="18"/>
        </w:rPr>
        <w:lastRenderedPageBreak/>
        <w:t xml:space="preserve">      successful_passes: 1</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w:t>
      </w:r>
    </w:p>
    <w:p w:rsidR="00E821A8" w:rsidRDefault="006C5831">
      <w:pPr>
        <w:pStyle w:val="af8"/>
      </w:pPr>
      <w:r>
        <w:t>Obecně tento dotaz ukazuje použití agregace, seskupení, řazení a dvou operací $lookup. Nejprve se vyfiltrují pouze přihrávky, potom se vytvoří dvojice hráčů podle identifikátorů a následně se pomocí kolekce players převedou identifikátory na čitelná jména. V konkrétním projektu tento dotaz ukazuje nejčastější passing links v zápasech La Ligy 2019/2020.</w:t>
      </w:r>
    </w:p>
    <w:p w:rsidR="00E821A8" w:rsidRDefault="006C5831">
      <w:pPr>
        <w:pStyle w:val="2"/>
      </w:pPr>
      <w:bookmarkStart w:id="71" w:name="_Toc228069797"/>
      <w:r>
        <w:t>Kategorie 2 - Agregační funkce a statistiky</w:t>
      </w:r>
      <w:bookmarkEnd w:id="71"/>
    </w:p>
    <w:p w:rsidR="00E821A8" w:rsidRDefault="006C5831">
      <w:pPr>
        <w:pStyle w:val="3"/>
      </w:pPr>
      <w:bookmarkStart w:id="72" w:name="_Toc228069798"/>
      <w:r>
        <w:t>Dotaz: Týmy s nejlepší střeleckou konverzí</w:t>
      </w:r>
      <w:bookmarkEnd w:id="72"/>
    </w:p>
    <w:p w:rsidR="00E821A8" w:rsidRDefault="006C5831">
      <w:pPr>
        <w:pStyle w:val="af8"/>
      </w:pPr>
      <w:r>
        <w:t>Cílem dotazu je spočítat u týmů s alespoň 10 střelami, kolik střel skončilo gólem a jaká je procentuální úspěšnost zakončení.</w:t>
      </w:r>
    </w:p>
    <w:p w:rsidR="00E821A8" w:rsidRDefault="006C5831">
      <w:pPr>
        <w:pStyle w:val="af8"/>
      </w:pPr>
      <w:r>
        <w:rPr>
          <w:rFonts w:ascii="Consolas" w:hAnsi="Consolas"/>
          <w:sz w:val="18"/>
        </w:rPr>
        <w:t>db.getSiblingDB("statsbomb").events.aggregate([</w:t>
      </w:r>
    </w:p>
    <w:p w:rsidR="00E821A8" w:rsidRDefault="006C5831">
      <w:pPr>
        <w:pStyle w:val="af8"/>
      </w:pPr>
      <w:r>
        <w:rPr>
          <w:rFonts w:ascii="Consolas" w:hAnsi="Consolas"/>
          <w:sz w:val="18"/>
        </w:rPr>
        <w:t xml:space="preserve">  { $match: { event_type_name: "Shot", team_name: { $ne: null } }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"$team_name",</w:t>
      </w:r>
    </w:p>
    <w:p w:rsidR="00E821A8" w:rsidRDefault="006C5831">
      <w:pPr>
        <w:pStyle w:val="af8"/>
      </w:pPr>
      <w:r>
        <w:rPr>
          <w:rFonts w:ascii="Consolas" w:hAnsi="Consolas"/>
          <w:sz w:val="18"/>
        </w:rPr>
        <w:t xml:space="preserve">      total_shots: { $sum: 1 },</w:t>
      </w:r>
    </w:p>
    <w:p w:rsidR="00E821A8" w:rsidRDefault="006C5831">
      <w:pPr>
        <w:pStyle w:val="af8"/>
      </w:pPr>
      <w:r>
        <w:rPr>
          <w:rFonts w:ascii="Consolas" w:hAnsi="Consolas"/>
          <w:sz w:val="18"/>
        </w:rPr>
        <w:t xml:space="preserve">      goals_scored: {</w:t>
      </w:r>
    </w:p>
    <w:p w:rsidR="00E821A8" w:rsidRDefault="006C5831">
      <w:pPr>
        <w:pStyle w:val="af8"/>
      </w:pPr>
      <w:r>
        <w:rPr>
          <w:rFonts w:ascii="Consolas" w:hAnsi="Consolas"/>
          <w:sz w:val="18"/>
        </w:rPr>
        <w:t xml:space="preserve">        $sum: {</w:t>
      </w:r>
    </w:p>
    <w:p w:rsidR="00E821A8" w:rsidRDefault="006C5831">
      <w:pPr>
        <w:pStyle w:val="af8"/>
      </w:pPr>
      <w:r>
        <w:rPr>
          <w:rFonts w:ascii="Consolas" w:hAnsi="Consolas"/>
          <w:sz w:val="18"/>
        </w:rPr>
        <w:t xml:space="preserve">          $cond: [</w:t>
      </w:r>
    </w:p>
    <w:p w:rsidR="00E821A8" w:rsidRDefault="006C5831">
      <w:pPr>
        <w:pStyle w:val="af8"/>
      </w:pPr>
      <w:r>
        <w:rPr>
          <w:rFonts w:ascii="Consolas" w:hAnsi="Consolas"/>
          <w:sz w:val="18"/>
        </w:rPr>
        <w:t xml:space="preserve">            { $eq: ["$shot_outcome_name", "Goal"] },</w:t>
      </w:r>
    </w:p>
    <w:p w:rsidR="00E821A8" w:rsidRDefault="006C5831">
      <w:pPr>
        <w:pStyle w:val="af8"/>
      </w:pPr>
      <w:r>
        <w:rPr>
          <w:rFonts w:ascii="Consolas" w:hAnsi="Consolas"/>
          <w:sz w:val="18"/>
        </w:rPr>
        <w:t xml:space="preserve">            1,</w:t>
      </w:r>
    </w:p>
    <w:p w:rsidR="00E821A8" w:rsidRDefault="006C5831">
      <w:pPr>
        <w:pStyle w:val="af8"/>
      </w:pPr>
      <w:r>
        <w:rPr>
          <w:rFonts w:ascii="Consolas" w:hAnsi="Consolas"/>
          <w:sz w:val="18"/>
        </w:rPr>
        <w:t xml:space="preserve">            0</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lastRenderedPageBreak/>
        <w:t xml:space="preserve">  { $match: { total_shots: { $gte: 10 } }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$project: {</w:t>
      </w:r>
    </w:p>
    <w:p w:rsidR="00E821A8" w:rsidRDefault="006C5831">
      <w:pPr>
        <w:pStyle w:val="af8"/>
      </w:pPr>
      <w:r>
        <w:rPr>
          <w:rFonts w:ascii="Consolas" w:hAnsi="Consolas"/>
          <w:sz w:val="18"/>
        </w:rPr>
        <w:t xml:space="preserve">      _id: 0,</w:t>
      </w:r>
    </w:p>
    <w:p w:rsidR="00E821A8" w:rsidRDefault="006C5831">
      <w:pPr>
        <w:pStyle w:val="af8"/>
      </w:pPr>
      <w:r>
        <w:rPr>
          <w:rFonts w:ascii="Consolas" w:hAnsi="Consolas"/>
          <w:sz w:val="18"/>
        </w:rPr>
        <w:t xml:space="preserve">      team_name: "$_id",</w:t>
      </w:r>
    </w:p>
    <w:p w:rsidR="00E821A8" w:rsidRDefault="006C5831">
      <w:pPr>
        <w:pStyle w:val="af8"/>
      </w:pPr>
      <w:r>
        <w:rPr>
          <w:rFonts w:ascii="Consolas" w:hAnsi="Consolas"/>
          <w:sz w:val="18"/>
        </w:rPr>
        <w:t xml:space="preserve">      total_shots: 1,</w:t>
      </w:r>
    </w:p>
    <w:p w:rsidR="00E821A8" w:rsidRDefault="006C5831">
      <w:pPr>
        <w:pStyle w:val="af8"/>
      </w:pPr>
      <w:r>
        <w:rPr>
          <w:rFonts w:ascii="Consolas" w:hAnsi="Consolas"/>
          <w:sz w:val="18"/>
        </w:rPr>
        <w:t xml:space="preserve">      goals_scored: 1,</w:t>
      </w:r>
    </w:p>
    <w:p w:rsidR="00E821A8" w:rsidRDefault="006C5831">
      <w:pPr>
        <w:pStyle w:val="af8"/>
      </w:pPr>
      <w:r>
        <w:rPr>
          <w:rFonts w:ascii="Consolas" w:hAnsi="Consolas"/>
          <w:sz w:val="18"/>
        </w:rPr>
        <w:t xml:space="preserve">      conversion_rate_pct: {</w:t>
      </w:r>
    </w:p>
    <w:p w:rsidR="00E821A8" w:rsidRDefault="006C5831">
      <w:pPr>
        <w:pStyle w:val="af8"/>
      </w:pPr>
      <w:r>
        <w:rPr>
          <w:rFonts w:ascii="Consolas" w:hAnsi="Consolas"/>
          <w:sz w:val="18"/>
        </w:rPr>
        <w:t xml:space="preserve">        $round: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$multiply: [</w:t>
      </w:r>
    </w:p>
    <w:p w:rsidR="00E821A8" w:rsidRDefault="006C5831">
      <w:pPr>
        <w:pStyle w:val="af8"/>
      </w:pPr>
      <w:r>
        <w:rPr>
          <w:rFonts w:ascii="Consolas" w:hAnsi="Consolas"/>
          <w:sz w:val="18"/>
        </w:rPr>
        <w:t xml:space="preserve">              { $divide: ["$goals_scored", "$total_shots"] },</w:t>
      </w:r>
    </w:p>
    <w:p w:rsidR="00E821A8" w:rsidRDefault="006C5831">
      <w:pPr>
        <w:pStyle w:val="af8"/>
      </w:pPr>
      <w:r>
        <w:rPr>
          <w:rFonts w:ascii="Consolas" w:hAnsi="Consolas"/>
          <w:sz w:val="18"/>
        </w:rPr>
        <w:t xml:space="preserve">              100</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2</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$sort: { conversion_rate_pct: -1, goals_scored: -1, team_name: 1 } },</w:t>
      </w:r>
    </w:p>
    <w:p w:rsidR="00E821A8" w:rsidRDefault="006C5831">
      <w:pPr>
        <w:pStyle w:val="af8"/>
      </w:pPr>
      <w:r>
        <w:rPr>
          <w:rFonts w:ascii="Consolas" w:hAnsi="Consolas"/>
          <w:sz w:val="18"/>
        </w:rPr>
        <w:t xml:space="preserve">  { $limit: 10 }</w:t>
      </w:r>
    </w:p>
    <w:p w:rsidR="00E821A8" w:rsidRDefault="006C5831">
      <w:pPr>
        <w:pStyle w:val="af8"/>
      </w:pPr>
      <w:r>
        <w:rPr>
          <w:rFonts w:ascii="Consolas" w:hAnsi="Consolas"/>
          <w:sz w:val="18"/>
        </w:rPr>
        <w:t>])</w:t>
      </w:r>
    </w:p>
    <w:p w:rsidR="00E821A8" w:rsidRDefault="006C5831">
      <w:pPr>
        <w:pStyle w:val="af8"/>
      </w:pPr>
      <w:r>
        <w:t>Obecně tento dotaz demonstruje podmíněnou agregaci pomocí $cond. Celkový počet střel se počítá pro každý tým, ale góly se započítají pouze tehdy, když shot_outcome_name odpovídá hodnotě Goal. V projektu dotaz slouží k porovnání efektivity zakončení týmů ve vybraných zápasech.</w:t>
      </w:r>
    </w:p>
    <w:p w:rsidR="00E821A8" w:rsidRDefault="006C5831">
      <w:pPr>
        <w:pStyle w:val="2"/>
      </w:pPr>
      <w:bookmarkStart w:id="73" w:name="_Toc228069799"/>
      <w:r>
        <w:lastRenderedPageBreak/>
        <w:t>Kategorie 3 - Nested / embedded dokumenty</w:t>
      </w:r>
      <w:bookmarkEnd w:id="73"/>
    </w:p>
    <w:p w:rsidR="00E821A8" w:rsidRDefault="006C5831">
      <w:pPr>
        <w:pStyle w:val="3"/>
      </w:pPr>
      <w:bookmarkStart w:id="74" w:name="_Toc228069800"/>
      <w:r>
        <w:t>Dotaz: Nejaktivnější přihrávající hráči jako vnořený týmový dokument</w:t>
      </w:r>
      <w:bookmarkEnd w:id="74"/>
    </w:p>
    <w:p w:rsidR="00E821A8" w:rsidRDefault="006C5831">
      <w:pPr>
        <w:pStyle w:val="af8"/>
      </w:pPr>
      <w:r>
        <w:t>Cílem dotazu je pro každý zápas a tým vytvořit dokument, který obsahuje základní informace o zápase a vnořené pole top_passers.</w:t>
      </w:r>
    </w:p>
    <w:p w:rsidR="00E821A8" w:rsidRDefault="006C5831">
      <w:pPr>
        <w:pStyle w:val="af8"/>
      </w:pPr>
      <w:r>
        <w:rPr>
          <w:rFonts w:ascii="Consolas" w:hAnsi="Consolas"/>
          <w:sz w:val="18"/>
        </w:rPr>
        <w:t>db.getSiblingDB("statsbomb").events.aggregate([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$match: {</w:t>
      </w:r>
    </w:p>
    <w:p w:rsidR="00E821A8" w:rsidRDefault="006C5831">
      <w:pPr>
        <w:pStyle w:val="af8"/>
      </w:pPr>
      <w:r>
        <w:rPr>
          <w:rFonts w:ascii="Consolas" w:hAnsi="Consolas"/>
          <w:sz w:val="18"/>
        </w:rPr>
        <w:t xml:space="preserve">      event_type_name: "Pass",</w:t>
      </w:r>
    </w:p>
    <w:p w:rsidR="00E821A8" w:rsidRDefault="006C5831">
      <w:pPr>
        <w:pStyle w:val="af8"/>
      </w:pPr>
      <w:r>
        <w:rPr>
          <w:rFonts w:ascii="Consolas" w:hAnsi="Consolas"/>
          <w:sz w:val="18"/>
        </w:rPr>
        <w:t xml:space="preserve">      match_id: { $ne: null },</w:t>
      </w:r>
    </w:p>
    <w:p w:rsidR="00E821A8" w:rsidRDefault="006C5831">
      <w:pPr>
        <w:pStyle w:val="af8"/>
      </w:pPr>
      <w:r>
        <w:rPr>
          <w:rFonts w:ascii="Consolas" w:hAnsi="Consolas"/>
          <w:sz w:val="18"/>
        </w:rPr>
        <w:t xml:space="preserve">      team_id: { $ne: null },</w:t>
      </w:r>
    </w:p>
    <w:p w:rsidR="00E821A8" w:rsidRDefault="006C5831">
      <w:pPr>
        <w:pStyle w:val="af8"/>
      </w:pPr>
      <w:r>
        <w:rPr>
          <w:rFonts w:ascii="Consolas" w:hAnsi="Consolas"/>
          <w:sz w:val="18"/>
        </w:rPr>
        <w:t xml:space="preserve">      player_id: { $ne: null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w:t>
      </w:r>
    </w:p>
    <w:p w:rsidR="00E821A8" w:rsidRDefault="006C5831">
      <w:pPr>
        <w:pStyle w:val="af8"/>
      </w:pPr>
      <w:r>
        <w:rPr>
          <w:rFonts w:ascii="Consolas" w:hAnsi="Consolas"/>
          <w:sz w:val="18"/>
        </w:rPr>
        <w:t xml:space="preserve">        match_id: "$match_id",</w:t>
      </w:r>
    </w:p>
    <w:p w:rsidR="00E821A8" w:rsidRDefault="006C5831">
      <w:pPr>
        <w:pStyle w:val="af8"/>
      </w:pPr>
      <w:r>
        <w:rPr>
          <w:rFonts w:ascii="Consolas" w:hAnsi="Consolas"/>
          <w:sz w:val="18"/>
        </w:rPr>
        <w:t xml:space="preserve">        team_id: "$team_id",</w:t>
      </w:r>
    </w:p>
    <w:p w:rsidR="00E821A8" w:rsidRDefault="006C5831">
      <w:pPr>
        <w:pStyle w:val="af8"/>
      </w:pPr>
      <w:r>
        <w:rPr>
          <w:rFonts w:ascii="Consolas" w:hAnsi="Consolas"/>
          <w:sz w:val="18"/>
        </w:rPr>
        <w:t xml:space="preserve">        team_name: "$team_name",</w:t>
      </w:r>
    </w:p>
    <w:p w:rsidR="00E821A8" w:rsidRDefault="006C5831">
      <w:pPr>
        <w:pStyle w:val="af8"/>
      </w:pPr>
      <w:r>
        <w:rPr>
          <w:rFonts w:ascii="Consolas" w:hAnsi="Consolas"/>
          <w:sz w:val="18"/>
        </w:rPr>
        <w:t xml:space="preserve">        player_id: "$player_id"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pass_count: { $sum: 1 },</w:t>
      </w:r>
    </w:p>
    <w:p w:rsidR="00E821A8" w:rsidRDefault="006C5831">
      <w:pPr>
        <w:pStyle w:val="af8"/>
      </w:pPr>
      <w:r>
        <w:rPr>
          <w:rFonts w:ascii="Consolas" w:hAnsi="Consolas"/>
          <w:sz w:val="18"/>
        </w:rPr>
        <w:t xml:space="preserve">      avg_pass_minute: { $avg: "$minute" },</w:t>
      </w:r>
    </w:p>
    <w:p w:rsidR="00E821A8" w:rsidRDefault="006C5831">
      <w:pPr>
        <w:pStyle w:val="af8"/>
      </w:pPr>
      <w:r>
        <w:rPr>
          <w:rFonts w:ascii="Consolas" w:hAnsi="Consolas"/>
          <w:sz w:val="18"/>
        </w:rPr>
        <w:t xml:space="preserve">      distinct_recipients: { $addToSet: "$pass_recipient_id"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lastRenderedPageBreak/>
        <w:t xml:space="preserve">      from: "players",</w:t>
      </w:r>
    </w:p>
    <w:p w:rsidR="00E821A8" w:rsidRDefault="006C5831">
      <w:pPr>
        <w:pStyle w:val="af8"/>
      </w:pPr>
      <w:r>
        <w:rPr>
          <w:rFonts w:ascii="Consolas" w:hAnsi="Consolas"/>
          <w:sz w:val="18"/>
        </w:rPr>
        <w:t xml:space="preserve">      localField: "_id.player_id",</w:t>
      </w:r>
    </w:p>
    <w:p w:rsidR="00E821A8" w:rsidRDefault="006C5831">
      <w:pPr>
        <w:pStyle w:val="af8"/>
      </w:pPr>
      <w:r>
        <w:rPr>
          <w:rFonts w:ascii="Consolas" w:hAnsi="Consolas"/>
          <w:sz w:val="18"/>
        </w:rPr>
        <w:t xml:space="preserve">      foreignField: "player_id",</w:t>
      </w:r>
    </w:p>
    <w:p w:rsidR="00E821A8" w:rsidRDefault="006C5831">
      <w:pPr>
        <w:pStyle w:val="af8"/>
      </w:pPr>
      <w:r>
        <w:rPr>
          <w:rFonts w:ascii="Consolas" w:hAnsi="Consolas"/>
          <w:sz w:val="18"/>
        </w:rPr>
        <w:t xml:space="preserve">      as: "player"</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$unwind: "$player" },</w:t>
      </w:r>
    </w:p>
    <w:p w:rsidR="00E821A8" w:rsidRDefault="006C5831">
      <w:pPr>
        <w:pStyle w:val="af8"/>
      </w:pPr>
      <w:r>
        <w:rPr>
          <w:rFonts w:ascii="Consolas" w:hAnsi="Consolas"/>
          <w:sz w:val="18"/>
        </w:rPr>
        <w:t xml:space="preserve">  { $sort: { "_id.match_id": 1, "_id.team_name": 1, pass_count: -1, "_id.player_id": 1 }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$group: {</w:t>
      </w:r>
    </w:p>
    <w:p w:rsidR="00E821A8" w:rsidRDefault="006C5831">
      <w:pPr>
        <w:pStyle w:val="af8"/>
      </w:pPr>
      <w:r>
        <w:rPr>
          <w:rFonts w:ascii="Consolas" w:hAnsi="Consolas"/>
          <w:sz w:val="18"/>
        </w:rPr>
        <w:t xml:space="preserve">      _id: {</w:t>
      </w:r>
    </w:p>
    <w:p w:rsidR="00E821A8" w:rsidRDefault="006C5831">
      <w:pPr>
        <w:pStyle w:val="af8"/>
      </w:pPr>
      <w:r>
        <w:rPr>
          <w:rFonts w:ascii="Consolas" w:hAnsi="Consolas"/>
          <w:sz w:val="18"/>
        </w:rPr>
        <w:t xml:space="preserve">        match_id: "$_id.match_id",</w:t>
      </w:r>
    </w:p>
    <w:p w:rsidR="00E821A8" w:rsidRDefault="006C5831">
      <w:pPr>
        <w:pStyle w:val="af8"/>
      </w:pPr>
      <w:r>
        <w:rPr>
          <w:rFonts w:ascii="Consolas" w:hAnsi="Consolas"/>
          <w:sz w:val="18"/>
        </w:rPr>
        <w:t xml:space="preserve">        team_id: "$_id.team_id",</w:t>
      </w:r>
    </w:p>
    <w:p w:rsidR="00E821A8" w:rsidRDefault="006C5831">
      <w:pPr>
        <w:pStyle w:val="af8"/>
      </w:pPr>
      <w:r>
        <w:rPr>
          <w:rFonts w:ascii="Consolas" w:hAnsi="Consolas"/>
          <w:sz w:val="18"/>
        </w:rPr>
        <w:t xml:space="preserve">        team_name: "$_id.team_name"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top_passers: {</w:t>
      </w:r>
    </w:p>
    <w:p w:rsidR="00E821A8" w:rsidRDefault="006C5831">
      <w:pPr>
        <w:pStyle w:val="af8"/>
      </w:pPr>
      <w:r>
        <w:rPr>
          <w:rFonts w:ascii="Consolas" w:hAnsi="Consolas"/>
          <w:sz w:val="18"/>
        </w:rPr>
        <w:t xml:space="preserve">        $push: {</w:t>
      </w:r>
    </w:p>
    <w:p w:rsidR="00E821A8" w:rsidRDefault="006C5831">
      <w:pPr>
        <w:pStyle w:val="af8"/>
      </w:pPr>
      <w:r>
        <w:rPr>
          <w:rFonts w:ascii="Consolas" w:hAnsi="Consolas"/>
          <w:sz w:val="18"/>
        </w:rPr>
        <w:t xml:space="preserve">          player_id: "$_id.player_id",</w:t>
      </w:r>
    </w:p>
    <w:p w:rsidR="00E821A8" w:rsidRDefault="006C5831">
      <w:pPr>
        <w:pStyle w:val="af8"/>
      </w:pPr>
      <w:r>
        <w:rPr>
          <w:rFonts w:ascii="Consolas" w:hAnsi="Consolas"/>
          <w:sz w:val="18"/>
        </w:rPr>
        <w:t xml:space="preserve">          player_name: "$player.player_name",</w:t>
      </w:r>
    </w:p>
    <w:p w:rsidR="00E821A8" w:rsidRDefault="006C5831">
      <w:pPr>
        <w:pStyle w:val="af8"/>
      </w:pPr>
      <w:r>
        <w:rPr>
          <w:rFonts w:ascii="Consolas" w:hAnsi="Consolas"/>
          <w:sz w:val="18"/>
        </w:rPr>
        <w:t xml:space="preserve">          country: "$player.country",</w:t>
      </w:r>
    </w:p>
    <w:p w:rsidR="00E821A8" w:rsidRDefault="006C5831">
      <w:pPr>
        <w:pStyle w:val="af8"/>
      </w:pPr>
      <w:r>
        <w:rPr>
          <w:rFonts w:ascii="Consolas" w:hAnsi="Consolas"/>
          <w:sz w:val="18"/>
        </w:rPr>
        <w:t xml:space="preserve">          position: "$player.position",</w:t>
      </w:r>
    </w:p>
    <w:p w:rsidR="00E821A8" w:rsidRDefault="006C5831">
      <w:pPr>
        <w:pStyle w:val="af8"/>
      </w:pPr>
      <w:r>
        <w:rPr>
          <w:rFonts w:ascii="Consolas" w:hAnsi="Consolas"/>
          <w:sz w:val="18"/>
        </w:rPr>
        <w:t xml:space="preserve">          pass_count: "$pass_count",</w:t>
      </w:r>
    </w:p>
    <w:p w:rsidR="00E821A8" w:rsidRDefault="006C5831">
      <w:pPr>
        <w:pStyle w:val="af8"/>
      </w:pPr>
      <w:r>
        <w:rPr>
          <w:rFonts w:ascii="Consolas" w:hAnsi="Consolas"/>
          <w:sz w:val="18"/>
        </w:rPr>
        <w:t xml:space="preserve">          avg_pass_minute: { $round: ["$avg_pass_minute", 2] },</w:t>
      </w:r>
    </w:p>
    <w:p w:rsidR="00E821A8" w:rsidRDefault="006C5831">
      <w:pPr>
        <w:pStyle w:val="af8"/>
      </w:pPr>
      <w:r>
        <w:rPr>
          <w:rFonts w:ascii="Consolas" w:hAnsi="Consolas"/>
          <w:sz w:val="18"/>
        </w:rPr>
        <w:t xml:space="preserve">          distinct_recipient_count: {</w:t>
      </w:r>
    </w:p>
    <w:p w:rsidR="00E821A8" w:rsidRDefault="006C5831">
      <w:pPr>
        <w:pStyle w:val="af8"/>
      </w:pPr>
      <w:r>
        <w:rPr>
          <w:rFonts w:ascii="Consolas" w:hAnsi="Consolas"/>
          <w:sz w:val="18"/>
        </w:rPr>
        <w:t xml:space="preserve">            $size: {</w:t>
      </w:r>
    </w:p>
    <w:p w:rsidR="00E821A8" w:rsidRDefault="006C5831">
      <w:pPr>
        <w:pStyle w:val="af8"/>
      </w:pPr>
      <w:r>
        <w:rPr>
          <w:rFonts w:ascii="Consolas" w:hAnsi="Consolas"/>
          <w:sz w:val="18"/>
        </w:rPr>
        <w:t xml:space="preserve">              $filter: {</w:t>
      </w:r>
    </w:p>
    <w:p w:rsidR="00E821A8" w:rsidRDefault="006C5831">
      <w:pPr>
        <w:pStyle w:val="af8"/>
      </w:pPr>
      <w:r>
        <w:rPr>
          <w:rFonts w:ascii="Consolas" w:hAnsi="Consolas"/>
          <w:sz w:val="18"/>
        </w:rPr>
        <w:t xml:space="preserve">                input: "$distinct_recipients",</w:t>
      </w:r>
    </w:p>
    <w:p w:rsidR="00E821A8" w:rsidRDefault="006C5831">
      <w:pPr>
        <w:pStyle w:val="af8"/>
      </w:pPr>
      <w:r>
        <w:rPr>
          <w:rFonts w:ascii="Consolas" w:hAnsi="Consolas"/>
          <w:sz w:val="18"/>
        </w:rPr>
        <w:t xml:space="preserve">                as: "recipient",</w:t>
      </w:r>
    </w:p>
    <w:p w:rsidR="00E821A8" w:rsidRDefault="006C5831">
      <w:pPr>
        <w:pStyle w:val="af8"/>
      </w:pPr>
      <w:r>
        <w:rPr>
          <w:rFonts w:ascii="Consolas" w:hAnsi="Consolas"/>
          <w:sz w:val="18"/>
        </w:rPr>
        <w:lastRenderedPageBreak/>
        <w:t xml:space="preserve">                cond: { $ne: ["$$recipient", null]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total_team_passes: { $sum: "$pass_count"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$lookup: {</w:t>
      </w:r>
    </w:p>
    <w:p w:rsidR="00E821A8" w:rsidRDefault="006C5831">
      <w:pPr>
        <w:pStyle w:val="af8"/>
      </w:pPr>
      <w:r>
        <w:rPr>
          <w:rFonts w:ascii="Consolas" w:hAnsi="Consolas"/>
          <w:sz w:val="18"/>
        </w:rPr>
        <w:t xml:space="preserve">      from: "matches",</w:t>
      </w:r>
    </w:p>
    <w:p w:rsidR="00E821A8" w:rsidRDefault="006C5831">
      <w:pPr>
        <w:pStyle w:val="af8"/>
      </w:pPr>
      <w:r>
        <w:rPr>
          <w:rFonts w:ascii="Consolas" w:hAnsi="Consolas"/>
          <w:sz w:val="18"/>
        </w:rPr>
        <w:t xml:space="preserve">      localField: "_id.match_id",</w:t>
      </w:r>
    </w:p>
    <w:p w:rsidR="00E821A8" w:rsidRDefault="006C5831">
      <w:pPr>
        <w:pStyle w:val="af8"/>
      </w:pPr>
      <w:r>
        <w:rPr>
          <w:rFonts w:ascii="Consolas" w:hAnsi="Consolas"/>
          <w:sz w:val="18"/>
        </w:rPr>
        <w:t xml:space="preserve">      foreignField: "match_id",</w:t>
      </w:r>
    </w:p>
    <w:p w:rsidR="00E821A8" w:rsidRDefault="006C5831">
      <w:pPr>
        <w:pStyle w:val="af8"/>
      </w:pPr>
      <w:r>
        <w:rPr>
          <w:rFonts w:ascii="Consolas" w:hAnsi="Consolas"/>
          <w:sz w:val="18"/>
        </w:rPr>
        <w:t xml:space="preserve">      as: "match"</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$unwind: "$match"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$project: {</w:t>
      </w:r>
    </w:p>
    <w:p w:rsidR="00E821A8" w:rsidRDefault="006C5831">
      <w:pPr>
        <w:pStyle w:val="af8"/>
      </w:pPr>
      <w:r>
        <w:rPr>
          <w:rFonts w:ascii="Consolas" w:hAnsi="Consolas"/>
          <w:sz w:val="18"/>
        </w:rPr>
        <w:t xml:space="preserve">      _id: 0,</w:t>
      </w:r>
    </w:p>
    <w:p w:rsidR="00E821A8" w:rsidRDefault="006C5831">
      <w:pPr>
        <w:pStyle w:val="af8"/>
      </w:pPr>
      <w:r>
        <w:rPr>
          <w:rFonts w:ascii="Consolas" w:hAnsi="Consolas"/>
          <w:sz w:val="18"/>
        </w:rPr>
        <w:t xml:space="preserve">      match_id: "$_id.match_id",</w:t>
      </w:r>
    </w:p>
    <w:p w:rsidR="00E821A8" w:rsidRDefault="006C5831">
      <w:pPr>
        <w:pStyle w:val="af8"/>
      </w:pPr>
      <w:r>
        <w:rPr>
          <w:rFonts w:ascii="Consolas" w:hAnsi="Consolas"/>
          <w:sz w:val="18"/>
        </w:rPr>
        <w:t xml:space="preserve">      match_summary: {</w:t>
      </w:r>
    </w:p>
    <w:p w:rsidR="00E821A8" w:rsidRDefault="006C5831">
      <w:pPr>
        <w:pStyle w:val="af8"/>
      </w:pPr>
      <w:r>
        <w:rPr>
          <w:rFonts w:ascii="Consolas" w:hAnsi="Consolas"/>
          <w:sz w:val="18"/>
        </w:rPr>
        <w:t xml:space="preserve">        match_date: "$match.match_date",</w:t>
      </w:r>
    </w:p>
    <w:p w:rsidR="00E821A8" w:rsidRDefault="006C5831">
      <w:pPr>
        <w:pStyle w:val="af8"/>
      </w:pPr>
      <w:r>
        <w:rPr>
          <w:rFonts w:ascii="Consolas" w:hAnsi="Consolas"/>
          <w:sz w:val="18"/>
        </w:rPr>
        <w:t xml:space="preserve">        home_team: "$match.home_team_name",</w:t>
      </w:r>
    </w:p>
    <w:p w:rsidR="00E821A8" w:rsidRDefault="006C5831">
      <w:pPr>
        <w:pStyle w:val="af8"/>
      </w:pPr>
      <w:r>
        <w:rPr>
          <w:rFonts w:ascii="Consolas" w:hAnsi="Consolas"/>
          <w:sz w:val="18"/>
        </w:rPr>
        <w:t xml:space="preserve">        away_team: "$match.away_team_name"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team: {</w:t>
      </w:r>
    </w:p>
    <w:p w:rsidR="00E821A8" w:rsidRDefault="006C5831">
      <w:pPr>
        <w:pStyle w:val="af8"/>
      </w:pPr>
      <w:r>
        <w:rPr>
          <w:rFonts w:ascii="Consolas" w:hAnsi="Consolas"/>
          <w:sz w:val="18"/>
        </w:rPr>
        <w:lastRenderedPageBreak/>
        <w:t xml:space="preserve">        team_id: "$_id.team_id",</w:t>
      </w:r>
    </w:p>
    <w:p w:rsidR="00E821A8" w:rsidRDefault="006C5831">
      <w:pPr>
        <w:pStyle w:val="af8"/>
      </w:pPr>
      <w:r>
        <w:rPr>
          <w:rFonts w:ascii="Consolas" w:hAnsi="Consolas"/>
          <w:sz w:val="18"/>
        </w:rPr>
        <w:t xml:space="preserve">        team_name: "$_id.team_name",</w:t>
      </w:r>
    </w:p>
    <w:p w:rsidR="00E821A8" w:rsidRDefault="006C5831">
      <w:pPr>
        <w:pStyle w:val="af8"/>
      </w:pPr>
      <w:r>
        <w:rPr>
          <w:rFonts w:ascii="Consolas" w:hAnsi="Consolas"/>
          <w:sz w:val="18"/>
        </w:rPr>
        <w:t xml:space="preserve">        total_team_passes: "$total_team_passes",</w:t>
      </w:r>
    </w:p>
    <w:p w:rsidR="00E821A8" w:rsidRDefault="006C5831">
      <w:pPr>
        <w:pStyle w:val="af8"/>
      </w:pPr>
      <w:r>
        <w:rPr>
          <w:rFonts w:ascii="Consolas" w:hAnsi="Consolas"/>
          <w:sz w:val="18"/>
        </w:rPr>
        <w:t xml:space="preserve">        top_passers: { $slice: ["$top_passers", 5]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$sort: { match_id: 1, "team.team_name": 1 } },</w:t>
      </w:r>
    </w:p>
    <w:p w:rsidR="00E821A8" w:rsidRDefault="006C5831">
      <w:pPr>
        <w:pStyle w:val="af8"/>
      </w:pPr>
      <w:r>
        <w:rPr>
          <w:rFonts w:ascii="Consolas" w:hAnsi="Consolas"/>
          <w:sz w:val="18"/>
        </w:rPr>
        <w:t xml:space="preserve">  { $limit: 10 }</w:t>
      </w:r>
    </w:p>
    <w:p w:rsidR="00E821A8" w:rsidRDefault="006C5831">
      <w:pPr>
        <w:pStyle w:val="af8"/>
      </w:pPr>
      <w:r>
        <w:rPr>
          <w:rFonts w:ascii="Consolas" w:hAnsi="Consolas"/>
          <w:sz w:val="18"/>
        </w:rPr>
        <w:t>])</w:t>
      </w:r>
    </w:p>
    <w:p w:rsidR="00E821A8" w:rsidRDefault="006C5831">
      <w:pPr>
        <w:pStyle w:val="af8"/>
      </w:pPr>
      <w:r>
        <w:t>Obecně dotaz kombinuje víceúrovňovou agregaci, $lookup, $unwind a konstrukci vnořeného výstupu. V konkrétním projektu vytváří dokumentově orientovaný výsledek, který je blízký tomu, jak by aplikace mohla konzumovat data z MongoDB: jeden dokument obsahuje souhrn zápasu, tým a pole nejaktivnějších přihrávajících hráčů.</w:t>
      </w:r>
    </w:p>
    <w:p w:rsidR="00E821A8" w:rsidRDefault="006C5831">
      <w:pPr>
        <w:pStyle w:val="2"/>
      </w:pPr>
      <w:bookmarkStart w:id="75" w:name="_Toc228069801"/>
      <w:r>
        <w:t>Kategorie 4 - Indexy a výkon</w:t>
      </w:r>
      <w:bookmarkEnd w:id="75"/>
    </w:p>
    <w:p w:rsidR="00E821A8" w:rsidRDefault="006C5831">
      <w:pPr>
        <w:pStyle w:val="3"/>
      </w:pPr>
      <w:bookmarkStart w:id="76" w:name="_Toc228069802"/>
      <w:r>
        <w:t>Dotaz: Porovnání indexovaného řazení a blokujícího sortu</w:t>
      </w:r>
      <w:bookmarkEnd w:id="76"/>
    </w:p>
    <w:p w:rsidR="00E821A8" w:rsidRDefault="006C5831">
      <w:pPr>
        <w:pStyle w:val="af8"/>
      </w:pPr>
      <w:r>
        <w:t>Cílem dotazu je porovnat dotaz, který může využít složený index ix_events_season_minute, s dotazem, který musí provést blokující řazení.</w:t>
      </w:r>
    </w:p>
    <w:p w:rsidR="00E821A8" w:rsidRDefault="006C5831">
      <w:pPr>
        <w:pStyle w:val="af8"/>
      </w:pPr>
      <w:r>
        <w:rPr>
          <w:rFonts w:ascii="Consolas" w:hAnsi="Consolas"/>
          <w:sz w:val="18"/>
        </w:rPr>
        <w:t>function summarize(label, query, sortSpec) {</w:t>
      </w:r>
    </w:p>
    <w:p w:rsidR="00E821A8" w:rsidRDefault="006C5831">
      <w:pPr>
        <w:pStyle w:val="af8"/>
      </w:pPr>
      <w:r>
        <w:rPr>
          <w:rFonts w:ascii="Consolas" w:hAnsi="Consolas"/>
          <w:sz w:val="18"/>
        </w:rPr>
        <w:t xml:space="preserve">  let cursor = db.getSiblingDB("statsbomb").events.find(query);</w:t>
      </w:r>
    </w:p>
    <w:p w:rsidR="00E821A8" w:rsidRDefault="006C5831">
      <w:pPr>
        <w:pStyle w:val="af8"/>
      </w:pPr>
      <w:r>
        <w:rPr>
          <w:rFonts w:ascii="Consolas" w:hAnsi="Consolas"/>
          <w:sz w:val="18"/>
        </w:rPr>
        <w:t xml:space="preserve">  if (sortSpec) {</w:t>
      </w:r>
    </w:p>
    <w:p w:rsidR="00E821A8" w:rsidRDefault="006C5831">
      <w:pPr>
        <w:pStyle w:val="af8"/>
      </w:pPr>
      <w:r>
        <w:rPr>
          <w:rFonts w:ascii="Consolas" w:hAnsi="Consolas"/>
          <w:sz w:val="18"/>
        </w:rPr>
        <w:t xml:space="preserve">    cursor = cursor.sort(sortSpec);</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const exp = cursor.limit(20).explain("executionStats");</w:t>
      </w:r>
    </w:p>
    <w:p w:rsidR="00E821A8" w:rsidRDefault="00E821A8">
      <w:pPr>
        <w:pStyle w:val="af8"/>
      </w:pPr>
    </w:p>
    <w:p w:rsidR="00E821A8" w:rsidRDefault="006C5831">
      <w:pPr>
        <w:pStyle w:val="af8"/>
      </w:pPr>
      <w:r>
        <w:rPr>
          <w:rFonts w:ascii="Consolas" w:hAnsi="Consolas"/>
          <w:sz w:val="18"/>
        </w:rPr>
        <w:t xml:space="preserve">  function hasStage(node, stageName) {</w:t>
      </w:r>
    </w:p>
    <w:p w:rsidR="00E821A8" w:rsidRDefault="006C5831">
      <w:pPr>
        <w:pStyle w:val="af8"/>
      </w:pPr>
      <w:r>
        <w:rPr>
          <w:rFonts w:ascii="Consolas" w:hAnsi="Consolas"/>
          <w:sz w:val="18"/>
        </w:rPr>
        <w:t xml:space="preserve">    if (!node || typeof node !== "object") return false;</w:t>
      </w:r>
    </w:p>
    <w:p w:rsidR="00E821A8" w:rsidRDefault="006C5831">
      <w:pPr>
        <w:pStyle w:val="af8"/>
      </w:pPr>
      <w:r>
        <w:rPr>
          <w:rFonts w:ascii="Consolas" w:hAnsi="Consolas"/>
          <w:sz w:val="18"/>
        </w:rPr>
        <w:t xml:space="preserve">    if (node.stage === stageName) return true;</w:t>
      </w:r>
    </w:p>
    <w:p w:rsidR="00E821A8" w:rsidRDefault="006C5831">
      <w:pPr>
        <w:pStyle w:val="af8"/>
      </w:pPr>
      <w:r>
        <w:rPr>
          <w:rFonts w:ascii="Consolas" w:hAnsi="Consolas"/>
          <w:sz w:val="18"/>
        </w:rPr>
        <w:lastRenderedPageBreak/>
        <w:t xml:space="preserve">    if (Array.isArray(node.shards)) {</w:t>
      </w:r>
    </w:p>
    <w:p w:rsidR="00E821A8" w:rsidRDefault="006C5831">
      <w:pPr>
        <w:pStyle w:val="af8"/>
      </w:pPr>
      <w:r>
        <w:rPr>
          <w:rFonts w:ascii="Consolas" w:hAnsi="Consolas"/>
          <w:sz w:val="18"/>
        </w:rPr>
        <w:t xml:space="preserve">      return node.shards.some(shard =&gt; hasStage(shard.winningPlan || shard, stageName));</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return Object.values(node).some(val =&gt;</w:t>
      </w:r>
    </w:p>
    <w:p w:rsidR="00E821A8" w:rsidRDefault="006C5831">
      <w:pPr>
        <w:pStyle w:val="af8"/>
      </w:pPr>
      <w:r>
        <w:rPr>
          <w:rFonts w:ascii="Consolas" w:hAnsi="Consolas"/>
          <w:sz w:val="18"/>
        </w:rPr>
        <w:t xml:space="preserve">      Array.isArray(val)</w:t>
      </w:r>
    </w:p>
    <w:p w:rsidR="00E821A8" w:rsidRDefault="006C5831">
      <w:pPr>
        <w:pStyle w:val="af8"/>
      </w:pPr>
      <w:r>
        <w:rPr>
          <w:rFonts w:ascii="Consolas" w:hAnsi="Consolas"/>
          <w:sz w:val="18"/>
        </w:rPr>
        <w:t xml:space="preserve">        ? val.some(item =&gt; hasStage(item, stageName))</w:t>
      </w:r>
    </w:p>
    <w:p w:rsidR="00E821A8" w:rsidRDefault="006C5831">
      <w:pPr>
        <w:pStyle w:val="af8"/>
      </w:pPr>
      <w:r>
        <w:rPr>
          <w:rFonts w:ascii="Consolas" w:hAnsi="Consolas"/>
          <w:sz w:val="18"/>
        </w:rPr>
        <w:t xml:space="preserve">        : hasStage(val, stageName)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function findLeaf(node) {</w:t>
      </w:r>
    </w:p>
    <w:p w:rsidR="00E821A8" w:rsidRDefault="006C5831">
      <w:pPr>
        <w:pStyle w:val="af8"/>
      </w:pPr>
      <w:r>
        <w:rPr>
          <w:rFonts w:ascii="Consolas" w:hAnsi="Consolas"/>
          <w:sz w:val="18"/>
        </w:rPr>
        <w:t xml:space="preserve">    if (!node || typeof node !== "object") return null;</w:t>
      </w:r>
    </w:p>
    <w:p w:rsidR="00E821A8" w:rsidRDefault="006C5831">
      <w:pPr>
        <w:pStyle w:val="af8"/>
      </w:pPr>
      <w:r>
        <w:rPr>
          <w:rFonts w:ascii="Consolas" w:hAnsi="Consolas"/>
          <w:sz w:val="18"/>
        </w:rPr>
        <w:t xml:space="preserve">    if (node.stage === "IXSCAN" || node.stage === "COLLSCAN") return node;</w:t>
      </w:r>
    </w:p>
    <w:p w:rsidR="00E821A8" w:rsidRDefault="006C5831">
      <w:pPr>
        <w:pStyle w:val="af8"/>
      </w:pPr>
      <w:r>
        <w:rPr>
          <w:rFonts w:ascii="Consolas" w:hAnsi="Consolas"/>
          <w:sz w:val="18"/>
        </w:rPr>
        <w:t xml:space="preserve">    if (Array.isArray(node.shards)) {</w:t>
      </w:r>
    </w:p>
    <w:p w:rsidR="00E821A8" w:rsidRDefault="006C5831">
      <w:pPr>
        <w:pStyle w:val="af8"/>
      </w:pPr>
      <w:r>
        <w:rPr>
          <w:rFonts w:ascii="Consolas" w:hAnsi="Consolas"/>
          <w:sz w:val="18"/>
        </w:rPr>
        <w:t xml:space="preserve">      for (const shard of node.shards) {</w:t>
      </w:r>
    </w:p>
    <w:p w:rsidR="00E821A8" w:rsidRDefault="006C5831">
      <w:pPr>
        <w:pStyle w:val="af8"/>
      </w:pPr>
      <w:r>
        <w:rPr>
          <w:rFonts w:ascii="Consolas" w:hAnsi="Consolas"/>
          <w:sz w:val="18"/>
        </w:rPr>
        <w:t xml:space="preserve">        const found = findLeaf(shard.winningPlan || shard);</w:t>
      </w:r>
    </w:p>
    <w:p w:rsidR="00E821A8" w:rsidRDefault="006C5831">
      <w:pPr>
        <w:pStyle w:val="af8"/>
      </w:pPr>
      <w:r>
        <w:rPr>
          <w:rFonts w:ascii="Consolas" w:hAnsi="Consolas"/>
          <w:sz w:val="18"/>
        </w:rPr>
        <w:t xml:space="preserve">        if (found) return found;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for (const val of Object.values(node)) {</w:t>
      </w:r>
    </w:p>
    <w:p w:rsidR="00E821A8" w:rsidRDefault="006C5831">
      <w:pPr>
        <w:pStyle w:val="af8"/>
      </w:pPr>
      <w:r>
        <w:rPr>
          <w:rFonts w:ascii="Consolas" w:hAnsi="Consolas"/>
          <w:sz w:val="18"/>
        </w:rPr>
        <w:t xml:space="preserve">      if (Array.isArray(val)) {</w:t>
      </w:r>
    </w:p>
    <w:p w:rsidR="00E821A8" w:rsidRDefault="006C5831">
      <w:pPr>
        <w:pStyle w:val="af8"/>
      </w:pPr>
      <w:r>
        <w:rPr>
          <w:rFonts w:ascii="Consolas" w:hAnsi="Consolas"/>
          <w:sz w:val="18"/>
        </w:rPr>
        <w:t xml:space="preserve">        for (const item of val) {</w:t>
      </w:r>
    </w:p>
    <w:p w:rsidR="00E821A8" w:rsidRDefault="006C5831">
      <w:pPr>
        <w:pStyle w:val="af8"/>
      </w:pPr>
      <w:r>
        <w:rPr>
          <w:rFonts w:ascii="Consolas" w:hAnsi="Consolas"/>
          <w:sz w:val="18"/>
        </w:rPr>
        <w:t xml:space="preserve">          const found = findLeaf(item);</w:t>
      </w:r>
    </w:p>
    <w:p w:rsidR="00E821A8" w:rsidRDefault="006C5831">
      <w:pPr>
        <w:pStyle w:val="af8"/>
      </w:pPr>
      <w:r>
        <w:rPr>
          <w:rFonts w:ascii="Consolas" w:hAnsi="Consolas"/>
          <w:sz w:val="18"/>
        </w:rPr>
        <w:t xml:space="preserve">          if (found) return found;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 else if (val &amp;&amp; typeof val === "object") {</w:t>
      </w:r>
    </w:p>
    <w:p w:rsidR="00E821A8" w:rsidRDefault="006C5831">
      <w:pPr>
        <w:pStyle w:val="af8"/>
      </w:pPr>
      <w:r>
        <w:rPr>
          <w:rFonts w:ascii="Consolas" w:hAnsi="Consolas"/>
          <w:sz w:val="18"/>
        </w:rPr>
        <w:lastRenderedPageBreak/>
        <w:t xml:space="preserve">        const found = findLeaf(val);</w:t>
      </w:r>
    </w:p>
    <w:p w:rsidR="00E821A8" w:rsidRDefault="006C5831">
      <w:pPr>
        <w:pStyle w:val="af8"/>
      </w:pPr>
      <w:r>
        <w:rPr>
          <w:rFonts w:ascii="Consolas" w:hAnsi="Consolas"/>
          <w:sz w:val="18"/>
        </w:rPr>
        <w:t xml:space="preserve">        if (found) return found;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return null;</w:t>
      </w:r>
    </w:p>
    <w:p w:rsidR="00E821A8" w:rsidRDefault="006C5831">
      <w:pPr>
        <w:pStyle w:val="af8"/>
      </w:pPr>
      <w:r>
        <w:rPr>
          <w:rFonts w:ascii="Consolas" w:hAnsi="Consolas"/>
          <w:sz w:val="18"/>
        </w:rPr>
        <w:t xml:space="preserve">  }</w:t>
      </w:r>
    </w:p>
    <w:p w:rsidR="00E821A8" w:rsidRDefault="00E821A8">
      <w:pPr>
        <w:pStyle w:val="af8"/>
      </w:pPr>
    </w:p>
    <w:p w:rsidR="00E821A8" w:rsidRDefault="006C5831">
      <w:pPr>
        <w:pStyle w:val="af8"/>
      </w:pPr>
      <w:r>
        <w:rPr>
          <w:rFonts w:ascii="Consolas" w:hAnsi="Consolas"/>
          <w:sz w:val="18"/>
        </w:rPr>
        <w:t xml:space="preserve">  const leaf = findLeaf(exp.queryPlanner.winningPlan);</w:t>
      </w:r>
    </w:p>
    <w:p w:rsidR="00E821A8" w:rsidRDefault="00E821A8">
      <w:pPr>
        <w:pStyle w:val="af8"/>
      </w:pPr>
    </w:p>
    <w:p w:rsidR="00E821A8" w:rsidRDefault="006C5831">
      <w:pPr>
        <w:pStyle w:val="af8"/>
      </w:pPr>
      <w:r>
        <w:rPr>
          <w:rFonts w:ascii="Consolas" w:hAnsi="Consolas"/>
          <w:sz w:val="18"/>
        </w:rPr>
        <w:t xml:space="preserve">  return {</w:t>
      </w:r>
    </w:p>
    <w:p w:rsidR="00E821A8" w:rsidRDefault="006C5831">
      <w:pPr>
        <w:pStyle w:val="af8"/>
      </w:pPr>
      <w:r>
        <w:rPr>
          <w:rFonts w:ascii="Consolas" w:hAnsi="Consolas"/>
          <w:sz w:val="18"/>
        </w:rPr>
        <w:t xml:space="preserve">    scenario: label,</w:t>
      </w:r>
    </w:p>
    <w:p w:rsidR="00E821A8" w:rsidRDefault="006C5831">
      <w:pPr>
        <w:pStyle w:val="af8"/>
      </w:pPr>
      <w:r>
        <w:rPr>
          <w:rFonts w:ascii="Consolas" w:hAnsi="Consolas"/>
          <w:sz w:val="18"/>
        </w:rPr>
        <w:t xml:space="preserve">    leaf_stage: leaf ? leaf.stage : null,</w:t>
      </w:r>
    </w:p>
    <w:p w:rsidR="00E821A8" w:rsidRDefault="006C5831">
      <w:pPr>
        <w:pStyle w:val="af8"/>
      </w:pPr>
      <w:r>
        <w:rPr>
          <w:rFonts w:ascii="Consolas" w:hAnsi="Consolas"/>
          <w:sz w:val="18"/>
        </w:rPr>
        <w:t xml:space="preserve">    index_name: leaf &amp;&amp; leaf.indexName ? leaf.indexName : null,</w:t>
      </w:r>
    </w:p>
    <w:p w:rsidR="00E821A8" w:rsidRDefault="006C5831">
      <w:pPr>
        <w:pStyle w:val="af8"/>
      </w:pPr>
      <w:r>
        <w:rPr>
          <w:rFonts w:ascii="Consolas" w:hAnsi="Consolas"/>
          <w:sz w:val="18"/>
        </w:rPr>
        <w:t xml:space="preserve">    has_blocking_sort: hasStage(exp.queryPlanner.winningPlan, "SORT"),</w:t>
      </w:r>
    </w:p>
    <w:p w:rsidR="00E821A8" w:rsidRDefault="006C5831">
      <w:pPr>
        <w:pStyle w:val="af8"/>
      </w:pPr>
      <w:r>
        <w:rPr>
          <w:rFonts w:ascii="Consolas" w:hAnsi="Consolas"/>
          <w:sz w:val="18"/>
        </w:rPr>
        <w:t xml:space="preserve">    totalDocsExamined: exp.executionStats.totalDocsExamined,</w:t>
      </w:r>
    </w:p>
    <w:p w:rsidR="00E821A8" w:rsidRDefault="006C5831">
      <w:pPr>
        <w:pStyle w:val="af8"/>
      </w:pPr>
      <w:r>
        <w:rPr>
          <w:rFonts w:ascii="Consolas" w:hAnsi="Consolas"/>
          <w:sz w:val="18"/>
        </w:rPr>
        <w:t xml:space="preserve">    totalKeysExamined: exp.executionStats.totalKeysExamined,</w:t>
      </w:r>
    </w:p>
    <w:p w:rsidR="00E821A8" w:rsidRDefault="006C5831">
      <w:pPr>
        <w:pStyle w:val="af8"/>
      </w:pPr>
      <w:r>
        <w:rPr>
          <w:rFonts w:ascii="Consolas" w:hAnsi="Consolas"/>
          <w:sz w:val="18"/>
        </w:rPr>
        <w:t xml:space="preserve">    nReturned: exp.executionStats.nReturned</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w:t>
      </w:r>
    </w:p>
    <w:p w:rsidR="00E821A8" w:rsidRDefault="00E821A8">
      <w:pPr>
        <w:pStyle w:val="af8"/>
      </w:pPr>
    </w:p>
    <w:p w:rsidR="00E821A8" w:rsidRDefault="006C5831">
      <w:pPr>
        <w:pStyle w:val="af8"/>
      </w:pPr>
      <w:r>
        <w:rPr>
          <w:rFonts w:ascii="Consolas" w:hAnsi="Consolas"/>
          <w:sz w:val="18"/>
        </w:rPr>
        <w:t>[</w:t>
      </w:r>
    </w:p>
    <w:p w:rsidR="00E821A8" w:rsidRDefault="006C5831">
      <w:pPr>
        <w:pStyle w:val="af8"/>
      </w:pPr>
      <w:r>
        <w:rPr>
          <w:rFonts w:ascii="Consolas" w:hAnsi="Consolas"/>
          <w:sz w:val="18"/>
        </w:rPr>
        <w:t xml:space="preserve">  summarize(</w:t>
      </w:r>
    </w:p>
    <w:p w:rsidR="00E821A8" w:rsidRDefault="006C5831">
      <w:pPr>
        <w:pStyle w:val="af8"/>
      </w:pPr>
      <w:r>
        <w:rPr>
          <w:rFonts w:ascii="Consolas" w:hAnsi="Consolas"/>
          <w:sz w:val="18"/>
        </w:rPr>
        <w:t xml:space="preserve">    "indexed season filter + minute sort",</w:t>
      </w:r>
    </w:p>
    <w:p w:rsidR="00E821A8" w:rsidRDefault="006C5831">
      <w:pPr>
        <w:pStyle w:val="af8"/>
      </w:pPr>
      <w:r>
        <w:rPr>
          <w:rFonts w:ascii="Consolas" w:hAnsi="Consolas"/>
          <w:sz w:val="18"/>
        </w:rPr>
        <w:t xml:space="preserve">    { season: "2019/2020", minute: { $gte: 75 } },</w:t>
      </w:r>
    </w:p>
    <w:p w:rsidR="00E821A8" w:rsidRDefault="006C5831">
      <w:pPr>
        <w:pStyle w:val="af8"/>
      </w:pPr>
      <w:r>
        <w:rPr>
          <w:rFonts w:ascii="Consolas" w:hAnsi="Consolas"/>
          <w:sz w:val="18"/>
        </w:rPr>
        <w:t xml:space="preserve">    { minute: 1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lastRenderedPageBreak/>
        <w:t xml:space="preserve">  summarize(</w:t>
      </w:r>
    </w:p>
    <w:p w:rsidR="00E821A8" w:rsidRDefault="006C5831">
      <w:pPr>
        <w:pStyle w:val="af8"/>
      </w:pPr>
      <w:r>
        <w:rPr>
          <w:rFonts w:ascii="Consolas" w:hAnsi="Consolas"/>
          <w:sz w:val="18"/>
        </w:rPr>
        <w:t xml:space="preserve">    "non-indexed team_name filter + minute sort",</w:t>
      </w:r>
    </w:p>
    <w:p w:rsidR="00E821A8" w:rsidRDefault="006C5831">
      <w:pPr>
        <w:pStyle w:val="af8"/>
      </w:pPr>
      <w:r>
        <w:rPr>
          <w:rFonts w:ascii="Consolas" w:hAnsi="Consolas"/>
          <w:sz w:val="18"/>
        </w:rPr>
        <w:t xml:space="preserve">    { team_name: "Barcelona" },</w:t>
      </w:r>
    </w:p>
    <w:p w:rsidR="00E821A8" w:rsidRDefault="006C5831">
      <w:pPr>
        <w:pStyle w:val="af8"/>
      </w:pPr>
      <w:r>
        <w:rPr>
          <w:rFonts w:ascii="Consolas" w:hAnsi="Consolas"/>
          <w:sz w:val="18"/>
        </w:rPr>
        <w:t xml:space="preserve">    { minute: 1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w:t>
      </w:r>
    </w:p>
    <w:p w:rsidR="00E821A8" w:rsidRDefault="006C5831">
      <w:pPr>
        <w:pStyle w:val="af8"/>
      </w:pPr>
      <w:r>
        <w:t>Obecně tento dotaz používá explain("executionStats") a porovnává, zda MongoDB použije IXSCAN, nebo zda musí provést COLLSCAN a blokující SORT. V projektu ukazuje praktický význam indexu { season: 1, minute: 1 }, protože indexovaný scénář prochází výrazně menší počet dokumentů.</w:t>
      </w:r>
    </w:p>
    <w:p w:rsidR="00E821A8" w:rsidRDefault="006C5831">
      <w:pPr>
        <w:pStyle w:val="2"/>
      </w:pPr>
      <w:bookmarkStart w:id="77" w:name="_Toc228069803"/>
      <w:r>
        <w:t>Kategorie 5 - Cluster, sharding a administrace</w:t>
      </w:r>
      <w:bookmarkEnd w:id="77"/>
    </w:p>
    <w:p w:rsidR="00E821A8" w:rsidRDefault="006C5831">
      <w:pPr>
        <w:pStyle w:val="3"/>
      </w:pPr>
      <w:bookmarkStart w:id="78" w:name="_Toc228069804"/>
      <w:r>
        <w:t>Dotaz: Audit validačních schémat kolekcí</w:t>
      </w:r>
      <w:bookmarkEnd w:id="78"/>
    </w:p>
    <w:p w:rsidR="00E821A8" w:rsidRDefault="006C5831">
      <w:pPr>
        <w:pStyle w:val="af8"/>
      </w:pPr>
      <w:r>
        <w:t>Cílem dotazu je ověřit, že hlavní kolekce matches, players a events mají aktivní MongoDB JSON Schema validátory.</w:t>
      </w:r>
    </w:p>
    <w:p w:rsidR="00E821A8" w:rsidRDefault="006C5831">
      <w:pPr>
        <w:pStyle w:val="af8"/>
      </w:pPr>
      <w:r>
        <w:rPr>
          <w:rFonts w:ascii="Consolas" w:hAnsi="Consolas"/>
          <w:sz w:val="18"/>
        </w:rPr>
        <w:t>const collInfos = db.getSiblingDB("statsbomb").runCommand({</w:t>
      </w:r>
    </w:p>
    <w:p w:rsidR="00E821A8" w:rsidRDefault="006C5831">
      <w:pPr>
        <w:pStyle w:val="af8"/>
      </w:pPr>
      <w:r>
        <w:rPr>
          <w:rFonts w:ascii="Consolas" w:hAnsi="Consolas"/>
          <w:sz w:val="18"/>
        </w:rPr>
        <w:t xml:space="preserve">  listCollections: 1,</w:t>
      </w:r>
    </w:p>
    <w:p w:rsidR="00E821A8" w:rsidRDefault="006C5831">
      <w:pPr>
        <w:pStyle w:val="af8"/>
      </w:pPr>
      <w:r>
        <w:rPr>
          <w:rFonts w:ascii="Consolas" w:hAnsi="Consolas"/>
          <w:sz w:val="18"/>
        </w:rPr>
        <w:t xml:space="preserve">  filter: { name: { $in: ["matches", "players", "events"] } }</w:t>
      </w:r>
    </w:p>
    <w:p w:rsidR="00E821A8" w:rsidRDefault="006C5831">
      <w:pPr>
        <w:pStyle w:val="af8"/>
      </w:pPr>
      <w:r>
        <w:rPr>
          <w:rFonts w:ascii="Consolas" w:hAnsi="Consolas"/>
          <w:sz w:val="18"/>
        </w:rPr>
        <w:t>}).cursor.firstBatch;</w:t>
      </w:r>
    </w:p>
    <w:p w:rsidR="00E821A8" w:rsidRDefault="00E821A8">
      <w:pPr>
        <w:pStyle w:val="af8"/>
      </w:pPr>
    </w:p>
    <w:p w:rsidR="00E821A8" w:rsidRDefault="006C5831">
      <w:pPr>
        <w:pStyle w:val="af8"/>
      </w:pPr>
      <w:r>
        <w:rPr>
          <w:rFonts w:ascii="Consolas" w:hAnsi="Consolas"/>
          <w:sz w:val="18"/>
        </w:rPr>
        <w:t>collInfos</w:t>
      </w:r>
    </w:p>
    <w:p w:rsidR="00E821A8" w:rsidRDefault="006C5831">
      <w:pPr>
        <w:pStyle w:val="af8"/>
      </w:pPr>
      <w:r>
        <w:rPr>
          <w:rFonts w:ascii="Consolas" w:hAnsi="Consolas"/>
          <w:sz w:val="18"/>
        </w:rPr>
        <w:t xml:space="preserve">  .map(function(collection) {</w:t>
      </w:r>
    </w:p>
    <w:p w:rsidR="00E821A8" w:rsidRDefault="006C5831">
      <w:pPr>
        <w:pStyle w:val="af8"/>
      </w:pPr>
      <w:r>
        <w:rPr>
          <w:rFonts w:ascii="Consolas" w:hAnsi="Consolas"/>
          <w:sz w:val="18"/>
        </w:rPr>
        <w:t xml:space="preserve">    const schema =</w:t>
      </w:r>
    </w:p>
    <w:p w:rsidR="00E821A8" w:rsidRDefault="006C5831">
      <w:pPr>
        <w:pStyle w:val="af8"/>
      </w:pPr>
      <w:r>
        <w:rPr>
          <w:rFonts w:ascii="Consolas" w:hAnsi="Consolas"/>
          <w:sz w:val="18"/>
        </w:rPr>
        <w:t xml:space="preserve">      (collection.options &amp;&amp;</w:t>
      </w:r>
    </w:p>
    <w:p w:rsidR="00E821A8" w:rsidRDefault="006C5831">
      <w:pPr>
        <w:pStyle w:val="af8"/>
      </w:pPr>
      <w:r>
        <w:rPr>
          <w:rFonts w:ascii="Consolas" w:hAnsi="Consolas"/>
          <w:sz w:val="18"/>
        </w:rPr>
        <w:t xml:space="preserve">        collection.options.validator &amp;&amp;</w:t>
      </w:r>
    </w:p>
    <w:p w:rsidR="00E821A8" w:rsidRDefault="006C5831">
      <w:pPr>
        <w:pStyle w:val="af8"/>
      </w:pPr>
      <w:r>
        <w:rPr>
          <w:rFonts w:ascii="Consolas" w:hAnsi="Consolas"/>
          <w:sz w:val="18"/>
        </w:rPr>
        <w:t xml:space="preserve">        collection.options.validator.$jsonSchema) || {};</w:t>
      </w:r>
    </w:p>
    <w:p w:rsidR="00E821A8" w:rsidRDefault="006C5831">
      <w:pPr>
        <w:pStyle w:val="af8"/>
      </w:pPr>
      <w:r>
        <w:rPr>
          <w:rFonts w:ascii="Consolas" w:hAnsi="Consolas"/>
          <w:sz w:val="18"/>
        </w:rPr>
        <w:t xml:space="preserve">    const required = schema.required || [];</w:t>
      </w:r>
    </w:p>
    <w:p w:rsidR="00E821A8" w:rsidRDefault="006C5831">
      <w:pPr>
        <w:pStyle w:val="af8"/>
      </w:pPr>
      <w:r>
        <w:rPr>
          <w:rFonts w:ascii="Consolas" w:hAnsi="Consolas"/>
          <w:sz w:val="18"/>
        </w:rPr>
        <w:t xml:space="preserve">    const properties = schema.properties || {};</w:t>
      </w:r>
    </w:p>
    <w:p w:rsidR="00E821A8" w:rsidRDefault="00E821A8">
      <w:pPr>
        <w:pStyle w:val="af8"/>
      </w:pPr>
    </w:p>
    <w:p w:rsidR="00E821A8" w:rsidRDefault="006C5831">
      <w:pPr>
        <w:pStyle w:val="af8"/>
      </w:pPr>
      <w:r>
        <w:rPr>
          <w:rFonts w:ascii="Consolas" w:hAnsi="Consolas"/>
          <w:sz w:val="18"/>
        </w:rPr>
        <w:t xml:space="preserve">    return {</w:t>
      </w:r>
    </w:p>
    <w:p w:rsidR="00E821A8" w:rsidRDefault="006C5831">
      <w:pPr>
        <w:pStyle w:val="af8"/>
      </w:pPr>
      <w:r>
        <w:rPr>
          <w:rFonts w:ascii="Consolas" w:hAnsi="Consolas"/>
          <w:sz w:val="18"/>
        </w:rPr>
        <w:lastRenderedPageBreak/>
        <w:t xml:space="preserve">      name: collection.name,</w:t>
      </w:r>
    </w:p>
    <w:p w:rsidR="00E821A8" w:rsidRDefault="006C5831">
      <w:pPr>
        <w:pStyle w:val="af8"/>
      </w:pPr>
      <w:r>
        <w:rPr>
          <w:rFonts w:ascii="Consolas" w:hAnsi="Consolas"/>
          <w:sz w:val="18"/>
        </w:rPr>
        <w:t xml:space="preserve">      validationLevel: collection.options.validationLevel,</w:t>
      </w:r>
    </w:p>
    <w:p w:rsidR="00E821A8" w:rsidRDefault="006C5831">
      <w:pPr>
        <w:pStyle w:val="af8"/>
      </w:pPr>
      <w:r>
        <w:rPr>
          <w:rFonts w:ascii="Consolas" w:hAnsi="Consolas"/>
          <w:sz w:val="18"/>
        </w:rPr>
        <w:t xml:space="preserve">      validationAction: collection.options.validationAction,</w:t>
      </w:r>
    </w:p>
    <w:p w:rsidR="00E821A8" w:rsidRDefault="006C5831">
      <w:pPr>
        <w:pStyle w:val="af8"/>
      </w:pPr>
      <w:r>
        <w:rPr>
          <w:rFonts w:ascii="Consolas" w:hAnsi="Consolas"/>
          <w:sz w:val="18"/>
        </w:rPr>
        <w:t xml:space="preserve">      required_fields: required,</w:t>
      </w:r>
    </w:p>
    <w:p w:rsidR="00E821A8" w:rsidRDefault="006C5831">
      <w:pPr>
        <w:pStyle w:val="af8"/>
      </w:pPr>
      <w:r>
        <w:rPr>
          <w:rFonts w:ascii="Consolas" w:hAnsi="Consolas"/>
          <w:sz w:val="18"/>
        </w:rPr>
        <w:t xml:space="preserve">      required_field_count: required.length,</w:t>
      </w:r>
    </w:p>
    <w:p w:rsidR="00E821A8" w:rsidRDefault="006C5831">
      <w:pPr>
        <w:pStyle w:val="af8"/>
      </w:pPr>
      <w:r>
        <w:rPr>
          <w:rFonts w:ascii="Consolas" w:hAnsi="Consolas"/>
          <w:sz w:val="18"/>
        </w:rPr>
        <w:t xml:space="preserve">      validated_property_count: Object.keys(properties).length</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.sort(function(a, b) {</w:t>
      </w:r>
    </w:p>
    <w:p w:rsidR="00E821A8" w:rsidRDefault="006C5831">
      <w:pPr>
        <w:pStyle w:val="af8"/>
      </w:pPr>
      <w:r>
        <w:rPr>
          <w:rFonts w:ascii="Consolas" w:hAnsi="Consolas"/>
          <w:sz w:val="18"/>
        </w:rPr>
        <w:t xml:space="preserve">    return (</w:t>
      </w:r>
    </w:p>
    <w:p w:rsidR="00E821A8" w:rsidRDefault="006C5831">
      <w:pPr>
        <w:pStyle w:val="af8"/>
      </w:pPr>
      <w:r>
        <w:rPr>
          <w:rFonts w:ascii="Consolas" w:hAnsi="Consolas"/>
          <w:sz w:val="18"/>
        </w:rPr>
        <w:t xml:space="preserve">      b.required_field_count - a.required_field_count ||</w:t>
      </w:r>
    </w:p>
    <w:p w:rsidR="00E821A8" w:rsidRDefault="006C5831">
      <w:pPr>
        <w:pStyle w:val="af8"/>
      </w:pPr>
      <w:r>
        <w:rPr>
          <w:rFonts w:ascii="Consolas" w:hAnsi="Consolas"/>
          <w:sz w:val="18"/>
        </w:rPr>
        <w:t xml:space="preserve">      a.name.localeCompare(b.name)</w:t>
      </w:r>
    </w:p>
    <w:p w:rsidR="00E821A8" w:rsidRDefault="006C5831">
      <w:pPr>
        <w:pStyle w:val="af8"/>
      </w:pPr>
      <w:r>
        <w:rPr>
          <w:rFonts w:ascii="Consolas" w:hAnsi="Consolas"/>
          <w:sz w:val="18"/>
        </w:rPr>
        <w:t xml:space="preserve">    );</w:t>
      </w:r>
    </w:p>
    <w:p w:rsidR="00E821A8" w:rsidRDefault="006C5831">
      <w:pPr>
        <w:pStyle w:val="af8"/>
      </w:pPr>
      <w:r>
        <w:rPr>
          <w:rFonts w:ascii="Consolas" w:hAnsi="Consolas"/>
          <w:sz w:val="18"/>
        </w:rPr>
        <w:t xml:space="preserve">  });</w:t>
      </w:r>
    </w:p>
    <w:p w:rsidR="00E821A8" w:rsidRDefault="006C5831">
      <w:pPr>
        <w:pStyle w:val="af8"/>
      </w:pPr>
      <w:r>
        <w:t>Obecně tento dotaz čte metadata kolekcí a z jejich definice získává informace o validačních pravidlech. V projektu je důležitý proto, že zadání pro MongoDB vyžaduje validační schéma. Výstup potvrzuje, že validace je zapnutá pro všechny tři hlavní kolekce a že běží v režimu strict a error.</w:t>
      </w:r>
    </w:p>
    <w:p w:rsidR="00E821A8" w:rsidRDefault="006C5831">
      <w:pPr>
        <w:pStyle w:val="2"/>
      </w:pPr>
      <w:bookmarkStart w:id="79" w:name="_Toc228069805"/>
      <w:r>
        <w:t>Shrnutí dotazů</w:t>
      </w:r>
      <w:bookmarkEnd w:id="79"/>
    </w:p>
    <w:p w:rsidR="00E821A8" w:rsidRDefault="006C5831">
      <w:pPr>
        <w:pStyle w:val="af8"/>
      </w:pPr>
      <w:r>
        <w:t>Uvedené ukázky pokrývají hlavní typy práce s MongoDB v tomto projektu: spojování kolekcí přes $lookup, analytické agregace, tvorbu vnořených dokumentů, práci s indexy a administrativní kontrolu databáze. Všechny dotazy pracují nad propojenými daty matches, players a events.</w:t>
      </w:r>
    </w:p>
    <w:p w:rsidR="00E821A8" w:rsidRDefault="006C5831">
      <w:pPr>
        <w:pStyle w:val="af8"/>
      </w:pPr>
      <w:r>
        <w:t>Do hlavního textu dokumentace není vloženo všech 30 dotazů, protože by to zbytečně výrazně zvětšilo rozsah dokumentace a zhoršilo její čitelnost. Kompletní sada 30 netriviálních dotazů včetně podrobnějších komentářů je proto uvedena v samostatném souboru Dotazy/mongo_queries.md a jejich zachycené výsledky jsou v Dotazy/mongo_query_outputs.md.</w:t>
      </w:r>
    </w:p>
    <w:p w:rsidR="00F37D2F" w:rsidRDefault="008747E3">
      <w:pPr>
        <w:pStyle w:val="1"/>
      </w:pPr>
      <w:bookmarkStart w:id="80" w:name="_Toc228069806"/>
      <w:r>
        <w:t>Závěr</w:t>
      </w:r>
      <w:bookmarkEnd w:id="80"/>
    </w:p>
    <w:p w:rsidR="00F37D2F" w:rsidRDefault="008747E3">
      <w:pPr>
        <w:pStyle w:val="af8"/>
      </w:pPr>
      <w:r>
        <w:t xml:space="preserve">Cílem této semestrální práce bylo navrhnout, implementovat a popsat funkční řešení dokumentové NoSQL databáze MongoDB nad reálnými daty. V projektu byla použita veřejná sportovní data StatsBomb Open Data, konkrétně fotbalová data ze soutěže La Liga </w:t>
      </w:r>
      <w:r>
        <w:lastRenderedPageBreak/>
        <w:t>pro sezonu 2019/2020. Data byla pomocí Python skriptů zpracována do tří propojených datových sad matches, players a events.</w:t>
      </w:r>
    </w:p>
    <w:p w:rsidR="00F37D2F" w:rsidRDefault="008747E3">
      <w:pPr>
        <w:pStyle w:val="af8"/>
      </w:pPr>
      <w:r>
        <w:t>Hlavním výsledkem práce je plně kontejnerizovaný MongoDB sharded cluster spuštěný pomocí Docker Compose. Řešení obsahuje tři config servery, tři shardové replica sety, celkem devět shardových uzlů a jeden mongos router. Největší kolekce events obsahuje 129 058 dokumentů a je shardována pomocí hashovaného shardovacího klíče event_id. Tím je splněn požadavek na práci s větším datovým souborem i požadavek na demonstraci shardingu.</w:t>
      </w:r>
    </w:p>
    <w:p w:rsidR="00F37D2F" w:rsidRDefault="008747E3">
      <w:pPr>
        <w:pStyle w:val="af8"/>
      </w:pPr>
      <w:r>
        <w:t>Projekt dále obsahuje replikaci, perzistentní uložení dat pomocí Docker volumes, interní autentizaci mezi uzly pomocí generovaného keyfile, uživatelskou autentizaci a autorizaci, validační schémata kolekcí a indexy podporující hlavní analytické dotazy. Důležitou částí řešení je také automatizace. Po spuštění docker compose up -d proběhne inicializace clusteru, vytvoření replica setů, přidání shardů, vytvoření uživatelů, import dat, nastavení validace a vytvoření indexů.</w:t>
      </w:r>
    </w:p>
    <w:p w:rsidR="00F37D2F" w:rsidRDefault="008747E3">
      <w:pPr>
        <w:pStyle w:val="af8"/>
      </w:pPr>
      <w:r>
        <w:t>Z hlediska práce s daty projekt ukazuje, že MongoDB je vhodná pro událostní a částečně proměnlivá data. Fotbalové události nemají vždy stejnou strukturu. Například střela obsahuje jiné doplňující atributy než přihrávka, faul nebo karta. Dokumentový model MongoDB proto umožňuje tato data ukládat přirozeněji než striktně relační tabulkový model. Zároveň ale projekt využívá propojení kolekcí pomocí identifikátorů a dotazy s $lookup, takže data nejsou izolovaná a lze nad nimi provádět smysluplné analytické úlohy.</w:t>
      </w:r>
    </w:p>
    <w:p w:rsidR="00F37D2F" w:rsidRDefault="008747E3">
      <w:pPr>
        <w:pStyle w:val="af8"/>
      </w:pPr>
      <w:r>
        <w:t>V rámci práce bylo připraveno 30 netriviálních MongoDB dotazů rozdělených do pěti kategorií. Dotazy pokrývají spojování kolekcí, agregační statistiky, práci s vnořenými dokumenty, indexy, výkonové ověření a administrativní dotazy nad clusterem. Tím je možné ukázat nejen základní ukládání dat, ale i pokročilejší možnosti MongoDB pro analytické zpracování.</w:t>
      </w:r>
    </w:p>
    <w:p w:rsidR="00F37D2F" w:rsidRDefault="008747E3">
      <w:pPr>
        <w:pStyle w:val="af8"/>
      </w:pPr>
      <w:r>
        <w:t>Za silné stránky řešení považuji hlavně automatizované nasazení, použití reálných dat, dostatečný objem hlavní kolekce, sharding mezi tři shardy, replikaci, validační schémata a připravené kontrolní skripty. Složka evidence umožňuje doložit stav clusteru, počet dokumentů, indexy, shardování a stav replica setů. To je důležité nejen pro dokumentaci, ale také pro obhajobu, protože popsaná architektura je ověřitelná na skutečně spuštěném řešení.</w:t>
      </w:r>
    </w:p>
    <w:p w:rsidR="00F37D2F" w:rsidRDefault="008747E3">
      <w:pPr>
        <w:pStyle w:val="af8"/>
      </w:pPr>
      <w:r>
        <w:t>Řešení má také několik omezení. Cluster běží lokálně na jednom fyzickém zařízení, takže nejde o skutečné produkční geograficky distribuované nasazení. Použit je pouze jeden mongos router, zatímco v produkčním prostředí by bylo vhodnější provozovat více routerů a případně load balancer. Hesla jsou nastavena jako ukázkové hodnoty vhodné pro semestrální projekt, nikoli pro produkční použití. Projekt také neobsahuje webovou aplikaci, dashboard ani detailní benchmarky při vysoké zátěži.</w:t>
      </w:r>
    </w:p>
    <w:p w:rsidR="00F37D2F" w:rsidRDefault="008747E3">
      <w:pPr>
        <w:pStyle w:val="af8"/>
      </w:pPr>
      <w:r>
        <w:t xml:space="preserve">I přes tato omezení řešení splňuje hlavní cíl semestrální práce. Projekt prakticky demonstruje, jak lze MongoDB použít jako dokumentovou databázi pro reálná propojená data, jak navrhnout sharded cluster, jak zapnout replikaci a zabezpečení, jak importovat a validovat data a jak nad nimi vytvářet analytické dotazy. Výsledkem není produkční </w:t>
      </w:r>
      <w:r>
        <w:lastRenderedPageBreak/>
        <w:t>systém, ale funkční a reprodukovatelné demonstrační řešení, které dobře ukazuje klíčové vlastnosti MongoDB v distribuovaném prostředí.</w:t>
      </w:r>
    </w:p>
    <w:p w:rsidR="00F37D2F" w:rsidRDefault="008747E3">
      <w:pPr>
        <w:pStyle w:val="af8"/>
      </w:pPr>
      <w:r>
        <w:t>Do budoucna by bylo možné řešení rozšířit například o webové nebo dashboardové rozhraní pro vizualizaci fotbalových statistik, o více mongos routerů, o podrobnější výkonové testování, o monitoring clusteru nebo o automatizované zálohování. Dalším možným rozšířením by bylo zpracování větší části původních StatsBomb dat a porovnání výkonu různých shardovacích klíčů. Pro účely semestrální práce je však aktuální rozsah dostatečný a pokrývá požadované části zadání.</w:t>
      </w:r>
    </w:p>
    <w:p w:rsidR="001A7EC8" w:rsidRDefault="001B0C77">
      <w:pPr>
        <w:pStyle w:val="1"/>
      </w:pPr>
      <w:bookmarkStart w:id="81" w:name="_Toc228069807"/>
      <w:r>
        <w:t>Zdroje</w:t>
      </w:r>
      <w:bookmarkEnd w:id="81"/>
    </w:p>
    <w:p w:rsidR="001A7EC8" w:rsidRDefault="001B0C77">
      <w:pPr>
        <w:pStyle w:val="af8"/>
      </w:pPr>
      <w:r>
        <w:t>V této kapitole jsou uvedeny zdroje a nástroje použité při zpracování semestrální práce. Zdroje jsou zaměřeny především na MongoDB, Docker, použitá data, případové studie a knihovny použité při analýze dat.</w:t>
      </w:r>
    </w:p>
    <w:p w:rsidR="001A7EC8" w:rsidRDefault="001B0C77">
      <w:pPr>
        <w:pStyle w:val="2"/>
      </w:pPr>
      <w:bookmarkStart w:id="82" w:name="_Toc228069808"/>
      <w:r>
        <w:t>Použité zdroje</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5747"/>
        <w:gridCol w:w="1471"/>
      </w:tblGrid>
      <w:tr w:rsidR="001A7EC8">
        <w:tc>
          <w:tcPr>
            <w:tcW w:w="2500" w:type="dxa"/>
          </w:tcPr>
          <w:p w:rsidR="001A7EC8" w:rsidRDefault="001B0C77">
            <w:pPr>
              <w:pStyle w:val="af8"/>
            </w:pPr>
            <w:r>
              <w:rPr>
                <w:b/>
              </w:rPr>
              <w:t>Zdroj</w:t>
            </w:r>
          </w:p>
        </w:tc>
        <w:tc>
          <w:tcPr>
            <w:tcW w:w="2500" w:type="dxa"/>
          </w:tcPr>
          <w:p w:rsidR="001A7EC8" w:rsidRDefault="001B0C77">
            <w:pPr>
              <w:pStyle w:val="af8"/>
            </w:pPr>
            <w:r>
              <w:rPr>
                <w:b/>
              </w:rPr>
              <w:t>URL</w:t>
            </w:r>
          </w:p>
        </w:tc>
        <w:tc>
          <w:tcPr>
            <w:tcW w:w="2500" w:type="dxa"/>
          </w:tcPr>
          <w:p w:rsidR="001A7EC8" w:rsidRDefault="001B0C77">
            <w:pPr>
              <w:pStyle w:val="af8"/>
            </w:pPr>
            <w:r>
              <w:rPr>
                <w:b/>
              </w:rPr>
              <w:t>Použití v práci</w:t>
            </w:r>
          </w:p>
        </w:tc>
      </w:tr>
      <w:tr w:rsidR="001A7EC8">
        <w:tc>
          <w:tcPr>
            <w:tcW w:w="2500" w:type="dxa"/>
          </w:tcPr>
          <w:p w:rsidR="001A7EC8" w:rsidRDefault="001B0C77">
            <w:pPr>
              <w:pStyle w:val="af8"/>
            </w:pPr>
            <w:r>
              <w:t>Bosch Digital - MongoDB customer case study</w:t>
            </w:r>
          </w:p>
        </w:tc>
        <w:tc>
          <w:tcPr>
            <w:tcW w:w="2500" w:type="dxa"/>
          </w:tcPr>
          <w:p w:rsidR="001A7EC8" w:rsidRDefault="001B0C77">
            <w:pPr>
              <w:pStyle w:val="af8"/>
            </w:pPr>
            <w:r>
              <w:t>https://www.mongodb.com/solutions/customer-case-studies/bosch</w:t>
            </w:r>
          </w:p>
        </w:tc>
        <w:tc>
          <w:tcPr>
            <w:tcW w:w="2500" w:type="dxa"/>
          </w:tcPr>
          <w:p w:rsidR="001A7EC8" w:rsidRDefault="001B0C77">
            <w:pPr>
              <w:pStyle w:val="af8"/>
            </w:pPr>
            <w:r>
              <w:t>případová studie použití MongoDB v oblasti IoT a big data</w:t>
            </w:r>
          </w:p>
        </w:tc>
      </w:tr>
      <w:tr w:rsidR="001A7EC8">
        <w:tc>
          <w:tcPr>
            <w:tcW w:w="2500" w:type="dxa"/>
          </w:tcPr>
          <w:p w:rsidR="001A7EC8" w:rsidRDefault="001B0C77">
            <w:pPr>
              <w:pStyle w:val="af8"/>
            </w:pPr>
            <w:r>
              <w:t>Docker Docs - Docker Compose</w:t>
            </w:r>
          </w:p>
        </w:tc>
        <w:tc>
          <w:tcPr>
            <w:tcW w:w="2500" w:type="dxa"/>
          </w:tcPr>
          <w:p w:rsidR="001A7EC8" w:rsidRDefault="001B0C77">
            <w:pPr>
              <w:pStyle w:val="af8"/>
            </w:pPr>
            <w:r>
              <w:t>https://docs.docker.com/compose/</w:t>
            </w:r>
          </w:p>
        </w:tc>
        <w:tc>
          <w:tcPr>
            <w:tcW w:w="2500" w:type="dxa"/>
          </w:tcPr>
          <w:p w:rsidR="001A7EC8" w:rsidRDefault="001B0C77">
            <w:pPr>
              <w:pStyle w:val="af8"/>
            </w:pPr>
            <w:r>
              <w:t>návrh a popis spuštění více kontejnerů pomocí Docker Compose</w:t>
            </w:r>
          </w:p>
        </w:tc>
      </w:tr>
      <w:tr w:rsidR="001A7EC8">
        <w:tc>
          <w:tcPr>
            <w:tcW w:w="2500" w:type="dxa"/>
          </w:tcPr>
          <w:p w:rsidR="001A7EC8" w:rsidRDefault="001B0C77">
            <w:pPr>
              <w:pStyle w:val="af8"/>
            </w:pPr>
            <w:r>
              <w:t>Docker Hub - Docker CLI image</w:t>
            </w:r>
          </w:p>
        </w:tc>
        <w:tc>
          <w:tcPr>
            <w:tcW w:w="2500" w:type="dxa"/>
          </w:tcPr>
          <w:p w:rsidR="001A7EC8" w:rsidRDefault="001B0C77">
            <w:pPr>
              <w:pStyle w:val="af8"/>
            </w:pPr>
            <w:r>
              <w:t>https://hub.docker.com/_/docker</w:t>
            </w:r>
          </w:p>
        </w:tc>
        <w:tc>
          <w:tcPr>
            <w:tcW w:w="2500" w:type="dxa"/>
          </w:tcPr>
          <w:p w:rsidR="001A7EC8" w:rsidRDefault="001B0C77">
            <w:pPr>
              <w:pStyle w:val="af8"/>
            </w:pPr>
            <w:r>
              <w:t>pomocný image docker:28-cli pro inicializační službu cluster-setup</w:t>
            </w:r>
          </w:p>
        </w:tc>
      </w:tr>
      <w:tr w:rsidR="001A7EC8">
        <w:tc>
          <w:tcPr>
            <w:tcW w:w="2500" w:type="dxa"/>
          </w:tcPr>
          <w:p w:rsidR="001A7EC8" w:rsidRDefault="001B0C77">
            <w:pPr>
              <w:pStyle w:val="af8"/>
            </w:pPr>
            <w:r>
              <w:t>Docker Hub - Mongo image</w:t>
            </w:r>
          </w:p>
        </w:tc>
        <w:tc>
          <w:tcPr>
            <w:tcW w:w="2500" w:type="dxa"/>
          </w:tcPr>
          <w:p w:rsidR="001A7EC8" w:rsidRDefault="001B0C77">
            <w:pPr>
              <w:pStyle w:val="af8"/>
            </w:pPr>
            <w:r>
              <w:t>https://hub.docker.com/_/mongo</w:t>
            </w:r>
          </w:p>
        </w:tc>
        <w:tc>
          <w:tcPr>
            <w:tcW w:w="2500" w:type="dxa"/>
          </w:tcPr>
          <w:p w:rsidR="001A7EC8" w:rsidRDefault="001B0C77">
            <w:pPr>
              <w:pStyle w:val="af8"/>
            </w:pPr>
            <w:r>
              <w:t>oficiální image mongo:8.0.20 použitý pro MongoDB kontejnery</w:t>
            </w:r>
          </w:p>
        </w:tc>
      </w:tr>
      <w:tr w:rsidR="001A7EC8">
        <w:tc>
          <w:tcPr>
            <w:tcW w:w="2500" w:type="dxa"/>
          </w:tcPr>
          <w:p w:rsidR="001A7EC8" w:rsidRDefault="001B0C77">
            <w:pPr>
              <w:pStyle w:val="af8"/>
            </w:pPr>
            <w:r>
              <w:lastRenderedPageBreak/>
              <w:t>Forbes - MongoDB customer case study</w:t>
            </w:r>
          </w:p>
        </w:tc>
        <w:tc>
          <w:tcPr>
            <w:tcW w:w="2500" w:type="dxa"/>
          </w:tcPr>
          <w:p w:rsidR="001A7EC8" w:rsidRDefault="001B0C77">
            <w:pPr>
              <w:pStyle w:val="af8"/>
            </w:pPr>
            <w:r>
              <w:t>https://www.mongodb.com/solutions/customer-case-studies/forbes</w:t>
            </w:r>
          </w:p>
        </w:tc>
        <w:tc>
          <w:tcPr>
            <w:tcW w:w="2500" w:type="dxa"/>
          </w:tcPr>
          <w:p w:rsidR="001A7EC8" w:rsidRDefault="001B0C77">
            <w:pPr>
              <w:pStyle w:val="af8"/>
            </w:pPr>
            <w:r>
              <w:t>případová studie modernizace CMS a použití MongoDB Atlas</w:t>
            </w:r>
          </w:p>
        </w:tc>
      </w:tr>
      <w:tr w:rsidR="001A7EC8">
        <w:tc>
          <w:tcPr>
            <w:tcW w:w="2500" w:type="dxa"/>
          </w:tcPr>
          <w:p w:rsidR="001A7EC8" w:rsidRDefault="001B0C77">
            <w:pPr>
              <w:pStyle w:val="af8"/>
            </w:pPr>
            <w:r>
              <w:t>Matplotlib documentation</w:t>
            </w:r>
          </w:p>
        </w:tc>
        <w:tc>
          <w:tcPr>
            <w:tcW w:w="2500" w:type="dxa"/>
          </w:tcPr>
          <w:p w:rsidR="001A7EC8" w:rsidRDefault="001B0C77">
            <w:pPr>
              <w:pStyle w:val="af8"/>
            </w:pPr>
            <w:r>
              <w:t>https://matplotlib.org/stable/</w:t>
            </w:r>
          </w:p>
        </w:tc>
        <w:tc>
          <w:tcPr>
            <w:tcW w:w="2500" w:type="dxa"/>
          </w:tcPr>
          <w:p w:rsidR="001A7EC8" w:rsidRDefault="001B0C77">
            <w:pPr>
              <w:pStyle w:val="af8"/>
            </w:pPr>
            <w:r>
              <w:t>tvorba grafických výstupů v Python analýze dat</w:t>
            </w:r>
          </w:p>
        </w:tc>
      </w:tr>
      <w:tr w:rsidR="001A7EC8">
        <w:tc>
          <w:tcPr>
            <w:tcW w:w="2500" w:type="dxa"/>
          </w:tcPr>
          <w:p w:rsidR="001A7EC8" w:rsidRDefault="001B0C77">
            <w:pPr>
              <w:pStyle w:val="af8"/>
            </w:pPr>
            <w:r>
              <w:t>MongoDB Docs - Authentication</w:t>
            </w:r>
          </w:p>
        </w:tc>
        <w:tc>
          <w:tcPr>
            <w:tcW w:w="2500" w:type="dxa"/>
          </w:tcPr>
          <w:p w:rsidR="001A7EC8" w:rsidRDefault="001B0C77">
            <w:pPr>
              <w:pStyle w:val="af8"/>
            </w:pPr>
            <w:r>
              <w:t>https://www.mongodb.com/docs/manual/core/authentication/</w:t>
            </w:r>
          </w:p>
        </w:tc>
        <w:tc>
          <w:tcPr>
            <w:tcW w:w="2500" w:type="dxa"/>
          </w:tcPr>
          <w:p w:rsidR="001A7EC8" w:rsidRDefault="001B0C77">
            <w:pPr>
              <w:pStyle w:val="af8"/>
            </w:pPr>
            <w:r>
              <w:t>popis autentizace a zabezpečení MongoDB</w:t>
            </w:r>
          </w:p>
        </w:tc>
      </w:tr>
      <w:tr w:rsidR="001A7EC8">
        <w:tc>
          <w:tcPr>
            <w:tcW w:w="2500" w:type="dxa"/>
          </w:tcPr>
          <w:p w:rsidR="001A7EC8" w:rsidRDefault="001B0C77">
            <w:pPr>
              <w:pStyle w:val="af8"/>
            </w:pPr>
            <w:r>
              <w:t>MongoDB Docs - Indexes</w:t>
            </w:r>
          </w:p>
        </w:tc>
        <w:tc>
          <w:tcPr>
            <w:tcW w:w="2500" w:type="dxa"/>
          </w:tcPr>
          <w:p w:rsidR="001A7EC8" w:rsidRDefault="001B0C77">
            <w:pPr>
              <w:pStyle w:val="af8"/>
            </w:pPr>
            <w:r>
              <w:t>https://www.mongodb.com/docs/manual/indexes/</w:t>
            </w:r>
          </w:p>
        </w:tc>
        <w:tc>
          <w:tcPr>
            <w:tcW w:w="2500" w:type="dxa"/>
          </w:tcPr>
          <w:p w:rsidR="001A7EC8" w:rsidRDefault="001B0C77">
            <w:pPr>
              <w:pStyle w:val="af8"/>
            </w:pPr>
            <w:r>
              <w:t>popis indexů použitých v kolekci events</w:t>
            </w:r>
          </w:p>
        </w:tc>
      </w:tr>
      <w:tr w:rsidR="001A7EC8">
        <w:tc>
          <w:tcPr>
            <w:tcW w:w="2500" w:type="dxa"/>
          </w:tcPr>
          <w:p w:rsidR="001A7EC8" w:rsidRDefault="001B0C77">
            <w:pPr>
              <w:pStyle w:val="af8"/>
            </w:pPr>
            <w:r>
              <w:t>MongoDB Docs - JSON Schema validation</w:t>
            </w:r>
          </w:p>
        </w:tc>
        <w:tc>
          <w:tcPr>
            <w:tcW w:w="2500" w:type="dxa"/>
          </w:tcPr>
          <w:p w:rsidR="001A7EC8" w:rsidRDefault="001B0C77">
            <w:pPr>
              <w:pStyle w:val="af8"/>
            </w:pPr>
            <w:r>
              <w:t>https://www.mongodb.com/docs/manual/core/schema-validation/</w:t>
            </w:r>
          </w:p>
        </w:tc>
        <w:tc>
          <w:tcPr>
            <w:tcW w:w="2500" w:type="dxa"/>
          </w:tcPr>
          <w:p w:rsidR="001A7EC8" w:rsidRDefault="001B0C77">
            <w:pPr>
              <w:pStyle w:val="af8"/>
            </w:pPr>
            <w:r>
              <w:t>návrh validačních schémat kolekcí</w:t>
            </w:r>
          </w:p>
        </w:tc>
      </w:tr>
      <w:tr w:rsidR="001A7EC8">
        <w:tc>
          <w:tcPr>
            <w:tcW w:w="2500" w:type="dxa"/>
          </w:tcPr>
          <w:p w:rsidR="001A7EC8" w:rsidRDefault="001B0C77">
            <w:pPr>
              <w:pStyle w:val="af8"/>
            </w:pPr>
            <w:r>
              <w:t>MongoDB Docs - Replica Sets</w:t>
            </w:r>
          </w:p>
        </w:tc>
        <w:tc>
          <w:tcPr>
            <w:tcW w:w="2500" w:type="dxa"/>
          </w:tcPr>
          <w:p w:rsidR="001A7EC8" w:rsidRDefault="001B0C77">
            <w:pPr>
              <w:pStyle w:val="af8"/>
            </w:pPr>
            <w:r>
              <w:t>https://www.mongodb.com/docs/manual/replication/</w:t>
            </w:r>
          </w:p>
        </w:tc>
        <w:tc>
          <w:tcPr>
            <w:tcW w:w="2500" w:type="dxa"/>
          </w:tcPr>
          <w:p w:rsidR="001A7EC8" w:rsidRDefault="001B0C77">
            <w:pPr>
              <w:pStyle w:val="af8"/>
            </w:pPr>
            <w:r>
              <w:t>popis replikace a replica setů</w:t>
            </w:r>
          </w:p>
        </w:tc>
      </w:tr>
      <w:tr w:rsidR="001A7EC8">
        <w:tc>
          <w:tcPr>
            <w:tcW w:w="2500" w:type="dxa"/>
          </w:tcPr>
          <w:p w:rsidR="001A7EC8" w:rsidRDefault="001B0C77">
            <w:pPr>
              <w:pStyle w:val="af8"/>
            </w:pPr>
            <w:r>
              <w:t>MongoDB Docs - Sharding</w:t>
            </w:r>
          </w:p>
        </w:tc>
        <w:tc>
          <w:tcPr>
            <w:tcW w:w="2500" w:type="dxa"/>
          </w:tcPr>
          <w:p w:rsidR="001A7EC8" w:rsidRDefault="001B0C77">
            <w:pPr>
              <w:pStyle w:val="af8"/>
            </w:pPr>
            <w:r>
              <w:t>https://www.mongodb.com/docs/manual/sharding/</w:t>
            </w:r>
          </w:p>
        </w:tc>
        <w:tc>
          <w:tcPr>
            <w:tcW w:w="2500" w:type="dxa"/>
          </w:tcPr>
          <w:p w:rsidR="001A7EC8" w:rsidRDefault="001B0C77">
            <w:pPr>
              <w:pStyle w:val="af8"/>
            </w:pPr>
            <w:r>
              <w:t>popis shardingu, shardovaných kolekcí a role mongos</w:t>
            </w:r>
          </w:p>
        </w:tc>
      </w:tr>
      <w:tr w:rsidR="001A7EC8">
        <w:tc>
          <w:tcPr>
            <w:tcW w:w="2500" w:type="dxa"/>
          </w:tcPr>
          <w:p w:rsidR="001A7EC8" w:rsidRDefault="001B0C77">
            <w:pPr>
              <w:pStyle w:val="af8"/>
            </w:pPr>
            <w:r>
              <w:t>MongoDB Docs - mongoimport</w:t>
            </w:r>
          </w:p>
        </w:tc>
        <w:tc>
          <w:tcPr>
            <w:tcW w:w="2500" w:type="dxa"/>
          </w:tcPr>
          <w:p w:rsidR="001A7EC8" w:rsidRDefault="001B0C77">
            <w:pPr>
              <w:pStyle w:val="af8"/>
            </w:pPr>
            <w:r>
              <w:t>https://www.mongodb.com/docs/database-tools/mongoimport/</w:t>
            </w:r>
          </w:p>
        </w:tc>
        <w:tc>
          <w:tcPr>
            <w:tcW w:w="2500" w:type="dxa"/>
          </w:tcPr>
          <w:p w:rsidR="001A7EC8" w:rsidRDefault="001B0C77">
            <w:pPr>
              <w:pStyle w:val="af8"/>
            </w:pPr>
            <w:r>
              <w:t>import JSON dat do MongoDB</w:t>
            </w:r>
          </w:p>
        </w:tc>
      </w:tr>
      <w:tr w:rsidR="001A7EC8">
        <w:tc>
          <w:tcPr>
            <w:tcW w:w="2500" w:type="dxa"/>
          </w:tcPr>
          <w:p w:rsidR="001A7EC8" w:rsidRDefault="001B0C77">
            <w:pPr>
              <w:pStyle w:val="af8"/>
            </w:pPr>
            <w:r>
              <w:t>MongoDB Blog - eBay mission-critical applications</w:t>
            </w:r>
          </w:p>
        </w:tc>
        <w:tc>
          <w:tcPr>
            <w:tcW w:w="2500" w:type="dxa"/>
          </w:tcPr>
          <w:p w:rsidR="001A7EC8" w:rsidRDefault="001B0C77">
            <w:pPr>
              <w:pStyle w:val="af8"/>
            </w:pPr>
            <w:r>
              <w:t>https://www.mongodb.com/blog/post/ebay-building-mission-critical-multi-data-center-applications-with-mongodb</w:t>
            </w:r>
          </w:p>
        </w:tc>
        <w:tc>
          <w:tcPr>
            <w:tcW w:w="2500" w:type="dxa"/>
          </w:tcPr>
          <w:p w:rsidR="001A7EC8" w:rsidRDefault="001B0C77">
            <w:pPr>
              <w:pStyle w:val="af8"/>
            </w:pPr>
            <w:r>
              <w:t>případová studie použití MongoDB v e-commerce a multi-data center prostředí</w:t>
            </w:r>
          </w:p>
        </w:tc>
      </w:tr>
      <w:tr w:rsidR="001A7EC8">
        <w:tc>
          <w:tcPr>
            <w:tcW w:w="2500" w:type="dxa"/>
          </w:tcPr>
          <w:p w:rsidR="001A7EC8" w:rsidRDefault="001B0C77">
            <w:pPr>
              <w:pStyle w:val="af8"/>
            </w:pPr>
            <w:r>
              <w:t>pandas documentation</w:t>
            </w:r>
          </w:p>
        </w:tc>
        <w:tc>
          <w:tcPr>
            <w:tcW w:w="2500" w:type="dxa"/>
          </w:tcPr>
          <w:p w:rsidR="001A7EC8" w:rsidRDefault="001B0C77">
            <w:pPr>
              <w:pStyle w:val="af8"/>
            </w:pPr>
            <w:r>
              <w:t>https://pandas.pydata.org/docs/</w:t>
            </w:r>
          </w:p>
        </w:tc>
        <w:tc>
          <w:tcPr>
            <w:tcW w:w="2500" w:type="dxa"/>
          </w:tcPr>
          <w:p w:rsidR="001A7EC8" w:rsidRDefault="001B0C77">
            <w:pPr>
              <w:pStyle w:val="af8"/>
            </w:pPr>
            <w:r>
              <w:t>zpracování CSV/JSON dat a výpočet základních statistik</w:t>
            </w:r>
          </w:p>
        </w:tc>
      </w:tr>
      <w:tr w:rsidR="001A7EC8">
        <w:tc>
          <w:tcPr>
            <w:tcW w:w="2500" w:type="dxa"/>
          </w:tcPr>
          <w:p w:rsidR="001A7EC8" w:rsidRDefault="001B0C77">
            <w:pPr>
              <w:pStyle w:val="af8"/>
            </w:pPr>
            <w:r>
              <w:lastRenderedPageBreak/>
              <w:t>Python documentation</w:t>
            </w:r>
          </w:p>
        </w:tc>
        <w:tc>
          <w:tcPr>
            <w:tcW w:w="2500" w:type="dxa"/>
          </w:tcPr>
          <w:p w:rsidR="001A7EC8" w:rsidRDefault="001B0C77">
            <w:pPr>
              <w:pStyle w:val="af8"/>
            </w:pPr>
            <w:r>
              <w:t>https://docs.python.org/3/</w:t>
            </w:r>
          </w:p>
        </w:tc>
        <w:tc>
          <w:tcPr>
            <w:tcW w:w="2500" w:type="dxa"/>
          </w:tcPr>
          <w:p w:rsidR="001A7EC8" w:rsidRDefault="001B0C77">
            <w:pPr>
              <w:pStyle w:val="af8"/>
            </w:pPr>
            <w:r>
              <w:t>skripty pro přípravu a analýzu dat</w:t>
            </w:r>
          </w:p>
        </w:tc>
      </w:tr>
      <w:tr w:rsidR="001A7EC8">
        <w:tc>
          <w:tcPr>
            <w:tcW w:w="2500" w:type="dxa"/>
          </w:tcPr>
          <w:p w:rsidR="001A7EC8" w:rsidRDefault="001B0C77">
            <w:pPr>
              <w:pStyle w:val="af8"/>
            </w:pPr>
            <w:r>
              <w:t>seaborn documentation</w:t>
            </w:r>
          </w:p>
        </w:tc>
        <w:tc>
          <w:tcPr>
            <w:tcW w:w="2500" w:type="dxa"/>
          </w:tcPr>
          <w:p w:rsidR="001A7EC8" w:rsidRDefault="001B0C77">
            <w:pPr>
              <w:pStyle w:val="af8"/>
            </w:pPr>
            <w:r>
              <w:t>https://seaborn.pydata.org/</w:t>
            </w:r>
          </w:p>
        </w:tc>
        <w:tc>
          <w:tcPr>
            <w:tcW w:w="2500" w:type="dxa"/>
          </w:tcPr>
          <w:p w:rsidR="001A7EC8" w:rsidRDefault="001B0C77">
            <w:pPr>
              <w:pStyle w:val="af8"/>
            </w:pPr>
            <w:r>
              <w:t>tvorba grafů v datové analýze</w:t>
            </w:r>
          </w:p>
        </w:tc>
      </w:tr>
      <w:tr w:rsidR="001A7EC8">
        <w:tc>
          <w:tcPr>
            <w:tcW w:w="2500" w:type="dxa"/>
          </w:tcPr>
          <w:p w:rsidR="001A7EC8" w:rsidRDefault="001B0C77">
            <w:pPr>
              <w:pStyle w:val="af8"/>
            </w:pPr>
            <w:r>
              <w:t>StatsBomb Open Data</w:t>
            </w:r>
          </w:p>
        </w:tc>
        <w:tc>
          <w:tcPr>
            <w:tcW w:w="2500" w:type="dxa"/>
          </w:tcPr>
          <w:p w:rsidR="001A7EC8" w:rsidRDefault="001B0C77">
            <w:pPr>
              <w:pStyle w:val="af8"/>
            </w:pPr>
            <w:r>
              <w:t>https://github.com/statsbomb/open-data</w:t>
            </w:r>
          </w:p>
        </w:tc>
        <w:tc>
          <w:tcPr>
            <w:tcW w:w="2500" w:type="dxa"/>
          </w:tcPr>
          <w:p w:rsidR="001A7EC8" w:rsidRDefault="001B0C77">
            <w:pPr>
              <w:pStyle w:val="af8"/>
            </w:pPr>
            <w:r>
              <w:t>zdroj fotbalových dat použitých v projektu</w:t>
            </w:r>
          </w:p>
        </w:tc>
      </w:tr>
    </w:tbl>
    <w:p w:rsidR="001A7EC8" w:rsidRDefault="001B0C77">
      <w:pPr>
        <w:pStyle w:val="2"/>
      </w:pPr>
      <w:bookmarkStart w:id="83" w:name="_Toc228069809"/>
      <w:r>
        <w:t>Použité nástroje</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1A7EC8">
        <w:tc>
          <w:tcPr>
            <w:tcW w:w="2500" w:type="dxa"/>
          </w:tcPr>
          <w:p w:rsidR="001A7EC8" w:rsidRDefault="001B0C77">
            <w:pPr>
              <w:pStyle w:val="af8"/>
            </w:pPr>
            <w:r>
              <w:rPr>
                <w:b/>
              </w:rPr>
              <w:t>Nástroj</w:t>
            </w:r>
          </w:p>
        </w:tc>
        <w:tc>
          <w:tcPr>
            <w:tcW w:w="2500" w:type="dxa"/>
          </w:tcPr>
          <w:p w:rsidR="001A7EC8" w:rsidRDefault="001B0C77">
            <w:pPr>
              <w:pStyle w:val="af8"/>
            </w:pPr>
            <w:r>
              <w:rPr>
                <w:b/>
              </w:rPr>
              <w:t>Použití</w:t>
            </w:r>
          </w:p>
        </w:tc>
      </w:tr>
      <w:tr w:rsidR="001A7EC8">
        <w:tc>
          <w:tcPr>
            <w:tcW w:w="2500" w:type="dxa"/>
          </w:tcPr>
          <w:p w:rsidR="001A7EC8" w:rsidRDefault="001B0C77">
            <w:pPr>
              <w:pStyle w:val="af8"/>
            </w:pPr>
            <w:r>
              <w:t>Docker Compose</w:t>
            </w:r>
          </w:p>
        </w:tc>
        <w:tc>
          <w:tcPr>
            <w:tcW w:w="2500" w:type="dxa"/>
          </w:tcPr>
          <w:p w:rsidR="001A7EC8" w:rsidRDefault="001B0C77">
            <w:pPr>
              <w:pStyle w:val="af8"/>
            </w:pPr>
            <w:r>
              <w:t>definice a spuštění MongoDB clusteru</w:t>
            </w:r>
          </w:p>
        </w:tc>
      </w:tr>
      <w:tr w:rsidR="001A7EC8">
        <w:tc>
          <w:tcPr>
            <w:tcW w:w="2500" w:type="dxa"/>
          </w:tcPr>
          <w:p w:rsidR="001A7EC8" w:rsidRDefault="001B0C77">
            <w:pPr>
              <w:pStyle w:val="af8"/>
            </w:pPr>
            <w:r>
              <w:t>Docker Desktop</w:t>
            </w:r>
          </w:p>
        </w:tc>
        <w:tc>
          <w:tcPr>
            <w:tcW w:w="2500" w:type="dxa"/>
          </w:tcPr>
          <w:p w:rsidR="001A7EC8" w:rsidRDefault="001B0C77">
            <w:pPr>
              <w:pStyle w:val="af8"/>
            </w:pPr>
            <w:r>
              <w:t>lokální běh kontejnerů na vývojovém zařízení</w:t>
            </w:r>
          </w:p>
        </w:tc>
      </w:tr>
      <w:tr w:rsidR="001A7EC8">
        <w:tc>
          <w:tcPr>
            <w:tcW w:w="2500" w:type="dxa"/>
          </w:tcPr>
          <w:p w:rsidR="001A7EC8" w:rsidRDefault="001B0C77">
            <w:pPr>
              <w:pStyle w:val="af8"/>
            </w:pPr>
            <w:r>
              <w:t>Docker image docker:28-cli</w:t>
            </w:r>
          </w:p>
        </w:tc>
        <w:tc>
          <w:tcPr>
            <w:tcW w:w="2500" w:type="dxa"/>
          </w:tcPr>
          <w:p w:rsidR="001A7EC8" w:rsidRDefault="001B0C77">
            <w:pPr>
              <w:pStyle w:val="af8"/>
            </w:pPr>
            <w:r>
              <w:t>pomocný kontejner pro automatickou inicializaci clusteru</w:t>
            </w:r>
          </w:p>
        </w:tc>
      </w:tr>
      <w:tr w:rsidR="001A7EC8">
        <w:tc>
          <w:tcPr>
            <w:tcW w:w="2500" w:type="dxa"/>
          </w:tcPr>
          <w:p w:rsidR="001A7EC8" w:rsidRDefault="001B0C77">
            <w:pPr>
              <w:pStyle w:val="af8"/>
            </w:pPr>
            <w:r>
              <w:t>Docker image mongo:8.0.20</w:t>
            </w:r>
          </w:p>
        </w:tc>
        <w:tc>
          <w:tcPr>
            <w:tcW w:w="2500" w:type="dxa"/>
          </w:tcPr>
          <w:p w:rsidR="001A7EC8" w:rsidRDefault="001B0C77">
            <w:pPr>
              <w:pStyle w:val="af8"/>
            </w:pPr>
            <w:r>
              <w:t>databázové uzly MongoDB, config servery, shardy a mongos router</w:t>
            </w:r>
          </w:p>
        </w:tc>
      </w:tr>
      <w:tr w:rsidR="001A7EC8">
        <w:tc>
          <w:tcPr>
            <w:tcW w:w="2500" w:type="dxa"/>
          </w:tcPr>
          <w:p w:rsidR="001A7EC8" w:rsidRDefault="001B0C77">
            <w:pPr>
              <w:pStyle w:val="af8"/>
            </w:pPr>
            <w:r>
              <w:t>Git</w:t>
            </w:r>
          </w:p>
        </w:tc>
        <w:tc>
          <w:tcPr>
            <w:tcW w:w="2500" w:type="dxa"/>
          </w:tcPr>
          <w:p w:rsidR="001A7EC8" w:rsidRDefault="001B0C77">
            <w:pPr>
              <w:pStyle w:val="af8"/>
            </w:pPr>
            <w:r>
              <w:t>správa souborů projektu a verzování</w:t>
            </w:r>
          </w:p>
        </w:tc>
      </w:tr>
      <w:tr w:rsidR="001A7EC8">
        <w:tc>
          <w:tcPr>
            <w:tcW w:w="2500" w:type="dxa"/>
          </w:tcPr>
          <w:p w:rsidR="001A7EC8" w:rsidRDefault="001B0C77">
            <w:pPr>
              <w:pStyle w:val="af8"/>
            </w:pPr>
            <w:r>
              <w:t>Jupyter Notebook</w:t>
            </w:r>
          </w:p>
        </w:tc>
        <w:tc>
          <w:tcPr>
            <w:tcW w:w="2500" w:type="dxa"/>
          </w:tcPr>
          <w:p w:rsidR="001A7EC8" w:rsidRDefault="001B0C77">
            <w:pPr>
              <w:pStyle w:val="af8"/>
            </w:pPr>
            <w:r>
              <w:t>průzkumná analýza dat</w:t>
            </w:r>
          </w:p>
        </w:tc>
      </w:tr>
      <w:tr w:rsidR="001A7EC8">
        <w:tc>
          <w:tcPr>
            <w:tcW w:w="2500" w:type="dxa"/>
          </w:tcPr>
          <w:p w:rsidR="001A7EC8" w:rsidRDefault="001B0C77">
            <w:pPr>
              <w:pStyle w:val="af8"/>
            </w:pPr>
            <w:r>
              <w:t>Matplotlib</w:t>
            </w:r>
          </w:p>
        </w:tc>
        <w:tc>
          <w:tcPr>
            <w:tcW w:w="2500" w:type="dxa"/>
          </w:tcPr>
          <w:p w:rsidR="001A7EC8" w:rsidRDefault="001B0C77">
            <w:pPr>
              <w:pStyle w:val="af8"/>
            </w:pPr>
            <w:r>
              <w:t>tvorba grafických výstupů</w:t>
            </w:r>
          </w:p>
        </w:tc>
      </w:tr>
      <w:tr w:rsidR="001A7EC8">
        <w:tc>
          <w:tcPr>
            <w:tcW w:w="2500" w:type="dxa"/>
          </w:tcPr>
          <w:p w:rsidR="001A7EC8" w:rsidRDefault="001B0C77">
            <w:pPr>
              <w:pStyle w:val="af8"/>
            </w:pPr>
            <w:r>
              <w:t>Microsoft Word</w:t>
            </w:r>
          </w:p>
        </w:tc>
        <w:tc>
          <w:tcPr>
            <w:tcW w:w="2500" w:type="dxa"/>
          </w:tcPr>
          <w:p w:rsidR="001A7EC8" w:rsidRDefault="001B0C77">
            <w:pPr>
              <w:pStyle w:val="af8"/>
            </w:pPr>
            <w:r>
              <w:t>finální zpracování dokumentace ve formátu DOCX</w:t>
            </w:r>
          </w:p>
        </w:tc>
      </w:tr>
      <w:tr w:rsidR="001A7EC8">
        <w:tc>
          <w:tcPr>
            <w:tcW w:w="2500" w:type="dxa"/>
          </w:tcPr>
          <w:p w:rsidR="001A7EC8" w:rsidRDefault="001B0C77">
            <w:pPr>
              <w:pStyle w:val="af8"/>
            </w:pPr>
            <w:r>
              <w:t>MongoDB Database Tools</w:t>
            </w:r>
          </w:p>
        </w:tc>
        <w:tc>
          <w:tcPr>
            <w:tcW w:w="2500" w:type="dxa"/>
          </w:tcPr>
          <w:p w:rsidR="001A7EC8" w:rsidRDefault="001B0C77">
            <w:pPr>
              <w:pStyle w:val="af8"/>
            </w:pPr>
            <w:r>
              <w:t>import dat pomocí mongoimport</w:t>
            </w:r>
          </w:p>
        </w:tc>
      </w:tr>
      <w:tr w:rsidR="001A7EC8">
        <w:tc>
          <w:tcPr>
            <w:tcW w:w="2500" w:type="dxa"/>
          </w:tcPr>
          <w:p w:rsidR="001A7EC8" w:rsidRDefault="001B0C77">
            <w:pPr>
              <w:pStyle w:val="af8"/>
            </w:pPr>
            <w:r>
              <w:t>MongoDB Shell mongosh</w:t>
            </w:r>
          </w:p>
        </w:tc>
        <w:tc>
          <w:tcPr>
            <w:tcW w:w="2500" w:type="dxa"/>
          </w:tcPr>
          <w:p w:rsidR="001A7EC8" w:rsidRDefault="001B0C77">
            <w:pPr>
              <w:pStyle w:val="af8"/>
            </w:pPr>
            <w:r>
              <w:t>administrace clusteru, ověřovací příkazy a dotazy</w:t>
            </w:r>
          </w:p>
        </w:tc>
      </w:tr>
      <w:tr w:rsidR="001A7EC8">
        <w:tc>
          <w:tcPr>
            <w:tcW w:w="2500" w:type="dxa"/>
          </w:tcPr>
          <w:p w:rsidR="001A7EC8" w:rsidRDefault="001B0C77">
            <w:pPr>
              <w:pStyle w:val="af8"/>
            </w:pPr>
            <w:r>
              <w:t>OpenAI ChatGPT / Codex</w:t>
            </w:r>
          </w:p>
        </w:tc>
        <w:tc>
          <w:tcPr>
            <w:tcW w:w="2500" w:type="dxa"/>
          </w:tcPr>
          <w:p w:rsidR="001A7EC8" w:rsidRDefault="001B0C77">
            <w:pPr>
              <w:pStyle w:val="af8"/>
            </w:pPr>
            <w:r>
              <w:t>pomoc při formulaci textu dokumentace, kontrole struktury a úpravách souborů projektu</w:t>
            </w:r>
          </w:p>
        </w:tc>
      </w:tr>
      <w:tr w:rsidR="001A7EC8">
        <w:tc>
          <w:tcPr>
            <w:tcW w:w="2500" w:type="dxa"/>
          </w:tcPr>
          <w:p w:rsidR="001A7EC8" w:rsidRDefault="001B0C77">
            <w:pPr>
              <w:pStyle w:val="af8"/>
            </w:pPr>
            <w:r>
              <w:t>pandas</w:t>
            </w:r>
          </w:p>
        </w:tc>
        <w:tc>
          <w:tcPr>
            <w:tcW w:w="2500" w:type="dxa"/>
          </w:tcPr>
          <w:p w:rsidR="001A7EC8" w:rsidRDefault="001B0C77">
            <w:pPr>
              <w:pStyle w:val="af8"/>
            </w:pPr>
            <w:r>
              <w:t>načítání, transformace a základní analýza dat</w:t>
            </w:r>
          </w:p>
        </w:tc>
      </w:tr>
      <w:tr w:rsidR="001A7EC8">
        <w:tc>
          <w:tcPr>
            <w:tcW w:w="2500" w:type="dxa"/>
          </w:tcPr>
          <w:p w:rsidR="001A7EC8" w:rsidRDefault="001B0C77">
            <w:pPr>
              <w:pStyle w:val="af8"/>
            </w:pPr>
            <w:r>
              <w:t>PowerShell</w:t>
            </w:r>
          </w:p>
        </w:tc>
        <w:tc>
          <w:tcPr>
            <w:tcW w:w="2500" w:type="dxa"/>
          </w:tcPr>
          <w:p w:rsidR="001A7EC8" w:rsidRDefault="001B0C77">
            <w:pPr>
              <w:pStyle w:val="af8"/>
            </w:pPr>
            <w:r>
              <w:t>spouštění kontrolních a importních skriptů na Windows</w:t>
            </w:r>
          </w:p>
        </w:tc>
      </w:tr>
      <w:tr w:rsidR="001A7EC8">
        <w:tc>
          <w:tcPr>
            <w:tcW w:w="2500" w:type="dxa"/>
          </w:tcPr>
          <w:p w:rsidR="001A7EC8" w:rsidRDefault="001B0C77">
            <w:pPr>
              <w:pStyle w:val="af8"/>
            </w:pPr>
            <w:r>
              <w:lastRenderedPageBreak/>
              <w:t>Python 3</w:t>
            </w:r>
          </w:p>
        </w:tc>
        <w:tc>
          <w:tcPr>
            <w:tcW w:w="2500" w:type="dxa"/>
          </w:tcPr>
          <w:p w:rsidR="001A7EC8" w:rsidRDefault="001B0C77">
            <w:pPr>
              <w:pStyle w:val="af8"/>
            </w:pPr>
            <w:r>
              <w:t>skripty pro přípravu a analýzu dat</w:t>
            </w:r>
          </w:p>
        </w:tc>
      </w:tr>
      <w:tr w:rsidR="001A7EC8">
        <w:tc>
          <w:tcPr>
            <w:tcW w:w="2500" w:type="dxa"/>
          </w:tcPr>
          <w:p w:rsidR="001A7EC8" w:rsidRDefault="001B0C77">
            <w:pPr>
              <w:pStyle w:val="af8"/>
            </w:pPr>
            <w:r>
              <w:t>seaborn</w:t>
            </w:r>
          </w:p>
        </w:tc>
        <w:tc>
          <w:tcPr>
            <w:tcW w:w="2500" w:type="dxa"/>
          </w:tcPr>
          <w:p w:rsidR="001A7EC8" w:rsidRDefault="001B0C77">
            <w:pPr>
              <w:pStyle w:val="af8"/>
            </w:pPr>
            <w:r>
              <w:t>vizualizace dat v Python analýze</w:t>
            </w:r>
          </w:p>
        </w:tc>
      </w:tr>
    </w:tbl>
    <w:p w:rsidR="001A7EC8" w:rsidRDefault="001B0C77">
      <w:pPr>
        <w:pStyle w:val="af8"/>
      </w:pPr>
      <w:r>
        <w:t>MongoDB Compass ani Compass Web nejsou součástí spuštěného řešení. Projekt je ověřován pomocí mongosh, mongoimport, automatizačních skriptů a výstupů ve složce evidence. Grafické rozhraní by neměnilo architekturu clusteru, sharding, replikaci ani zabezpečení databáze. V případě potřeby je možné se k databázi připojit z lokální instalace MongoDB Compass přes vystavený mongos router na adrese localhost:27030.</w:t>
      </w:r>
    </w:p>
    <w:p w:rsidR="00EA6242" w:rsidRDefault="00EC4A0E">
      <w:pPr>
        <w:pStyle w:val="1"/>
      </w:pPr>
      <w:bookmarkStart w:id="84" w:name="_Toc228069810"/>
      <w:r>
        <w:t>Přílohy</w:t>
      </w:r>
      <w:bookmarkEnd w:id="84"/>
    </w:p>
    <w:p w:rsidR="00EA6242" w:rsidRDefault="00EC4A0E">
      <w:pPr>
        <w:pStyle w:val="af8"/>
      </w:pPr>
      <w:r>
        <w:t xml:space="preserve">Součástí odevzdávaného projektu jsou kromě této dokumentace také </w:t>
      </w:r>
      <w:r>
        <w:t>datové soubory, skripty, dotazy, konfigurační soubory a kontrolní výstupy. Přílohy jsou rozděleny podle složek projektu tak, aby bylo možné při kontrole nebo obhajobě rychle najít požadovanou část řešení.</w:t>
      </w:r>
    </w:p>
    <w:p w:rsidR="00EA6242" w:rsidRDefault="00EC4A0E">
      <w:pPr>
        <w:pStyle w:val="2"/>
      </w:pPr>
      <w:bookmarkStart w:id="85" w:name="_Toc228069811"/>
      <w:r>
        <w:t>Příloha A - Data</w:t>
      </w:r>
      <w:bookmarkEnd w:id="85"/>
    </w:p>
    <w:p w:rsidR="00EA6242" w:rsidRDefault="00EC4A0E">
      <w:pPr>
        <w:pStyle w:val="af8"/>
      </w:pPr>
      <w:r>
        <w:t xml:space="preserve">Složka Data obsahuje datovou část </w:t>
      </w:r>
      <w:r>
        <w:t>projektu.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2"/>
        <w:gridCol w:w="2500"/>
      </w:tblGrid>
      <w:tr w:rsidR="00EA6242">
        <w:tc>
          <w:tcPr>
            <w:tcW w:w="2500" w:type="dxa"/>
          </w:tcPr>
          <w:p w:rsidR="00EA6242" w:rsidRDefault="00EC4A0E">
            <w:pPr>
              <w:pStyle w:val="af8"/>
            </w:pPr>
            <w:r>
              <w:rPr>
                <w:b/>
              </w:rPr>
              <w:t>Cesta</w:t>
            </w:r>
          </w:p>
        </w:tc>
        <w:tc>
          <w:tcPr>
            <w:tcW w:w="2500" w:type="dxa"/>
          </w:tcPr>
          <w:p w:rsidR="00EA6242" w:rsidRDefault="00EC4A0E">
            <w:pPr>
              <w:pStyle w:val="af8"/>
            </w:pPr>
            <w:r>
              <w:rPr>
                <w:b/>
              </w:rPr>
              <w:t>Popis</w:t>
            </w:r>
          </w:p>
        </w:tc>
      </w:tr>
      <w:tr w:rsidR="00EA6242">
        <w:tc>
          <w:tcPr>
            <w:tcW w:w="2500" w:type="dxa"/>
          </w:tcPr>
          <w:p w:rsidR="00EA6242" w:rsidRDefault="00EC4A0E">
            <w:pPr>
              <w:pStyle w:val="af8"/>
            </w:pPr>
            <w:r>
              <w:t>Data/processed/matches.csv</w:t>
            </w:r>
          </w:p>
        </w:tc>
        <w:tc>
          <w:tcPr>
            <w:tcW w:w="2500" w:type="dxa"/>
          </w:tcPr>
          <w:p w:rsidR="00EA6242" w:rsidRDefault="00EC4A0E">
            <w:pPr>
              <w:pStyle w:val="af8"/>
            </w:pPr>
            <w:r>
              <w:t>připravený CSV soubor se zápasy</w:t>
            </w:r>
          </w:p>
        </w:tc>
      </w:tr>
      <w:tr w:rsidR="00EA6242">
        <w:tc>
          <w:tcPr>
            <w:tcW w:w="2500" w:type="dxa"/>
          </w:tcPr>
          <w:p w:rsidR="00EA6242" w:rsidRDefault="00EC4A0E">
            <w:pPr>
              <w:pStyle w:val="af8"/>
            </w:pPr>
            <w:r>
              <w:t>Data/processed/matches.json</w:t>
            </w:r>
          </w:p>
        </w:tc>
        <w:tc>
          <w:tcPr>
            <w:tcW w:w="2500" w:type="dxa"/>
          </w:tcPr>
          <w:p w:rsidR="00EA6242" w:rsidRDefault="00EC4A0E">
            <w:pPr>
              <w:pStyle w:val="af8"/>
            </w:pPr>
            <w:r>
              <w:t>JSON soubor importovaný do kolekce matches</w:t>
            </w:r>
          </w:p>
        </w:tc>
      </w:tr>
      <w:tr w:rsidR="00EA6242">
        <w:tc>
          <w:tcPr>
            <w:tcW w:w="2500" w:type="dxa"/>
          </w:tcPr>
          <w:p w:rsidR="00EA6242" w:rsidRDefault="00EC4A0E">
            <w:pPr>
              <w:pStyle w:val="af8"/>
            </w:pPr>
            <w:r>
              <w:t>Data/processed/players.csv</w:t>
            </w:r>
          </w:p>
        </w:tc>
        <w:tc>
          <w:tcPr>
            <w:tcW w:w="2500" w:type="dxa"/>
          </w:tcPr>
          <w:p w:rsidR="00EA6242" w:rsidRDefault="00EC4A0E">
            <w:pPr>
              <w:pStyle w:val="af8"/>
            </w:pPr>
            <w:r>
              <w:t>připravený CSV soubor s hráči</w:t>
            </w:r>
          </w:p>
        </w:tc>
      </w:tr>
      <w:tr w:rsidR="00EA6242">
        <w:tc>
          <w:tcPr>
            <w:tcW w:w="2500" w:type="dxa"/>
          </w:tcPr>
          <w:p w:rsidR="00EA6242" w:rsidRDefault="00EC4A0E">
            <w:pPr>
              <w:pStyle w:val="af8"/>
            </w:pPr>
            <w:r>
              <w:t>Data/processed/players.json</w:t>
            </w:r>
          </w:p>
        </w:tc>
        <w:tc>
          <w:tcPr>
            <w:tcW w:w="2500" w:type="dxa"/>
          </w:tcPr>
          <w:p w:rsidR="00EA6242" w:rsidRDefault="00EC4A0E">
            <w:pPr>
              <w:pStyle w:val="af8"/>
            </w:pPr>
            <w:r>
              <w:t xml:space="preserve">JSON soubor </w:t>
            </w:r>
            <w:r>
              <w:t>importovaný do kolekce players</w:t>
            </w:r>
          </w:p>
        </w:tc>
      </w:tr>
      <w:tr w:rsidR="00EA6242">
        <w:tc>
          <w:tcPr>
            <w:tcW w:w="2500" w:type="dxa"/>
          </w:tcPr>
          <w:p w:rsidR="00EA6242" w:rsidRDefault="00EC4A0E">
            <w:pPr>
              <w:pStyle w:val="af8"/>
            </w:pPr>
            <w:r>
              <w:t>Data/processed/events.csv</w:t>
            </w:r>
          </w:p>
        </w:tc>
        <w:tc>
          <w:tcPr>
            <w:tcW w:w="2500" w:type="dxa"/>
          </w:tcPr>
          <w:p w:rsidR="00EA6242" w:rsidRDefault="00EC4A0E">
            <w:pPr>
              <w:pStyle w:val="af8"/>
            </w:pPr>
            <w:r>
              <w:t>připravený CSV soubor s událostmi</w:t>
            </w:r>
          </w:p>
        </w:tc>
      </w:tr>
      <w:tr w:rsidR="00EA6242">
        <w:tc>
          <w:tcPr>
            <w:tcW w:w="2500" w:type="dxa"/>
          </w:tcPr>
          <w:p w:rsidR="00EA6242" w:rsidRDefault="00EC4A0E">
            <w:pPr>
              <w:pStyle w:val="af8"/>
            </w:pPr>
            <w:r>
              <w:t>Data/processed/events.json</w:t>
            </w:r>
          </w:p>
        </w:tc>
        <w:tc>
          <w:tcPr>
            <w:tcW w:w="2500" w:type="dxa"/>
          </w:tcPr>
          <w:p w:rsidR="00EA6242" w:rsidRDefault="00EC4A0E">
            <w:pPr>
              <w:pStyle w:val="af8"/>
            </w:pPr>
            <w:r>
              <w:t>JSON soubor importovaný do kolekce events</w:t>
            </w:r>
          </w:p>
        </w:tc>
      </w:tr>
      <w:tr w:rsidR="00EA6242">
        <w:tc>
          <w:tcPr>
            <w:tcW w:w="2500" w:type="dxa"/>
          </w:tcPr>
          <w:p w:rsidR="00EA6242" w:rsidRDefault="00EC4A0E">
            <w:pPr>
              <w:pStyle w:val="af8"/>
            </w:pPr>
            <w:r>
              <w:t>Data/scripts/prepare_statsbomb_data.py</w:t>
            </w:r>
          </w:p>
        </w:tc>
        <w:tc>
          <w:tcPr>
            <w:tcW w:w="2500" w:type="dxa"/>
          </w:tcPr>
          <w:p w:rsidR="00EA6242" w:rsidRDefault="00EC4A0E">
            <w:pPr>
              <w:pStyle w:val="af8"/>
            </w:pPr>
            <w:r>
              <w:t xml:space="preserve">skript pro vytvoření tří propojených datových sad ze </w:t>
            </w:r>
            <w:r>
              <w:t>StatsBomb Open Data</w:t>
            </w:r>
          </w:p>
        </w:tc>
      </w:tr>
      <w:tr w:rsidR="00EA6242">
        <w:tc>
          <w:tcPr>
            <w:tcW w:w="2500" w:type="dxa"/>
          </w:tcPr>
          <w:p w:rsidR="00EA6242" w:rsidRDefault="00EC4A0E">
            <w:pPr>
              <w:pStyle w:val="af8"/>
            </w:pPr>
            <w:r>
              <w:t>Data/scripts/analyze_statsbomb_data.py</w:t>
            </w:r>
          </w:p>
        </w:tc>
        <w:tc>
          <w:tcPr>
            <w:tcW w:w="2500" w:type="dxa"/>
          </w:tcPr>
          <w:p w:rsidR="00EA6242" w:rsidRDefault="00EC4A0E">
            <w:pPr>
              <w:pStyle w:val="af8"/>
            </w:pPr>
            <w:r>
              <w:t>skript pro základní analýzu dat a tvorbu grafů</w:t>
            </w:r>
          </w:p>
        </w:tc>
      </w:tr>
      <w:tr w:rsidR="00EA6242">
        <w:tc>
          <w:tcPr>
            <w:tcW w:w="2500" w:type="dxa"/>
          </w:tcPr>
          <w:p w:rsidR="00EA6242" w:rsidRDefault="00EC4A0E">
            <w:pPr>
              <w:pStyle w:val="af8"/>
            </w:pPr>
            <w:r>
              <w:t>Data/notebooks/analyze_statsbomb.ipynb</w:t>
            </w:r>
          </w:p>
        </w:tc>
        <w:tc>
          <w:tcPr>
            <w:tcW w:w="2500" w:type="dxa"/>
          </w:tcPr>
          <w:p w:rsidR="00EA6242" w:rsidRDefault="00EC4A0E">
            <w:pPr>
              <w:pStyle w:val="af8"/>
            </w:pPr>
            <w:r>
              <w:t>Jupyter notebook k analýze dat</w:t>
            </w:r>
          </w:p>
        </w:tc>
      </w:tr>
      <w:tr w:rsidR="00EA6242">
        <w:tc>
          <w:tcPr>
            <w:tcW w:w="2500" w:type="dxa"/>
          </w:tcPr>
          <w:p w:rsidR="00EA6242" w:rsidRDefault="00EC4A0E">
            <w:pPr>
              <w:pStyle w:val="af8"/>
            </w:pPr>
            <w:r>
              <w:lastRenderedPageBreak/>
              <w:t>Data/analysis/data_analysis_report.md</w:t>
            </w:r>
          </w:p>
        </w:tc>
        <w:tc>
          <w:tcPr>
            <w:tcW w:w="2500" w:type="dxa"/>
          </w:tcPr>
          <w:p w:rsidR="00EA6242" w:rsidRDefault="00EC4A0E">
            <w:pPr>
              <w:pStyle w:val="af8"/>
            </w:pPr>
            <w:r>
              <w:t>textový report z analýzy dat</w:t>
            </w:r>
          </w:p>
        </w:tc>
      </w:tr>
      <w:tr w:rsidR="00EA6242">
        <w:tc>
          <w:tcPr>
            <w:tcW w:w="2500" w:type="dxa"/>
          </w:tcPr>
          <w:p w:rsidR="00EA6242" w:rsidRDefault="00EC4A0E">
            <w:pPr>
              <w:pStyle w:val="af8"/>
            </w:pPr>
            <w:r>
              <w:t>Data/anal</w:t>
            </w:r>
            <w:r>
              <w:t>ysis/*.csv</w:t>
            </w:r>
          </w:p>
        </w:tc>
        <w:tc>
          <w:tcPr>
            <w:tcW w:w="2500" w:type="dxa"/>
          </w:tcPr>
          <w:p w:rsidR="00EA6242" w:rsidRDefault="00EC4A0E">
            <w:pPr>
              <w:pStyle w:val="af8"/>
            </w:pPr>
            <w:r>
              <w:t>tabulkové výstupy analýzy, přehledy chybějících hodnot a numerické statistiky</w:t>
            </w:r>
          </w:p>
        </w:tc>
      </w:tr>
      <w:tr w:rsidR="00EA6242">
        <w:tc>
          <w:tcPr>
            <w:tcW w:w="2500" w:type="dxa"/>
          </w:tcPr>
          <w:p w:rsidR="00EA6242" w:rsidRDefault="00EC4A0E">
            <w:pPr>
              <w:pStyle w:val="af8"/>
            </w:pPr>
            <w:r>
              <w:t>Data/analysis/plots/*.png</w:t>
            </w:r>
          </w:p>
        </w:tc>
        <w:tc>
          <w:tcPr>
            <w:tcW w:w="2500" w:type="dxa"/>
          </w:tcPr>
          <w:p w:rsidR="00EA6242" w:rsidRDefault="00EC4A0E">
            <w:pPr>
              <w:pStyle w:val="af8"/>
            </w:pPr>
            <w:r>
              <w:t>grafické výstupy použité v dokumentaci</w:t>
            </w:r>
          </w:p>
        </w:tc>
      </w:tr>
    </w:tbl>
    <w:p w:rsidR="00EA6242" w:rsidRDefault="00EC4A0E">
      <w:pPr>
        <w:pStyle w:val="af8"/>
      </w:pPr>
      <w:r>
        <w:t>Složka Data/raw není součástí odevzdávaného ZIP souboru. Původní surová data jsou veřejně dostupná v</w:t>
      </w:r>
      <w:r>
        <w:t xml:space="preserve"> repozitáři StatsBomb Open Data a jejich lokální kopie byla příliš rozsáhlá pro přiložení do projektu.</w:t>
      </w:r>
    </w:p>
    <w:p w:rsidR="00EA6242" w:rsidRDefault="00EC4A0E">
      <w:pPr>
        <w:pStyle w:val="2"/>
      </w:pPr>
      <w:bookmarkStart w:id="86" w:name="_Toc228069812"/>
      <w:r>
        <w:t>Příloha B - Dotazy</w:t>
      </w:r>
      <w:bookmarkEnd w:id="86"/>
    </w:p>
    <w:p w:rsidR="00EA6242" w:rsidRDefault="00EC4A0E">
      <w:pPr>
        <w:pStyle w:val="af8"/>
      </w:pPr>
      <w:r>
        <w:t>Složka Dotazy obsahuje kompletní sadu MongoDB dotazů.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3"/>
        <w:gridCol w:w="2500"/>
      </w:tblGrid>
      <w:tr w:rsidR="00EA6242">
        <w:tc>
          <w:tcPr>
            <w:tcW w:w="2500" w:type="dxa"/>
          </w:tcPr>
          <w:p w:rsidR="00EA6242" w:rsidRDefault="00EC4A0E">
            <w:pPr>
              <w:pStyle w:val="af8"/>
            </w:pPr>
            <w:r>
              <w:rPr>
                <w:b/>
              </w:rPr>
              <w:t>Cesta</w:t>
            </w:r>
          </w:p>
        </w:tc>
        <w:tc>
          <w:tcPr>
            <w:tcW w:w="2500" w:type="dxa"/>
          </w:tcPr>
          <w:p w:rsidR="00EA6242" w:rsidRDefault="00EC4A0E">
            <w:pPr>
              <w:pStyle w:val="af8"/>
            </w:pPr>
            <w:r>
              <w:rPr>
                <w:b/>
              </w:rPr>
              <w:t>Popis</w:t>
            </w:r>
          </w:p>
        </w:tc>
      </w:tr>
      <w:tr w:rsidR="00EA6242">
        <w:tc>
          <w:tcPr>
            <w:tcW w:w="2500" w:type="dxa"/>
          </w:tcPr>
          <w:p w:rsidR="00EA6242" w:rsidRDefault="00EC4A0E">
            <w:pPr>
              <w:pStyle w:val="af8"/>
            </w:pPr>
            <w:r>
              <w:t>Dotazy/mongo_queries.md</w:t>
            </w:r>
          </w:p>
        </w:tc>
        <w:tc>
          <w:tcPr>
            <w:tcW w:w="2500" w:type="dxa"/>
          </w:tcPr>
          <w:p w:rsidR="00EA6242" w:rsidRDefault="00EC4A0E">
            <w:pPr>
              <w:pStyle w:val="af8"/>
            </w:pPr>
            <w:r>
              <w:t>kompletní seznam 30 netriviálních MongoDB d</w:t>
            </w:r>
            <w:r>
              <w:t>otazů rozdělených do pěti kategorií</w:t>
            </w:r>
          </w:p>
        </w:tc>
      </w:tr>
      <w:tr w:rsidR="00EA6242">
        <w:tc>
          <w:tcPr>
            <w:tcW w:w="2500" w:type="dxa"/>
          </w:tcPr>
          <w:p w:rsidR="00EA6242" w:rsidRDefault="00EC4A0E">
            <w:pPr>
              <w:pStyle w:val="af8"/>
            </w:pPr>
            <w:r>
              <w:t>Dotazy/mongo_query_outputs.md</w:t>
            </w:r>
          </w:p>
        </w:tc>
        <w:tc>
          <w:tcPr>
            <w:tcW w:w="2500" w:type="dxa"/>
          </w:tcPr>
          <w:p w:rsidR="00EA6242" w:rsidRDefault="00EC4A0E">
            <w:pPr>
              <w:pStyle w:val="af8"/>
            </w:pPr>
            <w:r>
              <w:t>zachycené výstupy všech dotazů</w:t>
            </w:r>
          </w:p>
        </w:tc>
      </w:tr>
    </w:tbl>
    <w:p w:rsidR="00EA6242" w:rsidRDefault="00EC4A0E">
      <w:pPr>
        <w:pStyle w:val="af8"/>
      </w:pPr>
      <w:r>
        <w:t xml:space="preserve">V hlavním textu dokumentace je z každé kategorie uveden jeden reprezentativní dotaz. Kompletní sada všech dotazů je uvedena právě v této příloze, aby hlavní </w:t>
      </w:r>
      <w:r>
        <w:t>dokumentace nebyla zbytečně nepřehledná.</w:t>
      </w:r>
    </w:p>
    <w:p w:rsidR="00EA6242" w:rsidRDefault="00EC4A0E">
      <w:pPr>
        <w:pStyle w:val="2"/>
      </w:pPr>
      <w:bookmarkStart w:id="87" w:name="_Toc228069813"/>
      <w:r>
        <w:t>Příloha C - Funkční řešení</w:t>
      </w:r>
      <w:bookmarkEnd w:id="87"/>
    </w:p>
    <w:p w:rsidR="00EA6242" w:rsidRDefault="00EC4A0E">
      <w:pPr>
        <w:pStyle w:val="af8"/>
      </w:pPr>
      <w:r>
        <w:t>Složka Funkcni_reseni obsahuje praktickou část projektu potřebnou pro spuštění MongoDB clusteru.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9"/>
        <w:gridCol w:w="2500"/>
      </w:tblGrid>
      <w:tr w:rsidR="00EA6242">
        <w:tc>
          <w:tcPr>
            <w:tcW w:w="2500" w:type="dxa"/>
          </w:tcPr>
          <w:p w:rsidR="00EA6242" w:rsidRDefault="00EC4A0E">
            <w:pPr>
              <w:pStyle w:val="af8"/>
            </w:pPr>
            <w:r>
              <w:rPr>
                <w:b/>
              </w:rPr>
              <w:t>Cesta</w:t>
            </w:r>
          </w:p>
        </w:tc>
        <w:tc>
          <w:tcPr>
            <w:tcW w:w="2500" w:type="dxa"/>
          </w:tcPr>
          <w:p w:rsidR="00EA6242" w:rsidRDefault="00EC4A0E">
            <w:pPr>
              <w:pStyle w:val="af8"/>
            </w:pPr>
            <w:r>
              <w:rPr>
                <w:b/>
              </w:rPr>
              <w:t>Popis</w:t>
            </w:r>
          </w:p>
        </w:tc>
      </w:tr>
      <w:tr w:rsidR="00EA6242">
        <w:tc>
          <w:tcPr>
            <w:tcW w:w="2500" w:type="dxa"/>
          </w:tcPr>
          <w:p w:rsidR="00EA6242" w:rsidRDefault="00EC4A0E">
            <w:pPr>
              <w:pStyle w:val="af8"/>
            </w:pPr>
            <w:r>
              <w:t>Funkcni_reseni/docker-compose.yml</w:t>
            </w:r>
          </w:p>
        </w:tc>
        <w:tc>
          <w:tcPr>
            <w:tcW w:w="2500" w:type="dxa"/>
          </w:tcPr>
          <w:p w:rsidR="00EA6242" w:rsidRDefault="00EC4A0E">
            <w:pPr>
              <w:pStyle w:val="af8"/>
            </w:pPr>
            <w:r>
              <w:t>hlavní Docker Compose soubor se službami Mon</w:t>
            </w:r>
            <w:r>
              <w:t>goDB clusteru</w:t>
            </w:r>
          </w:p>
        </w:tc>
      </w:tr>
      <w:tr w:rsidR="00EA6242">
        <w:tc>
          <w:tcPr>
            <w:tcW w:w="2500" w:type="dxa"/>
          </w:tcPr>
          <w:p w:rsidR="00EA6242" w:rsidRDefault="00EC4A0E">
            <w:pPr>
              <w:pStyle w:val="af8"/>
            </w:pPr>
            <w:r>
              <w:t>Funkcni_reseni/.env.example</w:t>
            </w:r>
          </w:p>
        </w:tc>
        <w:tc>
          <w:tcPr>
            <w:tcW w:w="2500" w:type="dxa"/>
          </w:tcPr>
          <w:p w:rsidR="00EA6242" w:rsidRDefault="00EC4A0E">
            <w:pPr>
              <w:pStyle w:val="af8"/>
            </w:pPr>
            <w:r>
              <w:t>ukázkový soubor proměnných prostředí</w:t>
            </w:r>
          </w:p>
        </w:tc>
      </w:tr>
      <w:tr w:rsidR="00EA6242">
        <w:tc>
          <w:tcPr>
            <w:tcW w:w="2500" w:type="dxa"/>
          </w:tcPr>
          <w:p w:rsidR="00EA6242" w:rsidRDefault="00EC4A0E">
            <w:pPr>
              <w:pStyle w:val="af8"/>
            </w:pPr>
            <w:r>
              <w:t>Funkcni_reseni/config/mongod-configsvr.conf</w:t>
            </w:r>
          </w:p>
        </w:tc>
        <w:tc>
          <w:tcPr>
            <w:tcW w:w="2500" w:type="dxa"/>
          </w:tcPr>
          <w:p w:rsidR="00EA6242" w:rsidRDefault="00EC4A0E">
            <w:pPr>
              <w:pStyle w:val="af8"/>
            </w:pPr>
            <w:r>
              <w:t>konfigurace config serverů</w:t>
            </w:r>
          </w:p>
        </w:tc>
      </w:tr>
      <w:tr w:rsidR="00EA6242">
        <w:tc>
          <w:tcPr>
            <w:tcW w:w="2500" w:type="dxa"/>
          </w:tcPr>
          <w:p w:rsidR="00EA6242" w:rsidRDefault="00EC4A0E">
            <w:pPr>
              <w:pStyle w:val="af8"/>
            </w:pPr>
            <w:r>
              <w:t>Funkcni_reseni/config/mongod-shard.conf</w:t>
            </w:r>
          </w:p>
        </w:tc>
        <w:tc>
          <w:tcPr>
            <w:tcW w:w="2500" w:type="dxa"/>
          </w:tcPr>
          <w:p w:rsidR="00EA6242" w:rsidRDefault="00EC4A0E">
            <w:pPr>
              <w:pStyle w:val="af8"/>
            </w:pPr>
            <w:r>
              <w:t>konfigurace shardových uzlů</w:t>
            </w:r>
          </w:p>
        </w:tc>
      </w:tr>
      <w:tr w:rsidR="00EA6242">
        <w:tc>
          <w:tcPr>
            <w:tcW w:w="2500" w:type="dxa"/>
          </w:tcPr>
          <w:p w:rsidR="00EA6242" w:rsidRDefault="00EC4A0E">
            <w:pPr>
              <w:pStyle w:val="af8"/>
            </w:pPr>
            <w:r>
              <w:t>Funkcni_reseni/config/mongos.conf</w:t>
            </w:r>
          </w:p>
        </w:tc>
        <w:tc>
          <w:tcPr>
            <w:tcW w:w="2500" w:type="dxa"/>
          </w:tcPr>
          <w:p w:rsidR="00EA6242" w:rsidRDefault="00EC4A0E">
            <w:pPr>
              <w:pStyle w:val="af8"/>
            </w:pPr>
            <w:r>
              <w:t>konfigurace mongos routeru</w:t>
            </w:r>
          </w:p>
        </w:tc>
      </w:tr>
      <w:tr w:rsidR="00EA6242">
        <w:tc>
          <w:tcPr>
            <w:tcW w:w="2500" w:type="dxa"/>
          </w:tcPr>
          <w:p w:rsidR="00EA6242" w:rsidRDefault="00EC4A0E">
            <w:pPr>
              <w:pStyle w:val="af8"/>
            </w:pPr>
            <w:r>
              <w:lastRenderedPageBreak/>
              <w:t>Funkcni_reseni/scripts/auto-setup.sh</w:t>
            </w:r>
          </w:p>
        </w:tc>
        <w:tc>
          <w:tcPr>
            <w:tcW w:w="2500" w:type="dxa"/>
          </w:tcPr>
          <w:p w:rsidR="00EA6242" w:rsidRDefault="00EC4A0E">
            <w:pPr>
              <w:pStyle w:val="af8"/>
            </w:pPr>
            <w:r>
              <w:t>automatická inicializace clusteru</w:t>
            </w:r>
          </w:p>
        </w:tc>
      </w:tr>
      <w:tr w:rsidR="00EA6242">
        <w:tc>
          <w:tcPr>
            <w:tcW w:w="2500" w:type="dxa"/>
          </w:tcPr>
          <w:p w:rsidR="00EA6242" w:rsidRDefault="00EC4A0E">
            <w:pPr>
              <w:pStyle w:val="af8"/>
            </w:pPr>
            <w:r>
              <w:t>Funkcni_reseni/scripts/import-data.ps1</w:t>
            </w:r>
          </w:p>
        </w:tc>
        <w:tc>
          <w:tcPr>
            <w:tcW w:w="2500" w:type="dxa"/>
          </w:tcPr>
          <w:p w:rsidR="00EA6242" w:rsidRDefault="00EC4A0E">
            <w:pPr>
              <w:pStyle w:val="af8"/>
            </w:pPr>
            <w:r>
              <w:t>pomocný skript pro ruční reimport dat</w:t>
            </w:r>
          </w:p>
        </w:tc>
      </w:tr>
      <w:tr w:rsidR="00EA6242">
        <w:tc>
          <w:tcPr>
            <w:tcW w:w="2500" w:type="dxa"/>
          </w:tcPr>
          <w:p w:rsidR="00EA6242" w:rsidRDefault="00EC4A0E">
            <w:pPr>
              <w:pStyle w:val="af8"/>
            </w:pPr>
            <w:r>
              <w:t>Funkcni_reseni/scripts/pre-defense-check.ps1</w:t>
            </w:r>
          </w:p>
        </w:tc>
        <w:tc>
          <w:tcPr>
            <w:tcW w:w="2500" w:type="dxa"/>
          </w:tcPr>
          <w:p w:rsidR="00EA6242" w:rsidRDefault="00EC4A0E">
            <w:pPr>
              <w:pStyle w:val="af8"/>
            </w:pPr>
            <w:r>
              <w:t>kontrolní skript před obhajobou</w:t>
            </w:r>
          </w:p>
        </w:tc>
      </w:tr>
      <w:tr w:rsidR="00EA6242">
        <w:tc>
          <w:tcPr>
            <w:tcW w:w="2500" w:type="dxa"/>
          </w:tcPr>
          <w:p w:rsidR="00EA6242" w:rsidRDefault="00EC4A0E">
            <w:pPr>
              <w:pStyle w:val="af8"/>
            </w:pPr>
            <w:r>
              <w:t>Funkcni_reseni/scripts/mongo/post-import-setup.js</w:t>
            </w:r>
          </w:p>
        </w:tc>
        <w:tc>
          <w:tcPr>
            <w:tcW w:w="2500" w:type="dxa"/>
          </w:tcPr>
          <w:p w:rsidR="00EA6242" w:rsidRDefault="00EC4A0E">
            <w:pPr>
              <w:pStyle w:val="af8"/>
            </w:pPr>
            <w:r>
              <w:t>nastavení validačních schémat a indexů</w:t>
            </w:r>
          </w:p>
        </w:tc>
      </w:tr>
      <w:tr w:rsidR="00EA6242">
        <w:tc>
          <w:tcPr>
            <w:tcW w:w="2500" w:type="dxa"/>
          </w:tcPr>
          <w:p w:rsidR="00EA6242" w:rsidRDefault="00EC4A0E">
            <w:pPr>
              <w:pStyle w:val="af8"/>
            </w:pPr>
            <w:r>
              <w:t>Funkcni_reseni/scripts/mongo/cluster-health.js</w:t>
            </w:r>
          </w:p>
        </w:tc>
        <w:tc>
          <w:tcPr>
            <w:tcW w:w="2500" w:type="dxa"/>
          </w:tcPr>
          <w:p w:rsidR="00EA6242" w:rsidRDefault="00EC4A0E">
            <w:pPr>
              <w:pStyle w:val="af8"/>
            </w:pPr>
            <w:r>
              <w:t>pomocná kontrola stavu clusteru</w:t>
            </w:r>
          </w:p>
        </w:tc>
      </w:tr>
    </w:tbl>
    <w:p w:rsidR="00EA6242" w:rsidRDefault="00EC4A0E">
      <w:pPr>
        <w:pStyle w:val="2"/>
      </w:pPr>
      <w:bookmarkStart w:id="88" w:name="_Toc228069814"/>
      <w:r>
        <w:t>Příloha D - Evidence</w:t>
      </w:r>
      <w:bookmarkEnd w:id="88"/>
    </w:p>
    <w:p w:rsidR="00EA6242" w:rsidRDefault="00EC4A0E">
      <w:pPr>
        <w:pStyle w:val="af8"/>
      </w:pPr>
      <w:r>
        <w:t xml:space="preserve">Složka Funkcni_reseni/evidence obsahuje kontrolní výstupy </w:t>
      </w:r>
      <w:r>
        <w:t>vytvořené skriptem pre-defense-check.ps1. Tyto soubory slouží jako důkaz, že popsané řešení bylo skutečně spuštěno a že odpovídá dokumentované architektuře.</w:t>
      </w:r>
    </w:p>
    <w:p w:rsidR="00EA6242" w:rsidRDefault="00EC4A0E">
      <w:pPr>
        <w:pStyle w:val="af8"/>
      </w:pPr>
      <w:r>
        <w:t>Příklady důležitých výstupů: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tblGrid>
      <w:tr w:rsidR="00EA6242">
        <w:tc>
          <w:tcPr>
            <w:tcW w:w="2500" w:type="dxa"/>
          </w:tcPr>
          <w:p w:rsidR="00EA6242" w:rsidRDefault="00EC4A0E">
            <w:pPr>
              <w:pStyle w:val="af8"/>
            </w:pPr>
            <w:r>
              <w:rPr>
                <w:b/>
              </w:rPr>
              <w:t>Soubor</w:t>
            </w:r>
          </w:p>
        </w:tc>
        <w:tc>
          <w:tcPr>
            <w:tcW w:w="2500" w:type="dxa"/>
          </w:tcPr>
          <w:p w:rsidR="00EA6242" w:rsidRDefault="00EC4A0E">
            <w:pPr>
              <w:pStyle w:val="af8"/>
            </w:pPr>
            <w:r>
              <w:rPr>
                <w:b/>
              </w:rPr>
              <w:t>Co dokládá</w:t>
            </w:r>
          </w:p>
        </w:tc>
      </w:tr>
      <w:tr w:rsidR="00EA6242">
        <w:tc>
          <w:tcPr>
            <w:tcW w:w="2500" w:type="dxa"/>
          </w:tcPr>
          <w:p w:rsidR="00EA6242" w:rsidRDefault="00EC4A0E">
            <w:pPr>
              <w:pStyle w:val="af8"/>
            </w:pPr>
            <w:r>
              <w:t>summary/run-summary.json</w:t>
            </w:r>
          </w:p>
        </w:tc>
        <w:tc>
          <w:tcPr>
            <w:tcW w:w="2500" w:type="dxa"/>
          </w:tcPr>
          <w:p w:rsidR="00EA6242" w:rsidRDefault="00EC4A0E">
            <w:pPr>
              <w:pStyle w:val="af8"/>
            </w:pPr>
            <w:r>
              <w:t>souhrn kontroly, verze Mon</w:t>
            </w:r>
            <w:r>
              <w:t>goDB, počty dokumentů a stav replica setů</w:t>
            </w:r>
          </w:p>
        </w:tc>
      </w:tr>
      <w:tr w:rsidR="00EA6242">
        <w:tc>
          <w:tcPr>
            <w:tcW w:w="2500" w:type="dxa"/>
          </w:tcPr>
          <w:p w:rsidR="00EA6242" w:rsidRDefault="00EC4A0E">
            <w:pPr>
              <w:pStyle w:val="af8"/>
            </w:pPr>
            <w:r>
              <w:t>summary/counts.json</w:t>
            </w:r>
          </w:p>
        </w:tc>
        <w:tc>
          <w:tcPr>
            <w:tcW w:w="2500" w:type="dxa"/>
          </w:tcPr>
          <w:p w:rsidR="00EA6242" w:rsidRDefault="00EC4A0E">
            <w:pPr>
              <w:pStyle w:val="af8"/>
            </w:pPr>
            <w:r>
              <w:t>počet dokumentů v kolekcích matches, players a events</w:t>
            </w:r>
          </w:p>
        </w:tc>
      </w:tr>
      <w:tr w:rsidR="00EA6242">
        <w:tc>
          <w:tcPr>
            <w:tcW w:w="2500" w:type="dxa"/>
          </w:tcPr>
          <w:p w:rsidR="00EA6242" w:rsidRDefault="00EC4A0E">
            <w:pPr>
              <w:pStyle w:val="af8"/>
            </w:pPr>
            <w:r>
              <w:t>summary/build-info.json</w:t>
            </w:r>
          </w:p>
        </w:tc>
        <w:tc>
          <w:tcPr>
            <w:tcW w:w="2500" w:type="dxa"/>
          </w:tcPr>
          <w:p w:rsidR="00EA6242" w:rsidRDefault="00EC4A0E">
            <w:pPr>
              <w:pStyle w:val="af8"/>
            </w:pPr>
            <w:r>
              <w:t>použitá verze MongoDB</w:t>
            </w:r>
          </w:p>
        </w:tc>
      </w:tr>
      <w:tr w:rsidR="00EA6242">
        <w:tc>
          <w:tcPr>
            <w:tcW w:w="2500" w:type="dxa"/>
          </w:tcPr>
          <w:p w:rsidR="00EA6242" w:rsidRDefault="00EC4A0E">
            <w:pPr>
              <w:pStyle w:val="af8"/>
            </w:pPr>
            <w:r>
              <w:t>summary/events-stats.json</w:t>
            </w:r>
          </w:p>
        </w:tc>
        <w:tc>
          <w:tcPr>
            <w:tcW w:w="2500" w:type="dxa"/>
          </w:tcPr>
          <w:p w:rsidR="00EA6242" w:rsidRDefault="00EC4A0E">
            <w:pPr>
              <w:pStyle w:val="af8"/>
            </w:pPr>
            <w:r>
              <w:t xml:space="preserve">statistika kolekce events, včetně informace o shardingu a </w:t>
            </w:r>
            <w:r>
              <w:t>indexech</w:t>
            </w:r>
          </w:p>
        </w:tc>
      </w:tr>
      <w:tr w:rsidR="00EA6242">
        <w:tc>
          <w:tcPr>
            <w:tcW w:w="2500" w:type="dxa"/>
          </w:tcPr>
          <w:p w:rsidR="00EA6242" w:rsidRDefault="00EC4A0E">
            <w:pPr>
              <w:pStyle w:val="af8"/>
            </w:pPr>
            <w:r>
              <w:t>summary/indexes.json</w:t>
            </w:r>
          </w:p>
        </w:tc>
        <w:tc>
          <w:tcPr>
            <w:tcW w:w="2500" w:type="dxa"/>
          </w:tcPr>
          <w:p w:rsidR="00EA6242" w:rsidRDefault="00EC4A0E">
            <w:pPr>
              <w:pStyle w:val="af8"/>
            </w:pPr>
            <w:r>
              <w:t>seznam vytvořených indexů</w:t>
            </w:r>
          </w:p>
        </w:tc>
      </w:tr>
      <w:tr w:rsidR="00EA6242">
        <w:tc>
          <w:tcPr>
            <w:tcW w:w="2500" w:type="dxa"/>
          </w:tcPr>
          <w:p w:rsidR="00EA6242" w:rsidRDefault="00EC4A0E">
            <w:pPr>
              <w:pStyle w:val="af8"/>
            </w:pPr>
            <w:r>
              <w:t>summary/admin-users.json</w:t>
            </w:r>
          </w:p>
        </w:tc>
        <w:tc>
          <w:tcPr>
            <w:tcW w:w="2500" w:type="dxa"/>
          </w:tcPr>
          <w:p w:rsidR="00EA6242" w:rsidRDefault="00EC4A0E">
            <w:pPr>
              <w:pStyle w:val="af8"/>
            </w:pPr>
            <w:r>
              <w:t>uživatelé a role v databázi</w:t>
            </w:r>
          </w:p>
        </w:tc>
      </w:tr>
      <w:tr w:rsidR="00EA6242">
        <w:tc>
          <w:tcPr>
            <w:tcW w:w="2500" w:type="dxa"/>
          </w:tcPr>
          <w:p w:rsidR="00EA6242" w:rsidRDefault="00EC4A0E">
            <w:pPr>
              <w:pStyle w:val="af8"/>
            </w:pPr>
            <w:r>
              <w:t>cluster/sh-status.txt</w:t>
            </w:r>
          </w:p>
        </w:tc>
        <w:tc>
          <w:tcPr>
            <w:tcW w:w="2500" w:type="dxa"/>
          </w:tcPr>
          <w:p w:rsidR="00EA6242" w:rsidRDefault="00EC4A0E">
            <w:pPr>
              <w:pStyle w:val="af8"/>
            </w:pPr>
            <w:r>
              <w:t>stav shardingu v MongoDB clusteru</w:t>
            </w:r>
          </w:p>
        </w:tc>
      </w:tr>
      <w:tr w:rsidR="00EA6242">
        <w:tc>
          <w:tcPr>
            <w:tcW w:w="2500" w:type="dxa"/>
          </w:tcPr>
          <w:p w:rsidR="00EA6242" w:rsidRDefault="00EC4A0E">
            <w:pPr>
              <w:pStyle w:val="af8"/>
            </w:pPr>
            <w:r>
              <w:t>cluster/events-shard-distribution.txt</w:t>
            </w:r>
          </w:p>
        </w:tc>
        <w:tc>
          <w:tcPr>
            <w:tcW w:w="2500" w:type="dxa"/>
          </w:tcPr>
          <w:p w:rsidR="00EA6242" w:rsidRDefault="00EC4A0E">
            <w:pPr>
              <w:pStyle w:val="af8"/>
            </w:pPr>
            <w:r>
              <w:t>rozdělení kolekce events mezi shardy</w:t>
            </w:r>
          </w:p>
        </w:tc>
      </w:tr>
      <w:tr w:rsidR="00EA6242">
        <w:tc>
          <w:tcPr>
            <w:tcW w:w="2500" w:type="dxa"/>
          </w:tcPr>
          <w:p w:rsidR="00EA6242" w:rsidRDefault="00EC4A0E">
            <w:pPr>
              <w:pStyle w:val="af8"/>
            </w:pPr>
            <w:r>
              <w:t>replica-set</w:t>
            </w:r>
            <w:r>
              <w:t>s/*-members.json</w:t>
            </w:r>
          </w:p>
        </w:tc>
        <w:tc>
          <w:tcPr>
            <w:tcW w:w="2500" w:type="dxa"/>
          </w:tcPr>
          <w:p w:rsidR="00EA6242" w:rsidRDefault="00EC4A0E">
            <w:pPr>
              <w:pStyle w:val="af8"/>
            </w:pPr>
            <w:r>
              <w:t>stav členů replica setů, role PRIMARY a SECONDARY</w:t>
            </w:r>
          </w:p>
        </w:tc>
      </w:tr>
    </w:tbl>
    <w:p w:rsidR="00EA6242" w:rsidRDefault="00EC4A0E">
      <w:pPr>
        <w:pStyle w:val="af8"/>
      </w:pPr>
      <w:r>
        <w:t>Tyto výstupy je vhodné použít při obhajobě pro rychlé doložení funkčnosti clusteru, shardingu, replikace, indexů a zabezpečení.</w:t>
      </w:r>
    </w:p>
    <w:p w:rsidR="00EA6242" w:rsidRDefault="00EC4A0E">
      <w:pPr>
        <w:pStyle w:val="2"/>
      </w:pPr>
      <w:bookmarkStart w:id="89" w:name="_Toc228069815"/>
      <w:r>
        <w:lastRenderedPageBreak/>
        <w:t>Příloha E - Dokumentace</w:t>
      </w:r>
      <w:bookmarkEnd w:id="89"/>
    </w:p>
    <w:p w:rsidR="00EA6242" w:rsidRDefault="00EC4A0E">
      <w:pPr>
        <w:pStyle w:val="af8"/>
      </w:pPr>
      <w:r>
        <w:t>Dokumentační část je uložena ve slož</w:t>
      </w:r>
      <w:r>
        <w:t>ce Dokumentace a ve složce Data/Pdf_sema/docx.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6"/>
        <w:gridCol w:w="2500"/>
      </w:tblGrid>
      <w:tr w:rsidR="00EA6242">
        <w:tc>
          <w:tcPr>
            <w:tcW w:w="2500" w:type="dxa"/>
          </w:tcPr>
          <w:p w:rsidR="00EA6242" w:rsidRDefault="00EC4A0E">
            <w:pPr>
              <w:pStyle w:val="af8"/>
            </w:pPr>
            <w:r>
              <w:rPr>
                <w:b/>
              </w:rPr>
              <w:t>Cesta</w:t>
            </w:r>
          </w:p>
        </w:tc>
        <w:tc>
          <w:tcPr>
            <w:tcW w:w="2500" w:type="dxa"/>
          </w:tcPr>
          <w:p w:rsidR="00EA6242" w:rsidRDefault="00EC4A0E">
            <w:pPr>
              <w:pStyle w:val="af8"/>
            </w:pPr>
            <w:r>
              <w:rPr>
                <w:b/>
              </w:rPr>
              <w:t>Popis</w:t>
            </w:r>
          </w:p>
        </w:tc>
      </w:tr>
      <w:tr w:rsidR="00EA6242">
        <w:tc>
          <w:tcPr>
            <w:tcW w:w="2500" w:type="dxa"/>
          </w:tcPr>
          <w:p w:rsidR="00EA6242" w:rsidRDefault="00EC4A0E">
            <w:pPr>
              <w:pStyle w:val="af8"/>
            </w:pPr>
            <w:r>
              <w:t>Dokumentace/architektura-prepis.md</w:t>
            </w:r>
          </w:p>
        </w:tc>
        <w:tc>
          <w:tcPr>
            <w:tcW w:w="2500" w:type="dxa"/>
          </w:tcPr>
          <w:p w:rsidR="00EA6242" w:rsidRDefault="00EC4A0E">
            <w:pPr>
              <w:pStyle w:val="af8"/>
            </w:pPr>
            <w:r>
              <w:t>pracovní markdown verze textu dokumentace</w:t>
            </w:r>
          </w:p>
        </w:tc>
      </w:tr>
      <w:tr w:rsidR="00EA6242">
        <w:tc>
          <w:tcPr>
            <w:tcW w:w="2500" w:type="dxa"/>
          </w:tcPr>
          <w:p w:rsidR="00EA6242" w:rsidRDefault="00EC4A0E">
            <w:pPr>
              <w:pStyle w:val="af8"/>
            </w:pPr>
            <w:r>
              <w:t>Dokumentace/insert_section2_to_docx_ooxml.py</w:t>
            </w:r>
          </w:p>
        </w:tc>
        <w:tc>
          <w:tcPr>
            <w:tcW w:w="2500" w:type="dxa"/>
          </w:tcPr>
          <w:p w:rsidR="00EA6242" w:rsidRDefault="00EC4A0E">
            <w:pPr>
              <w:pStyle w:val="af8"/>
            </w:pPr>
            <w:r>
              <w:t>pomocný skript pro přenos textu do DOCX souboru</w:t>
            </w:r>
          </w:p>
        </w:tc>
      </w:tr>
      <w:tr w:rsidR="00EA6242">
        <w:tc>
          <w:tcPr>
            <w:tcW w:w="2500" w:type="dxa"/>
          </w:tcPr>
          <w:p w:rsidR="00EA6242" w:rsidRDefault="00EC4A0E">
            <w:pPr>
              <w:pStyle w:val="af8"/>
            </w:pPr>
            <w:r>
              <w:t>Dokumentace/insert_section2_to_docx.ps1</w:t>
            </w:r>
          </w:p>
        </w:tc>
        <w:tc>
          <w:tcPr>
            <w:tcW w:w="2500" w:type="dxa"/>
          </w:tcPr>
          <w:p w:rsidR="00EA6242" w:rsidRDefault="00EC4A0E">
            <w:pPr>
              <w:pStyle w:val="af8"/>
            </w:pPr>
            <w:r>
              <w:t>pomocný PowerShell skript pro práci s Word dokumentem</w:t>
            </w:r>
          </w:p>
        </w:tc>
      </w:tr>
      <w:tr w:rsidR="00EA6242">
        <w:tc>
          <w:tcPr>
            <w:tcW w:w="2500" w:type="dxa"/>
          </w:tcPr>
          <w:p w:rsidR="00EA6242" w:rsidRDefault="00EC4A0E">
            <w:pPr>
              <w:pStyle w:val="af8"/>
            </w:pPr>
            <w:r>
              <w:t>Data/Pdf_sema/docx/MongoDB-Denys-Tkach-section7-zaver-zdroje.docx</w:t>
            </w:r>
          </w:p>
        </w:tc>
        <w:tc>
          <w:tcPr>
            <w:tcW w:w="2500" w:type="dxa"/>
          </w:tcPr>
          <w:p w:rsidR="00EA6242" w:rsidRDefault="00EC4A0E">
            <w:pPr>
              <w:pStyle w:val="af8"/>
            </w:pPr>
            <w:r>
              <w:t>aktuální verze dokumentace ve formátu DOCX</w:t>
            </w:r>
          </w:p>
        </w:tc>
      </w:tr>
    </w:tbl>
    <w:p w:rsidR="00EA6242" w:rsidRDefault="00EC4A0E">
      <w:pPr>
        <w:pStyle w:val="af8"/>
      </w:pPr>
      <w:r>
        <w:t>Celý projekt je tedy rozdělen tak, aby bylo možné o</w:t>
      </w:r>
      <w:r>
        <w:t>dděleně zkontrolovat data, dotazy, funkční řešení, kontrolní důkazy i samotnou dokumentaci.</w:t>
      </w:r>
    </w:p>
    <w:sectPr w:rsidR="00EA6242" w:rsidSect="002F449C">
      <w:footerReference w:type="default" r:id="rId21"/>
      <w:pgSz w:w="11906" w:h="16838" w:code="9"/>
      <w:pgMar w:top="1701" w:right="1418" w:bottom="1418" w:left="1418" w:header="709" w:footer="709" w:gutter="284"/>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479D" w:rsidRDefault="0066479D" w:rsidP="00756B25">
      <w:pPr>
        <w:spacing w:after="0" w:line="240" w:lineRule="auto"/>
      </w:pPr>
      <w:r>
        <w:separator/>
      </w:r>
    </w:p>
  </w:endnote>
  <w:endnote w:type="continuationSeparator" w:id="0">
    <w:p w:rsidR="0066479D" w:rsidRDefault="0066479D" w:rsidP="0075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201308"/>
      <w:docPartObj>
        <w:docPartGallery w:val="Page Numbers (Bottom of Page)"/>
        <w:docPartUnique/>
      </w:docPartObj>
    </w:sdtPr>
    <w:sdtEndPr/>
    <w:sdtContent>
      <w:p w:rsidR="00D9448A" w:rsidRDefault="00D9448A">
        <w:pPr>
          <w:pStyle w:val="af5"/>
          <w:jc w:val="center"/>
        </w:pPr>
        <w:r>
          <w:fldChar w:fldCharType="begin"/>
        </w:r>
        <w:r>
          <w:instrText>PAGE   \* MERGEFORMAT</w:instrText>
        </w:r>
        <w:r>
          <w:fldChar w:fldCharType="separate"/>
        </w:r>
        <w:r w:rsidR="00EC4A0E">
          <w:rPr>
            <w:noProof/>
          </w:rPr>
          <w:t>4</w:t>
        </w:r>
        <w:r>
          <w:fldChar w:fldCharType="end"/>
        </w:r>
      </w:p>
    </w:sdtContent>
  </w:sdt>
  <w:p w:rsidR="00D9448A" w:rsidRDefault="00D9448A">
    <w:pPr>
      <w:pStyle w:val="af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479D" w:rsidRDefault="0066479D" w:rsidP="00756B25">
      <w:pPr>
        <w:spacing w:after="0" w:line="240" w:lineRule="auto"/>
      </w:pPr>
      <w:r>
        <w:separator/>
      </w:r>
    </w:p>
  </w:footnote>
  <w:footnote w:type="continuationSeparator" w:id="0">
    <w:p w:rsidR="0066479D" w:rsidRDefault="0066479D" w:rsidP="0075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5D72"/>
    <w:multiLevelType w:val="hybridMultilevel"/>
    <w:tmpl w:val="92A09B0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29D3F91"/>
    <w:multiLevelType w:val="hybridMultilevel"/>
    <w:tmpl w:val="7C14AB6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7772C41"/>
    <w:multiLevelType w:val="hybridMultilevel"/>
    <w:tmpl w:val="DCD6A74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AB772A2"/>
    <w:multiLevelType w:val="multilevel"/>
    <w:tmpl w:val="0B4A81C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3B752A8D"/>
    <w:multiLevelType w:val="hybridMultilevel"/>
    <w:tmpl w:val="374E1B1C"/>
    <w:lvl w:ilvl="0" w:tplc="FFFFFFFF">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642C4643"/>
    <w:multiLevelType w:val="hybridMultilevel"/>
    <w:tmpl w:val="EF54F50A"/>
    <w:lvl w:ilvl="0" w:tplc="00E8402A">
      <w:start w:val="3"/>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6EFF6D84"/>
    <w:multiLevelType w:val="multilevel"/>
    <w:tmpl w:val="FA4489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715C146C"/>
    <w:multiLevelType w:val="hybridMultilevel"/>
    <w:tmpl w:val="D1C2AF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1F1741B"/>
    <w:multiLevelType w:val="hybridMultilevel"/>
    <w:tmpl w:val="237471C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1"/>
  </w:num>
  <w:num w:numId="6">
    <w:abstractNumId w:val="4"/>
  </w:num>
  <w:num w:numId="7">
    <w:abstractNumId w:val="7"/>
  </w:num>
  <w:num w:numId="8">
    <w:abstractNumId w:val="8"/>
  </w:num>
  <w:num w:numId="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drawingGridHorizontalSpacing w:val="120"/>
  <w:displayHorizontalDrawingGridEvery w:val="2"/>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869"/>
    <w:rsid w:val="00003869"/>
    <w:rsid w:val="00007ADB"/>
    <w:rsid w:val="00013B64"/>
    <w:rsid w:val="00014108"/>
    <w:rsid w:val="00024574"/>
    <w:rsid w:val="00060A9C"/>
    <w:rsid w:val="0006347A"/>
    <w:rsid w:val="000925C3"/>
    <w:rsid w:val="000C1EEE"/>
    <w:rsid w:val="000F489F"/>
    <w:rsid w:val="00152630"/>
    <w:rsid w:val="001559A5"/>
    <w:rsid w:val="001562EF"/>
    <w:rsid w:val="00160D5D"/>
    <w:rsid w:val="00172595"/>
    <w:rsid w:val="001836DB"/>
    <w:rsid w:val="0018484B"/>
    <w:rsid w:val="001924CD"/>
    <w:rsid w:val="00197256"/>
    <w:rsid w:val="001A1305"/>
    <w:rsid w:val="001A7EC8"/>
    <w:rsid w:val="001B0C77"/>
    <w:rsid w:val="001C04C9"/>
    <w:rsid w:val="001C367F"/>
    <w:rsid w:val="001C5059"/>
    <w:rsid w:val="001C55FD"/>
    <w:rsid w:val="001D2837"/>
    <w:rsid w:val="001D6441"/>
    <w:rsid w:val="00204ECA"/>
    <w:rsid w:val="0021091C"/>
    <w:rsid w:val="00213133"/>
    <w:rsid w:val="002142C0"/>
    <w:rsid w:val="00214D9E"/>
    <w:rsid w:val="002431DC"/>
    <w:rsid w:val="00244FD7"/>
    <w:rsid w:val="002654F8"/>
    <w:rsid w:val="002920B0"/>
    <w:rsid w:val="00294A98"/>
    <w:rsid w:val="002A6440"/>
    <w:rsid w:val="002C16C6"/>
    <w:rsid w:val="002C3034"/>
    <w:rsid w:val="002C4777"/>
    <w:rsid w:val="002C66D4"/>
    <w:rsid w:val="002C6C50"/>
    <w:rsid w:val="002E4CBB"/>
    <w:rsid w:val="002F449C"/>
    <w:rsid w:val="002F4659"/>
    <w:rsid w:val="00304B27"/>
    <w:rsid w:val="00315331"/>
    <w:rsid w:val="003551CA"/>
    <w:rsid w:val="00383EF3"/>
    <w:rsid w:val="00386926"/>
    <w:rsid w:val="003A0F02"/>
    <w:rsid w:val="003D3EDE"/>
    <w:rsid w:val="003E6E1F"/>
    <w:rsid w:val="003F4B70"/>
    <w:rsid w:val="00426F25"/>
    <w:rsid w:val="0044625E"/>
    <w:rsid w:val="00447710"/>
    <w:rsid w:val="00451463"/>
    <w:rsid w:val="0045430E"/>
    <w:rsid w:val="00465047"/>
    <w:rsid w:val="004A240F"/>
    <w:rsid w:val="004A6517"/>
    <w:rsid w:val="004B49BB"/>
    <w:rsid w:val="004C1C65"/>
    <w:rsid w:val="004C3269"/>
    <w:rsid w:val="004C5CA7"/>
    <w:rsid w:val="004E344E"/>
    <w:rsid w:val="004E5113"/>
    <w:rsid w:val="004E5236"/>
    <w:rsid w:val="004F23B6"/>
    <w:rsid w:val="004F2537"/>
    <w:rsid w:val="005040DE"/>
    <w:rsid w:val="00511DBB"/>
    <w:rsid w:val="0054688D"/>
    <w:rsid w:val="0055068B"/>
    <w:rsid w:val="00553FF0"/>
    <w:rsid w:val="00556E61"/>
    <w:rsid w:val="00586E67"/>
    <w:rsid w:val="005A04C3"/>
    <w:rsid w:val="005A1FAF"/>
    <w:rsid w:val="005C1EE0"/>
    <w:rsid w:val="005D5B3A"/>
    <w:rsid w:val="00621416"/>
    <w:rsid w:val="006318A3"/>
    <w:rsid w:val="0066479D"/>
    <w:rsid w:val="006A18AE"/>
    <w:rsid w:val="006C5831"/>
    <w:rsid w:val="006E18BC"/>
    <w:rsid w:val="006E5112"/>
    <w:rsid w:val="006E5D9D"/>
    <w:rsid w:val="0070390B"/>
    <w:rsid w:val="007102F7"/>
    <w:rsid w:val="00715CC3"/>
    <w:rsid w:val="00744A77"/>
    <w:rsid w:val="00756B25"/>
    <w:rsid w:val="00776FF7"/>
    <w:rsid w:val="007A3F4D"/>
    <w:rsid w:val="007B32C0"/>
    <w:rsid w:val="007E6ECC"/>
    <w:rsid w:val="00814FFA"/>
    <w:rsid w:val="00856B5B"/>
    <w:rsid w:val="008747E3"/>
    <w:rsid w:val="008A19C3"/>
    <w:rsid w:val="008A72DC"/>
    <w:rsid w:val="008D1A39"/>
    <w:rsid w:val="008D2272"/>
    <w:rsid w:val="00937DF9"/>
    <w:rsid w:val="00946442"/>
    <w:rsid w:val="00952937"/>
    <w:rsid w:val="009602AB"/>
    <w:rsid w:val="0098453D"/>
    <w:rsid w:val="00984573"/>
    <w:rsid w:val="0099266F"/>
    <w:rsid w:val="009B4EEB"/>
    <w:rsid w:val="009E2F82"/>
    <w:rsid w:val="009E3DED"/>
    <w:rsid w:val="009E7242"/>
    <w:rsid w:val="009F0CE4"/>
    <w:rsid w:val="00A236FF"/>
    <w:rsid w:val="00A26E76"/>
    <w:rsid w:val="00A32C40"/>
    <w:rsid w:val="00A4016A"/>
    <w:rsid w:val="00A46912"/>
    <w:rsid w:val="00A6165C"/>
    <w:rsid w:val="00A92BEF"/>
    <w:rsid w:val="00A9317F"/>
    <w:rsid w:val="00AA51F3"/>
    <w:rsid w:val="00AB51AA"/>
    <w:rsid w:val="00AC21F1"/>
    <w:rsid w:val="00AE015B"/>
    <w:rsid w:val="00AE0F09"/>
    <w:rsid w:val="00AE11AD"/>
    <w:rsid w:val="00AE1438"/>
    <w:rsid w:val="00AE4442"/>
    <w:rsid w:val="00B03618"/>
    <w:rsid w:val="00B042B3"/>
    <w:rsid w:val="00B1264D"/>
    <w:rsid w:val="00B24C0B"/>
    <w:rsid w:val="00B27C6F"/>
    <w:rsid w:val="00B60D60"/>
    <w:rsid w:val="00B84A59"/>
    <w:rsid w:val="00BC0A32"/>
    <w:rsid w:val="00BD0203"/>
    <w:rsid w:val="00C11D50"/>
    <w:rsid w:val="00C46F71"/>
    <w:rsid w:val="00C4792B"/>
    <w:rsid w:val="00C97D37"/>
    <w:rsid w:val="00C97F73"/>
    <w:rsid w:val="00CA0183"/>
    <w:rsid w:val="00CA3FBC"/>
    <w:rsid w:val="00CA6500"/>
    <w:rsid w:val="00CC0D2B"/>
    <w:rsid w:val="00CE157F"/>
    <w:rsid w:val="00CE356C"/>
    <w:rsid w:val="00CE5EAF"/>
    <w:rsid w:val="00CF0D52"/>
    <w:rsid w:val="00D117BE"/>
    <w:rsid w:val="00D604FC"/>
    <w:rsid w:val="00D62566"/>
    <w:rsid w:val="00D7403D"/>
    <w:rsid w:val="00D74B7E"/>
    <w:rsid w:val="00D835E8"/>
    <w:rsid w:val="00D925DD"/>
    <w:rsid w:val="00D9448A"/>
    <w:rsid w:val="00DA4216"/>
    <w:rsid w:val="00DA66EF"/>
    <w:rsid w:val="00DA7285"/>
    <w:rsid w:val="00DC29E5"/>
    <w:rsid w:val="00E01592"/>
    <w:rsid w:val="00E1414A"/>
    <w:rsid w:val="00E35A70"/>
    <w:rsid w:val="00E37199"/>
    <w:rsid w:val="00E433E0"/>
    <w:rsid w:val="00E44993"/>
    <w:rsid w:val="00E62A2A"/>
    <w:rsid w:val="00E821A8"/>
    <w:rsid w:val="00E83603"/>
    <w:rsid w:val="00E91ED4"/>
    <w:rsid w:val="00E924D6"/>
    <w:rsid w:val="00EA6242"/>
    <w:rsid w:val="00EA6F82"/>
    <w:rsid w:val="00EC481C"/>
    <w:rsid w:val="00EC4A0E"/>
    <w:rsid w:val="00EE21EF"/>
    <w:rsid w:val="00EF2728"/>
    <w:rsid w:val="00EF3B7E"/>
    <w:rsid w:val="00EF7076"/>
    <w:rsid w:val="00F04306"/>
    <w:rsid w:val="00F22CBE"/>
    <w:rsid w:val="00F30B23"/>
    <w:rsid w:val="00F37D2F"/>
    <w:rsid w:val="00F45530"/>
    <w:rsid w:val="00F80814"/>
    <w:rsid w:val="00F80A10"/>
    <w:rsid w:val="00F87999"/>
    <w:rsid w:val="00FC02F4"/>
    <w:rsid w:val="00FC0721"/>
    <w:rsid w:val="00FC515E"/>
    <w:rsid w:val="00FD263A"/>
    <w:rsid w:val="00FD4D94"/>
    <w:rsid w:val="00FE185F"/>
    <w:rsid w:val="00FE36F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7449403A-4239-4E4E-8CE5-0C0EB8C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3869"/>
    <w:rPr>
      <w:rFonts w:ascii="Times New Roman" w:hAnsi="Times New Roman" w:cs="Times New Roman"/>
      <w:sz w:val="24"/>
      <w:szCs w:val="24"/>
    </w:rPr>
  </w:style>
  <w:style w:type="paragraph" w:styleId="1">
    <w:name w:val="heading 1"/>
    <w:basedOn w:val="a"/>
    <w:next w:val="a"/>
    <w:link w:val="10"/>
    <w:uiPriority w:val="9"/>
    <w:qFormat/>
    <w:rsid w:val="001562EF"/>
    <w:pPr>
      <w:keepNext/>
      <w:keepLines/>
      <w:numPr>
        <w:numId w:val="1"/>
      </w:numPr>
      <w:spacing w:before="480"/>
      <w:outlineLvl w:val="0"/>
    </w:pPr>
    <w:rPr>
      <w:rFonts w:ascii="Arial" w:eastAsiaTheme="majorEastAsia" w:hAnsi="Arial" w:cstheme="majorBidi"/>
      <w:b/>
      <w:bCs/>
      <w:sz w:val="28"/>
      <w:szCs w:val="28"/>
    </w:rPr>
  </w:style>
  <w:style w:type="paragraph" w:styleId="2">
    <w:name w:val="heading 2"/>
    <w:basedOn w:val="a"/>
    <w:next w:val="a"/>
    <w:link w:val="20"/>
    <w:uiPriority w:val="9"/>
    <w:unhideWhenUsed/>
    <w:qFormat/>
    <w:rsid w:val="001562EF"/>
    <w:pPr>
      <w:keepNext/>
      <w:keepLines/>
      <w:numPr>
        <w:ilvl w:val="1"/>
        <w:numId w:val="1"/>
      </w:numPr>
      <w:spacing w:before="20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AA51F3"/>
    <w:pPr>
      <w:keepNext/>
      <w:keepLines/>
      <w:numPr>
        <w:ilvl w:val="2"/>
        <w:numId w:val="1"/>
      </w:numPr>
      <w:spacing w:before="200" w:after="0"/>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70390B"/>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70390B"/>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70390B"/>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70390B"/>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70390B"/>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70390B"/>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62EF"/>
    <w:rPr>
      <w:rFonts w:ascii="Arial" w:eastAsiaTheme="majorEastAsia" w:hAnsi="Arial" w:cstheme="majorBidi"/>
      <w:b/>
      <w:bCs/>
      <w:sz w:val="28"/>
      <w:szCs w:val="28"/>
    </w:rPr>
  </w:style>
  <w:style w:type="character" w:styleId="a3">
    <w:name w:val="Book Title"/>
    <w:basedOn w:val="a0"/>
    <w:uiPriority w:val="33"/>
    <w:qFormat/>
    <w:rsid w:val="00003869"/>
    <w:rPr>
      <w:rFonts w:ascii="Arial" w:hAnsi="Arial"/>
      <w:bCs/>
      <w:spacing w:val="5"/>
      <w:sz w:val="28"/>
    </w:rPr>
  </w:style>
  <w:style w:type="paragraph" w:styleId="a4">
    <w:name w:val="Balloon Text"/>
    <w:basedOn w:val="a"/>
    <w:link w:val="a5"/>
    <w:uiPriority w:val="99"/>
    <w:semiHidden/>
    <w:unhideWhenUsed/>
    <w:rsid w:val="0000386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03869"/>
    <w:rPr>
      <w:rFonts w:ascii="Tahoma" w:hAnsi="Tahoma" w:cs="Tahoma"/>
      <w:sz w:val="16"/>
      <w:szCs w:val="16"/>
    </w:rPr>
  </w:style>
  <w:style w:type="character" w:styleId="a6">
    <w:name w:val="Strong"/>
    <w:basedOn w:val="a0"/>
    <w:uiPriority w:val="22"/>
    <w:qFormat/>
    <w:rsid w:val="00003869"/>
    <w:rPr>
      <w:b/>
      <w:bCs/>
    </w:rPr>
  </w:style>
  <w:style w:type="paragraph" w:customStyle="1" w:styleId="Odstavec">
    <w:name w:val="Odstavec"/>
    <w:basedOn w:val="a"/>
    <w:qFormat/>
    <w:rsid w:val="004E5113"/>
    <w:pPr>
      <w:jc w:val="both"/>
    </w:pPr>
  </w:style>
  <w:style w:type="character" w:styleId="a7">
    <w:name w:val="Hyperlink"/>
    <w:basedOn w:val="a0"/>
    <w:uiPriority w:val="99"/>
    <w:unhideWhenUsed/>
    <w:rsid w:val="001562EF"/>
    <w:rPr>
      <w:color w:val="0000FF" w:themeColor="hyperlink"/>
      <w:u w:val="single"/>
    </w:rPr>
  </w:style>
  <w:style w:type="paragraph" w:styleId="21">
    <w:name w:val="toc 2"/>
    <w:basedOn w:val="a"/>
    <w:next w:val="a"/>
    <w:autoRedefine/>
    <w:uiPriority w:val="39"/>
    <w:unhideWhenUsed/>
    <w:qFormat/>
    <w:rsid w:val="00E924D6"/>
    <w:pPr>
      <w:tabs>
        <w:tab w:val="left" w:pos="660"/>
        <w:tab w:val="right" w:leader="dot" w:pos="8776"/>
      </w:tabs>
      <w:spacing w:after="100"/>
      <w:ind w:left="238"/>
    </w:pPr>
  </w:style>
  <w:style w:type="paragraph" w:styleId="31">
    <w:name w:val="toc 3"/>
    <w:basedOn w:val="a"/>
    <w:next w:val="a"/>
    <w:autoRedefine/>
    <w:uiPriority w:val="39"/>
    <w:unhideWhenUsed/>
    <w:qFormat/>
    <w:rsid w:val="00E924D6"/>
    <w:pPr>
      <w:spacing w:after="100"/>
      <w:ind w:left="482"/>
    </w:pPr>
  </w:style>
  <w:style w:type="paragraph" w:styleId="11">
    <w:name w:val="toc 1"/>
    <w:basedOn w:val="a"/>
    <w:next w:val="a"/>
    <w:autoRedefine/>
    <w:uiPriority w:val="39"/>
    <w:unhideWhenUsed/>
    <w:qFormat/>
    <w:rsid w:val="00E924D6"/>
    <w:pPr>
      <w:tabs>
        <w:tab w:val="left" w:pos="482"/>
        <w:tab w:val="right" w:leader="dot" w:pos="8776"/>
      </w:tabs>
      <w:spacing w:after="100"/>
    </w:pPr>
    <w:rPr>
      <w:b/>
    </w:rPr>
  </w:style>
  <w:style w:type="character" w:customStyle="1" w:styleId="20">
    <w:name w:val="Заголовок 2 Знак"/>
    <w:basedOn w:val="a0"/>
    <w:link w:val="2"/>
    <w:uiPriority w:val="9"/>
    <w:rsid w:val="001562EF"/>
    <w:rPr>
      <w:rFonts w:asciiTheme="majorHAnsi" w:eastAsiaTheme="majorEastAsia" w:hAnsiTheme="majorHAnsi" w:cstheme="majorBidi"/>
      <w:b/>
      <w:bCs/>
      <w:sz w:val="26"/>
      <w:szCs w:val="26"/>
    </w:rPr>
  </w:style>
  <w:style w:type="paragraph" w:styleId="a8">
    <w:name w:val="Subtitle"/>
    <w:basedOn w:val="a"/>
    <w:next w:val="a"/>
    <w:link w:val="a9"/>
    <w:uiPriority w:val="11"/>
    <w:qFormat/>
    <w:rsid w:val="001562EF"/>
    <w:pPr>
      <w:numPr>
        <w:ilvl w:val="1"/>
      </w:numPr>
    </w:pPr>
    <w:rPr>
      <w:rFonts w:ascii="Arial" w:eastAsiaTheme="majorEastAsia" w:hAnsi="Arial" w:cstheme="majorBidi"/>
      <w:b/>
      <w:iCs/>
      <w:spacing w:val="15"/>
    </w:rPr>
  </w:style>
  <w:style w:type="character" w:customStyle="1" w:styleId="a9">
    <w:name w:val="Подзаголовок Знак"/>
    <w:basedOn w:val="a0"/>
    <w:link w:val="a8"/>
    <w:uiPriority w:val="11"/>
    <w:rsid w:val="001562EF"/>
    <w:rPr>
      <w:rFonts w:ascii="Arial" w:eastAsiaTheme="majorEastAsia" w:hAnsi="Arial" w:cstheme="majorBidi"/>
      <w:b/>
      <w:iCs/>
      <w:spacing w:val="15"/>
      <w:sz w:val="24"/>
      <w:szCs w:val="24"/>
    </w:rPr>
  </w:style>
  <w:style w:type="paragraph" w:styleId="aa">
    <w:name w:val="caption"/>
    <w:basedOn w:val="a"/>
    <w:next w:val="a"/>
    <w:uiPriority w:val="35"/>
    <w:unhideWhenUsed/>
    <w:qFormat/>
    <w:rsid w:val="00756B25"/>
    <w:pPr>
      <w:spacing w:line="240" w:lineRule="auto"/>
    </w:pPr>
    <w:rPr>
      <w:b/>
      <w:bCs/>
      <w:sz w:val="20"/>
      <w:szCs w:val="18"/>
    </w:rPr>
  </w:style>
  <w:style w:type="table" w:styleId="ab">
    <w:name w:val="Table Grid"/>
    <w:basedOn w:val="a1"/>
    <w:uiPriority w:val="59"/>
    <w:rsid w:val="00214D9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tabulky">
    <w:name w:val="Text tabulky"/>
    <w:basedOn w:val="a"/>
    <w:qFormat/>
    <w:rsid w:val="00214D9E"/>
    <w:pPr>
      <w:spacing w:after="0" w:line="240" w:lineRule="auto"/>
    </w:pPr>
    <w:rPr>
      <w:sz w:val="20"/>
      <w:szCs w:val="22"/>
    </w:rPr>
  </w:style>
  <w:style w:type="paragraph" w:styleId="ac">
    <w:name w:val="List Paragraph"/>
    <w:basedOn w:val="a"/>
    <w:uiPriority w:val="34"/>
    <w:qFormat/>
    <w:rsid w:val="00214D9E"/>
    <w:pPr>
      <w:ind w:left="720"/>
      <w:contextualSpacing/>
    </w:pPr>
  </w:style>
  <w:style w:type="paragraph" w:styleId="ad">
    <w:name w:val="footnote text"/>
    <w:basedOn w:val="a"/>
    <w:link w:val="ae"/>
    <w:uiPriority w:val="99"/>
    <w:semiHidden/>
    <w:unhideWhenUsed/>
    <w:rsid w:val="00756B25"/>
    <w:pPr>
      <w:spacing w:after="0" w:line="240" w:lineRule="auto"/>
    </w:pPr>
    <w:rPr>
      <w:sz w:val="20"/>
      <w:szCs w:val="20"/>
    </w:rPr>
  </w:style>
  <w:style w:type="character" w:customStyle="1" w:styleId="ae">
    <w:name w:val="Текст сноски Знак"/>
    <w:basedOn w:val="a0"/>
    <w:link w:val="ad"/>
    <w:uiPriority w:val="99"/>
    <w:semiHidden/>
    <w:rsid w:val="00756B25"/>
    <w:rPr>
      <w:rFonts w:ascii="Times New Roman" w:hAnsi="Times New Roman" w:cs="Times New Roman"/>
      <w:sz w:val="20"/>
      <w:szCs w:val="20"/>
    </w:rPr>
  </w:style>
  <w:style w:type="character" w:styleId="af">
    <w:name w:val="footnote reference"/>
    <w:basedOn w:val="a0"/>
    <w:uiPriority w:val="99"/>
    <w:semiHidden/>
    <w:unhideWhenUsed/>
    <w:rsid w:val="00756B25"/>
    <w:rPr>
      <w:vertAlign w:val="superscript"/>
    </w:rPr>
  </w:style>
  <w:style w:type="paragraph" w:styleId="af0">
    <w:name w:val="TOC Heading"/>
    <w:basedOn w:val="1"/>
    <w:next w:val="a"/>
    <w:uiPriority w:val="39"/>
    <w:unhideWhenUsed/>
    <w:qFormat/>
    <w:rsid w:val="00756B25"/>
    <w:pPr>
      <w:spacing w:after="0"/>
      <w:outlineLvl w:val="9"/>
    </w:pPr>
    <w:rPr>
      <w:rFonts w:asciiTheme="majorHAnsi" w:hAnsiTheme="majorHAnsi"/>
      <w:color w:val="365F91" w:themeColor="accent1" w:themeShade="BF"/>
    </w:rPr>
  </w:style>
  <w:style w:type="paragraph" w:customStyle="1" w:styleId="Zdorjovkd">
    <w:name w:val="Zdorjový kód"/>
    <w:basedOn w:val="a"/>
    <w:qFormat/>
    <w:rsid w:val="00946442"/>
    <w:pPr>
      <w:spacing w:after="0" w:line="240" w:lineRule="auto"/>
    </w:pPr>
    <w:rPr>
      <w:rFonts w:ascii="Courier New" w:hAnsi="Courier New"/>
      <w:sz w:val="20"/>
    </w:rPr>
  </w:style>
  <w:style w:type="paragraph" w:customStyle="1" w:styleId="Titulnstrana">
    <w:name w:val="Titulní strana"/>
    <w:basedOn w:val="a"/>
    <w:qFormat/>
    <w:rsid w:val="0006347A"/>
    <w:pPr>
      <w:spacing w:after="0"/>
      <w:jc w:val="center"/>
    </w:pPr>
    <w:rPr>
      <w:rFonts w:ascii="Arial" w:hAnsi="Arial"/>
      <w:szCs w:val="38"/>
    </w:rPr>
  </w:style>
  <w:style w:type="paragraph" w:styleId="af1">
    <w:name w:val="Bibliography"/>
    <w:basedOn w:val="a"/>
    <w:next w:val="a"/>
    <w:uiPriority w:val="37"/>
    <w:unhideWhenUsed/>
    <w:rsid w:val="009E2F82"/>
  </w:style>
  <w:style w:type="paragraph" w:styleId="af2">
    <w:name w:val="table of figures"/>
    <w:basedOn w:val="a"/>
    <w:next w:val="a"/>
    <w:uiPriority w:val="99"/>
    <w:unhideWhenUsed/>
    <w:rsid w:val="0006347A"/>
    <w:pPr>
      <w:spacing w:after="0"/>
    </w:pPr>
  </w:style>
  <w:style w:type="character" w:customStyle="1" w:styleId="30">
    <w:name w:val="Заголовок 3 Знак"/>
    <w:basedOn w:val="a0"/>
    <w:link w:val="3"/>
    <w:uiPriority w:val="9"/>
    <w:rsid w:val="00AA51F3"/>
    <w:rPr>
      <w:rFonts w:asciiTheme="majorHAnsi" w:eastAsiaTheme="majorEastAsia" w:hAnsiTheme="majorHAnsi" w:cstheme="majorBidi"/>
      <w:b/>
      <w:bCs/>
      <w:sz w:val="24"/>
      <w:szCs w:val="24"/>
    </w:rPr>
  </w:style>
  <w:style w:type="character" w:customStyle="1" w:styleId="40">
    <w:name w:val="Заголовок 4 Знак"/>
    <w:basedOn w:val="a0"/>
    <w:link w:val="4"/>
    <w:uiPriority w:val="9"/>
    <w:semiHidden/>
    <w:rsid w:val="0070390B"/>
    <w:rPr>
      <w:rFonts w:asciiTheme="majorHAnsi" w:eastAsiaTheme="majorEastAsia" w:hAnsiTheme="majorHAnsi" w:cstheme="majorBidi"/>
      <w:b/>
      <w:bCs/>
      <w:i/>
      <w:iCs/>
      <w:color w:val="4F81BD" w:themeColor="accent1"/>
      <w:sz w:val="24"/>
      <w:szCs w:val="24"/>
    </w:rPr>
  </w:style>
  <w:style w:type="character" w:customStyle="1" w:styleId="50">
    <w:name w:val="Заголовок 5 Знак"/>
    <w:basedOn w:val="a0"/>
    <w:link w:val="5"/>
    <w:uiPriority w:val="9"/>
    <w:semiHidden/>
    <w:rsid w:val="0070390B"/>
    <w:rPr>
      <w:rFonts w:asciiTheme="majorHAnsi" w:eastAsiaTheme="majorEastAsia" w:hAnsiTheme="majorHAnsi" w:cstheme="majorBidi"/>
      <w:color w:val="243F60" w:themeColor="accent1" w:themeShade="7F"/>
      <w:sz w:val="24"/>
      <w:szCs w:val="24"/>
    </w:rPr>
  </w:style>
  <w:style w:type="character" w:customStyle="1" w:styleId="60">
    <w:name w:val="Заголовок 6 Знак"/>
    <w:basedOn w:val="a0"/>
    <w:link w:val="6"/>
    <w:uiPriority w:val="9"/>
    <w:semiHidden/>
    <w:rsid w:val="0070390B"/>
    <w:rPr>
      <w:rFonts w:asciiTheme="majorHAnsi" w:eastAsiaTheme="majorEastAsia" w:hAnsiTheme="majorHAnsi" w:cstheme="majorBidi"/>
      <w:i/>
      <w:iCs/>
      <w:color w:val="243F60" w:themeColor="accent1" w:themeShade="7F"/>
      <w:sz w:val="24"/>
      <w:szCs w:val="24"/>
    </w:rPr>
  </w:style>
  <w:style w:type="character" w:customStyle="1" w:styleId="70">
    <w:name w:val="Заголовок 7 Знак"/>
    <w:basedOn w:val="a0"/>
    <w:link w:val="7"/>
    <w:uiPriority w:val="9"/>
    <w:semiHidden/>
    <w:rsid w:val="0070390B"/>
    <w:rPr>
      <w:rFonts w:asciiTheme="majorHAnsi" w:eastAsiaTheme="majorEastAsia" w:hAnsiTheme="majorHAnsi" w:cstheme="majorBidi"/>
      <w:i/>
      <w:iCs/>
      <w:color w:val="404040" w:themeColor="text1" w:themeTint="BF"/>
      <w:sz w:val="24"/>
      <w:szCs w:val="24"/>
    </w:rPr>
  </w:style>
  <w:style w:type="character" w:customStyle="1" w:styleId="80">
    <w:name w:val="Заголовок 8 Знак"/>
    <w:basedOn w:val="a0"/>
    <w:link w:val="8"/>
    <w:uiPriority w:val="9"/>
    <w:semiHidden/>
    <w:rsid w:val="0070390B"/>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0"/>
    <w:link w:val="9"/>
    <w:uiPriority w:val="9"/>
    <w:semiHidden/>
    <w:rsid w:val="0070390B"/>
    <w:rPr>
      <w:rFonts w:asciiTheme="majorHAnsi" w:eastAsiaTheme="majorEastAsia" w:hAnsiTheme="majorHAnsi" w:cstheme="majorBidi"/>
      <w:i/>
      <w:iCs/>
      <w:color w:val="404040" w:themeColor="text1" w:themeTint="BF"/>
      <w:sz w:val="20"/>
      <w:szCs w:val="20"/>
    </w:rPr>
  </w:style>
  <w:style w:type="paragraph" w:customStyle="1" w:styleId="Nadpis1-bezsla">
    <w:name w:val="Nadpis 1 - bez čísla"/>
    <w:basedOn w:val="1"/>
    <w:qFormat/>
    <w:rsid w:val="00E924D6"/>
    <w:pPr>
      <w:numPr>
        <w:numId w:val="0"/>
      </w:numPr>
    </w:pPr>
  </w:style>
  <w:style w:type="paragraph" w:styleId="af3">
    <w:name w:val="header"/>
    <w:basedOn w:val="a"/>
    <w:link w:val="af4"/>
    <w:uiPriority w:val="99"/>
    <w:unhideWhenUsed/>
    <w:rsid w:val="00EF2728"/>
    <w:pPr>
      <w:tabs>
        <w:tab w:val="center" w:pos="4536"/>
        <w:tab w:val="right" w:pos="9072"/>
      </w:tabs>
      <w:spacing w:after="0" w:line="240" w:lineRule="auto"/>
    </w:pPr>
  </w:style>
  <w:style w:type="character" w:customStyle="1" w:styleId="af4">
    <w:name w:val="Верхний колонтитул Знак"/>
    <w:basedOn w:val="a0"/>
    <w:link w:val="af3"/>
    <w:uiPriority w:val="99"/>
    <w:rsid w:val="00EF2728"/>
    <w:rPr>
      <w:rFonts w:ascii="Times New Roman" w:hAnsi="Times New Roman" w:cs="Times New Roman"/>
      <w:sz w:val="24"/>
      <w:szCs w:val="24"/>
    </w:rPr>
  </w:style>
  <w:style w:type="paragraph" w:styleId="af5">
    <w:name w:val="footer"/>
    <w:basedOn w:val="a"/>
    <w:link w:val="af6"/>
    <w:uiPriority w:val="99"/>
    <w:unhideWhenUsed/>
    <w:rsid w:val="00EF2728"/>
    <w:pPr>
      <w:tabs>
        <w:tab w:val="center" w:pos="4536"/>
        <w:tab w:val="right" w:pos="9072"/>
      </w:tabs>
      <w:spacing w:after="0" w:line="240" w:lineRule="auto"/>
    </w:pPr>
  </w:style>
  <w:style w:type="character" w:customStyle="1" w:styleId="af6">
    <w:name w:val="Нижний колонтитул Знак"/>
    <w:basedOn w:val="a0"/>
    <w:link w:val="af5"/>
    <w:uiPriority w:val="99"/>
    <w:rsid w:val="00EF2728"/>
    <w:rPr>
      <w:rFonts w:ascii="Times New Roman" w:hAnsi="Times New Roman" w:cs="Times New Roman"/>
      <w:sz w:val="24"/>
      <w:szCs w:val="24"/>
    </w:rPr>
  </w:style>
  <w:style w:type="character" w:styleId="af7">
    <w:name w:val="Placeholder Text"/>
    <w:basedOn w:val="a0"/>
    <w:uiPriority w:val="99"/>
    <w:semiHidden/>
    <w:rsid w:val="00AC21F1"/>
    <w:rPr>
      <w:color w:val="808080"/>
    </w:rPr>
  </w:style>
  <w:style w:type="paragraph" w:styleId="af8">
    <w:name w:val="Normal (Web)"/>
    <w:basedOn w:val="a"/>
    <w:uiPriority w:val="99"/>
    <w:unhideWhenUsed/>
    <w:rsid w:val="00F04306"/>
    <w:pPr>
      <w:spacing w:before="100" w:beforeAutospacing="1" w:after="100" w:afterAutospacing="1" w:line="240" w:lineRule="auto"/>
    </w:pPr>
    <w:rPr>
      <w:rFonts w:eastAsia="Times New Roman"/>
      <w:lang w:val="ru-RU" w:eastAsia="ru-RU"/>
    </w:rPr>
  </w:style>
  <w:style w:type="character" w:styleId="HTML">
    <w:name w:val="HTML Code"/>
    <w:basedOn w:val="a0"/>
    <w:uiPriority w:val="99"/>
    <w:semiHidden/>
    <w:unhideWhenUsed/>
    <w:rsid w:val="00F04306"/>
    <w:rPr>
      <w:rFonts w:ascii="Courier New" w:eastAsia="Times New Roman" w:hAnsi="Courier New" w:cs="Courier New"/>
      <w:sz w:val="20"/>
      <w:szCs w:val="20"/>
    </w:rPr>
  </w:style>
  <w:style w:type="character" w:styleId="af9">
    <w:name w:val="FollowedHyperlink"/>
    <w:basedOn w:val="a0"/>
    <w:uiPriority w:val="99"/>
    <w:semiHidden/>
    <w:unhideWhenUsed/>
    <w:rsid w:val="00E62A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018">
      <w:bodyDiv w:val="1"/>
      <w:marLeft w:val="0"/>
      <w:marRight w:val="0"/>
      <w:marTop w:val="0"/>
      <w:marBottom w:val="0"/>
      <w:divBdr>
        <w:top w:val="none" w:sz="0" w:space="0" w:color="auto"/>
        <w:left w:val="none" w:sz="0" w:space="0" w:color="auto"/>
        <w:bottom w:val="none" w:sz="0" w:space="0" w:color="auto"/>
        <w:right w:val="none" w:sz="0" w:space="0" w:color="auto"/>
      </w:divBdr>
    </w:div>
    <w:div w:id="59526951">
      <w:bodyDiv w:val="1"/>
      <w:marLeft w:val="0"/>
      <w:marRight w:val="0"/>
      <w:marTop w:val="0"/>
      <w:marBottom w:val="0"/>
      <w:divBdr>
        <w:top w:val="none" w:sz="0" w:space="0" w:color="auto"/>
        <w:left w:val="none" w:sz="0" w:space="0" w:color="auto"/>
        <w:bottom w:val="none" w:sz="0" w:space="0" w:color="auto"/>
        <w:right w:val="none" w:sz="0" w:space="0" w:color="auto"/>
      </w:divBdr>
      <w:divsChild>
        <w:div w:id="1136723038">
          <w:marLeft w:val="0"/>
          <w:marRight w:val="0"/>
          <w:marTop w:val="0"/>
          <w:marBottom w:val="0"/>
          <w:divBdr>
            <w:top w:val="none" w:sz="0" w:space="0" w:color="auto"/>
            <w:left w:val="none" w:sz="0" w:space="0" w:color="auto"/>
            <w:bottom w:val="none" w:sz="0" w:space="0" w:color="auto"/>
            <w:right w:val="none" w:sz="0" w:space="0" w:color="auto"/>
          </w:divBdr>
          <w:divsChild>
            <w:div w:id="1489786892">
              <w:marLeft w:val="0"/>
              <w:marRight w:val="0"/>
              <w:marTop w:val="0"/>
              <w:marBottom w:val="0"/>
              <w:divBdr>
                <w:top w:val="none" w:sz="0" w:space="0" w:color="auto"/>
                <w:left w:val="none" w:sz="0" w:space="0" w:color="auto"/>
                <w:bottom w:val="none" w:sz="0" w:space="0" w:color="auto"/>
                <w:right w:val="none" w:sz="0" w:space="0" w:color="auto"/>
              </w:divBdr>
            </w:div>
            <w:div w:id="160099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7738">
      <w:bodyDiv w:val="1"/>
      <w:marLeft w:val="0"/>
      <w:marRight w:val="0"/>
      <w:marTop w:val="0"/>
      <w:marBottom w:val="0"/>
      <w:divBdr>
        <w:top w:val="none" w:sz="0" w:space="0" w:color="auto"/>
        <w:left w:val="none" w:sz="0" w:space="0" w:color="auto"/>
        <w:bottom w:val="none" w:sz="0" w:space="0" w:color="auto"/>
        <w:right w:val="none" w:sz="0" w:space="0" w:color="auto"/>
      </w:divBdr>
    </w:div>
    <w:div w:id="117336312">
      <w:bodyDiv w:val="1"/>
      <w:marLeft w:val="0"/>
      <w:marRight w:val="0"/>
      <w:marTop w:val="0"/>
      <w:marBottom w:val="0"/>
      <w:divBdr>
        <w:top w:val="none" w:sz="0" w:space="0" w:color="auto"/>
        <w:left w:val="none" w:sz="0" w:space="0" w:color="auto"/>
        <w:bottom w:val="none" w:sz="0" w:space="0" w:color="auto"/>
        <w:right w:val="none" w:sz="0" w:space="0" w:color="auto"/>
      </w:divBdr>
    </w:div>
    <w:div w:id="124661994">
      <w:bodyDiv w:val="1"/>
      <w:marLeft w:val="0"/>
      <w:marRight w:val="0"/>
      <w:marTop w:val="0"/>
      <w:marBottom w:val="0"/>
      <w:divBdr>
        <w:top w:val="none" w:sz="0" w:space="0" w:color="auto"/>
        <w:left w:val="none" w:sz="0" w:space="0" w:color="auto"/>
        <w:bottom w:val="none" w:sz="0" w:space="0" w:color="auto"/>
        <w:right w:val="none" w:sz="0" w:space="0" w:color="auto"/>
      </w:divBdr>
    </w:div>
    <w:div w:id="137038028">
      <w:bodyDiv w:val="1"/>
      <w:marLeft w:val="0"/>
      <w:marRight w:val="0"/>
      <w:marTop w:val="0"/>
      <w:marBottom w:val="0"/>
      <w:divBdr>
        <w:top w:val="none" w:sz="0" w:space="0" w:color="auto"/>
        <w:left w:val="none" w:sz="0" w:space="0" w:color="auto"/>
        <w:bottom w:val="none" w:sz="0" w:space="0" w:color="auto"/>
        <w:right w:val="none" w:sz="0" w:space="0" w:color="auto"/>
      </w:divBdr>
    </w:div>
    <w:div w:id="189613990">
      <w:bodyDiv w:val="1"/>
      <w:marLeft w:val="0"/>
      <w:marRight w:val="0"/>
      <w:marTop w:val="0"/>
      <w:marBottom w:val="0"/>
      <w:divBdr>
        <w:top w:val="none" w:sz="0" w:space="0" w:color="auto"/>
        <w:left w:val="none" w:sz="0" w:space="0" w:color="auto"/>
        <w:bottom w:val="none" w:sz="0" w:space="0" w:color="auto"/>
        <w:right w:val="none" w:sz="0" w:space="0" w:color="auto"/>
      </w:divBdr>
    </w:div>
    <w:div w:id="228077311">
      <w:bodyDiv w:val="1"/>
      <w:marLeft w:val="0"/>
      <w:marRight w:val="0"/>
      <w:marTop w:val="0"/>
      <w:marBottom w:val="0"/>
      <w:divBdr>
        <w:top w:val="none" w:sz="0" w:space="0" w:color="auto"/>
        <w:left w:val="none" w:sz="0" w:space="0" w:color="auto"/>
        <w:bottom w:val="none" w:sz="0" w:space="0" w:color="auto"/>
        <w:right w:val="none" w:sz="0" w:space="0" w:color="auto"/>
      </w:divBdr>
      <w:divsChild>
        <w:div w:id="911233213">
          <w:marLeft w:val="0"/>
          <w:marRight w:val="0"/>
          <w:marTop w:val="0"/>
          <w:marBottom w:val="0"/>
          <w:divBdr>
            <w:top w:val="none" w:sz="0" w:space="0" w:color="auto"/>
            <w:left w:val="none" w:sz="0" w:space="0" w:color="auto"/>
            <w:bottom w:val="none" w:sz="0" w:space="0" w:color="auto"/>
            <w:right w:val="none" w:sz="0" w:space="0" w:color="auto"/>
          </w:divBdr>
          <w:divsChild>
            <w:div w:id="682587119">
              <w:marLeft w:val="0"/>
              <w:marRight w:val="0"/>
              <w:marTop w:val="0"/>
              <w:marBottom w:val="0"/>
              <w:divBdr>
                <w:top w:val="none" w:sz="0" w:space="0" w:color="auto"/>
                <w:left w:val="none" w:sz="0" w:space="0" w:color="auto"/>
                <w:bottom w:val="none" w:sz="0" w:space="0" w:color="auto"/>
                <w:right w:val="none" w:sz="0" w:space="0" w:color="auto"/>
              </w:divBdr>
              <w:divsChild>
                <w:div w:id="1179613417">
                  <w:marLeft w:val="0"/>
                  <w:marRight w:val="0"/>
                  <w:marTop w:val="0"/>
                  <w:marBottom w:val="0"/>
                  <w:divBdr>
                    <w:top w:val="none" w:sz="0" w:space="0" w:color="auto"/>
                    <w:left w:val="none" w:sz="0" w:space="0" w:color="auto"/>
                    <w:bottom w:val="none" w:sz="0" w:space="0" w:color="auto"/>
                    <w:right w:val="none" w:sz="0" w:space="0" w:color="auto"/>
                  </w:divBdr>
                  <w:divsChild>
                    <w:div w:id="727455007">
                      <w:marLeft w:val="0"/>
                      <w:marRight w:val="0"/>
                      <w:marTop w:val="0"/>
                      <w:marBottom w:val="0"/>
                      <w:divBdr>
                        <w:top w:val="none" w:sz="0" w:space="0" w:color="auto"/>
                        <w:left w:val="none" w:sz="0" w:space="0" w:color="auto"/>
                        <w:bottom w:val="none" w:sz="0" w:space="0" w:color="auto"/>
                        <w:right w:val="none" w:sz="0" w:space="0" w:color="auto"/>
                      </w:divBdr>
                      <w:divsChild>
                        <w:div w:id="995304181">
                          <w:marLeft w:val="0"/>
                          <w:marRight w:val="0"/>
                          <w:marTop w:val="0"/>
                          <w:marBottom w:val="0"/>
                          <w:divBdr>
                            <w:top w:val="none" w:sz="0" w:space="0" w:color="auto"/>
                            <w:left w:val="none" w:sz="0" w:space="0" w:color="auto"/>
                            <w:bottom w:val="none" w:sz="0" w:space="0" w:color="auto"/>
                            <w:right w:val="none" w:sz="0" w:space="0" w:color="auto"/>
                          </w:divBdr>
                          <w:divsChild>
                            <w:div w:id="6975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599625">
      <w:bodyDiv w:val="1"/>
      <w:marLeft w:val="0"/>
      <w:marRight w:val="0"/>
      <w:marTop w:val="0"/>
      <w:marBottom w:val="0"/>
      <w:divBdr>
        <w:top w:val="none" w:sz="0" w:space="0" w:color="auto"/>
        <w:left w:val="none" w:sz="0" w:space="0" w:color="auto"/>
        <w:bottom w:val="none" w:sz="0" w:space="0" w:color="auto"/>
        <w:right w:val="none" w:sz="0" w:space="0" w:color="auto"/>
      </w:divBdr>
    </w:div>
    <w:div w:id="240145538">
      <w:bodyDiv w:val="1"/>
      <w:marLeft w:val="0"/>
      <w:marRight w:val="0"/>
      <w:marTop w:val="0"/>
      <w:marBottom w:val="0"/>
      <w:divBdr>
        <w:top w:val="none" w:sz="0" w:space="0" w:color="auto"/>
        <w:left w:val="none" w:sz="0" w:space="0" w:color="auto"/>
        <w:bottom w:val="none" w:sz="0" w:space="0" w:color="auto"/>
        <w:right w:val="none" w:sz="0" w:space="0" w:color="auto"/>
      </w:divBdr>
    </w:div>
    <w:div w:id="249972069">
      <w:bodyDiv w:val="1"/>
      <w:marLeft w:val="0"/>
      <w:marRight w:val="0"/>
      <w:marTop w:val="0"/>
      <w:marBottom w:val="0"/>
      <w:divBdr>
        <w:top w:val="none" w:sz="0" w:space="0" w:color="auto"/>
        <w:left w:val="none" w:sz="0" w:space="0" w:color="auto"/>
        <w:bottom w:val="none" w:sz="0" w:space="0" w:color="auto"/>
        <w:right w:val="none" w:sz="0" w:space="0" w:color="auto"/>
      </w:divBdr>
    </w:div>
    <w:div w:id="261034368">
      <w:bodyDiv w:val="1"/>
      <w:marLeft w:val="0"/>
      <w:marRight w:val="0"/>
      <w:marTop w:val="0"/>
      <w:marBottom w:val="0"/>
      <w:divBdr>
        <w:top w:val="none" w:sz="0" w:space="0" w:color="auto"/>
        <w:left w:val="none" w:sz="0" w:space="0" w:color="auto"/>
        <w:bottom w:val="none" w:sz="0" w:space="0" w:color="auto"/>
        <w:right w:val="none" w:sz="0" w:space="0" w:color="auto"/>
      </w:divBdr>
    </w:div>
    <w:div w:id="333414155">
      <w:bodyDiv w:val="1"/>
      <w:marLeft w:val="0"/>
      <w:marRight w:val="0"/>
      <w:marTop w:val="0"/>
      <w:marBottom w:val="0"/>
      <w:divBdr>
        <w:top w:val="none" w:sz="0" w:space="0" w:color="auto"/>
        <w:left w:val="none" w:sz="0" w:space="0" w:color="auto"/>
        <w:bottom w:val="none" w:sz="0" w:space="0" w:color="auto"/>
        <w:right w:val="none" w:sz="0" w:space="0" w:color="auto"/>
      </w:divBdr>
    </w:div>
    <w:div w:id="372660216">
      <w:bodyDiv w:val="1"/>
      <w:marLeft w:val="0"/>
      <w:marRight w:val="0"/>
      <w:marTop w:val="0"/>
      <w:marBottom w:val="0"/>
      <w:divBdr>
        <w:top w:val="none" w:sz="0" w:space="0" w:color="auto"/>
        <w:left w:val="none" w:sz="0" w:space="0" w:color="auto"/>
        <w:bottom w:val="none" w:sz="0" w:space="0" w:color="auto"/>
        <w:right w:val="none" w:sz="0" w:space="0" w:color="auto"/>
      </w:divBdr>
    </w:div>
    <w:div w:id="393089686">
      <w:bodyDiv w:val="1"/>
      <w:marLeft w:val="0"/>
      <w:marRight w:val="0"/>
      <w:marTop w:val="0"/>
      <w:marBottom w:val="0"/>
      <w:divBdr>
        <w:top w:val="none" w:sz="0" w:space="0" w:color="auto"/>
        <w:left w:val="none" w:sz="0" w:space="0" w:color="auto"/>
        <w:bottom w:val="none" w:sz="0" w:space="0" w:color="auto"/>
        <w:right w:val="none" w:sz="0" w:space="0" w:color="auto"/>
      </w:divBdr>
    </w:div>
    <w:div w:id="405539113">
      <w:bodyDiv w:val="1"/>
      <w:marLeft w:val="0"/>
      <w:marRight w:val="0"/>
      <w:marTop w:val="0"/>
      <w:marBottom w:val="0"/>
      <w:divBdr>
        <w:top w:val="none" w:sz="0" w:space="0" w:color="auto"/>
        <w:left w:val="none" w:sz="0" w:space="0" w:color="auto"/>
        <w:bottom w:val="none" w:sz="0" w:space="0" w:color="auto"/>
        <w:right w:val="none" w:sz="0" w:space="0" w:color="auto"/>
      </w:divBdr>
    </w:div>
    <w:div w:id="421726939">
      <w:bodyDiv w:val="1"/>
      <w:marLeft w:val="0"/>
      <w:marRight w:val="0"/>
      <w:marTop w:val="0"/>
      <w:marBottom w:val="0"/>
      <w:divBdr>
        <w:top w:val="none" w:sz="0" w:space="0" w:color="auto"/>
        <w:left w:val="none" w:sz="0" w:space="0" w:color="auto"/>
        <w:bottom w:val="none" w:sz="0" w:space="0" w:color="auto"/>
        <w:right w:val="none" w:sz="0" w:space="0" w:color="auto"/>
      </w:divBdr>
    </w:div>
    <w:div w:id="450365953">
      <w:bodyDiv w:val="1"/>
      <w:marLeft w:val="0"/>
      <w:marRight w:val="0"/>
      <w:marTop w:val="0"/>
      <w:marBottom w:val="0"/>
      <w:divBdr>
        <w:top w:val="none" w:sz="0" w:space="0" w:color="auto"/>
        <w:left w:val="none" w:sz="0" w:space="0" w:color="auto"/>
        <w:bottom w:val="none" w:sz="0" w:space="0" w:color="auto"/>
        <w:right w:val="none" w:sz="0" w:space="0" w:color="auto"/>
      </w:divBdr>
    </w:div>
    <w:div w:id="451557827">
      <w:bodyDiv w:val="1"/>
      <w:marLeft w:val="0"/>
      <w:marRight w:val="0"/>
      <w:marTop w:val="0"/>
      <w:marBottom w:val="0"/>
      <w:divBdr>
        <w:top w:val="none" w:sz="0" w:space="0" w:color="auto"/>
        <w:left w:val="none" w:sz="0" w:space="0" w:color="auto"/>
        <w:bottom w:val="none" w:sz="0" w:space="0" w:color="auto"/>
        <w:right w:val="none" w:sz="0" w:space="0" w:color="auto"/>
      </w:divBdr>
    </w:div>
    <w:div w:id="526022098">
      <w:bodyDiv w:val="1"/>
      <w:marLeft w:val="0"/>
      <w:marRight w:val="0"/>
      <w:marTop w:val="0"/>
      <w:marBottom w:val="0"/>
      <w:divBdr>
        <w:top w:val="none" w:sz="0" w:space="0" w:color="auto"/>
        <w:left w:val="none" w:sz="0" w:space="0" w:color="auto"/>
        <w:bottom w:val="none" w:sz="0" w:space="0" w:color="auto"/>
        <w:right w:val="none" w:sz="0" w:space="0" w:color="auto"/>
      </w:divBdr>
    </w:div>
    <w:div w:id="538783755">
      <w:bodyDiv w:val="1"/>
      <w:marLeft w:val="0"/>
      <w:marRight w:val="0"/>
      <w:marTop w:val="0"/>
      <w:marBottom w:val="0"/>
      <w:divBdr>
        <w:top w:val="none" w:sz="0" w:space="0" w:color="auto"/>
        <w:left w:val="none" w:sz="0" w:space="0" w:color="auto"/>
        <w:bottom w:val="none" w:sz="0" w:space="0" w:color="auto"/>
        <w:right w:val="none" w:sz="0" w:space="0" w:color="auto"/>
      </w:divBdr>
    </w:div>
    <w:div w:id="572199670">
      <w:bodyDiv w:val="1"/>
      <w:marLeft w:val="0"/>
      <w:marRight w:val="0"/>
      <w:marTop w:val="0"/>
      <w:marBottom w:val="0"/>
      <w:divBdr>
        <w:top w:val="none" w:sz="0" w:space="0" w:color="auto"/>
        <w:left w:val="none" w:sz="0" w:space="0" w:color="auto"/>
        <w:bottom w:val="none" w:sz="0" w:space="0" w:color="auto"/>
        <w:right w:val="none" w:sz="0" w:space="0" w:color="auto"/>
      </w:divBdr>
    </w:div>
    <w:div w:id="600722194">
      <w:bodyDiv w:val="1"/>
      <w:marLeft w:val="0"/>
      <w:marRight w:val="0"/>
      <w:marTop w:val="0"/>
      <w:marBottom w:val="0"/>
      <w:divBdr>
        <w:top w:val="none" w:sz="0" w:space="0" w:color="auto"/>
        <w:left w:val="none" w:sz="0" w:space="0" w:color="auto"/>
        <w:bottom w:val="none" w:sz="0" w:space="0" w:color="auto"/>
        <w:right w:val="none" w:sz="0" w:space="0" w:color="auto"/>
      </w:divBdr>
    </w:div>
    <w:div w:id="630287862">
      <w:bodyDiv w:val="1"/>
      <w:marLeft w:val="0"/>
      <w:marRight w:val="0"/>
      <w:marTop w:val="0"/>
      <w:marBottom w:val="0"/>
      <w:divBdr>
        <w:top w:val="none" w:sz="0" w:space="0" w:color="auto"/>
        <w:left w:val="none" w:sz="0" w:space="0" w:color="auto"/>
        <w:bottom w:val="none" w:sz="0" w:space="0" w:color="auto"/>
        <w:right w:val="none" w:sz="0" w:space="0" w:color="auto"/>
      </w:divBdr>
    </w:div>
    <w:div w:id="637565644">
      <w:bodyDiv w:val="1"/>
      <w:marLeft w:val="0"/>
      <w:marRight w:val="0"/>
      <w:marTop w:val="0"/>
      <w:marBottom w:val="0"/>
      <w:divBdr>
        <w:top w:val="none" w:sz="0" w:space="0" w:color="auto"/>
        <w:left w:val="none" w:sz="0" w:space="0" w:color="auto"/>
        <w:bottom w:val="none" w:sz="0" w:space="0" w:color="auto"/>
        <w:right w:val="none" w:sz="0" w:space="0" w:color="auto"/>
      </w:divBdr>
    </w:div>
    <w:div w:id="640578825">
      <w:bodyDiv w:val="1"/>
      <w:marLeft w:val="0"/>
      <w:marRight w:val="0"/>
      <w:marTop w:val="0"/>
      <w:marBottom w:val="0"/>
      <w:divBdr>
        <w:top w:val="none" w:sz="0" w:space="0" w:color="auto"/>
        <w:left w:val="none" w:sz="0" w:space="0" w:color="auto"/>
        <w:bottom w:val="none" w:sz="0" w:space="0" w:color="auto"/>
        <w:right w:val="none" w:sz="0" w:space="0" w:color="auto"/>
      </w:divBdr>
      <w:divsChild>
        <w:div w:id="2043675793">
          <w:marLeft w:val="0"/>
          <w:marRight w:val="0"/>
          <w:marTop w:val="0"/>
          <w:marBottom w:val="0"/>
          <w:divBdr>
            <w:top w:val="none" w:sz="0" w:space="0" w:color="auto"/>
            <w:left w:val="none" w:sz="0" w:space="0" w:color="auto"/>
            <w:bottom w:val="none" w:sz="0" w:space="0" w:color="auto"/>
            <w:right w:val="none" w:sz="0" w:space="0" w:color="auto"/>
          </w:divBdr>
          <w:divsChild>
            <w:div w:id="990400269">
              <w:marLeft w:val="0"/>
              <w:marRight w:val="0"/>
              <w:marTop w:val="0"/>
              <w:marBottom w:val="0"/>
              <w:divBdr>
                <w:top w:val="none" w:sz="0" w:space="0" w:color="auto"/>
                <w:left w:val="none" w:sz="0" w:space="0" w:color="auto"/>
                <w:bottom w:val="none" w:sz="0" w:space="0" w:color="auto"/>
                <w:right w:val="none" w:sz="0" w:space="0" w:color="auto"/>
              </w:divBdr>
            </w:div>
            <w:div w:id="1247691517">
              <w:marLeft w:val="0"/>
              <w:marRight w:val="0"/>
              <w:marTop w:val="0"/>
              <w:marBottom w:val="0"/>
              <w:divBdr>
                <w:top w:val="none" w:sz="0" w:space="0" w:color="auto"/>
                <w:left w:val="none" w:sz="0" w:space="0" w:color="auto"/>
                <w:bottom w:val="none" w:sz="0" w:space="0" w:color="auto"/>
                <w:right w:val="none" w:sz="0" w:space="0" w:color="auto"/>
              </w:divBdr>
            </w:div>
            <w:div w:id="251743963">
              <w:marLeft w:val="0"/>
              <w:marRight w:val="0"/>
              <w:marTop w:val="0"/>
              <w:marBottom w:val="0"/>
              <w:divBdr>
                <w:top w:val="none" w:sz="0" w:space="0" w:color="auto"/>
                <w:left w:val="none" w:sz="0" w:space="0" w:color="auto"/>
                <w:bottom w:val="none" w:sz="0" w:space="0" w:color="auto"/>
                <w:right w:val="none" w:sz="0" w:space="0" w:color="auto"/>
              </w:divBdr>
            </w:div>
            <w:div w:id="1445997284">
              <w:marLeft w:val="0"/>
              <w:marRight w:val="0"/>
              <w:marTop w:val="0"/>
              <w:marBottom w:val="0"/>
              <w:divBdr>
                <w:top w:val="none" w:sz="0" w:space="0" w:color="auto"/>
                <w:left w:val="none" w:sz="0" w:space="0" w:color="auto"/>
                <w:bottom w:val="none" w:sz="0" w:space="0" w:color="auto"/>
                <w:right w:val="none" w:sz="0" w:space="0" w:color="auto"/>
              </w:divBdr>
            </w:div>
            <w:div w:id="110635459">
              <w:marLeft w:val="0"/>
              <w:marRight w:val="0"/>
              <w:marTop w:val="0"/>
              <w:marBottom w:val="0"/>
              <w:divBdr>
                <w:top w:val="none" w:sz="0" w:space="0" w:color="auto"/>
                <w:left w:val="none" w:sz="0" w:space="0" w:color="auto"/>
                <w:bottom w:val="none" w:sz="0" w:space="0" w:color="auto"/>
                <w:right w:val="none" w:sz="0" w:space="0" w:color="auto"/>
              </w:divBdr>
            </w:div>
            <w:div w:id="676730150">
              <w:marLeft w:val="0"/>
              <w:marRight w:val="0"/>
              <w:marTop w:val="0"/>
              <w:marBottom w:val="0"/>
              <w:divBdr>
                <w:top w:val="none" w:sz="0" w:space="0" w:color="auto"/>
                <w:left w:val="none" w:sz="0" w:space="0" w:color="auto"/>
                <w:bottom w:val="none" w:sz="0" w:space="0" w:color="auto"/>
                <w:right w:val="none" w:sz="0" w:space="0" w:color="auto"/>
              </w:divBdr>
            </w:div>
            <w:div w:id="1658142235">
              <w:marLeft w:val="0"/>
              <w:marRight w:val="0"/>
              <w:marTop w:val="0"/>
              <w:marBottom w:val="0"/>
              <w:divBdr>
                <w:top w:val="none" w:sz="0" w:space="0" w:color="auto"/>
                <w:left w:val="none" w:sz="0" w:space="0" w:color="auto"/>
                <w:bottom w:val="none" w:sz="0" w:space="0" w:color="auto"/>
                <w:right w:val="none" w:sz="0" w:space="0" w:color="auto"/>
              </w:divBdr>
            </w:div>
            <w:div w:id="615216224">
              <w:marLeft w:val="0"/>
              <w:marRight w:val="0"/>
              <w:marTop w:val="0"/>
              <w:marBottom w:val="0"/>
              <w:divBdr>
                <w:top w:val="none" w:sz="0" w:space="0" w:color="auto"/>
                <w:left w:val="none" w:sz="0" w:space="0" w:color="auto"/>
                <w:bottom w:val="none" w:sz="0" w:space="0" w:color="auto"/>
                <w:right w:val="none" w:sz="0" w:space="0" w:color="auto"/>
              </w:divBdr>
            </w:div>
            <w:div w:id="1116946067">
              <w:marLeft w:val="0"/>
              <w:marRight w:val="0"/>
              <w:marTop w:val="0"/>
              <w:marBottom w:val="0"/>
              <w:divBdr>
                <w:top w:val="none" w:sz="0" w:space="0" w:color="auto"/>
                <w:left w:val="none" w:sz="0" w:space="0" w:color="auto"/>
                <w:bottom w:val="none" w:sz="0" w:space="0" w:color="auto"/>
                <w:right w:val="none" w:sz="0" w:space="0" w:color="auto"/>
              </w:divBdr>
            </w:div>
            <w:div w:id="974141768">
              <w:marLeft w:val="0"/>
              <w:marRight w:val="0"/>
              <w:marTop w:val="0"/>
              <w:marBottom w:val="0"/>
              <w:divBdr>
                <w:top w:val="none" w:sz="0" w:space="0" w:color="auto"/>
                <w:left w:val="none" w:sz="0" w:space="0" w:color="auto"/>
                <w:bottom w:val="none" w:sz="0" w:space="0" w:color="auto"/>
                <w:right w:val="none" w:sz="0" w:space="0" w:color="auto"/>
              </w:divBdr>
            </w:div>
            <w:div w:id="100228472">
              <w:marLeft w:val="0"/>
              <w:marRight w:val="0"/>
              <w:marTop w:val="0"/>
              <w:marBottom w:val="0"/>
              <w:divBdr>
                <w:top w:val="none" w:sz="0" w:space="0" w:color="auto"/>
                <w:left w:val="none" w:sz="0" w:space="0" w:color="auto"/>
                <w:bottom w:val="none" w:sz="0" w:space="0" w:color="auto"/>
                <w:right w:val="none" w:sz="0" w:space="0" w:color="auto"/>
              </w:divBdr>
            </w:div>
            <w:div w:id="15471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20057">
      <w:bodyDiv w:val="1"/>
      <w:marLeft w:val="0"/>
      <w:marRight w:val="0"/>
      <w:marTop w:val="0"/>
      <w:marBottom w:val="0"/>
      <w:divBdr>
        <w:top w:val="none" w:sz="0" w:space="0" w:color="auto"/>
        <w:left w:val="none" w:sz="0" w:space="0" w:color="auto"/>
        <w:bottom w:val="none" w:sz="0" w:space="0" w:color="auto"/>
        <w:right w:val="none" w:sz="0" w:space="0" w:color="auto"/>
      </w:divBdr>
    </w:div>
    <w:div w:id="709846363">
      <w:bodyDiv w:val="1"/>
      <w:marLeft w:val="0"/>
      <w:marRight w:val="0"/>
      <w:marTop w:val="0"/>
      <w:marBottom w:val="0"/>
      <w:divBdr>
        <w:top w:val="none" w:sz="0" w:space="0" w:color="auto"/>
        <w:left w:val="none" w:sz="0" w:space="0" w:color="auto"/>
        <w:bottom w:val="none" w:sz="0" w:space="0" w:color="auto"/>
        <w:right w:val="none" w:sz="0" w:space="0" w:color="auto"/>
      </w:divBdr>
    </w:div>
    <w:div w:id="756293804">
      <w:bodyDiv w:val="1"/>
      <w:marLeft w:val="0"/>
      <w:marRight w:val="0"/>
      <w:marTop w:val="0"/>
      <w:marBottom w:val="0"/>
      <w:divBdr>
        <w:top w:val="none" w:sz="0" w:space="0" w:color="auto"/>
        <w:left w:val="none" w:sz="0" w:space="0" w:color="auto"/>
        <w:bottom w:val="none" w:sz="0" w:space="0" w:color="auto"/>
        <w:right w:val="none" w:sz="0" w:space="0" w:color="auto"/>
      </w:divBdr>
    </w:div>
    <w:div w:id="767238530">
      <w:bodyDiv w:val="1"/>
      <w:marLeft w:val="0"/>
      <w:marRight w:val="0"/>
      <w:marTop w:val="0"/>
      <w:marBottom w:val="0"/>
      <w:divBdr>
        <w:top w:val="none" w:sz="0" w:space="0" w:color="auto"/>
        <w:left w:val="none" w:sz="0" w:space="0" w:color="auto"/>
        <w:bottom w:val="none" w:sz="0" w:space="0" w:color="auto"/>
        <w:right w:val="none" w:sz="0" w:space="0" w:color="auto"/>
      </w:divBdr>
    </w:div>
    <w:div w:id="786000839">
      <w:bodyDiv w:val="1"/>
      <w:marLeft w:val="0"/>
      <w:marRight w:val="0"/>
      <w:marTop w:val="0"/>
      <w:marBottom w:val="0"/>
      <w:divBdr>
        <w:top w:val="none" w:sz="0" w:space="0" w:color="auto"/>
        <w:left w:val="none" w:sz="0" w:space="0" w:color="auto"/>
        <w:bottom w:val="none" w:sz="0" w:space="0" w:color="auto"/>
        <w:right w:val="none" w:sz="0" w:space="0" w:color="auto"/>
      </w:divBdr>
    </w:div>
    <w:div w:id="791174812">
      <w:bodyDiv w:val="1"/>
      <w:marLeft w:val="0"/>
      <w:marRight w:val="0"/>
      <w:marTop w:val="0"/>
      <w:marBottom w:val="0"/>
      <w:divBdr>
        <w:top w:val="none" w:sz="0" w:space="0" w:color="auto"/>
        <w:left w:val="none" w:sz="0" w:space="0" w:color="auto"/>
        <w:bottom w:val="none" w:sz="0" w:space="0" w:color="auto"/>
        <w:right w:val="none" w:sz="0" w:space="0" w:color="auto"/>
      </w:divBdr>
    </w:div>
    <w:div w:id="808592286">
      <w:bodyDiv w:val="1"/>
      <w:marLeft w:val="0"/>
      <w:marRight w:val="0"/>
      <w:marTop w:val="0"/>
      <w:marBottom w:val="0"/>
      <w:divBdr>
        <w:top w:val="none" w:sz="0" w:space="0" w:color="auto"/>
        <w:left w:val="none" w:sz="0" w:space="0" w:color="auto"/>
        <w:bottom w:val="none" w:sz="0" w:space="0" w:color="auto"/>
        <w:right w:val="none" w:sz="0" w:space="0" w:color="auto"/>
      </w:divBdr>
      <w:divsChild>
        <w:div w:id="1375958883">
          <w:marLeft w:val="0"/>
          <w:marRight w:val="0"/>
          <w:marTop w:val="0"/>
          <w:marBottom w:val="0"/>
          <w:divBdr>
            <w:top w:val="none" w:sz="0" w:space="0" w:color="auto"/>
            <w:left w:val="none" w:sz="0" w:space="0" w:color="auto"/>
            <w:bottom w:val="none" w:sz="0" w:space="0" w:color="auto"/>
            <w:right w:val="none" w:sz="0" w:space="0" w:color="auto"/>
          </w:divBdr>
          <w:divsChild>
            <w:div w:id="1018312108">
              <w:marLeft w:val="0"/>
              <w:marRight w:val="0"/>
              <w:marTop w:val="0"/>
              <w:marBottom w:val="0"/>
              <w:divBdr>
                <w:top w:val="none" w:sz="0" w:space="0" w:color="auto"/>
                <w:left w:val="none" w:sz="0" w:space="0" w:color="auto"/>
                <w:bottom w:val="none" w:sz="0" w:space="0" w:color="auto"/>
                <w:right w:val="none" w:sz="0" w:space="0" w:color="auto"/>
              </w:divBdr>
            </w:div>
            <w:div w:id="626817106">
              <w:marLeft w:val="0"/>
              <w:marRight w:val="0"/>
              <w:marTop w:val="0"/>
              <w:marBottom w:val="0"/>
              <w:divBdr>
                <w:top w:val="none" w:sz="0" w:space="0" w:color="auto"/>
                <w:left w:val="none" w:sz="0" w:space="0" w:color="auto"/>
                <w:bottom w:val="none" w:sz="0" w:space="0" w:color="auto"/>
                <w:right w:val="none" w:sz="0" w:space="0" w:color="auto"/>
              </w:divBdr>
            </w:div>
            <w:div w:id="124203909">
              <w:marLeft w:val="0"/>
              <w:marRight w:val="0"/>
              <w:marTop w:val="0"/>
              <w:marBottom w:val="0"/>
              <w:divBdr>
                <w:top w:val="none" w:sz="0" w:space="0" w:color="auto"/>
                <w:left w:val="none" w:sz="0" w:space="0" w:color="auto"/>
                <w:bottom w:val="none" w:sz="0" w:space="0" w:color="auto"/>
                <w:right w:val="none" w:sz="0" w:space="0" w:color="auto"/>
              </w:divBdr>
            </w:div>
            <w:div w:id="3032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4531">
      <w:bodyDiv w:val="1"/>
      <w:marLeft w:val="0"/>
      <w:marRight w:val="0"/>
      <w:marTop w:val="0"/>
      <w:marBottom w:val="0"/>
      <w:divBdr>
        <w:top w:val="none" w:sz="0" w:space="0" w:color="auto"/>
        <w:left w:val="none" w:sz="0" w:space="0" w:color="auto"/>
        <w:bottom w:val="none" w:sz="0" w:space="0" w:color="auto"/>
        <w:right w:val="none" w:sz="0" w:space="0" w:color="auto"/>
      </w:divBdr>
    </w:div>
    <w:div w:id="833179954">
      <w:bodyDiv w:val="1"/>
      <w:marLeft w:val="0"/>
      <w:marRight w:val="0"/>
      <w:marTop w:val="0"/>
      <w:marBottom w:val="0"/>
      <w:divBdr>
        <w:top w:val="none" w:sz="0" w:space="0" w:color="auto"/>
        <w:left w:val="none" w:sz="0" w:space="0" w:color="auto"/>
        <w:bottom w:val="none" w:sz="0" w:space="0" w:color="auto"/>
        <w:right w:val="none" w:sz="0" w:space="0" w:color="auto"/>
      </w:divBdr>
    </w:div>
    <w:div w:id="861405842">
      <w:bodyDiv w:val="1"/>
      <w:marLeft w:val="0"/>
      <w:marRight w:val="0"/>
      <w:marTop w:val="0"/>
      <w:marBottom w:val="0"/>
      <w:divBdr>
        <w:top w:val="none" w:sz="0" w:space="0" w:color="auto"/>
        <w:left w:val="none" w:sz="0" w:space="0" w:color="auto"/>
        <w:bottom w:val="none" w:sz="0" w:space="0" w:color="auto"/>
        <w:right w:val="none" w:sz="0" w:space="0" w:color="auto"/>
      </w:divBdr>
      <w:divsChild>
        <w:div w:id="1782531168">
          <w:marLeft w:val="0"/>
          <w:marRight w:val="0"/>
          <w:marTop w:val="150"/>
          <w:marBottom w:val="0"/>
          <w:divBdr>
            <w:top w:val="none" w:sz="0" w:space="0" w:color="auto"/>
            <w:left w:val="none" w:sz="0" w:space="0" w:color="auto"/>
            <w:bottom w:val="none" w:sz="0" w:space="0" w:color="auto"/>
            <w:right w:val="none" w:sz="0" w:space="0" w:color="auto"/>
          </w:divBdr>
          <w:divsChild>
            <w:div w:id="736364270">
              <w:marLeft w:val="3180"/>
              <w:marRight w:val="210"/>
              <w:marTop w:val="0"/>
              <w:marBottom w:val="0"/>
              <w:divBdr>
                <w:top w:val="none" w:sz="0" w:space="0" w:color="auto"/>
                <w:left w:val="none" w:sz="0" w:space="0" w:color="auto"/>
                <w:bottom w:val="none" w:sz="0" w:space="0" w:color="auto"/>
                <w:right w:val="none" w:sz="0" w:space="0" w:color="auto"/>
              </w:divBdr>
              <w:divsChild>
                <w:div w:id="47186989">
                  <w:marLeft w:val="0"/>
                  <w:marRight w:val="0"/>
                  <w:marTop w:val="0"/>
                  <w:marBottom w:val="0"/>
                  <w:divBdr>
                    <w:top w:val="none" w:sz="0" w:space="0" w:color="auto"/>
                    <w:left w:val="none" w:sz="0" w:space="0" w:color="auto"/>
                    <w:bottom w:val="none" w:sz="0" w:space="0" w:color="auto"/>
                    <w:right w:val="none" w:sz="0" w:space="0" w:color="auto"/>
                  </w:divBdr>
                  <w:divsChild>
                    <w:div w:id="1112745389">
                      <w:marLeft w:val="0"/>
                      <w:marRight w:val="0"/>
                      <w:marTop w:val="0"/>
                      <w:marBottom w:val="0"/>
                      <w:divBdr>
                        <w:top w:val="single" w:sz="18" w:space="0" w:color="666666"/>
                        <w:left w:val="single" w:sz="18" w:space="0" w:color="666666"/>
                        <w:bottom w:val="single" w:sz="18" w:space="0" w:color="666666"/>
                        <w:right w:val="single" w:sz="18" w:space="0" w:color="666666"/>
                      </w:divBdr>
                      <w:divsChild>
                        <w:div w:id="1590846012">
                          <w:marLeft w:val="0"/>
                          <w:marRight w:val="0"/>
                          <w:marTop w:val="0"/>
                          <w:marBottom w:val="0"/>
                          <w:divBdr>
                            <w:top w:val="none" w:sz="0" w:space="0" w:color="auto"/>
                            <w:left w:val="none" w:sz="0" w:space="0" w:color="auto"/>
                            <w:bottom w:val="none" w:sz="0" w:space="0" w:color="auto"/>
                            <w:right w:val="none" w:sz="0" w:space="0" w:color="auto"/>
                          </w:divBdr>
                          <w:divsChild>
                            <w:div w:id="464935968">
                              <w:marLeft w:val="0"/>
                              <w:marRight w:val="0"/>
                              <w:marTop w:val="0"/>
                              <w:marBottom w:val="0"/>
                              <w:divBdr>
                                <w:top w:val="none" w:sz="0" w:space="0" w:color="auto"/>
                                <w:left w:val="none" w:sz="0" w:space="0" w:color="auto"/>
                                <w:bottom w:val="none" w:sz="0" w:space="0" w:color="auto"/>
                                <w:right w:val="none" w:sz="0" w:space="0" w:color="auto"/>
                              </w:divBdr>
                              <w:divsChild>
                                <w:div w:id="1686326308">
                                  <w:marLeft w:val="0"/>
                                  <w:marRight w:val="0"/>
                                  <w:marTop w:val="0"/>
                                  <w:marBottom w:val="0"/>
                                  <w:divBdr>
                                    <w:top w:val="none" w:sz="0" w:space="0" w:color="auto"/>
                                    <w:left w:val="none" w:sz="0" w:space="0" w:color="auto"/>
                                    <w:bottom w:val="none" w:sz="0" w:space="0" w:color="auto"/>
                                    <w:right w:val="none" w:sz="0" w:space="0" w:color="auto"/>
                                  </w:divBdr>
                                  <w:divsChild>
                                    <w:div w:id="1644651366">
                                      <w:marLeft w:val="0"/>
                                      <w:marRight w:val="0"/>
                                      <w:marTop w:val="0"/>
                                      <w:marBottom w:val="0"/>
                                      <w:divBdr>
                                        <w:top w:val="none" w:sz="0" w:space="0" w:color="auto"/>
                                        <w:left w:val="none" w:sz="0" w:space="0" w:color="auto"/>
                                        <w:bottom w:val="none" w:sz="0" w:space="0" w:color="auto"/>
                                        <w:right w:val="none" w:sz="0" w:space="0" w:color="auto"/>
                                      </w:divBdr>
                                      <w:divsChild>
                                        <w:div w:id="1126775067">
                                          <w:marLeft w:val="270"/>
                                          <w:marRight w:val="0"/>
                                          <w:marTop w:val="0"/>
                                          <w:marBottom w:val="0"/>
                                          <w:divBdr>
                                            <w:top w:val="none" w:sz="0" w:space="0" w:color="auto"/>
                                            <w:left w:val="none" w:sz="0" w:space="0" w:color="auto"/>
                                            <w:bottom w:val="none" w:sz="0" w:space="0" w:color="auto"/>
                                            <w:right w:val="none" w:sz="0" w:space="0" w:color="auto"/>
                                          </w:divBdr>
                                          <w:divsChild>
                                            <w:div w:id="772943016">
                                              <w:marLeft w:val="0"/>
                                              <w:marRight w:val="0"/>
                                              <w:marTop w:val="0"/>
                                              <w:marBottom w:val="45"/>
                                              <w:divBdr>
                                                <w:top w:val="none" w:sz="0" w:space="0" w:color="auto"/>
                                                <w:left w:val="none" w:sz="0" w:space="0" w:color="auto"/>
                                                <w:bottom w:val="none" w:sz="0" w:space="0" w:color="auto"/>
                                                <w:right w:val="none" w:sz="0" w:space="0" w:color="auto"/>
                                              </w:divBdr>
                                              <w:divsChild>
                                                <w:div w:id="11596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3345592">
      <w:bodyDiv w:val="1"/>
      <w:marLeft w:val="0"/>
      <w:marRight w:val="0"/>
      <w:marTop w:val="0"/>
      <w:marBottom w:val="0"/>
      <w:divBdr>
        <w:top w:val="none" w:sz="0" w:space="0" w:color="auto"/>
        <w:left w:val="none" w:sz="0" w:space="0" w:color="auto"/>
        <w:bottom w:val="none" w:sz="0" w:space="0" w:color="auto"/>
        <w:right w:val="none" w:sz="0" w:space="0" w:color="auto"/>
      </w:divBdr>
    </w:div>
    <w:div w:id="958755242">
      <w:bodyDiv w:val="1"/>
      <w:marLeft w:val="0"/>
      <w:marRight w:val="0"/>
      <w:marTop w:val="0"/>
      <w:marBottom w:val="0"/>
      <w:divBdr>
        <w:top w:val="none" w:sz="0" w:space="0" w:color="auto"/>
        <w:left w:val="none" w:sz="0" w:space="0" w:color="auto"/>
        <w:bottom w:val="none" w:sz="0" w:space="0" w:color="auto"/>
        <w:right w:val="none" w:sz="0" w:space="0" w:color="auto"/>
      </w:divBdr>
    </w:div>
    <w:div w:id="977805676">
      <w:bodyDiv w:val="1"/>
      <w:marLeft w:val="0"/>
      <w:marRight w:val="0"/>
      <w:marTop w:val="0"/>
      <w:marBottom w:val="0"/>
      <w:divBdr>
        <w:top w:val="none" w:sz="0" w:space="0" w:color="auto"/>
        <w:left w:val="none" w:sz="0" w:space="0" w:color="auto"/>
        <w:bottom w:val="none" w:sz="0" w:space="0" w:color="auto"/>
        <w:right w:val="none" w:sz="0" w:space="0" w:color="auto"/>
      </w:divBdr>
    </w:div>
    <w:div w:id="1020199856">
      <w:bodyDiv w:val="1"/>
      <w:marLeft w:val="0"/>
      <w:marRight w:val="0"/>
      <w:marTop w:val="0"/>
      <w:marBottom w:val="0"/>
      <w:divBdr>
        <w:top w:val="none" w:sz="0" w:space="0" w:color="auto"/>
        <w:left w:val="none" w:sz="0" w:space="0" w:color="auto"/>
        <w:bottom w:val="none" w:sz="0" w:space="0" w:color="auto"/>
        <w:right w:val="none" w:sz="0" w:space="0" w:color="auto"/>
      </w:divBdr>
    </w:div>
    <w:div w:id="1022590577">
      <w:bodyDiv w:val="1"/>
      <w:marLeft w:val="0"/>
      <w:marRight w:val="0"/>
      <w:marTop w:val="0"/>
      <w:marBottom w:val="0"/>
      <w:divBdr>
        <w:top w:val="none" w:sz="0" w:space="0" w:color="auto"/>
        <w:left w:val="none" w:sz="0" w:space="0" w:color="auto"/>
        <w:bottom w:val="none" w:sz="0" w:space="0" w:color="auto"/>
        <w:right w:val="none" w:sz="0" w:space="0" w:color="auto"/>
      </w:divBdr>
    </w:div>
    <w:div w:id="1057708622">
      <w:bodyDiv w:val="1"/>
      <w:marLeft w:val="0"/>
      <w:marRight w:val="0"/>
      <w:marTop w:val="0"/>
      <w:marBottom w:val="0"/>
      <w:divBdr>
        <w:top w:val="none" w:sz="0" w:space="0" w:color="auto"/>
        <w:left w:val="none" w:sz="0" w:space="0" w:color="auto"/>
        <w:bottom w:val="none" w:sz="0" w:space="0" w:color="auto"/>
        <w:right w:val="none" w:sz="0" w:space="0" w:color="auto"/>
      </w:divBdr>
    </w:div>
    <w:div w:id="1092505141">
      <w:bodyDiv w:val="1"/>
      <w:marLeft w:val="0"/>
      <w:marRight w:val="0"/>
      <w:marTop w:val="0"/>
      <w:marBottom w:val="0"/>
      <w:divBdr>
        <w:top w:val="none" w:sz="0" w:space="0" w:color="auto"/>
        <w:left w:val="none" w:sz="0" w:space="0" w:color="auto"/>
        <w:bottom w:val="none" w:sz="0" w:space="0" w:color="auto"/>
        <w:right w:val="none" w:sz="0" w:space="0" w:color="auto"/>
      </w:divBdr>
    </w:div>
    <w:div w:id="1125732145">
      <w:bodyDiv w:val="1"/>
      <w:marLeft w:val="0"/>
      <w:marRight w:val="0"/>
      <w:marTop w:val="0"/>
      <w:marBottom w:val="0"/>
      <w:divBdr>
        <w:top w:val="none" w:sz="0" w:space="0" w:color="auto"/>
        <w:left w:val="none" w:sz="0" w:space="0" w:color="auto"/>
        <w:bottom w:val="none" w:sz="0" w:space="0" w:color="auto"/>
        <w:right w:val="none" w:sz="0" w:space="0" w:color="auto"/>
      </w:divBdr>
    </w:div>
    <w:div w:id="1129979939">
      <w:bodyDiv w:val="1"/>
      <w:marLeft w:val="0"/>
      <w:marRight w:val="0"/>
      <w:marTop w:val="0"/>
      <w:marBottom w:val="0"/>
      <w:divBdr>
        <w:top w:val="none" w:sz="0" w:space="0" w:color="auto"/>
        <w:left w:val="none" w:sz="0" w:space="0" w:color="auto"/>
        <w:bottom w:val="none" w:sz="0" w:space="0" w:color="auto"/>
        <w:right w:val="none" w:sz="0" w:space="0" w:color="auto"/>
      </w:divBdr>
      <w:divsChild>
        <w:div w:id="1828092338">
          <w:marLeft w:val="0"/>
          <w:marRight w:val="0"/>
          <w:marTop w:val="0"/>
          <w:marBottom w:val="0"/>
          <w:divBdr>
            <w:top w:val="none" w:sz="0" w:space="0" w:color="auto"/>
            <w:left w:val="none" w:sz="0" w:space="0" w:color="auto"/>
            <w:bottom w:val="none" w:sz="0" w:space="0" w:color="auto"/>
            <w:right w:val="none" w:sz="0" w:space="0" w:color="auto"/>
          </w:divBdr>
          <w:divsChild>
            <w:div w:id="821308516">
              <w:marLeft w:val="0"/>
              <w:marRight w:val="0"/>
              <w:marTop w:val="0"/>
              <w:marBottom w:val="0"/>
              <w:divBdr>
                <w:top w:val="none" w:sz="0" w:space="0" w:color="auto"/>
                <w:left w:val="none" w:sz="0" w:space="0" w:color="auto"/>
                <w:bottom w:val="none" w:sz="0" w:space="0" w:color="auto"/>
                <w:right w:val="none" w:sz="0" w:space="0" w:color="auto"/>
              </w:divBdr>
            </w:div>
            <w:div w:id="368071814">
              <w:marLeft w:val="0"/>
              <w:marRight w:val="0"/>
              <w:marTop w:val="0"/>
              <w:marBottom w:val="0"/>
              <w:divBdr>
                <w:top w:val="none" w:sz="0" w:space="0" w:color="auto"/>
                <w:left w:val="none" w:sz="0" w:space="0" w:color="auto"/>
                <w:bottom w:val="none" w:sz="0" w:space="0" w:color="auto"/>
                <w:right w:val="none" w:sz="0" w:space="0" w:color="auto"/>
              </w:divBdr>
            </w:div>
            <w:div w:id="1005205839">
              <w:marLeft w:val="0"/>
              <w:marRight w:val="0"/>
              <w:marTop w:val="0"/>
              <w:marBottom w:val="0"/>
              <w:divBdr>
                <w:top w:val="none" w:sz="0" w:space="0" w:color="auto"/>
                <w:left w:val="none" w:sz="0" w:space="0" w:color="auto"/>
                <w:bottom w:val="none" w:sz="0" w:space="0" w:color="auto"/>
                <w:right w:val="none" w:sz="0" w:space="0" w:color="auto"/>
              </w:divBdr>
            </w:div>
            <w:div w:id="435636747">
              <w:marLeft w:val="0"/>
              <w:marRight w:val="0"/>
              <w:marTop w:val="0"/>
              <w:marBottom w:val="0"/>
              <w:divBdr>
                <w:top w:val="none" w:sz="0" w:space="0" w:color="auto"/>
                <w:left w:val="none" w:sz="0" w:space="0" w:color="auto"/>
                <w:bottom w:val="none" w:sz="0" w:space="0" w:color="auto"/>
                <w:right w:val="none" w:sz="0" w:space="0" w:color="auto"/>
              </w:divBdr>
            </w:div>
            <w:div w:id="535849611">
              <w:marLeft w:val="0"/>
              <w:marRight w:val="0"/>
              <w:marTop w:val="0"/>
              <w:marBottom w:val="0"/>
              <w:divBdr>
                <w:top w:val="none" w:sz="0" w:space="0" w:color="auto"/>
                <w:left w:val="none" w:sz="0" w:space="0" w:color="auto"/>
                <w:bottom w:val="none" w:sz="0" w:space="0" w:color="auto"/>
                <w:right w:val="none" w:sz="0" w:space="0" w:color="auto"/>
              </w:divBdr>
            </w:div>
            <w:div w:id="28841642">
              <w:marLeft w:val="0"/>
              <w:marRight w:val="0"/>
              <w:marTop w:val="0"/>
              <w:marBottom w:val="0"/>
              <w:divBdr>
                <w:top w:val="none" w:sz="0" w:space="0" w:color="auto"/>
                <w:left w:val="none" w:sz="0" w:space="0" w:color="auto"/>
                <w:bottom w:val="none" w:sz="0" w:space="0" w:color="auto"/>
                <w:right w:val="none" w:sz="0" w:space="0" w:color="auto"/>
              </w:divBdr>
            </w:div>
            <w:div w:id="372002624">
              <w:marLeft w:val="0"/>
              <w:marRight w:val="0"/>
              <w:marTop w:val="0"/>
              <w:marBottom w:val="0"/>
              <w:divBdr>
                <w:top w:val="none" w:sz="0" w:space="0" w:color="auto"/>
                <w:left w:val="none" w:sz="0" w:space="0" w:color="auto"/>
                <w:bottom w:val="none" w:sz="0" w:space="0" w:color="auto"/>
                <w:right w:val="none" w:sz="0" w:space="0" w:color="auto"/>
              </w:divBdr>
            </w:div>
            <w:div w:id="1465536797">
              <w:marLeft w:val="0"/>
              <w:marRight w:val="0"/>
              <w:marTop w:val="0"/>
              <w:marBottom w:val="0"/>
              <w:divBdr>
                <w:top w:val="none" w:sz="0" w:space="0" w:color="auto"/>
                <w:left w:val="none" w:sz="0" w:space="0" w:color="auto"/>
                <w:bottom w:val="none" w:sz="0" w:space="0" w:color="auto"/>
                <w:right w:val="none" w:sz="0" w:space="0" w:color="auto"/>
              </w:divBdr>
            </w:div>
            <w:div w:id="1637030690">
              <w:marLeft w:val="0"/>
              <w:marRight w:val="0"/>
              <w:marTop w:val="0"/>
              <w:marBottom w:val="0"/>
              <w:divBdr>
                <w:top w:val="none" w:sz="0" w:space="0" w:color="auto"/>
                <w:left w:val="none" w:sz="0" w:space="0" w:color="auto"/>
                <w:bottom w:val="none" w:sz="0" w:space="0" w:color="auto"/>
                <w:right w:val="none" w:sz="0" w:space="0" w:color="auto"/>
              </w:divBdr>
            </w:div>
            <w:div w:id="1705717818">
              <w:marLeft w:val="0"/>
              <w:marRight w:val="0"/>
              <w:marTop w:val="0"/>
              <w:marBottom w:val="0"/>
              <w:divBdr>
                <w:top w:val="none" w:sz="0" w:space="0" w:color="auto"/>
                <w:left w:val="none" w:sz="0" w:space="0" w:color="auto"/>
                <w:bottom w:val="none" w:sz="0" w:space="0" w:color="auto"/>
                <w:right w:val="none" w:sz="0" w:space="0" w:color="auto"/>
              </w:divBdr>
            </w:div>
            <w:div w:id="830102910">
              <w:marLeft w:val="0"/>
              <w:marRight w:val="0"/>
              <w:marTop w:val="0"/>
              <w:marBottom w:val="0"/>
              <w:divBdr>
                <w:top w:val="none" w:sz="0" w:space="0" w:color="auto"/>
                <w:left w:val="none" w:sz="0" w:space="0" w:color="auto"/>
                <w:bottom w:val="none" w:sz="0" w:space="0" w:color="auto"/>
                <w:right w:val="none" w:sz="0" w:space="0" w:color="auto"/>
              </w:divBdr>
            </w:div>
            <w:div w:id="144175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78378">
      <w:bodyDiv w:val="1"/>
      <w:marLeft w:val="0"/>
      <w:marRight w:val="0"/>
      <w:marTop w:val="0"/>
      <w:marBottom w:val="0"/>
      <w:divBdr>
        <w:top w:val="none" w:sz="0" w:space="0" w:color="auto"/>
        <w:left w:val="none" w:sz="0" w:space="0" w:color="auto"/>
        <w:bottom w:val="none" w:sz="0" w:space="0" w:color="auto"/>
        <w:right w:val="none" w:sz="0" w:space="0" w:color="auto"/>
      </w:divBdr>
    </w:div>
    <w:div w:id="1145396617">
      <w:bodyDiv w:val="1"/>
      <w:marLeft w:val="0"/>
      <w:marRight w:val="0"/>
      <w:marTop w:val="0"/>
      <w:marBottom w:val="0"/>
      <w:divBdr>
        <w:top w:val="none" w:sz="0" w:space="0" w:color="auto"/>
        <w:left w:val="none" w:sz="0" w:space="0" w:color="auto"/>
        <w:bottom w:val="none" w:sz="0" w:space="0" w:color="auto"/>
        <w:right w:val="none" w:sz="0" w:space="0" w:color="auto"/>
      </w:divBdr>
    </w:div>
    <w:div w:id="1202671155">
      <w:bodyDiv w:val="1"/>
      <w:marLeft w:val="0"/>
      <w:marRight w:val="0"/>
      <w:marTop w:val="0"/>
      <w:marBottom w:val="0"/>
      <w:divBdr>
        <w:top w:val="none" w:sz="0" w:space="0" w:color="auto"/>
        <w:left w:val="none" w:sz="0" w:space="0" w:color="auto"/>
        <w:bottom w:val="none" w:sz="0" w:space="0" w:color="auto"/>
        <w:right w:val="none" w:sz="0" w:space="0" w:color="auto"/>
      </w:divBdr>
    </w:div>
    <w:div w:id="1207989332">
      <w:bodyDiv w:val="1"/>
      <w:marLeft w:val="0"/>
      <w:marRight w:val="0"/>
      <w:marTop w:val="0"/>
      <w:marBottom w:val="0"/>
      <w:divBdr>
        <w:top w:val="none" w:sz="0" w:space="0" w:color="auto"/>
        <w:left w:val="none" w:sz="0" w:space="0" w:color="auto"/>
        <w:bottom w:val="none" w:sz="0" w:space="0" w:color="auto"/>
        <w:right w:val="none" w:sz="0" w:space="0" w:color="auto"/>
      </w:divBdr>
    </w:div>
    <w:div w:id="1253971809">
      <w:bodyDiv w:val="1"/>
      <w:marLeft w:val="0"/>
      <w:marRight w:val="0"/>
      <w:marTop w:val="0"/>
      <w:marBottom w:val="0"/>
      <w:divBdr>
        <w:top w:val="none" w:sz="0" w:space="0" w:color="auto"/>
        <w:left w:val="none" w:sz="0" w:space="0" w:color="auto"/>
        <w:bottom w:val="none" w:sz="0" w:space="0" w:color="auto"/>
        <w:right w:val="none" w:sz="0" w:space="0" w:color="auto"/>
      </w:divBdr>
    </w:div>
    <w:div w:id="1279793663">
      <w:bodyDiv w:val="1"/>
      <w:marLeft w:val="0"/>
      <w:marRight w:val="0"/>
      <w:marTop w:val="0"/>
      <w:marBottom w:val="0"/>
      <w:divBdr>
        <w:top w:val="none" w:sz="0" w:space="0" w:color="auto"/>
        <w:left w:val="none" w:sz="0" w:space="0" w:color="auto"/>
        <w:bottom w:val="none" w:sz="0" w:space="0" w:color="auto"/>
        <w:right w:val="none" w:sz="0" w:space="0" w:color="auto"/>
      </w:divBdr>
    </w:div>
    <w:div w:id="1323126004">
      <w:bodyDiv w:val="1"/>
      <w:marLeft w:val="0"/>
      <w:marRight w:val="0"/>
      <w:marTop w:val="0"/>
      <w:marBottom w:val="0"/>
      <w:divBdr>
        <w:top w:val="none" w:sz="0" w:space="0" w:color="auto"/>
        <w:left w:val="none" w:sz="0" w:space="0" w:color="auto"/>
        <w:bottom w:val="none" w:sz="0" w:space="0" w:color="auto"/>
        <w:right w:val="none" w:sz="0" w:space="0" w:color="auto"/>
      </w:divBdr>
    </w:div>
    <w:div w:id="1340742751">
      <w:bodyDiv w:val="1"/>
      <w:marLeft w:val="0"/>
      <w:marRight w:val="0"/>
      <w:marTop w:val="0"/>
      <w:marBottom w:val="0"/>
      <w:divBdr>
        <w:top w:val="none" w:sz="0" w:space="0" w:color="auto"/>
        <w:left w:val="none" w:sz="0" w:space="0" w:color="auto"/>
        <w:bottom w:val="none" w:sz="0" w:space="0" w:color="auto"/>
        <w:right w:val="none" w:sz="0" w:space="0" w:color="auto"/>
      </w:divBdr>
    </w:div>
    <w:div w:id="1372028064">
      <w:bodyDiv w:val="1"/>
      <w:marLeft w:val="0"/>
      <w:marRight w:val="0"/>
      <w:marTop w:val="0"/>
      <w:marBottom w:val="0"/>
      <w:divBdr>
        <w:top w:val="none" w:sz="0" w:space="0" w:color="auto"/>
        <w:left w:val="none" w:sz="0" w:space="0" w:color="auto"/>
        <w:bottom w:val="none" w:sz="0" w:space="0" w:color="auto"/>
        <w:right w:val="none" w:sz="0" w:space="0" w:color="auto"/>
      </w:divBdr>
    </w:div>
    <w:div w:id="1393188184">
      <w:bodyDiv w:val="1"/>
      <w:marLeft w:val="0"/>
      <w:marRight w:val="0"/>
      <w:marTop w:val="0"/>
      <w:marBottom w:val="0"/>
      <w:divBdr>
        <w:top w:val="none" w:sz="0" w:space="0" w:color="auto"/>
        <w:left w:val="none" w:sz="0" w:space="0" w:color="auto"/>
        <w:bottom w:val="none" w:sz="0" w:space="0" w:color="auto"/>
        <w:right w:val="none" w:sz="0" w:space="0" w:color="auto"/>
      </w:divBdr>
    </w:div>
    <w:div w:id="1401126388">
      <w:bodyDiv w:val="1"/>
      <w:marLeft w:val="0"/>
      <w:marRight w:val="0"/>
      <w:marTop w:val="0"/>
      <w:marBottom w:val="0"/>
      <w:divBdr>
        <w:top w:val="none" w:sz="0" w:space="0" w:color="auto"/>
        <w:left w:val="none" w:sz="0" w:space="0" w:color="auto"/>
        <w:bottom w:val="none" w:sz="0" w:space="0" w:color="auto"/>
        <w:right w:val="none" w:sz="0" w:space="0" w:color="auto"/>
      </w:divBdr>
    </w:div>
    <w:div w:id="1468090745">
      <w:bodyDiv w:val="1"/>
      <w:marLeft w:val="0"/>
      <w:marRight w:val="0"/>
      <w:marTop w:val="0"/>
      <w:marBottom w:val="0"/>
      <w:divBdr>
        <w:top w:val="none" w:sz="0" w:space="0" w:color="auto"/>
        <w:left w:val="none" w:sz="0" w:space="0" w:color="auto"/>
        <w:bottom w:val="none" w:sz="0" w:space="0" w:color="auto"/>
        <w:right w:val="none" w:sz="0" w:space="0" w:color="auto"/>
      </w:divBdr>
    </w:div>
    <w:div w:id="1480073186">
      <w:bodyDiv w:val="1"/>
      <w:marLeft w:val="0"/>
      <w:marRight w:val="0"/>
      <w:marTop w:val="0"/>
      <w:marBottom w:val="0"/>
      <w:divBdr>
        <w:top w:val="none" w:sz="0" w:space="0" w:color="auto"/>
        <w:left w:val="none" w:sz="0" w:space="0" w:color="auto"/>
        <w:bottom w:val="none" w:sz="0" w:space="0" w:color="auto"/>
        <w:right w:val="none" w:sz="0" w:space="0" w:color="auto"/>
      </w:divBdr>
    </w:div>
    <w:div w:id="1514110557">
      <w:bodyDiv w:val="1"/>
      <w:marLeft w:val="0"/>
      <w:marRight w:val="0"/>
      <w:marTop w:val="0"/>
      <w:marBottom w:val="0"/>
      <w:divBdr>
        <w:top w:val="none" w:sz="0" w:space="0" w:color="auto"/>
        <w:left w:val="none" w:sz="0" w:space="0" w:color="auto"/>
        <w:bottom w:val="none" w:sz="0" w:space="0" w:color="auto"/>
        <w:right w:val="none" w:sz="0" w:space="0" w:color="auto"/>
      </w:divBdr>
    </w:div>
    <w:div w:id="1529247645">
      <w:bodyDiv w:val="1"/>
      <w:marLeft w:val="0"/>
      <w:marRight w:val="0"/>
      <w:marTop w:val="0"/>
      <w:marBottom w:val="0"/>
      <w:divBdr>
        <w:top w:val="none" w:sz="0" w:space="0" w:color="auto"/>
        <w:left w:val="none" w:sz="0" w:space="0" w:color="auto"/>
        <w:bottom w:val="none" w:sz="0" w:space="0" w:color="auto"/>
        <w:right w:val="none" w:sz="0" w:space="0" w:color="auto"/>
      </w:divBdr>
    </w:div>
    <w:div w:id="1573271314">
      <w:bodyDiv w:val="1"/>
      <w:marLeft w:val="0"/>
      <w:marRight w:val="0"/>
      <w:marTop w:val="0"/>
      <w:marBottom w:val="0"/>
      <w:divBdr>
        <w:top w:val="none" w:sz="0" w:space="0" w:color="auto"/>
        <w:left w:val="none" w:sz="0" w:space="0" w:color="auto"/>
        <w:bottom w:val="none" w:sz="0" w:space="0" w:color="auto"/>
        <w:right w:val="none" w:sz="0" w:space="0" w:color="auto"/>
      </w:divBdr>
    </w:div>
    <w:div w:id="1578053432">
      <w:bodyDiv w:val="1"/>
      <w:marLeft w:val="0"/>
      <w:marRight w:val="0"/>
      <w:marTop w:val="0"/>
      <w:marBottom w:val="0"/>
      <w:divBdr>
        <w:top w:val="none" w:sz="0" w:space="0" w:color="auto"/>
        <w:left w:val="none" w:sz="0" w:space="0" w:color="auto"/>
        <w:bottom w:val="none" w:sz="0" w:space="0" w:color="auto"/>
        <w:right w:val="none" w:sz="0" w:space="0" w:color="auto"/>
      </w:divBdr>
    </w:div>
    <w:div w:id="1583758488">
      <w:bodyDiv w:val="1"/>
      <w:marLeft w:val="0"/>
      <w:marRight w:val="0"/>
      <w:marTop w:val="0"/>
      <w:marBottom w:val="0"/>
      <w:divBdr>
        <w:top w:val="none" w:sz="0" w:space="0" w:color="auto"/>
        <w:left w:val="none" w:sz="0" w:space="0" w:color="auto"/>
        <w:bottom w:val="none" w:sz="0" w:space="0" w:color="auto"/>
        <w:right w:val="none" w:sz="0" w:space="0" w:color="auto"/>
      </w:divBdr>
    </w:div>
    <w:div w:id="1601260326">
      <w:bodyDiv w:val="1"/>
      <w:marLeft w:val="0"/>
      <w:marRight w:val="0"/>
      <w:marTop w:val="0"/>
      <w:marBottom w:val="0"/>
      <w:divBdr>
        <w:top w:val="none" w:sz="0" w:space="0" w:color="auto"/>
        <w:left w:val="none" w:sz="0" w:space="0" w:color="auto"/>
        <w:bottom w:val="none" w:sz="0" w:space="0" w:color="auto"/>
        <w:right w:val="none" w:sz="0" w:space="0" w:color="auto"/>
      </w:divBdr>
    </w:div>
    <w:div w:id="1601570465">
      <w:bodyDiv w:val="1"/>
      <w:marLeft w:val="0"/>
      <w:marRight w:val="0"/>
      <w:marTop w:val="0"/>
      <w:marBottom w:val="0"/>
      <w:divBdr>
        <w:top w:val="none" w:sz="0" w:space="0" w:color="auto"/>
        <w:left w:val="none" w:sz="0" w:space="0" w:color="auto"/>
        <w:bottom w:val="none" w:sz="0" w:space="0" w:color="auto"/>
        <w:right w:val="none" w:sz="0" w:space="0" w:color="auto"/>
      </w:divBdr>
    </w:div>
    <w:div w:id="1622610932">
      <w:bodyDiv w:val="1"/>
      <w:marLeft w:val="0"/>
      <w:marRight w:val="0"/>
      <w:marTop w:val="0"/>
      <w:marBottom w:val="0"/>
      <w:divBdr>
        <w:top w:val="none" w:sz="0" w:space="0" w:color="auto"/>
        <w:left w:val="none" w:sz="0" w:space="0" w:color="auto"/>
        <w:bottom w:val="none" w:sz="0" w:space="0" w:color="auto"/>
        <w:right w:val="none" w:sz="0" w:space="0" w:color="auto"/>
      </w:divBdr>
    </w:div>
    <w:div w:id="1696613627">
      <w:bodyDiv w:val="1"/>
      <w:marLeft w:val="0"/>
      <w:marRight w:val="0"/>
      <w:marTop w:val="0"/>
      <w:marBottom w:val="0"/>
      <w:divBdr>
        <w:top w:val="none" w:sz="0" w:space="0" w:color="auto"/>
        <w:left w:val="none" w:sz="0" w:space="0" w:color="auto"/>
        <w:bottom w:val="none" w:sz="0" w:space="0" w:color="auto"/>
        <w:right w:val="none" w:sz="0" w:space="0" w:color="auto"/>
      </w:divBdr>
    </w:div>
    <w:div w:id="1718697964">
      <w:bodyDiv w:val="1"/>
      <w:marLeft w:val="0"/>
      <w:marRight w:val="0"/>
      <w:marTop w:val="0"/>
      <w:marBottom w:val="0"/>
      <w:divBdr>
        <w:top w:val="none" w:sz="0" w:space="0" w:color="auto"/>
        <w:left w:val="none" w:sz="0" w:space="0" w:color="auto"/>
        <w:bottom w:val="none" w:sz="0" w:space="0" w:color="auto"/>
        <w:right w:val="none" w:sz="0" w:space="0" w:color="auto"/>
      </w:divBdr>
      <w:divsChild>
        <w:div w:id="2128311634">
          <w:marLeft w:val="0"/>
          <w:marRight w:val="0"/>
          <w:marTop w:val="0"/>
          <w:marBottom w:val="0"/>
          <w:divBdr>
            <w:top w:val="none" w:sz="0" w:space="0" w:color="auto"/>
            <w:left w:val="none" w:sz="0" w:space="0" w:color="auto"/>
            <w:bottom w:val="none" w:sz="0" w:space="0" w:color="auto"/>
            <w:right w:val="none" w:sz="0" w:space="0" w:color="auto"/>
          </w:divBdr>
          <w:divsChild>
            <w:div w:id="1540121466">
              <w:marLeft w:val="0"/>
              <w:marRight w:val="0"/>
              <w:marTop w:val="0"/>
              <w:marBottom w:val="0"/>
              <w:divBdr>
                <w:top w:val="none" w:sz="0" w:space="0" w:color="auto"/>
                <w:left w:val="none" w:sz="0" w:space="0" w:color="auto"/>
                <w:bottom w:val="none" w:sz="0" w:space="0" w:color="auto"/>
                <w:right w:val="none" w:sz="0" w:space="0" w:color="auto"/>
              </w:divBdr>
            </w:div>
            <w:div w:id="1472281985">
              <w:marLeft w:val="0"/>
              <w:marRight w:val="0"/>
              <w:marTop w:val="0"/>
              <w:marBottom w:val="0"/>
              <w:divBdr>
                <w:top w:val="none" w:sz="0" w:space="0" w:color="auto"/>
                <w:left w:val="none" w:sz="0" w:space="0" w:color="auto"/>
                <w:bottom w:val="none" w:sz="0" w:space="0" w:color="auto"/>
                <w:right w:val="none" w:sz="0" w:space="0" w:color="auto"/>
              </w:divBdr>
            </w:div>
            <w:div w:id="449907587">
              <w:marLeft w:val="0"/>
              <w:marRight w:val="0"/>
              <w:marTop w:val="0"/>
              <w:marBottom w:val="0"/>
              <w:divBdr>
                <w:top w:val="none" w:sz="0" w:space="0" w:color="auto"/>
                <w:left w:val="none" w:sz="0" w:space="0" w:color="auto"/>
                <w:bottom w:val="none" w:sz="0" w:space="0" w:color="auto"/>
                <w:right w:val="none" w:sz="0" w:space="0" w:color="auto"/>
              </w:divBdr>
            </w:div>
            <w:div w:id="1032418623">
              <w:marLeft w:val="0"/>
              <w:marRight w:val="0"/>
              <w:marTop w:val="0"/>
              <w:marBottom w:val="0"/>
              <w:divBdr>
                <w:top w:val="none" w:sz="0" w:space="0" w:color="auto"/>
                <w:left w:val="none" w:sz="0" w:space="0" w:color="auto"/>
                <w:bottom w:val="none" w:sz="0" w:space="0" w:color="auto"/>
                <w:right w:val="none" w:sz="0" w:space="0" w:color="auto"/>
              </w:divBdr>
            </w:div>
            <w:div w:id="468867430">
              <w:marLeft w:val="0"/>
              <w:marRight w:val="0"/>
              <w:marTop w:val="0"/>
              <w:marBottom w:val="0"/>
              <w:divBdr>
                <w:top w:val="none" w:sz="0" w:space="0" w:color="auto"/>
                <w:left w:val="none" w:sz="0" w:space="0" w:color="auto"/>
                <w:bottom w:val="none" w:sz="0" w:space="0" w:color="auto"/>
                <w:right w:val="none" w:sz="0" w:space="0" w:color="auto"/>
              </w:divBdr>
            </w:div>
            <w:div w:id="884096440">
              <w:marLeft w:val="0"/>
              <w:marRight w:val="0"/>
              <w:marTop w:val="0"/>
              <w:marBottom w:val="0"/>
              <w:divBdr>
                <w:top w:val="none" w:sz="0" w:space="0" w:color="auto"/>
                <w:left w:val="none" w:sz="0" w:space="0" w:color="auto"/>
                <w:bottom w:val="none" w:sz="0" w:space="0" w:color="auto"/>
                <w:right w:val="none" w:sz="0" w:space="0" w:color="auto"/>
              </w:divBdr>
            </w:div>
            <w:div w:id="1507090424">
              <w:marLeft w:val="0"/>
              <w:marRight w:val="0"/>
              <w:marTop w:val="0"/>
              <w:marBottom w:val="0"/>
              <w:divBdr>
                <w:top w:val="none" w:sz="0" w:space="0" w:color="auto"/>
                <w:left w:val="none" w:sz="0" w:space="0" w:color="auto"/>
                <w:bottom w:val="none" w:sz="0" w:space="0" w:color="auto"/>
                <w:right w:val="none" w:sz="0" w:space="0" w:color="auto"/>
              </w:divBdr>
            </w:div>
            <w:div w:id="1104301741">
              <w:marLeft w:val="0"/>
              <w:marRight w:val="0"/>
              <w:marTop w:val="0"/>
              <w:marBottom w:val="0"/>
              <w:divBdr>
                <w:top w:val="none" w:sz="0" w:space="0" w:color="auto"/>
                <w:left w:val="none" w:sz="0" w:space="0" w:color="auto"/>
                <w:bottom w:val="none" w:sz="0" w:space="0" w:color="auto"/>
                <w:right w:val="none" w:sz="0" w:space="0" w:color="auto"/>
              </w:divBdr>
            </w:div>
            <w:div w:id="1420520741">
              <w:marLeft w:val="0"/>
              <w:marRight w:val="0"/>
              <w:marTop w:val="0"/>
              <w:marBottom w:val="0"/>
              <w:divBdr>
                <w:top w:val="none" w:sz="0" w:space="0" w:color="auto"/>
                <w:left w:val="none" w:sz="0" w:space="0" w:color="auto"/>
                <w:bottom w:val="none" w:sz="0" w:space="0" w:color="auto"/>
                <w:right w:val="none" w:sz="0" w:space="0" w:color="auto"/>
              </w:divBdr>
            </w:div>
            <w:div w:id="1030692514">
              <w:marLeft w:val="0"/>
              <w:marRight w:val="0"/>
              <w:marTop w:val="0"/>
              <w:marBottom w:val="0"/>
              <w:divBdr>
                <w:top w:val="none" w:sz="0" w:space="0" w:color="auto"/>
                <w:left w:val="none" w:sz="0" w:space="0" w:color="auto"/>
                <w:bottom w:val="none" w:sz="0" w:space="0" w:color="auto"/>
                <w:right w:val="none" w:sz="0" w:space="0" w:color="auto"/>
              </w:divBdr>
            </w:div>
            <w:div w:id="760294296">
              <w:marLeft w:val="0"/>
              <w:marRight w:val="0"/>
              <w:marTop w:val="0"/>
              <w:marBottom w:val="0"/>
              <w:divBdr>
                <w:top w:val="none" w:sz="0" w:space="0" w:color="auto"/>
                <w:left w:val="none" w:sz="0" w:space="0" w:color="auto"/>
                <w:bottom w:val="none" w:sz="0" w:space="0" w:color="auto"/>
                <w:right w:val="none" w:sz="0" w:space="0" w:color="auto"/>
              </w:divBdr>
            </w:div>
            <w:div w:id="214102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1921">
      <w:bodyDiv w:val="1"/>
      <w:marLeft w:val="0"/>
      <w:marRight w:val="0"/>
      <w:marTop w:val="0"/>
      <w:marBottom w:val="0"/>
      <w:divBdr>
        <w:top w:val="none" w:sz="0" w:space="0" w:color="auto"/>
        <w:left w:val="none" w:sz="0" w:space="0" w:color="auto"/>
        <w:bottom w:val="none" w:sz="0" w:space="0" w:color="auto"/>
        <w:right w:val="none" w:sz="0" w:space="0" w:color="auto"/>
      </w:divBdr>
    </w:div>
    <w:div w:id="1772361912">
      <w:bodyDiv w:val="1"/>
      <w:marLeft w:val="0"/>
      <w:marRight w:val="0"/>
      <w:marTop w:val="0"/>
      <w:marBottom w:val="0"/>
      <w:divBdr>
        <w:top w:val="none" w:sz="0" w:space="0" w:color="auto"/>
        <w:left w:val="none" w:sz="0" w:space="0" w:color="auto"/>
        <w:bottom w:val="none" w:sz="0" w:space="0" w:color="auto"/>
        <w:right w:val="none" w:sz="0" w:space="0" w:color="auto"/>
      </w:divBdr>
    </w:div>
    <w:div w:id="1800608545">
      <w:bodyDiv w:val="1"/>
      <w:marLeft w:val="0"/>
      <w:marRight w:val="0"/>
      <w:marTop w:val="0"/>
      <w:marBottom w:val="0"/>
      <w:divBdr>
        <w:top w:val="none" w:sz="0" w:space="0" w:color="auto"/>
        <w:left w:val="none" w:sz="0" w:space="0" w:color="auto"/>
        <w:bottom w:val="none" w:sz="0" w:space="0" w:color="auto"/>
        <w:right w:val="none" w:sz="0" w:space="0" w:color="auto"/>
      </w:divBdr>
    </w:div>
    <w:div w:id="1843859768">
      <w:bodyDiv w:val="1"/>
      <w:marLeft w:val="0"/>
      <w:marRight w:val="0"/>
      <w:marTop w:val="0"/>
      <w:marBottom w:val="0"/>
      <w:divBdr>
        <w:top w:val="none" w:sz="0" w:space="0" w:color="auto"/>
        <w:left w:val="none" w:sz="0" w:space="0" w:color="auto"/>
        <w:bottom w:val="none" w:sz="0" w:space="0" w:color="auto"/>
        <w:right w:val="none" w:sz="0" w:space="0" w:color="auto"/>
      </w:divBdr>
    </w:div>
    <w:div w:id="1858735787">
      <w:bodyDiv w:val="1"/>
      <w:marLeft w:val="0"/>
      <w:marRight w:val="0"/>
      <w:marTop w:val="0"/>
      <w:marBottom w:val="0"/>
      <w:divBdr>
        <w:top w:val="none" w:sz="0" w:space="0" w:color="auto"/>
        <w:left w:val="none" w:sz="0" w:space="0" w:color="auto"/>
        <w:bottom w:val="none" w:sz="0" w:space="0" w:color="auto"/>
        <w:right w:val="none" w:sz="0" w:space="0" w:color="auto"/>
      </w:divBdr>
    </w:div>
    <w:div w:id="1893730622">
      <w:bodyDiv w:val="1"/>
      <w:marLeft w:val="0"/>
      <w:marRight w:val="0"/>
      <w:marTop w:val="0"/>
      <w:marBottom w:val="0"/>
      <w:divBdr>
        <w:top w:val="none" w:sz="0" w:space="0" w:color="auto"/>
        <w:left w:val="none" w:sz="0" w:space="0" w:color="auto"/>
        <w:bottom w:val="none" w:sz="0" w:space="0" w:color="auto"/>
        <w:right w:val="none" w:sz="0" w:space="0" w:color="auto"/>
      </w:divBdr>
    </w:div>
    <w:div w:id="1897080071">
      <w:bodyDiv w:val="1"/>
      <w:marLeft w:val="0"/>
      <w:marRight w:val="0"/>
      <w:marTop w:val="0"/>
      <w:marBottom w:val="0"/>
      <w:divBdr>
        <w:top w:val="none" w:sz="0" w:space="0" w:color="auto"/>
        <w:left w:val="none" w:sz="0" w:space="0" w:color="auto"/>
        <w:bottom w:val="none" w:sz="0" w:space="0" w:color="auto"/>
        <w:right w:val="none" w:sz="0" w:space="0" w:color="auto"/>
      </w:divBdr>
    </w:div>
    <w:div w:id="1915430785">
      <w:bodyDiv w:val="1"/>
      <w:marLeft w:val="0"/>
      <w:marRight w:val="0"/>
      <w:marTop w:val="0"/>
      <w:marBottom w:val="0"/>
      <w:divBdr>
        <w:top w:val="none" w:sz="0" w:space="0" w:color="auto"/>
        <w:left w:val="none" w:sz="0" w:space="0" w:color="auto"/>
        <w:bottom w:val="none" w:sz="0" w:space="0" w:color="auto"/>
        <w:right w:val="none" w:sz="0" w:space="0" w:color="auto"/>
      </w:divBdr>
    </w:div>
    <w:div w:id="1934509168">
      <w:bodyDiv w:val="1"/>
      <w:marLeft w:val="0"/>
      <w:marRight w:val="0"/>
      <w:marTop w:val="0"/>
      <w:marBottom w:val="0"/>
      <w:divBdr>
        <w:top w:val="none" w:sz="0" w:space="0" w:color="auto"/>
        <w:left w:val="none" w:sz="0" w:space="0" w:color="auto"/>
        <w:bottom w:val="none" w:sz="0" w:space="0" w:color="auto"/>
        <w:right w:val="none" w:sz="0" w:space="0" w:color="auto"/>
      </w:divBdr>
      <w:divsChild>
        <w:div w:id="1902060763">
          <w:marLeft w:val="0"/>
          <w:marRight w:val="0"/>
          <w:marTop w:val="0"/>
          <w:marBottom w:val="0"/>
          <w:divBdr>
            <w:top w:val="none" w:sz="0" w:space="0" w:color="auto"/>
            <w:left w:val="none" w:sz="0" w:space="0" w:color="auto"/>
            <w:bottom w:val="none" w:sz="0" w:space="0" w:color="auto"/>
            <w:right w:val="none" w:sz="0" w:space="0" w:color="auto"/>
          </w:divBdr>
          <w:divsChild>
            <w:div w:id="590434624">
              <w:marLeft w:val="0"/>
              <w:marRight w:val="0"/>
              <w:marTop w:val="0"/>
              <w:marBottom w:val="0"/>
              <w:divBdr>
                <w:top w:val="none" w:sz="0" w:space="0" w:color="auto"/>
                <w:left w:val="none" w:sz="0" w:space="0" w:color="auto"/>
                <w:bottom w:val="none" w:sz="0" w:space="0" w:color="auto"/>
                <w:right w:val="none" w:sz="0" w:space="0" w:color="auto"/>
              </w:divBdr>
            </w:div>
            <w:div w:id="538014595">
              <w:marLeft w:val="0"/>
              <w:marRight w:val="0"/>
              <w:marTop w:val="0"/>
              <w:marBottom w:val="0"/>
              <w:divBdr>
                <w:top w:val="none" w:sz="0" w:space="0" w:color="auto"/>
                <w:left w:val="none" w:sz="0" w:space="0" w:color="auto"/>
                <w:bottom w:val="none" w:sz="0" w:space="0" w:color="auto"/>
                <w:right w:val="none" w:sz="0" w:space="0" w:color="auto"/>
              </w:divBdr>
            </w:div>
            <w:div w:id="29115535">
              <w:marLeft w:val="0"/>
              <w:marRight w:val="0"/>
              <w:marTop w:val="0"/>
              <w:marBottom w:val="0"/>
              <w:divBdr>
                <w:top w:val="none" w:sz="0" w:space="0" w:color="auto"/>
                <w:left w:val="none" w:sz="0" w:space="0" w:color="auto"/>
                <w:bottom w:val="none" w:sz="0" w:space="0" w:color="auto"/>
                <w:right w:val="none" w:sz="0" w:space="0" w:color="auto"/>
              </w:divBdr>
            </w:div>
            <w:div w:id="910386259">
              <w:marLeft w:val="0"/>
              <w:marRight w:val="0"/>
              <w:marTop w:val="0"/>
              <w:marBottom w:val="0"/>
              <w:divBdr>
                <w:top w:val="none" w:sz="0" w:space="0" w:color="auto"/>
                <w:left w:val="none" w:sz="0" w:space="0" w:color="auto"/>
                <w:bottom w:val="none" w:sz="0" w:space="0" w:color="auto"/>
                <w:right w:val="none" w:sz="0" w:space="0" w:color="auto"/>
              </w:divBdr>
            </w:div>
            <w:div w:id="2039890320">
              <w:marLeft w:val="0"/>
              <w:marRight w:val="0"/>
              <w:marTop w:val="0"/>
              <w:marBottom w:val="0"/>
              <w:divBdr>
                <w:top w:val="none" w:sz="0" w:space="0" w:color="auto"/>
                <w:left w:val="none" w:sz="0" w:space="0" w:color="auto"/>
                <w:bottom w:val="none" w:sz="0" w:space="0" w:color="auto"/>
                <w:right w:val="none" w:sz="0" w:space="0" w:color="auto"/>
              </w:divBdr>
            </w:div>
            <w:div w:id="1129977114">
              <w:marLeft w:val="0"/>
              <w:marRight w:val="0"/>
              <w:marTop w:val="0"/>
              <w:marBottom w:val="0"/>
              <w:divBdr>
                <w:top w:val="none" w:sz="0" w:space="0" w:color="auto"/>
                <w:left w:val="none" w:sz="0" w:space="0" w:color="auto"/>
                <w:bottom w:val="none" w:sz="0" w:space="0" w:color="auto"/>
                <w:right w:val="none" w:sz="0" w:space="0" w:color="auto"/>
              </w:divBdr>
            </w:div>
            <w:div w:id="84766921">
              <w:marLeft w:val="0"/>
              <w:marRight w:val="0"/>
              <w:marTop w:val="0"/>
              <w:marBottom w:val="0"/>
              <w:divBdr>
                <w:top w:val="none" w:sz="0" w:space="0" w:color="auto"/>
                <w:left w:val="none" w:sz="0" w:space="0" w:color="auto"/>
                <w:bottom w:val="none" w:sz="0" w:space="0" w:color="auto"/>
                <w:right w:val="none" w:sz="0" w:space="0" w:color="auto"/>
              </w:divBdr>
            </w:div>
            <w:div w:id="114953308">
              <w:marLeft w:val="0"/>
              <w:marRight w:val="0"/>
              <w:marTop w:val="0"/>
              <w:marBottom w:val="0"/>
              <w:divBdr>
                <w:top w:val="none" w:sz="0" w:space="0" w:color="auto"/>
                <w:left w:val="none" w:sz="0" w:space="0" w:color="auto"/>
                <w:bottom w:val="none" w:sz="0" w:space="0" w:color="auto"/>
                <w:right w:val="none" w:sz="0" w:space="0" w:color="auto"/>
              </w:divBdr>
            </w:div>
            <w:div w:id="692222615">
              <w:marLeft w:val="0"/>
              <w:marRight w:val="0"/>
              <w:marTop w:val="0"/>
              <w:marBottom w:val="0"/>
              <w:divBdr>
                <w:top w:val="none" w:sz="0" w:space="0" w:color="auto"/>
                <w:left w:val="none" w:sz="0" w:space="0" w:color="auto"/>
                <w:bottom w:val="none" w:sz="0" w:space="0" w:color="auto"/>
                <w:right w:val="none" w:sz="0" w:space="0" w:color="auto"/>
              </w:divBdr>
            </w:div>
            <w:div w:id="434641330">
              <w:marLeft w:val="0"/>
              <w:marRight w:val="0"/>
              <w:marTop w:val="0"/>
              <w:marBottom w:val="0"/>
              <w:divBdr>
                <w:top w:val="none" w:sz="0" w:space="0" w:color="auto"/>
                <w:left w:val="none" w:sz="0" w:space="0" w:color="auto"/>
                <w:bottom w:val="none" w:sz="0" w:space="0" w:color="auto"/>
                <w:right w:val="none" w:sz="0" w:space="0" w:color="auto"/>
              </w:divBdr>
            </w:div>
            <w:div w:id="1265383697">
              <w:marLeft w:val="0"/>
              <w:marRight w:val="0"/>
              <w:marTop w:val="0"/>
              <w:marBottom w:val="0"/>
              <w:divBdr>
                <w:top w:val="none" w:sz="0" w:space="0" w:color="auto"/>
                <w:left w:val="none" w:sz="0" w:space="0" w:color="auto"/>
                <w:bottom w:val="none" w:sz="0" w:space="0" w:color="auto"/>
                <w:right w:val="none" w:sz="0" w:space="0" w:color="auto"/>
              </w:divBdr>
            </w:div>
            <w:div w:id="15919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8508">
      <w:bodyDiv w:val="1"/>
      <w:marLeft w:val="0"/>
      <w:marRight w:val="0"/>
      <w:marTop w:val="0"/>
      <w:marBottom w:val="0"/>
      <w:divBdr>
        <w:top w:val="none" w:sz="0" w:space="0" w:color="auto"/>
        <w:left w:val="none" w:sz="0" w:space="0" w:color="auto"/>
        <w:bottom w:val="none" w:sz="0" w:space="0" w:color="auto"/>
        <w:right w:val="none" w:sz="0" w:space="0" w:color="auto"/>
      </w:divBdr>
    </w:div>
    <w:div w:id="2050647778">
      <w:bodyDiv w:val="1"/>
      <w:marLeft w:val="0"/>
      <w:marRight w:val="0"/>
      <w:marTop w:val="0"/>
      <w:marBottom w:val="0"/>
      <w:divBdr>
        <w:top w:val="none" w:sz="0" w:space="0" w:color="auto"/>
        <w:left w:val="none" w:sz="0" w:space="0" w:color="auto"/>
        <w:bottom w:val="none" w:sz="0" w:space="0" w:color="auto"/>
        <w:right w:val="none" w:sz="0" w:space="0" w:color="auto"/>
      </w:divBdr>
    </w:div>
    <w:div w:id="2072340161">
      <w:bodyDiv w:val="1"/>
      <w:marLeft w:val="0"/>
      <w:marRight w:val="0"/>
      <w:marTop w:val="0"/>
      <w:marBottom w:val="0"/>
      <w:divBdr>
        <w:top w:val="none" w:sz="0" w:space="0" w:color="auto"/>
        <w:left w:val="none" w:sz="0" w:space="0" w:color="auto"/>
        <w:bottom w:val="none" w:sz="0" w:space="0" w:color="auto"/>
        <w:right w:val="none" w:sz="0" w:space="0" w:color="auto"/>
      </w:divBdr>
    </w:div>
    <w:div w:id="2085250584">
      <w:bodyDiv w:val="1"/>
      <w:marLeft w:val="0"/>
      <w:marRight w:val="0"/>
      <w:marTop w:val="0"/>
      <w:marBottom w:val="0"/>
      <w:divBdr>
        <w:top w:val="none" w:sz="0" w:space="0" w:color="auto"/>
        <w:left w:val="none" w:sz="0" w:space="0" w:color="auto"/>
        <w:bottom w:val="none" w:sz="0" w:space="0" w:color="auto"/>
        <w:right w:val="none" w:sz="0" w:space="0" w:color="auto"/>
      </w:divBdr>
    </w:div>
    <w:div w:id="2097827025">
      <w:bodyDiv w:val="1"/>
      <w:marLeft w:val="0"/>
      <w:marRight w:val="0"/>
      <w:marTop w:val="0"/>
      <w:marBottom w:val="0"/>
      <w:divBdr>
        <w:top w:val="none" w:sz="0" w:space="0" w:color="auto"/>
        <w:left w:val="none" w:sz="0" w:space="0" w:color="auto"/>
        <w:bottom w:val="none" w:sz="0" w:space="0" w:color="auto"/>
        <w:right w:val="none" w:sz="0" w:space="0" w:color="auto"/>
      </w:divBdr>
    </w:div>
    <w:div w:id="2114667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tatsbomb/open-data"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mongodb.com/solutions/customer-case-studies/bosch"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blog/post/ebay-building-mission-critical-multi-data-center-applications-with-mongodb"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www.mongodb.com/solutions/customer-case-studies/forbes"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TAU2009</b:Tag>
    <b:SourceType>Book</b:SourceType>
    <b:Guid>{3676EA23-31E2-4B18-AFA5-D235CFADD992}</b:Guid>
    <b:Author>
      <b:Author>
        <b:NameList>
          <b:Person>
            <b:Last>TAUFER</b:Last>
            <b:First>Ivan</b:First>
          </b:Person>
          <b:Person>
            <b:Last>KOTYK</b:Last>
            <b:First>Josef</b:First>
          </b:Person>
          <b:Person>
            <b:Last>JAVŮREK</b:Last>
            <b:First>Milan</b:First>
          </b:Person>
        </b:NameList>
      </b:Author>
    </b:Author>
    <b:Title>Jak psát a obhajovat závěrečnou práci bakalířskou, diplomovou, rigorózní, disertační, habilitační</b:Title>
    <b:Year>2009</b:Year>
    <b:City>Pardubice</b:City>
    <b:Publisher>Univerzita Pardubice</b:Publisher>
    <b:StandardNumber>ISBN 978-80-7395-157-3</b:StandardNumber>
    <b:RefOrder>1</b:RefOrder>
  </b:Source>
  <b:Source>
    <b:Tag>BOL10</b:Tag>
    <b:SourceType>InternetSite</b:SourceType>
    <b:Guid>{374E06AD-7957-4137-A0EE-42EF31D07E72}</b:Guid>
    <b:Author>
      <b:Author>
        <b:NameList>
          <b:Person>
            <b:Last>BOLDYŠ</b:Last>
            <b:First>Petr</b:First>
          </b:Person>
        </b:NameList>
      </b:Author>
    </b:Author>
    <b:Title>Bibliografické citace dokumentů podle ISO 690 a ISO 690-2</b:Title>
    <b:YearAccessed>2010</b:YearAccessed>
    <b:MonthAccessed>3</b:MonthAccessed>
    <b:DayAccessed>20</b:DayAccessed>
    <b:URL>http://boldis.cz/</b:URL>
    <b:Year>2006</b:Year>
    <b:Month>31</b:Month>
    <b:Day>6</b:Day>
    <b:RefOrder>2</b:RefOrder>
  </b:Source>
  <b:Source>
    <b:Tag>BRA</b:Tag>
    <b:SourceType>DocumentFromInternetSite</b:SourceType>
    <b:Guid>{F9F15610-A753-468A-BB16-E583B4F63FB3}</b:Guid>
    <b:Author>
      <b:Author>
        <b:NameList>
          <b:Person>
            <b:Last>BRATKOVÁ</b:Last>
            <b:First>Eva</b:First>
          </b:Person>
        </b:NameList>
      </b:Author>
    </b:Author>
    <b:Title>Metody citování literatury a strukturování bibliografických záznamů podle mezinárodních norem ISO 690 a ISO 690-2 : metodický materiál pro autory vysokoškolských kvalifikačních prací.</b:Title>
    <b:Year>2008</b:Year>
    <b:Month>12</b:Month>
    <b:Day>22</b:Day>
    <b:YearAccessed>2010</b:YearAccessed>
    <b:MonthAccessed>3</b:MonthAccessed>
    <b:DayAccessed>15</b:DayAccessed>
    <b:URL>http://www.evskp.cz/SD/4c.pdf</b:URL>
    <b:RefOrder>3</b:RefOrder>
  </b:Source>
</b:Sources>
</file>

<file path=customXml/itemProps1.xml><?xml version="1.0" encoding="utf-8"?>
<ds:datastoreItem xmlns:ds="http://schemas.openxmlformats.org/officeDocument/2006/customXml" ds:itemID="{A92295B1-D13F-436B-83D1-156FF3BD1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4</Pages>
  <Words>12868</Words>
  <Characters>73354</Characters>
  <Application>Microsoft Office Word</Application>
  <DocSecurity>0</DocSecurity>
  <Lines>611</Lines>
  <Paragraphs>172</Paragraphs>
  <ScaleCrop>false</ScaleCrop>
  <HeadingPairs>
    <vt:vector size="4" baseType="variant">
      <vt:variant>
        <vt:lpstr>Название</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86050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deniz</cp:lastModifiedBy>
  <cp:revision>15</cp:revision>
  <cp:lastPrinted>2024-02-07T16:21:00Z</cp:lastPrinted>
  <dcterms:created xsi:type="dcterms:W3CDTF">2025-02-11T13:30:00Z</dcterms:created>
  <dcterms:modified xsi:type="dcterms:W3CDTF">2026-04-26T02:22:00Z</dcterms:modified>
</cp:coreProperties>
</file>