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>
          <w:sz w:val="28"/>
          <w:szCs w:val="28"/>
          <w:lang w:val="uk-UA"/>
        </w:rPr>
        <w:t>Міністерство освіти і науки України</w:t>
      </w:r>
    </w:p>
    <w:p>
      <w:pPr>
        <w:pStyle w:val="Title"/>
        <w:jc w:val="center"/>
        <w:rPr/>
      </w:pPr>
      <w:r>
        <w:rPr>
          <w:sz w:val="28"/>
          <w:szCs w:val="28"/>
          <w:lang w:val="uk-UA"/>
        </w:rPr>
        <w:t>Івано-Франківський національий технічний університет нафти й газу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Subtitle"/>
        <w:jc w:val="right"/>
        <w:rPr/>
      </w:pPr>
      <w:r>
        <w:rPr>
          <w:sz w:val="28"/>
          <w:szCs w:val="28"/>
          <w:lang w:val="uk-UA"/>
        </w:rPr>
        <w:tab/>
        <w:t>Кафедра комп</w:t>
      </w:r>
      <w:r>
        <w:rPr>
          <w:sz w:val="28"/>
          <w:szCs w:val="28"/>
        </w:rPr>
        <w:t>`</w:t>
      </w:r>
      <w:r>
        <w:rPr>
          <w:sz w:val="28"/>
          <w:szCs w:val="28"/>
          <w:lang w:val="uk-UA"/>
        </w:rPr>
        <w:t>ютерних мереж і систем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Title"/>
        <w:jc w:val="center"/>
        <w:rPr/>
      </w:pPr>
      <w:r>
        <w:rPr>
          <w:lang w:val="uk-UA"/>
        </w:rPr>
        <w:t>Лабораторна робота №2</w:t>
      </w:r>
    </w:p>
    <w:p>
      <w:pPr>
        <w:pStyle w:val="Subtitle"/>
        <w:jc w:val="center"/>
        <w:rPr/>
      </w:pPr>
      <w:r>
        <w:rPr>
          <w:lang w:val="uk-UA"/>
        </w:rPr>
        <w:t>«Повторне використання коду. Концепція ООП»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left" w:pos="7950" w:leader="none"/>
        </w:tabs>
        <w:jc w:val="right"/>
        <w:rPr/>
      </w:pPr>
      <w:r>
        <w:rPr>
          <w:sz w:val="28"/>
          <w:szCs w:val="28"/>
          <w:lang w:val="uk-UA"/>
        </w:rPr>
        <w:t>Виконав:</w:t>
      </w:r>
    </w:p>
    <w:p>
      <w:pPr>
        <w:pStyle w:val="Normal"/>
        <w:tabs>
          <w:tab w:val="left" w:pos="7950" w:leader="none"/>
        </w:tabs>
        <w:jc w:val="right"/>
        <w:rPr/>
      </w:pPr>
      <w:r>
        <w:rPr>
          <w:sz w:val="28"/>
          <w:szCs w:val="28"/>
          <w:lang w:val="uk-UA"/>
        </w:rPr>
        <w:t>Студент групи КІ-18-3к</w:t>
      </w:r>
    </w:p>
    <w:p>
      <w:pPr>
        <w:pStyle w:val="Normal"/>
        <w:tabs>
          <w:tab w:val="left" w:pos="7950" w:leader="none"/>
        </w:tabs>
        <w:jc w:val="right"/>
        <w:rPr/>
      </w:pPr>
      <w:r>
        <w:rPr>
          <w:sz w:val="28"/>
          <w:szCs w:val="28"/>
          <w:lang w:val="uk-UA"/>
        </w:rPr>
        <w:t>Мельничук Д. І.</w:t>
      </w:r>
    </w:p>
    <w:p>
      <w:pPr>
        <w:pStyle w:val="Normal"/>
        <w:tabs>
          <w:tab w:val="left" w:pos="7950" w:leader="none"/>
        </w:tabs>
        <w:jc w:val="right"/>
        <w:rPr/>
      </w:pPr>
      <w:r>
        <w:rPr>
          <w:sz w:val="28"/>
          <w:szCs w:val="28"/>
          <w:lang w:val="uk-UA"/>
        </w:rPr>
        <w:t>Перевірив:</w:t>
      </w:r>
    </w:p>
    <w:p>
      <w:pPr>
        <w:pStyle w:val="Normal"/>
        <w:tabs>
          <w:tab w:val="left" w:pos="7950" w:leader="none"/>
        </w:tabs>
        <w:jc w:val="right"/>
        <w:rPr/>
      </w:pPr>
      <w:r>
        <w:rPr>
          <w:sz w:val="28"/>
          <w:szCs w:val="28"/>
          <w:lang w:val="uk-UA"/>
        </w:rPr>
        <w:t>Гуменюк Т. В.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/>
      </w:pPr>
      <w:r>
        <w:rPr>
          <w:sz w:val="28"/>
          <w:szCs w:val="28"/>
          <w:lang w:val="uk-UA"/>
        </w:rPr>
        <w:t>Івано-Франківськ 2018 рік</w:t>
      </w:r>
      <w:r>
        <w:br w:type="page"/>
      </w:r>
    </w:p>
    <w:p>
      <w:pPr>
        <w:pStyle w:val="Normal"/>
        <w:jc w:val="both"/>
        <w:rPr/>
      </w:pPr>
      <w:r>
        <w:rPr>
          <w:b/>
          <w:bCs/>
          <w:sz w:val="28"/>
          <w:szCs w:val="28"/>
          <w:lang w:val="uk-UA"/>
        </w:rPr>
        <w:tab/>
        <w:t>Мета роботи:</w:t>
      </w:r>
      <w:r>
        <w:rPr>
          <w:sz w:val="28"/>
          <w:szCs w:val="28"/>
          <w:lang w:val="uk-UA"/>
        </w:rPr>
        <w:t xml:space="preserve"> ознайомитися з концепцією об'єктно-орієнтованого програмування та можливостями повторного використання коду.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both"/>
        <w:rPr>
          <w:rFonts w:ascii="Liberation Serif" w:hAnsi="Liberation Serif" w:eastAsia="WenQuanYi Micro Hei" w:cs="Lohit Devanagari"/>
          <w:b/>
          <w:b/>
          <w:bCs/>
          <w:color w:val="auto"/>
          <w:kern w:val="2"/>
          <w:sz w:val="28"/>
          <w:szCs w:val="28"/>
          <w:lang w:val="uk-UA" w:eastAsia="zh-CN" w:bidi="hi-IN"/>
        </w:rPr>
      </w:pPr>
      <w:r>
        <w:rPr>
          <w:rFonts w:eastAsia="WenQuanYi Micro Hei" w:cs="Lohit Devanagari"/>
          <w:b/>
          <w:bCs/>
          <w:color w:val="auto"/>
          <w:kern w:val="2"/>
          <w:sz w:val="28"/>
          <w:szCs w:val="28"/>
          <w:lang w:val="uk-UA" w:eastAsia="zh-CN" w:bidi="hi-IN"/>
        </w:rPr>
        <w:tab/>
        <w:t>Варіант 8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/>
          <w:b/>
          <w:bCs/>
          <w:color w:val="auto"/>
          <w:kern w:val="2"/>
          <w:sz w:val="28"/>
          <w:szCs w:val="28"/>
          <w:lang w:val="uk-UA" w:eastAsia="zh-CN" w:bidi="hi-IN"/>
        </w:rPr>
      </w:pPr>
      <w:r>
        <w:rPr>
          <w:rFonts w:eastAsia="WenQuanYi Micro Hei" w:cs="Lohit Devanagari"/>
          <w:b/>
          <w:bCs/>
          <w:color w:val="auto"/>
          <w:kern w:val="2"/>
          <w:sz w:val="28"/>
          <w:szCs w:val="28"/>
          <w:lang w:val="uk-UA" w:eastAsia="zh-CN" w:bidi="hi-IN"/>
        </w:rPr>
      </w:r>
    </w:p>
    <w:p>
      <w:pPr>
        <w:pStyle w:val="Normal"/>
        <w:jc w:val="both"/>
        <w:rPr>
          <w:rFonts w:ascii="Liberation Serif" w:hAnsi="Liberation Serif" w:eastAsia="WenQuanYi Micro Hei" w:cs="Lohit Devanagari"/>
          <w:b/>
          <w:b/>
          <w:bCs/>
          <w:color w:val="auto"/>
          <w:kern w:val="2"/>
          <w:sz w:val="28"/>
          <w:szCs w:val="28"/>
          <w:lang w:val="uk-UA" w:eastAsia="zh-CN" w:bidi="hi-IN"/>
        </w:rPr>
      </w:pPr>
      <w:r>
        <w:rPr>
          <w:rFonts w:eastAsia="WenQuanYi Micro Hei" w:cs="Lohit Devanagari"/>
          <w:b/>
          <w:bCs/>
          <w:color w:val="auto"/>
          <w:kern w:val="2"/>
          <w:sz w:val="28"/>
          <w:szCs w:val="28"/>
          <w:lang w:val="uk-UA" w:eastAsia="zh-CN" w:bidi="hi-IN"/>
        </w:rPr>
        <w:tab/>
        <w:t>Завдання</w:t>
      </w:r>
    </w:p>
    <w:p>
      <w:pPr>
        <w:pStyle w:val="Normal"/>
        <w:spacing w:before="0" w:after="0"/>
        <w:jc w:val="both"/>
        <w:rPr>
          <w:rFonts w:ascii="Liberation Serif" w:hAnsi="Liberation Serif" w:eastAsia="WenQuanYi Micro Hei" w:cs="Lohit Devanagari"/>
          <w:color w:val="auto"/>
          <w:kern w:val="2"/>
          <w:sz w:val="28"/>
          <w:szCs w:val="28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8"/>
          <w:szCs w:val="28"/>
          <w:lang w:val="uk-UA" w:eastAsia="zh-CN" w:bidi="hi-IN"/>
        </w:rPr>
        <w:t>1. Створіть файл index2.php.</w:t>
      </w:r>
    </w:p>
    <w:p>
      <w:pPr>
        <w:pStyle w:val="Normal"/>
        <w:spacing w:before="0" w:after="0"/>
        <w:jc w:val="both"/>
        <w:rPr>
          <w:rFonts w:ascii="Liberation Serif" w:hAnsi="Liberation Serif" w:eastAsia="WenQuanYi Micro Hei" w:cs="Lohit Devanagari"/>
          <w:color w:val="auto"/>
          <w:kern w:val="2"/>
          <w:sz w:val="28"/>
          <w:szCs w:val="28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8"/>
          <w:szCs w:val="28"/>
          <w:lang w:val="uk-UA" w:eastAsia="zh-CN" w:bidi="hi-IN"/>
        </w:rPr>
        <w:t>2. Створіть по вказаному вище прикладу файл top_template.inc, куди включіть заголовок “Лабораторна робота №2” та початкові теги сторінки.</w:t>
      </w:r>
    </w:p>
    <w:p>
      <w:pPr>
        <w:pStyle w:val="Normal"/>
        <w:spacing w:before="0" w:after="0"/>
        <w:jc w:val="both"/>
        <w:rPr>
          <w:rFonts w:ascii="Liberation Serif" w:hAnsi="Liberation Serif" w:eastAsia="WenQuanYi Micro Hei" w:cs="Lohit Devanagari"/>
          <w:color w:val="auto"/>
          <w:kern w:val="2"/>
          <w:sz w:val="28"/>
          <w:szCs w:val="28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8"/>
          <w:szCs w:val="28"/>
          <w:lang w:val="uk-UA" w:eastAsia="zh-CN" w:bidi="hi-IN"/>
        </w:rPr>
        <w:t>3. Створіть файл bottom_template.inc, який бере змінну $student і створює з її використанням рядок копірайту. Додайте завершаючі теги сторінки.</w:t>
      </w:r>
    </w:p>
    <w:p>
      <w:pPr>
        <w:pStyle w:val="Normal"/>
        <w:spacing w:before="0" w:after="0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8"/>
          <w:szCs w:val="28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8"/>
          <w:szCs w:val="28"/>
          <w:lang w:val="uk-UA" w:eastAsia="zh-CN" w:bidi="hi-IN"/>
        </w:rPr>
        <w:t>4. Підключіть до файлу index2.php файл верхнього шаблону. Оголосіть рядкову змінну $student, присвоївши їй значення свого прізвища та імені.</w:t>
      </w:r>
    </w:p>
    <w:p>
      <w:pPr>
        <w:pStyle w:val="Normal"/>
        <w:spacing w:before="0" w:after="0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8"/>
          <w:szCs w:val="28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8"/>
          <w:szCs w:val="28"/>
          <w:lang w:val="uk-UA" w:eastAsia="zh-CN" w:bidi="hi-IN"/>
        </w:rPr>
        <w:t>5.Підключіть файл нижнього шаблону і переконайтеся, що змінна використовується у відображенні копірайту.</w:t>
      </w:r>
    </w:p>
    <w:p>
      <w:pPr>
        <w:pStyle w:val="Normal"/>
        <w:spacing w:before="0" w:after="0"/>
        <w:jc w:val="both"/>
        <w:rPr>
          <w:rFonts w:ascii="Liberation Serif" w:hAnsi="Liberation Serif" w:eastAsia="WenQuanYi Micro Hei" w:cs="Lohit Devanagari"/>
          <w:color w:val="auto"/>
          <w:kern w:val="2"/>
          <w:sz w:val="28"/>
          <w:szCs w:val="28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8"/>
          <w:szCs w:val="28"/>
          <w:lang w:val="uk-UA" w:eastAsia="zh-CN" w:bidi="hi-IN"/>
        </w:rPr>
        <w:t>6. Створіть клас Car зі змінними класу $model, $color, $price, $engine та методом describe_price().</w:t>
      </w:r>
    </w:p>
    <w:p>
      <w:pPr>
        <w:pStyle w:val="Normal"/>
        <w:spacing w:before="0" w:after="0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8"/>
          <w:szCs w:val="28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8"/>
          <w:szCs w:val="28"/>
          <w:lang w:val="uk-UA" w:eastAsia="zh-CN" w:bidi="hi-IN"/>
        </w:rPr>
        <w:t xml:space="preserve">7. Реалізуйте метод describe_price(), щоб при значенні price &lt;15000 виводився рядок “низька ціна”, при значенні 15000&lt;price&lt;40000 виводився рядок “середня ціна”, а при значенні price  вище 40000 — “висока ціна”.  </w:t>
      </w:r>
    </w:p>
    <w:p>
      <w:pPr>
        <w:pStyle w:val="Normal"/>
        <w:spacing w:before="0" w:after="0"/>
        <w:jc w:val="both"/>
        <w:rPr>
          <w:rFonts w:ascii="Liberation Serif" w:hAnsi="Liberation Serif" w:eastAsia="WenQuanYi Micro Hei" w:cs="Lohit Devanagari"/>
          <w:color w:val="auto"/>
          <w:kern w:val="2"/>
          <w:sz w:val="28"/>
          <w:szCs w:val="28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8"/>
          <w:szCs w:val="28"/>
          <w:lang w:val="uk-UA" w:eastAsia="zh-CN" w:bidi="hi-IN"/>
        </w:rPr>
        <w:t>8. Створіть об'єкт класу Car, установіть значення змінних кольору і об'єму двигуна. Змінній $price присвоюйте значення виразу n*15 000/m, де n — номер вашого варіанту, m — кількість літер у вашому імені. Виведіть значення, яке повертає метод describe_price().</w:t>
      </w:r>
    </w:p>
    <w:p>
      <w:pPr>
        <w:pStyle w:val="Normal"/>
        <w:jc w:val="both"/>
        <w:rPr/>
      </w:pPr>
      <w:r>
        <w:rPr>
          <w:rFonts w:eastAsia="WenQuanYi Micro Hei" w:cs="Lohit Devanagari"/>
          <w:b w:val="false"/>
          <w:bCs w:val="false"/>
          <w:color w:val="auto"/>
          <w:kern w:val="2"/>
          <w:sz w:val="28"/>
          <w:szCs w:val="28"/>
          <w:lang w:val="uk-UA" w:eastAsia="zh-CN" w:bidi="hi-IN"/>
        </w:rPr>
        <w:t>9. Збережіть результат.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8"/>
          <w:szCs w:val="28"/>
          <w:lang w:val="uk-UA" w:eastAsia="zh-CN" w:bidi="hi-IN"/>
        </w:rPr>
      </w:pPr>
      <w:r>
        <w:rPr/>
      </w:r>
    </w:p>
    <w:p>
      <w:pPr>
        <w:pStyle w:val="Normal"/>
        <w:jc w:val="both"/>
        <w:rPr/>
      </w:pPr>
      <w:r>
        <w:rPr>
          <w:rFonts w:eastAsia="WenQuanYi Micro Hei" w:cs="Lohit Devanagari"/>
          <w:b w:val="false"/>
          <w:bCs w:val="false"/>
          <w:color w:val="auto"/>
          <w:kern w:val="2"/>
          <w:sz w:val="28"/>
          <w:szCs w:val="28"/>
          <w:lang w:val="uk-UA" w:eastAsia="zh-CN" w:bidi="hi-IN"/>
        </w:rPr>
        <w:tab/>
      </w:r>
      <w:r>
        <w:rPr>
          <w:rFonts w:eastAsia="WenQuanYi Micro Hei" w:cs="Lohit Devanagari"/>
          <w:b/>
          <w:bCs/>
          <w:color w:val="auto"/>
          <w:kern w:val="2"/>
          <w:sz w:val="28"/>
          <w:szCs w:val="28"/>
          <w:lang w:val="uk-UA" w:eastAsia="zh-CN" w:bidi="hi-IN"/>
        </w:rPr>
        <w:t>Скріншот браузера: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8"/>
          <w:szCs w:val="28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8"/>
          <w:szCs w:val="28"/>
          <w:lang w:val="uk-UA" w:eastAsia="zh-CN" w:bidi="hi-IN"/>
        </w:rPr>
      </w:r>
    </w:p>
    <w:p>
      <w:pPr>
        <w:pStyle w:val="Normal"/>
        <w:jc w:val="both"/>
        <w:rPr>
          <w:rFonts w:eastAsia="WenQuanYi Micro Hei" w:cs="Lohit Devanagari"/>
          <w:b w:val="false"/>
          <w:b w:val="false"/>
          <w:bCs w:val="false"/>
          <w:color w:val="auto"/>
          <w:kern w:val="2"/>
          <w:sz w:val="28"/>
          <w:szCs w:val="28"/>
          <w:lang w:val="uk-UA" w:eastAsia="zh-CN" w:bidi="hi-IN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114935</wp:posOffset>
            </wp:positionV>
            <wp:extent cx="6120130" cy="29457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4375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rFonts w:eastAsia="WenQuanYi Micro Hei" w:cs="Lohit Devanagari"/>
          <w:b w:val="false"/>
          <w:bCs w:val="false"/>
          <w:color w:val="auto"/>
          <w:kern w:val="2"/>
          <w:sz w:val="28"/>
          <w:szCs w:val="28"/>
          <w:lang w:val="uk-UA" w:eastAsia="zh-CN" w:bidi="hi-IN"/>
        </w:rPr>
        <w:tab/>
      </w:r>
      <w:r>
        <w:rPr>
          <w:rFonts w:eastAsia="WenQuanYi Micro Hei" w:cs="Lohit Devanagari"/>
          <w:b/>
          <w:bCs/>
          <w:color w:val="auto"/>
          <w:kern w:val="2"/>
          <w:sz w:val="28"/>
          <w:szCs w:val="28"/>
          <w:lang w:val="uk-UA" w:eastAsia="zh-CN" w:bidi="hi-IN"/>
        </w:rPr>
        <w:t>Код програми: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8"/>
          <w:szCs w:val="28"/>
          <w:lang w:val="uk-UA" w:eastAsia="zh-CN" w:bidi="hi-IN"/>
        </w:rPr>
      </w:pPr>
      <w:r>
        <w:rPr>
          <w:rFonts w:eastAsia="WenQuanYi Micro Hei" w:cs="Lohit Devanagari"/>
          <w:b/>
          <w:bCs/>
          <w:color w:val="auto"/>
          <w:kern w:val="2"/>
          <w:sz w:val="28"/>
          <w:szCs w:val="28"/>
          <w:lang w:val="uk-UA" w:eastAsia="zh-CN" w:bidi="hi-IN"/>
        </w:rPr>
        <w:tab/>
      </w:r>
      <w:r>
        <w:rPr>
          <w:rFonts w:eastAsia="WenQuanYi Micro Hei" w:cs="Lohit Devanagari"/>
          <w:b w:val="false"/>
          <w:bCs w:val="false"/>
          <w:color w:val="auto"/>
          <w:kern w:val="2"/>
          <w:sz w:val="28"/>
          <w:szCs w:val="28"/>
          <w:lang w:val="uk-UA" w:eastAsia="zh-CN" w:bidi="hi-IN"/>
        </w:rPr>
        <w:t xml:space="preserve">Файл </w:t>
      </w:r>
      <w:r>
        <w:rPr>
          <w:rFonts w:eastAsia="WenQuanYi Micro Hei" w:cs="Lohit Devanagari"/>
          <w:b/>
          <w:bCs/>
          <w:color w:val="auto"/>
          <w:kern w:val="2"/>
          <w:sz w:val="28"/>
          <w:szCs w:val="28"/>
          <w:lang w:val="uk-UA" w:eastAsia="zh-CN" w:bidi="hi-IN"/>
        </w:rPr>
        <w:t>index.php</w:t>
      </w:r>
      <w:r>
        <w:rPr>
          <w:rFonts w:eastAsia="WenQuanYi Micro Hei" w:cs="Lohit Devanagari"/>
          <w:b w:val="false"/>
          <w:bCs w:val="false"/>
          <w:color w:val="auto"/>
          <w:kern w:val="2"/>
          <w:sz w:val="28"/>
          <w:szCs w:val="28"/>
          <w:lang w:val="uk-UA" w:eastAsia="zh-CN" w:bidi="hi-IN"/>
        </w:rPr>
        <w:t>: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&lt;?php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$page_title = "LR #2 v8";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$n = 8;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$m = 5;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include('top_template.inc');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include('car.inc');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   </w:t>
      </w: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$bibika = new Car;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   </w:t>
      </w: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$bibika -&gt;model = "VAZ 2101";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   </w:t>
      </w: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$bibika -&gt;color = "Red";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   </w:t>
      </w: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$bibika -&gt;engine = "1.3l";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   </w:t>
      </w: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$bibika -&gt;price = ($n*15000)/$m;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?&gt;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&lt;table&gt;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ab/>
        <w:t>&lt;tr&gt;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ab/>
        <w:tab/>
        <w:t>&lt;td colspan=5&gt;Bibika&lt;/td&gt;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ab/>
        <w:t>&lt;/tr&gt;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ab/>
        <w:t>&lt;tr&gt;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ab/>
        <w:tab/>
        <w:t>&lt;td&gt;Model&lt;/td&gt;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ab/>
        <w:tab/>
        <w:t>&lt;td&gt;Engine&lt;/td&gt;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ab/>
        <w:tab/>
        <w:t>&lt;td&gt;Color&lt;/td&gt;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ab/>
        <w:tab/>
        <w:t>&lt;td&gt;Price&lt;/td&gt;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ab/>
        <w:tab/>
        <w:t>&lt;td&gt;Price category&lt;/td&gt;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ab/>
        <w:t>&lt;/tr&gt;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ab/>
        <w:t>&lt;tr&gt;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ab/>
        <w:tab/>
        <w:t>&lt;td&gt;&lt;?php echo $bibika-&gt;model ?&gt;&lt;/td&gt;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ab/>
        <w:tab/>
        <w:t>&lt;td&gt;&lt;?php echo $bibika-&gt;engine ?&gt;&lt;/td&gt;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ab/>
        <w:tab/>
        <w:t>&lt;td&gt;&lt;?php echo $bibika-&gt;color ?&gt;&lt;/td&gt;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ab/>
        <w:tab/>
        <w:t>&lt;td&gt;&lt;?php echo $bibika-&gt;price ?&gt;&lt;/td&gt;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ab/>
        <w:tab/>
        <w:t>&lt;td&gt;&lt;?php echo $bibika-&gt;describe_price() ?&gt;&lt;/td&gt;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ab/>
        <w:t>&lt;/tr&gt;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&lt;/table&gt;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&lt;?php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$student = "Denys Melnychuk";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include('bottom_template.inc');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?&gt;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  <w:tab/>
      </w:r>
      <w:r>
        <w:rPr>
          <w:rFonts w:eastAsia="WenQuanYi Micro Hei" w:cs="Lohit Devanagari"/>
          <w:b w:val="false"/>
          <w:bCs w:val="false"/>
          <w:color w:val="auto"/>
          <w:kern w:val="2"/>
          <w:sz w:val="28"/>
          <w:szCs w:val="28"/>
          <w:lang w:val="uk-UA" w:eastAsia="zh-CN" w:bidi="hi-IN"/>
        </w:rPr>
        <w:t xml:space="preserve">Файл </w:t>
      </w:r>
      <w:r>
        <w:rPr>
          <w:rFonts w:eastAsia="WenQuanYi Micro Hei" w:cs="Lohit Devanagari"/>
          <w:b/>
          <w:bCs/>
          <w:color w:val="auto"/>
          <w:kern w:val="2"/>
          <w:sz w:val="28"/>
          <w:szCs w:val="28"/>
          <w:lang w:val="uk-UA" w:eastAsia="zh-CN" w:bidi="hi-IN"/>
        </w:rPr>
        <w:t>top_template.inc</w:t>
      </w:r>
      <w:r>
        <w:rPr>
          <w:rFonts w:eastAsia="WenQuanYi Micro Hei" w:cs="Lohit Devanagari"/>
          <w:b w:val="false"/>
          <w:bCs w:val="false"/>
          <w:color w:val="auto"/>
          <w:kern w:val="2"/>
          <w:sz w:val="28"/>
          <w:szCs w:val="28"/>
          <w:lang w:val="uk-UA" w:eastAsia="zh-CN" w:bidi="hi-IN"/>
        </w:rPr>
        <w:t>: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&lt;!DOCTYPE html&gt;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&lt;html&gt;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&lt;head&gt;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ab/>
        <w:t>&lt;link rel="stylesheet" type="text/css" href="style.css"&gt;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ab/>
        <w:t>&lt;title&gt;&lt;?php echo $page_title; ?&gt;&lt;/title&gt;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&lt;/head&gt;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&lt;body&gt;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  </w:t>
      </w: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&lt;/p&gt;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ab/>
      </w:r>
      <w:r>
        <w:rPr>
          <w:rFonts w:eastAsia="WenQuanYi Micro Hei" w:cs="Lohit Devanagari"/>
          <w:b w:val="false"/>
          <w:bCs w:val="false"/>
          <w:color w:val="auto"/>
          <w:kern w:val="2"/>
          <w:sz w:val="28"/>
          <w:szCs w:val="28"/>
          <w:lang w:val="uk-UA" w:eastAsia="zh-CN" w:bidi="hi-IN"/>
        </w:rPr>
        <w:t xml:space="preserve">Файл </w:t>
      </w:r>
      <w:r>
        <w:rPr>
          <w:rFonts w:eastAsia="WenQuanYi Micro Hei" w:cs="Lohit Devanagari"/>
          <w:b/>
          <w:bCs/>
          <w:color w:val="auto"/>
          <w:kern w:val="2"/>
          <w:sz w:val="28"/>
          <w:szCs w:val="28"/>
          <w:lang w:val="uk-UA" w:eastAsia="zh-CN" w:bidi="hi-IN"/>
        </w:rPr>
        <w:t>car.inc</w:t>
      </w:r>
      <w:r>
        <w:rPr>
          <w:rFonts w:eastAsia="WenQuanYi Micro Hei" w:cs="Lohit Devanagari"/>
          <w:b w:val="false"/>
          <w:bCs w:val="false"/>
          <w:color w:val="auto"/>
          <w:kern w:val="2"/>
          <w:sz w:val="28"/>
          <w:szCs w:val="28"/>
          <w:lang w:val="uk-UA" w:eastAsia="zh-CN" w:bidi="hi-IN"/>
        </w:rPr>
        <w:t>: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&lt;?php 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 </w:t>
      </w: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class Car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  </w:t>
      </w: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{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    </w:t>
      </w: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public $model;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    </w:t>
      </w: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public $color;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    </w:t>
      </w: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public $engine;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    </w:t>
      </w: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public $price;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    </w:t>
      </w: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public function describe_price()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    </w:t>
      </w: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{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       </w:t>
      </w: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if ($this-&gt;price &lt; 15000) {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         </w:t>
      </w: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echo "Low price&lt;br&gt;";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       </w:t>
      </w: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} else if ($this-&gt;price &gt;= 15000 &amp;&amp; $this-&gt;price &lt;= 40000) {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        </w:t>
      </w: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echo "Normal price&lt;br&gt;"; 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ab/>
        <w:t>} else if ($this-&gt;price &gt; 40000) {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        </w:t>
      </w: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echo "High price&lt;br&gt;";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       </w:t>
      </w: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}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     </w:t>
      </w: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}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   </w:t>
      </w: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}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?&gt;</w:t>
      </w:r>
      <w:r>
        <w:br w:type="page"/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8"/>
          <w:szCs w:val="28"/>
          <w:lang w:val="uk-UA" w:eastAsia="zh-CN" w:bidi="hi-IN"/>
        </w:rPr>
        <w:tab/>
        <w:t xml:space="preserve">Файл </w:t>
      </w:r>
      <w:r>
        <w:rPr>
          <w:rFonts w:eastAsia="WenQuanYi Micro Hei" w:cs="Lohit Devanagari"/>
          <w:b/>
          <w:bCs/>
          <w:color w:val="auto"/>
          <w:kern w:val="2"/>
          <w:sz w:val="28"/>
          <w:szCs w:val="28"/>
          <w:lang w:val="uk-UA" w:eastAsia="zh-CN" w:bidi="hi-IN"/>
        </w:rPr>
        <w:t>bottom_template.inc</w:t>
      </w:r>
      <w:r>
        <w:rPr>
          <w:rFonts w:eastAsia="WenQuanYi Micro Hei" w:cs="Lohit Devanagari"/>
          <w:b w:val="false"/>
          <w:bCs w:val="false"/>
          <w:color w:val="auto"/>
          <w:kern w:val="2"/>
          <w:sz w:val="28"/>
          <w:szCs w:val="28"/>
          <w:lang w:val="uk-UA" w:eastAsia="zh-CN" w:bidi="hi-IN"/>
        </w:rPr>
        <w:t>: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8"/>
          <w:szCs w:val="28"/>
          <w:lang w:val="uk-UA" w:eastAsia="zh-CN" w:bidi="hi-IN"/>
        </w:rPr>
        <w:tab/>
      </w: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&lt;br/&gt;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ab/>
        <w:t>&lt;hr size='1'/&gt;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ab/>
        <w:t>&lt;p align='center'&gt;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ab/>
        <w:t xml:space="preserve">  &lt;font size='1'&gt; Copyright (c) 2018 Naftiarka.  All Rights Ignored. Created by &lt;?php echo "$student (variant $n)" ?&gt;.&lt;/font&gt;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&lt;/body&gt;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&lt;/html&gt;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ab/>
      </w:r>
      <w:r>
        <w:rPr>
          <w:rFonts w:eastAsia="WenQuanYi Micro Hei" w:cs="Lohit Devanagari"/>
          <w:b w:val="false"/>
          <w:bCs w:val="false"/>
          <w:color w:val="auto"/>
          <w:kern w:val="2"/>
          <w:sz w:val="28"/>
          <w:szCs w:val="28"/>
          <w:lang w:val="uk-UA" w:eastAsia="zh-CN" w:bidi="hi-IN"/>
        </w:rPr>
        <w:tab/>
        <w:t xml:space="preserve">Файл </w:t>
      </w:r>
      <w:r>
        <w:rPr>
          <w:rFonts w:eastAsia="WenQuanYi Micro Hei" w:cs="Lohit Devanagari"/>
          <w:b/>
          <w:bCs/>
          <w:color w:val="auto"/>
          <w:kern w:val="2"/>
          <w:sz w:val="28"/>
          <w:szCs w:val="28"/>
          <w:lang w:val="uk-UA" w:eastAsia="zh-CN" w:bidi="hi-IN"/>
        </w:rPr>
        <w:t>style.css</w:t>
      </w:r>
      <w:r>
        <w:rPr>
          <w:rFonts w:eastAsia="WenQuanYi Micro Hei" w:cs="Lohit Devanagari"/>
          <w:b w:val="false"/>
          <w:bCs w:val="false"/>
          <w:color w:val="auto"/>
          <w:kern w:val="2"/>
          <w:sz w:val="28"/>
          <w:szCs w:val="28"/>
          <w:lang w:val="uk-UA" w:eastAsia="zh-CN" w:bidi="hi-IN"/>
        </w:rPr>
        <w:t>: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8"/>
          <w:szCs w:val="28"/>
          <w:lang w:val="uk-UA" w:eastAsia="zh-CN" w:bidi="hi-IN"/>
        </w:rPr>
        <w:t>body {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8"/>
          <w:szCs w:val="28"/>
          <w:lang w:val="uk-UA" w:eastAsia="zh-CN" w:bidi="hi-IN"/>
        </w:rPr>
        <w:tab/>
        <w:t xml:space="preserve">background-color: #FFD0D0; 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8"/>
          <w:szCs w:val="28"/>
          <w:lang w:val="uk-UA" w:eastAsia="zh-CN" w:bidi="hi-IN"/>
        </w:rPr>
        <w:tab/>
        <w:t>color: #C00000;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8"/>
          <w:szCs w:val="28"/>
          <w:lang w:val="uk-UA" w:eastAsia="zh-CN" w:bidi="hi-IN"/>
        </w:rPr>
        <w:t>}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8"/>
          <w:szCs w:val="28"/>
          <w:lang w:val="uk-UA" w:eastAsia="zh-CN" w:bidi="hi-IN"/>
        </w:rPr>
        <w:t>table {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8"/>
          <w:szCs w:val="28"/>
          <w:lang w:val="uk-UA" w:eastAsia="zh-CN" w:bidi="hi-IN"/>
        </w:rPr>
        <w:tab/>
        <w:t>margin: 10% 37%;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8"/>
          <w:szCs w:val="28"/>
          <w:lang w:val="uk-UA" w:eastAsia="zh-CN" w:bidi="hi-IN"/>
        </w:rPr>
        <w:tab/>
        <w:t>border-collapse: collapse;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8"/>
          <w:szCs w:val="28"/>
          <w:lang w:val="uk-UA" w:eastAsia="zh-CN" w:bidi="hi-IN"/>
        </w:rPr>
        <w:tab/>
        <w:t xml:space="preserve">background-color: #FFFFA0 ; 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8"/>
          <w:szCs w:val="28"/>
          <w:lang w:val="uk-UA" w:eastAsia="zh-CN" w:bidi="hi-IN"/>
        </w:rPr>
        <w:t>}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8"/>
          <w:szCs w:val="28"/>
          <w:lang w:val="uk-UA" w:eastAsia="zh-CN" w:bidi="hi-IN"/>
        </w:rPr>
        <w:t>td {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8"/>
          <w:szCs w:val="28"/>
          <w:lang w:val="uk-UA" w:eastAsia="zh-CN" w:bidi="hi-IN"/>
        </w:rPr>
        <w:tab/>
        <w:t>text-align: center;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8"/>
          <w:szCs w:val="28"/>
          <w:lang w:val="uk-UA" w:eastAsia="zh-CN" w:bidi="hi-IN"/>
        </w:rPr>
        <w:tab/>
        <w:t>color: #00A000;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8"/>
          <w:szCs w:val="28"/>
          <w:lang w:val="uk-UA" w:eastAsia="zh-CN" w:bidi="hi-IN"/>
        </w:rPr>
        <w:tab/>
        <w:t>font-style: italic;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8"/>
          <w:szCs w:val="28"/>
          <w:lang w:val="uk-UA" w:eastAsia="zh-CN" w:bidi="hi-IN"/>
        </w:rPr>
        <w:tab/>
        <w:t>font-size: 1.4em;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8"/>
          <w:szCs w:val="28"/>
          <w:lang w:val="uk-UA" w:eastAsia="zh-CN" w:bidi="hi-IN"/>
        </w:rPr>
        <w:tab/>
        <w:t>margin: 1px;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8"/>
          <w:szCs w:val="28"/>
          <w:lang w:val="uk-UA" w:eastAsia="zh-CN" w:bidi="hi-IN"/>
        </w:rPr>
        <w:tab/>
        <w:t>border: solid #FFFF00 2px;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8"/>
          <w:szCs w:val="28"/>
          <w:lang w:val="uk-UA" w:eastAsia="zh-CN" w:bidi="hi-IN"/>
        </w:rPr>
        <w:tab/>
        <w:t>padding: 5px;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b w:val="false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 w:val="false"/>
          <w:bCs w:val="false"/>
          <w:color w:val="auto"/>
          <w:kern w:val="2"/>
          <w:sz w:val="28"/>
          <w:szCs w:val="28"/>
          <w:lang w:val="uk-UA" w:eastAsia="zh-CN" w:bidi="hi-IN"/>
        </w:rPr>
        <w:t>}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Liberation Serif" w:hAnsi="Liberation Serif" w:eastAsia="WenQuanYi Micro Hei" w:cs="Lohit Devanagari"/>
          <w:b/>
          <w:b/>
          <w:bCs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WenQuanYi Micro Hei" w:cs="Lohit Devanagari"/>
          <w:b/>
          <w:bCs/>
          <w:color w:val="auto"/>
          <w:kern w:val="2"/>
          <w:sz w:val="28"/>
          <w:szCs w:val="28"/>
          <w:lang w:val="uk-UA" w:eastAsia="zh-CN" w:bidi="hi-IN"/>
        </w:rPr>
        <w:t>Висновок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rFonts w:eastAsia="WenQuanYi Micro Hei" w:cs="Lohit Devanagari"/>
          <w:b/>
          <w:bCs/>
          <w:color w:val="auto"/>
          <w:kern w:val="2"/>
          <w:sz w:val="28"/>
          <w:szCs w:val="28"/>
          <w:lang w:val="uk-UA" w:eastAsia="zh-CN" w:bidi="hi-IN"/>
        </w:rPr>
        <w:tab/>
      </w:r>
      <w:r>
        <w:rPr>
          <w:rFonts w:eastAsia="WenQuanYi Micro Hei" w:cs="Lohit Devanagari"/>
          <w:b w:val="false"/>
          <w:bCs w:val="false"/>
          <w:color w:val="auto"/>
          <w:kern w:val="2"/>
          <w:sz w:val="28"/>
          <w:szCs w:val="28"/>
          <w:lang w:val="uk-UA" w:eastAsia="zh-CN" w:bidi="hi-IN"/>
        </w:rPr>
        <w:t>Виконуючи лабораторну роботу було ознайомлено із головними принципами ООП, опановано підключення php-скриптів із різних файлів. Застосовано на прктиці знання із використання інкапсуляції.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lineRule="auto" w:line="240" w:before="0" w:after="0"/>
      <w:contextualSpacing/>
    </w:pPr>
    <w:rPr>
      <w:rFonts w:ascii="Calibri Light" w:hAnsi="Calibri Light" w:eastAsia="WenQuanYi Micro Hei" w:cs="Lohit Devanagari"/>
      <w:spacing w:val="-10"/>
      <w:sz w:val="56"/>
      <w:szCs w:val="56"/>
    </w:rPr>
  </w:style>
  <w:style w:type="paragraph" w:styleId="Subtitle">
    <w:name w:val="Subtitle"/>
    <w:basedOn w:val="Normal"/>
    <w:qFormat/>
    <w:pPr/>
    <w:rPr>
      <w:color w:val="5A5A5A"/>
      <w:spacing w:val="1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LibreOffice/6.0.6.2$Linux_X86_64 LibreOffice_project/00m0$Build-2</Application>
  <Pages>5</Pages>
  <Words>451</Words>
  <Characters>3049</Characters>
  <CharactersWithSpaces>3553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2018-09-25T15:11:38Z</dcterms:created>
  <dc:creator/>
  <dc:description/>
  <dc:language>en-US</dc:language>
  <cp:lastModifiedBy/>
  <dcterms:modified xsi:type="dcterms:W3CDTF">2018-09-25T17:22:07Z</dcterms:modified>
  <cp:revision>10</cp:revision>
  <dc:subject/>
  <dc:title/>
</cp:coreProperties>
</file>