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0"/>
          <w:szCs w:val="40"/>
        </w:rPr>
      </w:pPr>
      <w:r>
        <w:rPr>
          <w:rFonts w:ascii="Times New Roman" w:hAnsi="Times New Roman"/>
          <w:sz w:val="40"/>
          <w:szCs w:val="40"/>
        </w:rPr>
        <w:t xml:space="preserve">Game Product Vision </w:t>
      </w:r>
    </w:p>
    <w:p>
      <w:pPr>
        <w:pStyle w:val="Normal"/>
        <w:jc w:val="center"/>
        <w:rPr>
          <w:rFonts w:ascii="Times New Roman" w:hAnsi="Times New Roman"/>
          <w:sz w:val="40"/>
          <w:szCs w:val="40"/>
        </w:rPr>
      </w:pPr>
      <w:r>
        <w:rPr>
          <w:rFonts w:ascii="Times New Roman" w:hAnsi="Times New Roman"/>
          <w:sz w:val="30"/>
          <w:szCs w:val="30"/>
        </w:rPr>
        <w:t>Soulsavers</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Soulsavers wordt in eerste instantie een soort “co-op zombieshooter”. Dit betekent dat er twee spelers zullen zijn, deze twee spelers kunnen allebei een PS4 controller gebruiken om hun corresponderende karakter te besturen. Deze spelers zullen ook constant belaagd worden door “zombies” of nog abstracter gezegd, “enemies”. Hetgeen dat Soulsavers zal scheiden van de rest van de spellen van dit genre zijn twee dingen.</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Ten eerste zal Soulsavers als doel niet hebben om zoveel mogelijk enemies dood te maken voordat je zelf ten onder gaat zoals zoveel andere “co-op zombieshooters”. Het doel zal zijn om vier puzzelstukjes of in dit geval “Souls” te verzamelen om daarmee de “geestenwereld” te bevrijden van het kwaad. Ten tweede zal Soulsavers twee verschillende “enemies” hebben die allebei alleen door één van de spelers gedood kunnen worden. Als de andere speler op een “enemy” schiet die hij niet kan doden zal hij de “ënemy” sterker maken.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nl-NL" w:eastAsia="zh-CN" w:bidi="hi-IN"/>
    </w:rPr>
  </w:style>
  <w:style w:type="paragraph" w:styleId="Kop1">
    <w:name w:val="Kop 1"/>
    <w:basedOn w:val="Kop"/>
    <w:next w:val="Tekstblok"/>
    <w:pPr>
      <w:numPr>
        <w:ilvl w:val="0"/>
        <w:numId w:val="1"/>
      </w:numPr>
      <w:spacing w:before="240" w:after="120"/>
      <w:outlineLvl w:val="0"/>
      <w:outlineLvl w:val="0"/>
    </w:pPr>
    <w:rPr>
      <w:b/>
      <w:bCs/>
      <w:sz w:val="36"/>
      <w:szCs w:val="36"/>
    </w:rPr>
  </w:style>
  <w:style w:type="paragraph" w:styleId="Kop2">
    <w:name w:val="Kop 2"/>
    <w:basedOn w:val="Kop"/>
    <w:next w:val="Tekstblok"/>
    <w:pPr>
      <w:numPr>
        <w:ilvl w:val="1"/>
        <w:numId w:val="1"/>
      </w:numPr>
      <w:spacing w:before="200" w:after="120"/>
      <w:outlineLvl w:val="1"/>
      <w:outlineLvl w:val="1"/>
    </w:pPr>
    <w:rPr>
      <w:b/>
      <w:bCs/>
      <w:sz w:val="32"/>
      <w:szCs w:val="32"/>
    </w:rPr>
  </w:style>
  <w:style w:type="paragraph" w:styleId="Kop3">
    <w:name w:val="Kop 3"/>
    <w:basedOn w:val="Kop"/>
    <w:next w:val="Tekstblok"/>
    <w:pPr>
      <w:numPr>
        <w:ilvl w:val="2"/>
        <w:numId w:val="1"/>
      </w:numPr>
      <w:spacing w:before="140" w:after="120"/>
      <w:outlineLvl w:val="2"/>
      <w:outlineLvl w:val="2"/>
    </w:pPr>
    <w:rPr>
      <w:b/>
      <w:bCs/>
      <w:sz w:val="28"/>
      <w:szCs w:val="28"/>
    </w:rPr>
  </w:style>
  <w:style w:type="paragraph" w:styleId="Kop">
    <w:name w:val="Kop"/>
    <w:basedOn w:val="Normal"/>
    <w:next w:val="Tekstblok"/>
    <w:qFormat/>
    <w:pPr>
      <w:keepNext/>
      <w:spacing w:before="240" w:after="120"/>
    </w:pPr>
    <w:rPr>
      <w:rFonts w:ascii="Liberation Sans" w:hAnsi="Liberation Sans" w:eastAsia="Microsoft YaHei" w:cs="Mang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Mangal"/>
    </w:rPr>
  </w:style>
  <w:style w:type="paragraph" w:styleId="Bijschrift">
    <w:name w:val="Bijschrift"/>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itaten">
    <w:name w:val="Citaten"/>
    <w:basedOn w:val="Normal"/>
    <w:qFormat/>
    <w:pPr>
      <w:spacing w:before="0" w:after="283"/>
      <w:ind w:left="567" w:right="567" w:hanging="0"/>
    </w:pPr>
    <w:rPr/>
  </w:style>
  <w:style w:type="paragraph" w:styleId="Titel">
    <w:name w:val="Titel"/>
    <w:basedOn w:val="Kop"/>
    <w:next w:val="Tekstblok"/>
    <w:pPr>
      <w:jc w:val="center"/>
    </w:pPr>
    <w:rPr>
      <w:b/>
      <w:bCs/>
      <w:sz w:val="56"/>
      <w:szCs w:val="56"/>
    </w:rPr>
  </w:style>
  <w:style w:type="paragraph" w:styleId="Subtitel">
    <w:name w:val="Subtitel"/>
    <w:basedOn w:val="Kop"/>
    <w:next w:val="Tekstblok"/>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LibreOffice/4.4.7.2$Windows_x86 LibreOffice_project/f3153a8b245191196a4b6b9abd1d0da16eead600</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2016-01-15T15:01:48Z</dcterms:created>
  <dc:language>nl-NL</dc:language>
  <dcterms:modified xsi:type="dcterms:W3CDTF">2016-01-15T15:14:07Z</dcterms:modified>
  <cp:revision>1</cp:revision>
</cp:coreProperties>
</file>