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2E602F" w:rsidRDefault="00307553" w:rsidP="002E602F">
      <w:pPr>
        <w:jc w:val="both"/>
        <w:rPr>
          <w:rFonts w:ascii="Times New Roman" w:hAnsi="Times New Roman" w:cs="Times New Roman"/>
          <w:sz w:val="28"/>
          <w:szCs w:val="28"/>
        </w:rPr>
      </w:pPr>
      <w:r w:rsidRPr="002E602F">
        <w:rPr>
          <w:rFonts w:ascii="Times New Roman" w:hAnsi="Times New Roman" w:cs="Times New Roman"/>
          <w:sz w:val="28"/>
          <w:szCs w:val="28"/>
        </w:rPr>
        <w:t>«Отчет по ПЗ 1.</w:t>
      </w:r>
      <w:r w:rsidR="009F16CF" w:rsidRPr="002E602F">
        <w:rPr>
          <w:rFonts w:ascii="Times New Roman" w:hAnsi="Times New Roman" w:cs="Times New Roman"/>
          <w:sz w:val="28"/>
          <w:szCs w:val="28"/>
        </w:rPr>
        <w:t>1</w:t>
      </w:r>
      <w:r w:rsidRPr="002E602F">
        <w:rPr>
          <w:rFonts w:ascii="Times New Roman" w:hAnsi="Times New Roman" w:cs="Times New Roman"/>
          <w:sz w:val="28"/>
          <w:szCs w:val="28"/>
        </w:rPr>
        <w:t>. Динамические массивы (одномерные)</w:t>
      </w:r>
      <w:r w:rsidR="009F16CF" w:rsidRPr="002E602F">
        <w:rPr>
          <w:rFonts w:ascii="Times New Roman" w:hAnsi="Times New Roman" w:cs="Times New Roman"/>
          <w:sz w:val="28"/>
          <w:szCs w:val="28"/>
        </w:rPr>
        <w:t>»</w:t>
      </w:r>
      <w:r w:rsidR="002E602F" w:rsidRPr="002E602F">
        <w:rPr>
          <w:rFonts w:ascii="Times New Roman" w:hAnsi="Times New Roman" w:cs="Times New Roman"/>
          <w:sz w:val="28"/>
          <w:szCs w:val="28"/>
        </w:rPr>
        <w:t xml:space="preserve"> Никита Преображенский ***. Вариант 30</w:t>
      </w:r>
      <w:r w:rsidR="009F16CF" w:rsidRPr="002E602F">
        <w:rPr>
          <w:rFonts w:ascii="Times New Roman" w:hAnsi="Times New Roman" w:cs="Times New Roman"/>
          <w:sz w:val="28"/>
          <w:szCs w:val="28"/>
        </w:rPr>
        <w:t>.</w:t>
      </w:r>
    </w:p>
    <w:p w:rsidR="008A2FD8" w:rsidRPr="002E602F" w:rsidRDefault="008A2FD8" w:rsidP="002E6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02F" w:rsidRPr="002E602F" w:rsidRDefault="002E602F" w:rsidP="002E602F">
      <w:pPr>
        <w:numPr>
          <w:ilvl w:val="0"/>
          <w:numId w:val="1"/>
        </w:numPr>
        <w:tabs>
          <w:tab w:val="num" w:pos="473"/>
        </w:tabs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к</w:t>
      </w:r>
      <w:r w:rsidRPr="002E602F">
        <w:rPr>
          <w:rFonts w:ascii="Times New Roman" w:hAnsi="Times New Roman" w:cs="Times New Roman"/>
          <w:sz w:val="28"/>
          <w:szCs w:val="28"/>
        </w:rPr>
        <w:t>аждая пара (</w:t>
      </w:r>
      <w:proofErr w:type="spellStart"/>
      <w:r w:rsidRPr="002E602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E60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2E602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E602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E60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2E602F">
        <w:rPr>
          <w:rFonts w:ascii="Times New Roman" w:hAnsi="Times New Roman" w:cs="Times New Roman"/>
          <w:sz w:val="28"/>
          <w:szCs w:val="28"/>
        </w:rPr>
        <w:t xml:space="preserve">) представляет длины сторон треугольника, а их общее основание имеет длину </w:t>
      </w:r>
      <w:r w:rsidRPr="002E602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E602F">
        <w:rPr>
          <w:rFonts w:ascii="Times New Roman" w:hAnsi="Times New Roman" w:cs="Times New Roman"/>
          <w:sz w:val="28"/>
          <w:szCs w:val="28"/>
        </w:rPr>
        <w:t xml:space="preserve">. Для каждой из </w:t>
      </w:r>
      <w:r w:rsidRPr="002E60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E602F">
        <w:rPr>
          <w:rFonts w:ascii="Times New Roman" w:hAnsi="Times New Roman" w:cs="Times New Roman"/>
          <w:sz w:val="28"/>
          <w:szCs w:val="28"/>
        </w:rPr>
        <w:t xml:space="preserve"> пар </w:t>
      </w:r>
      <w:r w:rsidRPr="002E602F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2E602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E60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2E602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E602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E60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2E602F">
        <w:rPr>
          <w:rFonts w:ascii="Times New Roman" w:hAnsi="Times New Roman" w:cs="Times New Roman"/>
          <w:i/>
          <w:sz w:val="28"/>
          <w:szCs w:val="28"/>
        </w:rPr>
        <w:t>)</w:t>
      </w:r>
      <w:r w:rsidRPr="002E602F">
        <w:rPr>
          <w:rFonts w:ascii="Times New Roman" w:hAnsi="Times New Roman" w:cs="Times New Roman"/>
          <w:sz w:val="28"/>
          <w:szCs w:val="28"/>
        </w:rPr>
        <w:t xml:space="preserve"> про</w:t>
      </w:r>
      <w:r w:rsidRPr="002E602F">
        <w:rPr>
          <w:rFonts w:ascii="Times New Roman" w:hAnsi="Times New Roman" w:cs="Times New Roman"/>
          <w:sz w:val="28"/>
          <w:szCs w:val="28"/>
        </w:rPr>
        <w:softHyphen/>
        <w:t>ве</w:t>
      </w:r>
      <w:r w:rsidRPr="002E602F">
        <w:rPr>
          <w:rFonts w:ascii="Times New Roman" w:hAnsi="Times New Roman" w:cs="Times New Roman"/>
          <w:sz w:val="28"/>
          <w:szCs w:val="28"/>
        </w:rPr>
        <w:softHyphen/>
        <w:t>рить возможность построения треугольника. Найти сумму площа</w:t>
      </w:r>
      <w:r w:rsidRPr="002E602F">
        <w:rPr>
          <w:rFonts w:ascii="Times New Roman" w:hAnsi="Times New Roman" w:cs="Times New Roman"/>
          <w:sz w:val="28"/>
          <w:szCs w:val="28"/>
        </w:rPr>
        <w:softHyphen/>
        <w:t>дей построенных треугольников.</w:t>
      </w:r>
    </w:p>
    <w:p w:rsidR="008A2FD8" w:rsidRPr="00307553" w:rsidRDefault="008A2FD8">
      <w:pPr>
        <w:rPr>
          <w:rFonts w:ascii="Times New Roman" w:hAnsi="Times New Roman"/>
        </w:rPr>
      </w:pPr>
    </w:p>
    <w:p w:rsidR="008A2FD8" w:rsidRDefault="008A2FD8">
      <w:pPr>
        <w:rPr>
          <w:rFonts w:ascii="Times New Roman" w:hAnsi="Times New Roman"/>
        </w:rPr>
      </w:pPr>
    </w:p>
    <w:p w:rsidR="008A2FD8" w:rsidRPr="002E602F" w:rsidRDefault="009F16CF" w:rsidP="002E602F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02F">
        <w:rPr>
          <w:rFonts w:ascii="Times New Roman" w:hAnsi="Times New Roman" w:cs="Times New Roman"/>
          <w:sz w:val="28"/>
          <w:szCs w:val="28"/>
        </w:rPr>
        <w:t xml:space="preserve">Постановка задачи. </w:t>
      </w:r>
    </w:p>
    <w:p w:rsidR="002E602F" w:rsidRPr="002E602F" w:rsidRDefault="002E602F" w:rsidP="002E602F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2E602F" w:rsidRDefault="009F16CF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D62B6" w:rsidRPr="002E602F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BD62B6" w:rsidRPr="002E602F" w:rsidRDefault="00BD62B6" w:rsidP="002E6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Pr="002E602F" w:rsidRDefault="00EC2451" w:rsidP="002E602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="009F16CF" w:rsidRP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>. Размер массивов</w:t>
      </w:r>
      <w:r w:rsidR="00BD62B6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>(кол-во пар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 xml:space="preserve"> сторон треугольников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BD62B6" w:rsidRPr="002E602F" w:rsidRDefault="009F16CF" w:rsidP="002E602F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>сключения: буква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C2451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строка, 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>вещественное, меньше или равно 0</w:t>
      </w:r>
      <w:r w:rsidR="00E36309" w:rsidRPr="002E60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7553" w:rsidRDefault="00307553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02F" w:rsidRPr="002E602F" w:rsidRDefault="002E602F" w:rsidP="002E602F">
      <w:pPr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Длина стороны основания.</w:t>
      </w:r>
    </w:p>
    <w:p w:rsidR="002E602F" w:rsidRPr="002E602F" w:rsidRDefault="002E602F" w:rsidP="002E602F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>Исключения: буква,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числа равные 0.</w:t>
      </w:r>
    </w:p>
    <w:p w:rsidR="002E602F" w:rsidRPr="002E602F" w:rsidRDefault="002E602F" w:rsidP="002E602F">
      <w:pPr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07553" w:rsidRPr="002E602F" w:rsidRDefault="002E602F" w:rsidP="002E602F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Переменные 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36309" w:rsidRPr="002E60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C2451" w:rsidRPr="002E602F">
        <w:rPr>
          <w:rFonts w:ascii="Times New Roman" w:hAnsi="Times New Roman" w:cs="Times New Roman"/>
          <w:color w:val="000000"/>
          <w:sz w:val="28"/>
          <w:szCs w:val="28"/>
        </w:rPr>
        <w:t>Тип *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E36309" w:rsidRPr="002E602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="00E36309" w:rsidRPr="002E602F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36309" w:rsidRPr="002E602F">
        <w:rPr>
          <w:rFonts w:ascii="Times New Roman" w:hAnsi="Times New Roman" w:cs="Times New Roman"/>
          <w:color w:val="000000"/>
          <w:sz w:val="28"/>
          <w:szCs w:val="28"/>
        </w:rPr>
        <w:t>Динамические м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ассивы </w:t>
      </w:r>
      <w:r>
        <w:rPr>
          <w:rFonts w:ascii="Times New Roman" w:hAnsi="Times New Roman" w:cs="Times New Roman"/>
          <w:color w:val="000000"/>
          <w:sz w:val="28"/>
          <w:szCs w:val="28"/>
        </w:rPr>
        <w:t>длин сторон треугольников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E602F" w:rsidRPr="002E602F" w:rsidRDefault="00EC2451" w:rsidP="002E602F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>Исключения: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>буква</w:t>
      </w:r>
      <w:r w:rsidR="00E36309" w:rsidRPr="002E60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="002E602F" w:rsidRPr="002E60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</w:t>
      </w:r>
      <w:r w:rsidR="002E602F" w:rsidRPr="002E60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 xml:space="preserve"> числа равные 0.</w:t>
      </w:r>
    </w:p>
    <w:p w:rsidR="008A2FD8" w:rsidRPr="002E602F" w:rsidRDefault="009F16CF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A2FD8" w:rsidRPr="002E602F" w:rsidRDefault="00BD62B6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ab/>
        <w:t>Выходные данные + о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8A2FD8" w:rsidRPr="002E602F" w:rsidRDefault="008A2FD8" w:rsidP="002E6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2574" w:rsidRPr="002E602F" w:rsidRDefault="009D2574" w:rsidP="002E602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А) Переменная </w:t>
      </w:r>
      <w:r w:rsid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>. Сумма площадей построенных треугольников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D2574" w:rsidRPr="002E602F" w:rsidRDefault="009D2574" w:rsidP="002E602F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Исключения: ограничения значения заданными пределами операционной системы устройства для типа </w:t>
      </w:r>
      <w:r w:rsid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574" w:rsidRPr="002E602F" w:rsidRDefault="009D2574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A2FD8" w:rsidRPr="002E602F" w:rsidRDefault="00BD62B6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ab/>
        <w:t>Промежуточные данные + о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9D2574" w:rsidRPr="002E602F" w:rsidRDefault="009D2574" w:rsidP="002E6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Pr="002E602F" w:rsidRDefault="009D2574" w:rsidP="002E602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 w:rsid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>Полупериметр созданного треугольника</w:t>
      </w:r>
      <w:r w:rsidR="009F16CF" w:rsidRPr="002E60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2E602F" w:rsidRDefault="009F16CF" w:rsidP="002E602F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Исключения: </w:t>
      </w:r>
      <w:r w:rsidR="002E602F"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ограничения значения заданными пределами операционной системы устройства для типа </w:t>
      </w:r>
      <w:r w:rsid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2E602F" w:rsidRPr="002E60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2E602F" w:rsidRDefault="008A2FD8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2E602F" w:rsidRDefault="009F16CF" w:rsidP="002E602F">
      <w:pPr>
        <w:jc w:val="both"/>
        <w:rPr>
          <w:rFonts w:ascii="Times New Roman" w:hAnsi="Times New Roman" w:cs="Times New Roman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2E602F" w:rsidRDefault="008A2FD8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2E602F" w:rsidRDefault="009F16CF" w:rsidP="002E602F">
      <w:pPr>
        <w:jc w:val="both"/>
        <w:rPr>
          <w:rFonts w:ascii="Times New Roman" w:hAnsi="Times New Roman" w:cs="Times New Roman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ab/>
        <w:t>2. Структура программы.</w:t>
      </w:r>
    </w:p>
    <w:p w:rsidR="00D8682D" w:rsidRPr="002E602F" w:rsidRDefault="00D8682D" w:rsidP="002E602F">
      <w:pPr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2E602F" w:rsidRDefault="009F16CF" w:rsidP="002E602F">
      <w:pPr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8682D" w:rsidRPr="002E602F">
        <w:rPr>
          <w:rFonts w:ascii="Times New Roman" w:hAnsi="Times New Roman" w:cs="Times New Roman"/>
          <w:color w:val="000000"/>
          <w:sz w:val="28"/>
          <w:szCs w:val="28"/>
        </w:rPr>
        <w:t>.1 Блок-схема а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>лгор</w:t>
      </w:r>
      <w:r w:rsidR="002E602F">
        <w:rPr>
          <w:rFonts w:ascii="Times New Roman" w:hAnsi="Times New Roman" w:cs="Times New Roman"/>
          <w:color w:val="000000"/>
          <w:sz w:val="28"/>
          <w:szCs w:val="28"/>
        </w:rPr>
        <w:t>итма</w:t>
      </w:r>
    </w:p>
    <w:p w:rsidR="009F16CF" w:rsidRPr="002E602F" w:rsidRDefault="009F16CF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2E602F" w:rsidRDefault="009F16CF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2E602F" w:rsidRDefault="00EF2AA7" w:rsidP="00EF2AA7">
      <w:pPr>
        <w:ind w:left="709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5505450" cy="5362575"/>
            <wp:effectExtent l="0" t="0" r="0" b="9525"/>
            <wp:docPr id="2" name="Рисунок 2" descr="W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CF" w:rsidRPr="002E602F" w:rsidRDefault="009F16CF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2E602F" w:rsidRDefault="009F16CF" w:rsidP="002E60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r w:rsidRPr="002E602F">
        <w:rPr>
          <w:rFonts w:ascii="Times New Roman" w:hAnsi="Times New Roman" w:cs="Times New Roman"/>
          <w:color w:val="000000"/>
          <w:sz w:val="28"/>
          <w:szCs w:val="28"/>
        </w:rPr>
        <w:t>Тесты.</w:t>
      </w:r>
    </w:p>
    <w:p w:rsidR="008A2FD8" w:rsidRPr="002E602F" w:rsidRDefault="008A2FD8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A2FD8" w:rsidRPr="002E602F" w:rsidTr="00EF2AA7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массивов</w:t>
            </w: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F16CF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</w:t>
            </w: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массивов</w:t>
            </w: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3,2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массивов</w:t>
            </w: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целое число</w:t>
            </w:r>
          </w:p>
        </w:tc>
      </w:tr>
      <w:tr w:rsidR="009B7793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EF2AA7" w:rsidRDefault="009B7793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EF2AA7" w:rsidRDefault="009B7793" w:rsidP="00EF2AA7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</w:pP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массивов!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Pr="00EF2AA7" w:rsidRDefault="009B7793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Выделение памяти массивам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массивов</w:t>
            </w: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 размера массива</w:t>
            </w:r>
          </w:p>
        </w:tc>
      </w:tr>
      <w:tr w:rsidR="00EF2AA7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</w:pP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EF2AA7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</w:pPr>
            <w:r w:rsidRPr="00EF2AA7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9F16C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X[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d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Неверное значение для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X[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3a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Неверное значение для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число </w:t>
            </w: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 буквой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X[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dsadas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Неверное значение для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d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Неверное значение для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3d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Неверное значение для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число </w:t>
            </w: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 буквой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dsaklsa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Неверное значение для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EF2AA7" w:rsidRDefault="00B132DF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8A2FD8" w:rsidRPr="002E602F" w:rsidTr="00EF2AA7">
        <w:tc>
          <w:tcPr>
            <w:tcW w:w="3208" w:type="dxa"/>
            <w:tcBorders>
              <w:left w:val="single" w:sz="4" w:space="0" w:color="000000"/>
            </w:tcBorders>
          </w:tcPr>
          <w:p w:rsidR="008A2FD8" w:rsidRDefault="009B7793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</w:t>
            </w:r>
          </w:p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6</w:t>
            </w:r>
          </w:p>
          <w:p w:rsidR="009B7793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3</w:t>
            </w:r>
          </w:p>
          <w:p w:rsidR="009B7793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5</w:t>
            </w:r>
          </w:p>
          <w:p w:rsidR="009B7793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1</w:t>
            </w:r>
          </w:p>
          <w:p w:rsidR="009B7793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2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Пара № 0 - 3-5 возможна для построения треугольника</w:t>
            </w:r>
          </w:p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        Пара № 1 - 1-2 невозможна для построения треугольника</w:t>
            </w:r>
          </w:p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7793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        Сумма площадей построенных треугольников равна: 7.48331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8A2FD8" w:rsidRPr="00EF2AA7" w:rsidRDefault="009B7793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корректность работы в случае, </w:t>
            </w:r>
            <w:r w:rsidR="00EF2AA7">
              <w:rPr>
                <w:rFonts w:ascii="Times New Roman" w:hAnsi="Times New Roman" w:cs="Times New Roman"/>
                <w:sz w:val="28"/>
                <w:szCs w:val="28"/>
              </w:rPr>
              <w:t>когда имеется возможный и невозможный треугольник.</w:t>
            </w:r>
          </w:p>
        </w:tc>
      </w:tr>
      <w:tr w:rsidR="009B7793" w:rsidRPr="002E602F" w:rsidTr="00EF2AA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</w:t>
            </w:r>
          </w:p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6</w:t>
            </w:r>
          </w:p>
          <w:p w:rsidR="009B7793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r w:rsidR="009B7793"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9B7793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r w:rsidR="009B7793" w:rsidRPr="00EF2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EF2AA7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Пара № 0 - 1-2 невозможна для построения треугольника</w:t>
            </w:r>
          </w:p>
          <w:p w:rsidR="009B7793" w:rsidRPr="00EF2AA7" w:rsidRDefault="00EF2AA7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 xml:space="preserve">Нет подходящих </w:t>
            </w:r>
            <w:proofErr w:type="spellStart"/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треугольнико</w:t>
            </w:r>
            <w:proofErr w:type="spellEnd"/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Pr="00EF2AA7" w:rsidRDefault="009B7793" w:rsidP="00EF2AA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A7">
              <w:rPr>
                <w:rFonts w:ascii="Times New Roman" w:hAnsi="Times New Roman" w:cs="Times New Roman"/>
                <w:sz w:val="28"/>
                <w:szCs w:val="28"/>
              </w:rPr>
              <w:t>Проверка корректно</w:t>
            </w:r>
            <w:r w:rsidR="00134FF4" w:rsidRPr="00EF2AA7">
              <w:rPr>
                <w:rFonts w:ascii="Times New Roman" w:hAnsi="Times New Roman" w:cs="Times New Roman"/>
                <w:sz w:val="28"/>
                <w:szCs w:val="28"/>
              </w:rPr>
              <w:t>сти работы програ</w:t>
            </w:r>
            <w:r w:rsidR="00EF2AA7">
              <w:rPr>
                <w:rFonts w:ascii="Times New Roman" w:hAnsi="Times New Roman" w:cs="Times New Roman"/>
                <w:sz w:val="28"/>
                <w:szCs w:val="28"/>
              </w:rPr>
              <w:t>ммы при отсутствии подходящих треугольников.</w:t>
            </w:r>
            <w:bookmarkStart w:id="0" w:name="_GoBack"/>
            <w:bookmarkEnd w:id="0"/>
          </w:p>
        </w:tc>
      </w:tr>
    </w:tbl>
    <w:p w:rsidR="008A2FD8" w:rsidRPr="002E602F" w:rsidRDefault="008A2FD8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2E602F" w:rsidRDefault="008A2FD8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2E602F" w:rsidRDefault="008A2FD8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2E602F" w:rsidRDefault="009F16CF" w:rsidP="002E602F">
      <w:pPr>
        <w:jc w:val="both"/>
        <w:rPr>
          <w:rFonts w:ascii="Times New Roman" w:hAnsi="Times New Roman" w:cs="Times New Roman"/>
          <w:sz w:val="28"/>
          <w:szCs w:val="28"/>
        </w:rPr>
      </w:pPr>
      <w:r w:rsidRPr="002E602F">
        <w:rPr>
          <w:rFonts w:ascii="Times New Roman" w:hAnsi="Times New Roman" w:cs="Times New Roman"/>
          <w:color w:val="000000"/>
          <w:sz w:val="28"/>
          <w:szCs w:val="28"/>
        </w:rPr>
        <w:t>4. Код:</w:t>
      </w:r>
    </w:p>
    <w:p w:rsidR="008A2FD8" w:rsidRPr="002E602F" w:rsidRDefault="008A2FD8" w:rsidP="002E60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Подключение стандартной библиотеки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Подключение стандартной математической библиотеки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размера массива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элементов массива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для консоли русского языка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tВариант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№ 30: Каждая пара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Xk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Yk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) представляет длины сторон треугольника, а их общее основание имеет длину B."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tДля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каждой из n пар(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Xk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Yk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) проверить возможность построения треугольника."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tНайти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сумму площадей построенных треугольников."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Размер массивов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Длина основания треугольников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размер массивов:\n"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ввода размера массива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длину основания B:\n"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ввода элементов массива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массива X на n элементов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Y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массива Y на n элементов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пар-(ы) точек:\n"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EF2AA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F2AA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++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EF2AA7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EF2AA7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Заполнение</w:t>
      </w:r>
      <w:r w:rsidRPr="00EF2AA7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массивов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№ "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 X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координату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:\</w:t>
      </w:r>
      <w:proofErr w:type="gramEnd"/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n"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InputDouble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(&amp;X[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]);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№ "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 Y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координату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:\</w:t>
      </w:r>
      <w:proofErr w:type="gramEnd"/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n"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(&amp;Y[i]);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Переменная суммы площадей созданных треугольников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Временная переменная полупериметр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++i)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Обработка элементов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((X[i] + Y[i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B) &amp;&amp; (X[i] + B &gt; Y[i]) &amp;&amp; (Y[i] + B &gt; X[i]))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условий на возможность создания треугольника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tПара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№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X[i]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Y[i]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возможна для построения треугольника"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p = (X[i] + Y[i] + B)/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2;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Расчёт полупериметра треугольника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 * (p - X[i]) * (p - B) * (p - Y[i]));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Сложение к сумме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tПара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№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X[i]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Y[i]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невозможна для построения треугольника"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= 0)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tСумма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площадей построенных треугольников равна: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Вывод суммы площадей подходящих треугольников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Нет подходящих треугольников!"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функций ввода размера массива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EF2AA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EF2AA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(*</w:t>
      </w:r>
      <w:proofErr w:type="spellStart"/>
      <w:r w:rsidRPr="00EF2AA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0))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F2AA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"Incorrect input!"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}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InputDouble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F2AA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EF2AA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EF2AA7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Описание</w:t>
      </w:r>
      <w:r w:rsidRPr="00EF2AA7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функции</w:t>
      </w:r>
      <w:r w:rsidRPr="00EF2AA7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ввода</w:t>
      </w:r>
      <w:r w:rsidRPr="00EF2AA7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  <w:r w:rsidRPr="00EF2AA7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массивов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EF2AA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2AA7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EF2AA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(*</w:t>
      </w:r>
      <w:proofErr w:type="spellStart"/>
      <w:r w:rsidRPr="00EF2AA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0))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EF2AA7" w:rsidRP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F2AA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EF2AA7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F2AA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Incorrect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2AA7" w:rsidRDefault="00EF2AA7" w:rsidP="00EF2AA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8A2FD8" w:rsidRDefault="00EF2AA7" w:rsidP="00EF2AA7">
      <w:pPr>
        <w:rPr>
          <w:rFonts w:ascii="Times New Roman" w:hAnsi="Times New Roman"/>
          <w:color w:val="00000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8A2FD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6FE"/>
    <w:multiLevelType w:val="hybridMultilevel"/>
    <w:tmpl w:val="C9F0AA0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326E48"/>
    <w:multiLevelType w:val="hybridMultilevel"/>
    <w:tmpl w:val="B770E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134FF4"/>
    <w:rsid w:val="002E602F"/>
    <w:rsid w:val="00307553"/>
    <w:rsid w:val="006B4126"/>
    <w:rsid w:val="008A2FD8"/>
    <w:rsid w:val="009B7793"/>
    <w:rsid w:val="009D2574"/>
    <w:rsid w:val="009F16CF"/>
    <w:rsid w:val="00B132DF"/>
    <w:rsid w:val="00BD62B6"/>
    <w:rsid w:val="00D132CB"/>
    <w:rsid w:val="00D8682D"/>
    <w:rsid w:val="00E36309"/>
    <w:rsid w:val="00EC2451"/>
    <w:rsid w:val="00E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B532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6</cp:revision>
  <dcterms:created xsi:type="dcterms:W3CDTF">2022-09-06T22:53:00Z</dcterms:created>
  <dcterms:modified xsi:type="dcterms:W3CDTF">2022-12-21T14:42:00Z</dcterms:modified>
  <dc:language>ru-RU</dc:language>
</cp:coreProperties>
</file>