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9436" w14:textId="77777777" w:rsidR="00576903" w:rsidRPr="004D2809" w:rsidRDefault="00576903" w:rsidP="00576903">
      <w:pPr>
        <w:pStyle w:val="Heading1"/>
        <w:rPr>
          <w:rFonts w:cs="Times New Roman"/>
          <w:szCs w:val="28"/>
        </w:rPr>
      </w:pPr>
      <w:bookmarkStart w:id="0" w:name="_Toc160895291"/>
      <w:r w:rsidRPr="004D2809">
        <w:rPr>
          <w:rFonts w:cs="Times New Roman"/>
          <w:szCs w:val="28"/>
        </w:rPr>
        <w:t xml:space="preserve">ГЛАВА 1. </w:t>
      </w:r>
      <w:bookmarkEnd w:id="0"/>
      <w:r>
        <w:rPr>
          <w:rFonts w:cs="Times New Roman"/>
          <w:szCs w:val="28"/>
        </w:rPr>
        <w:t>РАБОТА С ДАННЫМИ И ИНФОРМАЦИЕЙ</w:t>
      </w:r>
    </w:p>
    <w:p w14:paraId="1962B6F5" w14:textId="77777777" w:rsidR="00576903" w:rsidRPr="004D2809" w:rsidRDefault="00576903" w:rsidP="00576903">
      <w:pPr>
        <w:pStyle w:val="Heading2"/>
        <w:ind w:firstLine="0"/>
        <w:rPr>
          <w:sz w:val="28"/>
          <w:szCs w:val="28"/>
        </w:rPr>
      </w:pPr>
    </w:p>
    <w:p w14:paraId="7B119896" w14:textId="77777777" w:rsidR="00576903" w:rsidRPr="004D2809" w:rsidRDefault="00576903" w:rsidP="00576903">
      <w:pPr>
        <w:pStyle w:val="Heading2"/>
        <w:ind w:firstLine="0"/>
        <w:jc w:val="center"/>
        <w:rPr>
          <w:sz w:val="28"/>
          <w:szCs w:val="28"/>
        </w:rPr>
      </w:pPr>
      <w:bookmarkStart w:id="1" w:name="_Toc160895292"/>
      <w:r w:rsidRPr="004D2809">
        <w:rPr>
          <w:sz w:val="28"/>
          <w:szCs w:val="28"/>
        </w:rPr>
        <w:t xml:space="preserve">1.1 </w:t>
      </w:r>
      <w:bookmarkStart w:id="2" w:name="_Toc160842321"/>
      <w:r w:rsidRPr="004D2809">
        <w:rPr>
          <w:sz w:val="28"/>
          <w:szCs w:val="28"/>
        </w:rPr>
        <w:t>ИСПОЛЬЗУЕМЫЕ ТЕРМИНЫ</w:t>
      </w:r>
      <w:bookmarkEnd w:id="1"/>
      <w:bookmarkEnd w:id="2"/>
    </w:p>
    <w:p w14:paraId="6D17AC8C" w14:textId="77777777" w:rsidR="00576903" w:rsidRPr="004D2809" w:rsidRDefault="00576903" w:rsidP="00576903">
      <w:pPr>
        <w:ind w:firstLine="360"/>
        <w:rPr>
          <w:sz w:val="28"/>
          <w:szCs w:val="28"/>
        </w:rPr>
      </w:pPr>
      <w:r w:rsidRPr="004D2809">
        <w:rPr>
          <w:sz w:val="28"/>
          <w:szCs w:val="28"/>
        </w:rPr>
        <w:t xml:space="preserve">Для грамотного рассмотрения дальнейшего текста, а также для понимания хода повествования, стоит дать определения основных понятий, чтобы читатель полноценно представлял о чём идёт речь. </w:t>
      </w:r>
    </w:p>
    <w:p w14:paraId="40437304" w14:textId="77777777" w:rsidR="00576903" w:rsidRPr="004D2809" w:rsidRDefault="00576903" w:rsidP="00576903">
      <w:pPr>
        <w:ind w:firstLine="360"/>
        <w:rPr>
          <w:sz w:val="28"/>
          <w:szCs w:val="28"/>
        </w:rPr>
      </w:pPr>
      <w:r w:rsidRPr="004D2809">
        <w:rPr>
          <w:sz w:val="28"/>
          <w:szCs w:val="28"/>
        </w:rPr>
        <w:t>Нужно отметить, что часть из определений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трактуется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неоднозначно, указан один из возможных вариантов уместных и подходящих для данной работы.</w:t>
      </w:r>
    </w:p>
    <w:p w14:paraId="76A0398A" w14:textId="77777777" w:rsidR="00576903" w:rsidRPr="004D2809" w:rsidRDefault="00576903" w:rsidP="00576903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Если какое-то определение н</w:t>
      </w:r>
      <w:r>
        <w:rPr>
          <w:sz w:val="28"/>
          <w:szCs w:val="28"/>
        </w:rPr>
        <w:t>е дано</w:t>
      </w:r>
      <w:r w:rsidRPr="004D2809">
        <w:rPr>
          <w:sz w:val="28"/>
          <w:szCs w:val="28"/>
        </w:rPr>
        <w:t>, значит автор считает, что большинство читателей будет иметь понимание о термине.</w:t>
      </w:r>
    </w:p>
    <w:p w14:paraId="7BCC6235" w14:textId="0687DE20" w:rsidR="00576903" w:rsidRPr="00274ED4" w:rsidRDefault="00AB2033" w:rsidP="00274ED4">
      <w:pPr>
        <w:pStyle w:val="Heading3"/>
        <w:jc w:val="both"/>
      </w:pPr>
      <w:hyperlink w:anchor="_1.1.1_ОБЩИЕ_ТЕРМИНЫ" w:history="1">
        <w:r w:rsidR="00CA2A4F" w:rsidRPr="00C4741D">
          <w:rPr>
            <w:rStyle w:val="Hyperlink"/>
          </w:rPr>
          <w:t>Следующий раздел</w:t>
        </w:r>
      </w:hyperlink>
    </w:p>
    <w:p w14:paraId="041F5EF9" w14:textId="77777777" w:rsidR="00274ED4" w:rsidRPr="004D2809" w:rsidRDefault="00274ED4" w:rsidP="00576903">
      <w:pPr>
        <w:rPr>
          <w:sz w:val="28"/>
          <w:szCs w:val="28"/>
        </w:rPr>
      </w:pPr>
    </w:p>
    <w:p w14:paraId="6AE08DDA" w14:textId="77777777" w:rsidR="00576903" w:rsidRPr="004D2809" w:rsidRDefault="00576903" w:rsidP="00576903">
      <w:pPr>
        <w:pStyle w:val="Heading3"/>
        <w:rPr>
          <w:rFonts w:cs="Times New Roman"/>
          <w:b/>
          <w:bCs w:val="0"/>
          <w:szCs w:val="28"/>
        </w:rPr>
      </w:pPr>
      <w:bookmarkStart w:id="3" w:name="_1.1.1_ОБЩИЕ_ТЕРМИНЫ"/>
      <w:bookmarkStart w:id="4" w:name="_Toc160842322"/>
      <w:bookmarkStart w:id="5" w:name="_Toc160895293"/>
      <w:bookmarkEnd w:id="3"/>
      <w:r w:rsidRPr="004D2809">
        <w:rPr>
          <w:rFonts w:cs="Times New Roman"/>
          <w:b/>
          <w:bCs w:val="0"/>
          <w:szCs w:val="28"/>
        </w:rPr>
        <w:t>1.1.1 ОБЩ</w:t>
      </w:r>
      <w:bookmarkEnd w:id="4"/>
      <w:bookmarkEnd w:id="5"/>
      <w:r>
        <w:rPr>
          <w:rFonts w:cs="Times New Roman"/>
          <w:b/>
          <w:bCs w:val="0"/>
          <w:szCs w:val="28"/>
        </w:rPr>
        <w:t>ИЕ ТЕРМИНЫ</w:t>
      </w:r>
    </w:p>
    <w:p w14:paraId="43AED51D" w14:textId="77777777" w:rsidR="00576903" w:rsidRDefault="00576903" w:rsidP="00576903">
      <w:pPr>
        <w:pStyle w:val="Main"/>
        <w:rPr>
          <w:szCs w:val="28"/>
        </w:rPr>
      </w:pPr>
      <w:r w:rsidRPr="005B4A6B">
        <w:rPr>
          <w:iCs/>
          <w:szCs w:val="28"/>
          <w:u w:val="single"/>
          <w:lang w:val="en-US"/>
        </w:rPr>
        <w:t>Data</w:t>
      </w:r>
      <w:r w:rsidRPr="005B4A6B">
        <w:rPr>
          <w:iCs/>
          <w:szCs w:val="28"/>
        </w:rPr>
        <w:t xml:space="preserve"> (данные)</w:t>
      </w:r>
      <w:r w:rsidRPr="007E2EBB">
        <w:rPr>
          <w:iCs/>
          <w:szCs w:val="28"/>
        </w:rPr>
        <w:t xml:space="preserve"> - </w:t>
      </w:r>
      <w:r w:rsidRPr="007E2EBB">
        <w:rPr>
          <w:szCs w:val="28"/>
        </w:rPr>
        <w:t>совокупность сведений, зафиксированных на определённом носителе в форме, пригодной для постоянного хранения, передачи и обработки.</w:t>
      </w:r>
    </w:p>
    <w:p w14:paraId="25328930" w14:textId="77777777" w:rsidR="00576903" w:rsidRPr="007E2EBB" w:rsidRDefault="00576903" w:rsidP="00576903">
      <w:pPr>
        <w:pStyle w:val="Main"/>
        <w:rPr>
          <w:szCs w:val="28"/>
        </w:rPr>
      </w:pPr>
      <w:r w:rsidRPr="005B4A6B">
        <w:rPr>
          <w:szCs w:val="28"/>
          <w:u w:val="single"/>
          <w:lang w:val="en-US"/>
        </w:rPr>
        <w:t>API</w:t>
      </w:r>
      <w:r w:rsidRPr="00F23D7A">
        <w:rPr>
          <w:szCs w:val="28"/>
        </w:rPr>
        <w:t xml:space="preserve"> - программный интерфейс, </w:t>
      </w:r>
      <w:r>
        <w:rPr>
          <w:szCs w:val="28"/>
        </w:rPr>
        <w:t xml:space="preserve">который задаёт </w:t>
      </w:r>
      <w:r w:rsidRPr="00F23D7A">
        <w:rPr>
          <w:szCs w:val="28"/>
        </w:rPr>
        <w:t>описание способов взаимодействия одно</w:t>
      </w:r>
      <w:r>
        <w:rPr>
          <w:szCs w:val="28"/>
        </w:rPr>
        <w:t>го программного модуля</w:t>
      </w:r>
      <w:r w:rsidRPr="00F23D7A">
        <w:rPr>
          <w:szCs w:val="28"/>
        </w:rPr>
        <w:t xml:space="preserve"> с другим.</w:t>
      </w:r>
    </w:p>
    <w:p w14:paraId="1EC5AD23" w14:textId="77777777" w:rsidR="00576903" w:rsidRPr="007E2EBB" w:rsidRDefault="00576903" w:rsidP="00576903">
      <w:pPr>
        <w:rPr>
          <w:sz w:val="28"/>
          <w:szCs w:val="28"/>
        </w:rPr>
      </w:pPr>
      <w:r w:rsidRPr="007E2EBB">
        <w:rPr>
          <w:iCs/>
          <w:sz w:val="28"/>
          <w:szCs w:val="28"/>
        </w:rPr>
        <w:t xml:space="preserve">Неуспеваемость - </w:t>
      </w:r>
      <w:r w:rsidRPr="007E2EBB">
        <w:rPr>
          <w:sz w:val="28"/>
          <w:szCs w:val="28"/>
        </w:rPr>
        <w:t>это комплексная, суммарная, итоговая неподготовленность студента для дальнейшей учебы.</w:t>
      </w:r>
    </w:p>
    <w:p w14:paraId="208FE21F" w14:textId="77777777" w:rsidR="00576903" w:rsidRPr="007E2EBB" w:rsidRDefault="00576903" w:rsidP="00576903">
      <w:pPr>
        <w:rPr>
          <w:sz w:val="28"/>
          <w:szCs w:val="28"/>
        </w:rPr>
      </w:pPr>
      <w:r w:rsidRPr="005B4A6B">
        <w:rPr>
          <w:sz w:val="28"/>
          <w:szCs w:val="28"/>
          <w:u w:val="single"/>
          <w:lang w:val="en-US"/>
        </w:rPr>
        <w:t>Information</w:t>
      </w:r>
      <w:r w:rsidRPr="007E2EBB">
        <w:rPr>
          <w:sz w:val="28"/>
          <w:szCs w:val="28"/>
        </w:rPr>
        <w:t xml:space="preserve"> (информация) - данные имеющие ценность для субъекта.</w:t>
      </w:r>
    </w:p>
    <w:p w14:paraId="4AE280E6" w14:textId="77777777" w:rsidR="00576903" w:rsidRPr="007E2EBB" w:rsidRDefault="00576903" w:rsidP="00576903">
      <w:pPr>
        <w:rPr>
          <w:sz w:val="28"/>
          <w:szCs w:val="28"/>
        </w:rPr>
      </w:pPr>
      <w:r w:rsidRPr="005B4A6B">
        <w:rPr>
          <w:sz w:val="28"/>
          <w:szCs w:val="28"/>
          <w:u w:val="single"/>
          <w:lang w:val="en-US"/>
        </w:rPr>
        <w:t>Big</w:t>
      </w:r>
      <w:r w:rsidRPr="005B4A6B">
        <w:rPr>
          <w:sz w:val="28"/>
          <w:szCs w:val="28"/>
          <w:u w:val="single"/>
        </w:rPr>
        <w:t xml:space="preserve"> </w:t>
      </w:r>
      <w:r w:rsidRPr="005B4A6B">
        <w:rPr>
          <w:sz w:val="28"/>
          <w:szCs w:val="28"/>
          <w:u w:val="single"/>
          <w:lang w:val="en-US"/>
        </w:rPr>
        <w:t>Data</w:t>
      </w:r>
      <w:r w:rsidRPr="007E2EBB">
        <w:rPr>
          <w:sz w:val="28"/>
          <w:szCs w:val="28"/>
        </w:rPr>
        <w:t xml:space="preserve"> (Большие данные) -</w:t>
      </w:r>
      <w:r w:rsidRPr="007E2EBB">
        <w:rPr>
          <w:b/>
          <w:bCs/>
          <w:sz w:val="28"/>
          <w:szCs w:val="28"/>
        </w:rPr>
        <w:t xml:space="preserve"> </w:t>
      </w:r>
      <w:r w:rsidRPr="007E2EBB">
        <w:rPr>
          <w:sz w:val="28"/>
          <w:szCs w:val="28"/>
        </w:rPr>
        <w:t>структурированные или неструктурированные массивы данных большого объема.</w:t>
      </w:r>
    </w:p>
    <w:p w14:paraId="6E77D5E3" w14:textId="3C905F74" w:rsidR="00576903" w:rsidRDefault="00576903" w:rsidP="00576903">
      <w:pPr>
        <w:rPr>
          <w:sz w:val="28"/>
          <w:szCs w:val="28"/>
        </w:rPr>
      </w:pPr>
      <w:r w:rsidRPr="004F1E8F">
        <w:rPr>
          <w:sz w:val="28"/>
          <w:szCs w:val="28"/>
          <w:u w:val="single"/>
        </w:rPr>
        <w:t>Данные для обучения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data</w:t>
      </w:r>
      <w:r w:rsidRPr="007E5D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>)</w:t>
      </w:r>
      <w:r w:rsidRPr="007E5D7B">
        <w:rPr>
          <w:sz w:val="28"/>
          <w:szCs w:val="28"/>
        </w:rPr>
        <w:t xml:space="preserve"> – </w:t>
      </w:r>
      <w:r>
        <w:rPr>
          <w:sz w:val="28"/>
          <w:szCs w:val="28"/>
        </w:rPr>
        <w:t>обработанная и структурированная информация в виде таблицы.</w:t>
      </w:r>
    </w:p>
    <w:p w14:paraId="09AAA6DB" w14:textId="4695A792" w:rsidR="00274ED4" w:rsidRDefault="00AB2033" w:rsidP="00576903">
      <w:pPr>
        <w:rPr>
          <w:sz w:val="28"/>
          <w:szCs w:val="28"/>
        </w:rPr>
      </w:pPr>
      <w:hyperlink w:anchor="_1.1.1_ОБЩИЕ_ТЕРМИНЫ" w:history="1">
        <w:r w:rsidR="00274ED4" w:rsidRPr="00CA2A4F">
          <w:rPr>
            <w:rStyle w:val="Hyperlink"/>
            <w:sz w:val="28"/>
            <w:szCs w:val="28"/>
          </w:rPr>
          <w:t>Предыдущий раздел</w:t>
        </w:r>
      </w:hyperlink>
      <w:r w:rsidR="00274ED4">
        <w:rPr>
          <w:sz w:val="28"/>
          <w:szCs w:val="28"/>
        </w:rPr>
        <w:tab/>
      </w:r>
      <w:r w:rsidR="00274ED4">
        <w:rPr>
          <w:sz w:val="28"/>
          <w:szCs w:val="28"/>
        </w:rPr>
        <w:tab/>
      </w:r>
      <w:r w:rsidR="00274ED4">
        <w:rPr>
          <w:sz w:val="28"/>
          <w:szCs w:val="28"/>
        </w:rPr>
        <w:tab/>
      </w:r>
      <w:r w:rsidR="00274ED4">
        <w:rPr>
          <w:sz w:val="28"/>
          <w:szCs w:val="28"/>
        </w:rPr>
        <w:tab/>
      </w:r>
      <w:r w:rsidR="00274ED4">
        <w:rPr>
          <w:sz w:val="28"/>
          <w:szCs w:val="28"/>
        </w:rPr>
        <w:tab/>
      </w:r>
      <w:r w:rsidR="00274ED4">
        <w:rPr>
          <w:sz w:val="28"/>
          <w:szCs w:val="28"/>
        </w:rPr>
        <w:tab/>
        <w:t xml:space="preserve">       </w:t>
      </w:r>
      <w:r w:rsidR="009B1775">
        <w:rPr>
          <w:sz w:val="28"/>
          <w:szCs w:val="28"/>
        </w:rPr>
        <w:t xml:space="preserve"> </w:t>
      </w:r>
      <w:hyperlink w:anchor="_1.1.2_МАТЕМАТИЧЕСКИЕ_ТЕРМИНЫ" w:history="1">
        <w:r w:rsidR="00274ED4" w:rsidRPr="00CA2A4F">
          <w:rPr>
            <w:rStyle w:val="Hyperlink"/>
            <w:sz w:val="28"/>
            <w:szCs w:val="28"/>
          </w:rPr>
          <w:t>Следующий раздел</w:t>
        </w:r>
      </w:hyperlink>
    </w:p>
    <w:p w14:paraId="738FEF52" w14:textId="77777777" w:rsidR="00274ED4" w:rsidRPr="007E5D7B" w:rsidRDefault="00274ED4" w:rsidP="00576903">
      <w:pPr>
        <w:rPr>
          <w:sz w:val="28"/>
          <w:szCs w:val="28"/>
        </w:rPr>
      </w:pPr>
    </w:p>
    <w:p w14:paraId="0655599C" w14:textId="77777777" w:rsidR="00576903" w:rsidRPr="004D2809" w:rsidRDefault="00576903" w:rsidP="00576903">
      <w:pPr>
        <w:pStyle w:val="Heading3"/>
        <w:rPr>
          <w:rFonts w:cs="Times New Roman"/>
          <w:b/>
          <w:bCs w:val="0"/>
          <w:szCs w:val="28"/>
        </w:rPr>
      </w:pPr>
      <w:bookmarkStart w:id="6" w:name="_1.1.2_МАТЕМАТИЧЕСКИЕ_ТЕРМИНЫ"/>
      <w:bookmarkStart w:id="7" w:name="_Toc160842323"/>
      <w:bookmarkStart w:id="8" w:name="_Toc160895294"/>
      <w:bookmarkEnd w:id="6"/>
      <w:r w:rsidRPr="004D2809">
        <w:rPr>
          <w:rFonts w:cs="Times New Roman"/>
          <w:b/>
          <w:bCs w:val="0"/>
          <w:szCs w:val="28"/>
        </w:rPr>
        <w:t>1.1.2 МАТЕМАТИЧЕСК</w:t>
      </w:r>
      <w:bookmarkEnd w:id="7"/>
      <w:bookmarkEnd w:id="8"/>
      <w:r>
        <w:rPr>
          <w:rFonts w:cs="Times New Roman"/>
          <w:b/>
          <w:bCs w:val="0"/>
          <w:szCs w:val="28"/>
        </w:rPr>
        <w:t>ИЕ ТЕРМИНЫ</w:t>
      </w:r>
    </w:p>
    <w:p w14:paraId="135B57C4" w14:textId="77777777" w:rsidR="00576903" w:rsidRPr="004D2809" w:rsidRDefault="00576903" w:rsidP="00576903">
      <w:pPr>
        <w:rPr>
          <w:sz w:val="28"/>
          <w:szCs w:val="28"/>
        </w:rPr>
      </w:pPr>
      <w:r w:rsidRPr="005B4A6B">
        <w:rPr>
          <w:sz w:val="28"/>
          <w:szCs w:val="28"/>
          <w:u w:val="single"/>
        </w:rPr>
        <w:t>Генеральная совокупность</w:t>
      </w:r>
      <w:r w:rsidRPr="00091482">
        <w:rPr>
          <w:sz w:val="28"/>
          <w:szCs w:val="28"/>
        </w:rPr>
        <w:t xml:space="preserve"> –</w:t>
      </w:r>
      <w:r w:rsidRPr="004D2809">
        <w:rPr>
          <w:b/>
          <w:bCs/>
          <w:sz w:val="28"/>
          <w:szCs w:val="28"/>
        </w:rPr>
        <w:t xml:space="preserve"> </w:t>
      </w:r>
      <w:r w:rsidRPr="004D2809">
        <w:rPr>
          <w:sz w:val="28"/>
          <w:szCs w:val="28"/>
        </w:rPr>
        <w:t>совокупность всех возможных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объектов, которые подлежат изучению в пределах объекта исследования</w:t>
      </w:r>
      <w:r>
        <w:rPr>
          <w:sz w:val="28"/>
          <w:szCs w:val="28"/>
        </w:rPr>
        <w:t>.</w:t>
      </w:r>
    </w:p>
    <w:p w14:paraId="3242C67B" w14:textId="77777777" w:rsidR="00576903" w:rsidRDefault="00576903" w:rsidP="00576903">
      <w:pPr>
        <w:rPr>
          <w:sz w:val="28"/>
          <w:szCs w:val="28"/>
        </w:rPr>
      </w:pPr>
      <w:r w:rsidRPr="005B4A6B">
        <w:rPr>
          <w:sz w:val="28"/>
          <w:szCs w:val="28"/>
          <w:u w:val="single"/>
        </w:rPr>
        <w:t>Выборочная совокупность</w:t>
      </w:r>
      <w:r w:rsidRPr="00091482">
        <w:rPr>
          <w:sz w:val="28"/>
          <w:szCs w:val="28"/>
        </w:rPr>
        <w:t xml:space="preserve"> (выборка) -</w:t>
      </w:r>
      <w:r w:rsidRPr="004D2809">
        <w:rPr>
          <w:b/>
          <w:bCs/>
          <w:sz w:val="28"/>
          <w:szCs w:val="28"/>
        </w:rPr>
        <w:t xml:space="preserve"> </w:t>
      </w:r>
      <w:r w:rsidRPr="004D2809">
        <w:rPr>
          <w:sz w:val="28"/>
          <w:szCs w:val="28"/>
        </w:rPr>
        <w:t xml:space="preserve">множество </w:t>
      </w:r>
      <w:r>
        <w:rPr>
          <w:sz w:val="28"/>
          <w:szCs w:val="28"/>
        </w:rPr>
        <w:t>объектов</w:t>
      </w:r>
      <w:r w:rsidRPr="004D2809">
        <w:rPr>
          <w:sz w:val="28"/>
          <w:szCs w:val="28"/>
        </w:rPr>
        <w:t xml:space="preserve"> определённ</w:t>
      </w:r>
      <w:r>
        <w:rPr>
          <w:sz w:val="28"/>
          <w:szCs w:val="28"/>
        </w:rPr>
        <w:t>ым способом</w:t>
      </w:r>
      <w:r w:rsidRPr="004D2809">
        <w:rPr>
          <w:sz w:val="28"/>
          <w:szCs w:val="28"/>
        </w:rPr>
        <w:t xml:space="preserve"> выбранных из генеральной совокупности для </w:t>
      </w:r>
      <w:r>
        <w:rPr>
          <w:sz w:val="28"/>
          <w:szCs w:val="28"/>
        </w:rPr>
        <w:t>использования</w:t>
      </w:r>
      <w:r w:rsidRPr="004D2809">
        <w:rPr>
          <w:sz w:val="28"/>
          <w:szCs w:val="28"/>
        </w:rPr>
        <w:t xml:space="preserve"> в исследовании</w:t>
      </w:r>
      <w:r>
        <w:rPr>
          <w:sz w:val="28"/>
          <w:szCs w:val="28"/>
        </w:rPr>
        <w:t>.</w:t>
      </w:r>
    </w:p>
    <w:p w14:paraId="46C53313" w14:textId="77777777" w:rsidR="00576903" w:rsidRDefault="00576903" w:rsidP="00576903">
      <w:pPr>
        <w:rPr>
          <w:sz w:val="28"/>
          <w:szCs w:val="28"/>
        </w:rPr>
      </w:pPr>
      <w:r w:rsidRPr="00492301">
        <w:rPr>
          <w:sz w:val="28"/>
          <w:szCs w:val="28"/>
          <w:u w:val="single"/>
        </w:rPr>
        <w:t>Репрезентативность выборки</w:t>
      </w:r>
      <w:r>
        <w:rPr>
          <w:sz w:val="28"/>
          <w:szCs w:val="28"/>
        </w:rPr>
        <w:t xml:space="preserve"> – свойство отражающие сопоставимость выводов по выборке выводам генеральной совокупности по свойствам.</w:t>
      </w:r>
    </w:p>
    <w:p w14:paraId="16454A4E" w14:textId="77777777" w:rsidR="00576903" w:rsidRDefault="00576903" w:rsidP="00576903">
      <w:pPr>
        <w:rPr>
          <w:sz w:val="28"/>
          <w:szCs w:val="28"/>
        </w:rPr>
      </w:pPr>
      <w:r w:rsidRPr="00B16747">
        <w:rPr>
          <w:sz w:val="28"/>
          <w:szCs w:val="28"/>
          <w:u w:val="single"/>
        </w:rPr>
        <w:t>Гистограмма частот</w:t>
      </w:r>
      <w:r>
        <w:rPr>
          <w:sz w:val="28"/>
          <w:szCs w:val="28"/>
        </w:rPr>
        <w:t xml:space="preserve"> – столбчатая диаграмма отображающая зависимость частоты встречаемости переменной от её значения.</w:t>
      </w:r>
    </w:p>
    <w:p w14:paraId="7B40431C" w14:textId="77777777" w:rsidR="00576903" w:rsidRDefault="00576903" w:rsidP="00576903">
      <w:pPr>
        <w:rPr>
          <w:sz w:val="28"/>
          <w:szCs w:val="28"/>
        </w:rPr>
      </w:pPr>
      <w:r w:rsidRPr="00B16747">
        <w:rPr>
          <w:sz w:val="28"/>
          <w:szCs w:val="28"/>
          <w:u w:val="single"/>
        </w:rPr>
        <w:t>Форма распределения</w:t>
      </w:r>
      <w:r>
        <w:rPr>
          <w:sz w:val="28"/>
          <w:szCs w:val="28"/>
        </w:rPr>
        <w:t xml:space="preserve"> – кривая</w:t>
      </w:r>
      <w:r w:rsidRPr="00B16747">
        <w:rPr>
          <w:sz w:val="28"/>
          <w:szCs w:val="28"/>
        </w:rPr>
        <w:t>,</w:t>
      </w:r>
      <w:r>
        <w:rPr>
          <w:sz w:val="28"/>
          <w:szCs w:val="28"/>
        </w:rPr>
        <w:t xml:space="preserve"> огибающая столбцы частотной гистограммы.</w:t>
      </w:r>
    </w:p>
    <w:p w14:paraId="6B5B92E3" w14:textId="77777777" w:rsidR="00576903" w:rsidRDefault="00576903" w:rsidP="00576903">
      <w:pPr>
        <w:rPr>
          <w:sz w:val="28"/>
          <w:szCs w:val="28"/>
        </w:rPr>
      </w:pPr>
      <w:r w:rsidRPr="00B061B1">
        <w:rPr>
          <w:sz w:val="28"/>
          <w:szCs w:val="28"/>
          <w:u w:val="single"/>
        </w:rPr>
        <w:t>Мода</w:t>
      </w:r>
      <w:r>
        <w:rPr>
          <w:sz w:val="28"/>
          <w:szCs w:val="28"/>
        </w:rPr>
        <w:t xml:space="preserve"> – значение признака</w:t>
      </w:r>
      <w:r w:rsidRPr="00801E8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встречается чаще всего.</w:t>
      </w:r>
    </w:p>
    <w:p w14:paraId="331F0946" w14:textId="77777777" w:rsidR="00576903" w:rsidRDefault="00576903" w:rsidP="00576903">
      <w:pPr>
        <w:rPr>
          <w:sz w:val="28"/>
          <w:szCs w:val="28"/>
        </w:rPr>
      </w:pPr>
      <w:r w:rsidRPr="00B061B1">
        <w:rPr>
          <w:sz w:val="28"/>
          <w:szCs w:val="28"/>
          <w:u w:val="single"/>
        </w:rPr>
        <w:t>Медиана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median</w:t>
      </w:r>
      <w:r>
        <w:rPr>
          <w:sz w:val="28"/>
          <w:szCs w:val="28"/>
        </w:rPr>
        <w:t>)</w:t>
      </w:r>
      <w:r w:rsidRPr="00801E80"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значение признака</w:t>
      </w:r>
      <w:r w:rsidRPr="00801E8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делит упорядоченное множество данных попалам.</w:t>
      </w:r>
    </w:p>
    <w:p w14:paraId="48B3912E" w14:textId="0F719029" w:rsidR="00576903" w:rsidRDefault="00AB2033" w:rsidP="00576903">
      <w:pPr>
        <w:rPr>
          <w:sz w:val="28"/>
          <w:szCs w:val="28"/>
        </w:rPr>
      </w:pPr>
      <w:hyperlink w:anchor="_1.1.1_ОБЩИЕ_ТЕРМИНЫ" w:history="1">
        <w:r w:rsidR="00C4741D" w:rsidRPr="00321971">
          <w:rPr>
            <w:rStyle w:val="Hyperlink"/>
            <w:sz w:val="28"/>
            <w:szCs w:val="28"/>
          </w:rPr>
          <w:t>Предыдущий раздел</w:t>
        </w:r>
      </w:hyperlink>
      <w:r w:rsidR="00C4741D">
        <w:rPr>
          <w:sz w:val="28"/>
          <w:szCs w:val="28"/>
        </w:rPr>
        <w:t xml:space="preserve">                                                                     </w:t>
      </w:r>
      <w:hyperlink w:anchor="_1.1.3_MACHINE_LEARNING" w:history="1">
        <w:r w:rsidR="00C4741D" w:rsidRPr="00321971">
          <w:rPr>
            <w:rStyle w:val="Hyperlink"/>
            <w:sz w:val="28"/>
            <w:szCs w:val="28"/>
          </w:rPr>
          <w:t>Следующий раздел</w:t>
        </w:r>
      </w:hyperlink>
    </w:p>
    <w:p w14:paraId="4C85A330" w14:textId="77777777" w:rsidR="00C4741D" w:rsidRPr="004D2809" w:rsidRDefault="00C4741D" w:rsidP="00576903">
      <w:pPr>
        <w:rPr>
          <w:sz w:val="28"/>
          <w:szCs w:val="28"/>
        </w:rPr>
      </w:pPr>
    </w:p>
    <w:p w14:paraId="2BD567E1" w14:textId="77777777" w:rsidR="00576903" w:rsidRPr="00E84D52" w:rsidRDefault="00576903" w:rsidP="00576903">
      <w:pPr>
        <w:pStyle w:val="Heading3"/>
        <w:rPr>
          <w:rFonts w:cs="Times New Roman"/>
          <w:b/>
          <w:bCs w:val="0"/>
          <w:szCs w:val="28"/>
        </w:rPr>
      </w:pPr>
      <w:bookmarkStart w:id="9" w:name="_1.1.3_MACHINE_LEARNING"/>
      <w:bookmarkStart w:id="10" w:name="_Toc160842324"/>
      <w:bookmarkStart w:id="11" w:name="_Toc160895295"/>
      <w:bookmarkEnd w:id="9"/>
      <w:r w:rsidRPr="00E84D52">
        <w:rPr>
          <w:rFonts w:cs="Times New Roman"/>
          <w:b/>
          <w:bCs w:val="0"/>
          <w:szCs w:val="28"/>
        </w:rPr>
        <w:t xml:space="preserve">1.1.3 </w:t>
      </w:r>
      <w:r w:rsidRPr="004D2809">
        <w:rPr>
          <w:rFonts w:cs="Times New Roman"/>
          <w:b/>
          <w:bCs w:val="0"/>
          <w:szCs w:val="28"/>
          <w:lang w:val="en-US"/>
        </w:rPr>
        <w:t>MACHINE</w:t>
      </w:r>
      <w:r w:rsidRPr="00E84D52">
        <w:rPr>
          <w:rFonts w:cs="Times New Roman"/>
          <w:b/>
          <w:bCs w:val="0"/>
          <w:szCs w:val="28"/>
        </w:rPr>
        <w:t xml:space="preserve"> </w:t>
      </w:r>
      <w:r w:rsidRPr="004D2809">
        <w:rPr>
          <w:rFonts w:cs="Times New Roman"/>
          <w:b/>
          <w:bCs w:val="0"/>
          <w:szCs w:val="28"/>
          <w:lang w:val="en-US"/>
        </w:rPr>
        <w:t>LEARNING</w:t>
      </w:r>
      <w:r w:rsidRPr="00E84D52">
        <w:rPr>
          <w:rFonts w:cs="Times New Roman"/>
          <w:b/>
          <w:bCs w:val="0"/>
          <w:szCs w:val="28"/>
        </w:rPr>
        <w:t xml:space="preserve"> </w:t>
      </w:r>
      <w:r w:rsidRPr="004D2809">
        <w:rPr>
          <w:rFonts w:cs="Times New Roman"/>
          <w:b/>
          <w:bCs w:val="0"/>
          <w:szCs w:val="28"/>
        </w:rPr>
        <w:t>ЧАСТЬ</w:t>
      </w:r>
      <w:bookmarkEnd w:id="10"/>
      <w:bookmarkEnd w:id="11"/>
    </w:p>
    <w:p w14:paraId="34FEF83C" w14:textId="77777777" w:rsidR="00576903" w:rsidRDefault="00576903" w:rsidP="00576903">
      <w:pPr>
        <w:pStyle w:val="Main"/>
        <w:rPr>
          <w:szCs w:val="28"/>
        </w:rPr>
      </w:pPr>
      <w:r w:rsidRPr="005B4A6B">
        <w:rPr>
          <w:szCs w:val="28"/>
          <w:u w:val="single"/>
          <w:lang w:val="en-US"/>
        </w:rPr>
        <w:t>Machine</w:t>
      </w:r>
      <w:r w:rsidRPr="005B4A6B">
        <w:rPr>
          <w:szCs w:val="28"/>
          <w:u w:val="single"/>
        </w:rPr>
        <w:t xml:space="preserve"> </w:t>
      </w:r>
      <w:r w:rsidRPr="005B4A6B">
        <w:rPr>
          <w:szCs w:val="28"/>
          <w:u w:val="single"/>
          <w:lang w:val="en-US"/>
        </w:rPr>
        <w:t>Learning</w:t>
      </w:r>
      <w:r w:rsidRPr="00E929FC">
        <w:rPr>
          <w:szCs w:val="28"/>
        </w:rPr>
        <w:t xml:space="preserve"> (</w:t>
      </w:r>
      <w:r>
        <w:rPr>
          <w:szCs w:val="28"/>
        </w:rPr>
        <w:t>м</w:t>
      </w:r>
      <w:r w:rsidRPr="00E929FC">
        <w:rPr>
          <w:szCs w:val="28"/>
        </w:rPr>
        <w:t>ашинное обучение)</w:t>
      </w:r>
      <w:r w:rsidRPr="004D2809">
        <w:rPr>
          <w:b/>
          <w:bCs/>
          <w:szCs w:val="28"/>
        </w:rPr>
        <w:t xml:space="preserve"> - </w:t>
      </w:r>
      <w:r>
        <w:rPr>
          <w:szCs w:val="28"/>
        </w:rPr>
        <w:t>н</w:t>
      </w:r>
      <w:r w:rsidRPr="004D2809">
        <w:rPr>
          <w:szCs w:val="28"/>
        </w:rPr>
        <w:t>аука создания алгоритмов (моделей), которые улучшаются благодаря опыту.</w:t>
      </w:r>
    </w:p>
    <w:p w14:paraId="3485D2F0" w14:textId="77777777" w:rsidR="00576903" w:rsidRDefault="00576903" w:rsidP="00576903">
      <w:pPr>
        <w:pStyle w:val="Main"/>
        <w:rPr>
          <w:szCs w:val="28"/>
        </w:rPr>
      </w:pPr>
      <w:r w:rsidRPr="00BB4674">
        <w:rPr>
          <w:szCs w:val="28"/>
          <w:u w:val="single"/>
          <w:lang w:val="en-US"/>
        </w:rPr>
        <w:t>Model</w:t>
      </w:r>
      <w:r w:rsidRPr="00BB4674">
        <w:rPr>
          <w:szCs w:val="28"/>
        </w:rPr>
        <w:t xml:space="preserve"> </w:t>
      </w:r>
      <w:r>
        <w:rPr>
          <w:szCs w:val="28"/>
        </w:rPr>
        <w:t>(модель) – математическое представление системы или процесса.</w:t>
      </w:r>
    </w:p>
    <w:p w14:paraId="0CFA236C" w14:textId="77777777" w:rsidR="00576903" w:rsidRDefault="00576903" w:rsidP="00576903">
      <w:pPr>
        <w:pStyle w:val="Main"/>
        <w:rPr>
          <w:szCs w:val="28"/>
        </w:rPr>
      </w:pPr>
      <w:r w:rsidRPr="004F1E8F">
        <w:rPr>
          <w:szCs w:val="28"/>
          <w:u w:val="single"/>
        </w:rPr>
        <w:t xml:space="preserve">Метод </w:t>
      </w:r>
      <w:r w:rsidRPr="004F1E8F">
        <w:rPr>
          <w:szCs w:val="28"/>
          <w:u w:val="single"/>
          <w:lang w:val="en-US"/>
        </w:rPr>
        <w:t>fit</w:t>
      </w:r>
      <w:r w:rsidRPr="004F1E8F">
        <w:rPr>
          <w:szCs w:val="28"/>
          <w:u w:val="single"/>
        </w:rPr>
        <w:t>-</w:t>
      </w:r>
      <w:r w:rsidRPr="004F1E8F">
        <w:rPr>
          <w:szCs w:val="28"/>
          <w:u w:val="single"/>
          <w:lang w:val="en-US"/>
        </w:rPr>
        <w:t>predict</w:t>
      </w:r>
      <w:r>
        <w:rPr>
          <w:szCs w:val="28"/>
        </w:rPr>
        <w:t xml:space="preserve"> – использование модели без понимания её математического аппарата.</w:t>
      </w:r>
    </w:p>
    <w:p w14:paraId="732D9EBA" w14:textId="4B5BAC41" w:rsidR="00576903" w:rsidRDefault="00576903" w:rsidP="00576903">
      <w:pPr>
        <w:pStyle w:val="Main"/>
        <w:rPr>
          <w:szCs w:val="28"/>
        </w:rPr>
      </w:pPr>
      <w:r w:rsidRPr="00ED45DC">
        <w:rPr>
          <w:szCs w:val="28"/>
          <w:u w:val="single"/>
        </w:rPr>
        <w:t>Метрика качества</w:t>
      </w:r>
      <w:r>
        <w:rPr>
          <w:szCs w:val="28"/>
        </w:rPr>
        <w:t xml:space="preserve"> – способ оценки производительности модели на основе её способности предсказывать верные ответы для тестовой выборки.</w:t>
      </w:r>
    </w:p>
    <w:p w14:paraId="16EC23A4" w14:textId="21E8912F" w:rsidR="009C7EA1" w:rsidRPr="004F1E8F" w:rsidRDefault="00AB2033" w:rsidP="00576903">
      <w:pPr>
        <w:pStyle w:val="Main"/>
        <w:rPr>
          <w:szCs w:val="28"/>
        </w:rPr>
      </w:pPr>
      <w:hyperlink w:anchor="_1.1.3_MACHINE_LEARNING" w:history="1">
        <w:r w:rsidRPr="00AB2033">
          <w:rPr>
            <w:rStyle w:val="Hyperlink"/>
          </w:rPr>
          <w:t>Предыдущий раздел</w:t>
        </w:r>
      </w:hyperlink>
      <w:r>
        <w:t xml:space="preserve">                                                                  </w:t>
      </w:r>
      <w:hyperlink r:id="rId4" w:history="1">
        <w:r w:rsidR="00EB56BA" w:rsidRPr="00BD2F3E">
          <w:rPr>
            <w:rStyle w:val="Hyperlink"/>
            <w:szCs w:val="28"/>
          </w:rPr>
          <w:t>Следующий документ</w:t>
        </w:r>
      </w:hyperlink>
    </w:p>
    <w:sectPr w:rsidR="009C7EA1" w:rsidRPr="004F1E8F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2E"/>
    <w:rsid w:val="001D397B"/>
    <w:rsid w:val="00274ED4"/>
    <w:rsid w:val="00321971"/>
    <w:rsid w:val="00382CA1"/>
    <w:rsid w:val="003E6F2E"/>
    <w:rsid w:val="00576903"/>
    <w:rsid w:val="00644ED7"/>
    <w:rsid w:val="00801F0B"/>
    <w:rsid w:val="009B1775"/>
    <w:rsid w:val="009C7EA1"/>
    <w:rsid w:val="00AB2033"/>
    <w:rsid w:val="00B644A2"/>
    <w:rsid w:val="00BD2F3E"/>
    <w:rsid w:val="00C4741D"/>
    <w:rsid w:val="00CA2A4F"/>
    <w:rsid w:val="00EB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3364"/>
  <w15:chartTrackingRefBased/>
  <w15:docId w15:val="{6CCFF91E-A570-4E5B-B0DE-61E9EE3F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A2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4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644A2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4A2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A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B644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644A2"/>
    <w:rPr>
      <w:rFonts w:ascii="Times New Roman" w:eastAsiaTheme="majorEastAsia" w:hAnsi="Times New Roman" w:cstheme="majorBidi"/>
      <w:bCs/>
      <w:sz w:val="28"/>
      <w:szCs w:val="20"/>
      <w:lang w:eastAsia="ru-RU"/>
    </w:rPr>
  </w:style>
  <w:style w:type="paragraph" w:customStyle="1" w:styleId="Main">
    <w:name w:val="Main"/>
    <w:basedOn w:val="Normal"/>
    <w:link w:val="Main0"/>
    <w:qFormat/>
    <w:rsid w:val="00B644A2"/>
    <w:rPr>
      <w:sz w:val="28"/>
    </w:rPr>
  </w:style>
  <w:style w:type="character" w:customStyle="1" w:styleId="Main0">
    <w:name w:val="Main Знак"/>
    <w:basedOn w:val="DefaultParagraphFont"/>
    <w:link w:val="Main"/>
    <w:rsid w:val="00B644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74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E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%20tw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11</cp:revision>
  <dcterms:created xsi:type="dcterms:W3CDTF">2024-03-19T17:22:00Z</dcterms:created>
  <dcterms:modified xsi:type="dcterms:W3CDTF">2024-03-19T18:30:00Z</dcterms:modified>
</cp:coreProperties>
</file>