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64AB" w14:textId="780811B8" w:rsidR="00E73B5D" w:rsidRDefault="00E73B5D" w:rsidP="00E73B5D">
      <w:pPr>
        <w:rPr>
          <w:sz w:val="28"/>
          <w:szCs w:val="28"/>
        </w:rPr>
      </w:pPr>
      <w:hyperlink r:id="rId5" w:history="1">
        <w:r w:rsidRPr="00E73B5D">
          <w:rPr>
            <w:rStyle w:val="Hyperlink"/>
            <w:sz w:val="28"/>
            <w:szCs w:val="28"/>
          </w:rPr>
          <w:t>Предыдущий документ</w:t>
        </w:r>
      </w:hyperlink>
    </w:p>
    <w:p w14:paraId="6850D5EA" w14:textId="07789658" w:rsidR="00B0133E" w:rsidRPr="00CC4B22" w:rsidRDefault="00B0133E" w:rsidP="00B0133E">
      <w:pPr>
        <w:ind w:firstLine="708"/>
        <w:rPr>
          <w:sz w:val="28"/>
          <w:szCs w:val="28"/>
        </w:rPr>
      </w:pPr>
      <w:r>
        <w:rPr>
          <w:sz w:val="28"/>
          <w:szCs w:val="28"/>
        </w:rPr>
        <w:t>Д</w:t>
      </w:r>
      <w:r w:rsidRPr="004D2809">
        <w:rPr>
          <w:sz w:val="28"/>
          <w:szCs w:val="28"/>
        </w:rPr>
        <w:t xml:space="preserve">аже внедренная модель никогда не может считаться идеальной. Если </w:t>
      </w:r>
      <w:r>
        <w:rPr>
          <w:sz w:val="28"/>
          <w:szCs w:val="28"/>
        </w:rPr>
        <w:t xml:space="preserve">этапы </w:t>
      </w:r>
      <w:r w:rsidRPr="004D2809">
        <w:rPr>
          <w:sz w:val="28"/>
          <w:szCs w:val="28"/>
        </w:rPr>
        <w:t>визуализировать</w:t>
      </w:r>
      <w:r w:rsidRPr="00CC4B22">
        <w:rPr>
          <w:sz w:val="28"/>
          <w:szCs w:val="28"/>
        </w:rPr>
        <w:t>,</w:t>
      </w:r>
      <w:r w:rsidRPr="004D2809">
        <w:rPr>
          <w:sz w:val="28"/>
          <w:szCs w:val="28"/>
        </w:rPr>
        <w:t xml:space="preserve"> то получится следующий рисунок</w:t>
      </w:r>
      <w:r w:rsidRPr="00CC4B22">
        <w:rPr>
          <w:sz w:val="28"/>
          <w:szCs w:val="28"/>
        </w:rPr>
        <w:t>:</w:t>
      </w:r>
    </w:p>
    <w:p w14:paraId="002B4F5F" w14:textId="77777777" w:rsidR="00B0133E" w:rsidRPr="004D2809" w:rsidRDefault="00B0133E" w:rsidP="00B0133E">
      <w:pPr>
        <w:ind w:firstLine="708"/>
        <w:jc w:val="center"/>
        <w:rPr>
          <w:sz w:val="28"/>
          <w:szCs w:val="28"/>
        </w:rPr>
      </w:pPr>
      <w:r w:rsidRPr="004D2809">
        <w:rPr>
          <w:noProof/>
          <w:sz w:val="28"/>
          <w:szCs w:val="28"/>
        </w:rPr>
        <w:drawing>
          <wp:inline distT="0" distB="0" distL="0" distR="0" wp14:anchorId="01A6C01F" wp14:editId="752506BC">
            <wp:extent cx="5186584" cy="4481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9921" cy="4493471"/>
                    </a:xfrm>
                    <a:prstGeom prst="rect">
                      <a:avLst/>
                    </a:prstGeom>
                  </pic:spPr>
                </pic:pic>
              </a:graphicData>
            </a:graphic>
          </wp:inline>
        </w:drawing>
      </w:r>
    </w:p>
    <w:p w14:paraId="1890AF6E" w14:textId="77777777" w:rsidR="00B0133E" w:rsidRPr="004D2809" w:rsidRDefault="00B0133E" w:rsidP="00B0133E">
      <w:pPr>
        <w:pStyle w:val="Main"/>
        <w:jc w:val="center"/>
        <w:rPr>
          <w:i/>
          <w:szCs w:val="28"/>
        </w:rPr>
      </w:pPr>
      <w:r w:rsidRPr="004D2809">
        <w:rPr>
          <w:i/>
          <w:szCs w:val="28"/>
        </w:rPr>
        <w:t xml:space="preserve">Рис. 1 Основные этапы </w:t>
      </w:r>
      <w:r w:rsidRPr="004D2809">
        <w:rPr>
          <w:i/>
          <w:szCs w:val="28"/>
          <w:lang w:val="en-US"/>
        </w:rPr>
        <w:t>Data</w:t>
      </w:r>
      <w:r w:rsidRPr="004D2809">
        <w:rPr>
          <w:i/>
          <w:szCs w:val="28"/>
        </w:rPr>
        <w:t xml:space="preserve"> </w:t>
      </w:r>
      <w:r w:rsidRPr="004D2809">
        <w:rPr>
          <w:i/>
          <w:szCs w:val="28"/>
          <w:lang w:val="en-US"/>
        </w:rPr>
        <w:t>Science</w:t>
      </w:r>
      <w:r w:rsidRPr="004D2809">
        <w:rPr>
          <w:i/>
          <w:szCs w:val="28"/>
        </w:rPr>
        <w:t xml:space="preserve"> проекта</w:t>
      </w:r>
    </w:p>
    <w:p w14:paraId="3B62AFE4" w14:textId="77777777" w:rsidR="00B0133E" w:rsidRDefault="00B0133E" w:rsidP="00B0133E">
      <w:pPr>
        <w:pStyle w:val="Heading2"/>
        <w:ind w:firstLine="0"/>
        <w:jc w:val="center"/>
        <w:rPr>
          <w:sz w:val="28"/>
          <w:szCs w:val="28"/>
        </w:rPr>
      </w:pPr>
      <w:bookmarkStart w:id="0" w:name="_Toc160895304"/>
    </w:p>
    <w:p w14:paraId="0002E42F" w14:textId="7E45FBC8" w:rsidR="00B0133E" w:rsidRPr="004D2809" w:rsidRDefault="00B0133E" w:rsidP="00B0133E">
      <w:pPr>
        <w:pStyle w:val="Heading2"/>
        <w:ind w:firstLine="0"/>
        <w:jc w:val="center"/>
        <w:rPr>
          <w:sz w:val="28"/>
          <w:szCs w:val="28"/>
        </w:rPr>
      </w:pPr>
      <w:bookmarkStart w:id="1" w:name="_2.2_СБОР_ДАННЫХ"/>
      <w:bookmarkEnd w:id="1"/>
      <w:r>
        <w:rPr>
          <w:sz w:val="28"/>
          <w:szCs w:val="28"/>
        </w:rPr>
        <w:t xml:space="preserve">2.2 </w:t>
      </w:r>
      <w:r w:rsidRPr="004D2809">
        <w:rPr>
          <w:sz w:val="28"/>
          <w:szCs w:val="28"/>
        </w:rPr>
        <w:t>СБОР ДАННЫХ</w:t>
      </w:r>
      <w:bookmarkEnd w:id="0"/>
    </w:p>
    <w:p w14:paraId="09F883DE" w14:textId="77777777" w:rsidR="00B0133E" w:rsidRPr="004D2809" w:rsidRDefault="00B0133E" w:rsidP="00B0133E">
      <w:pPr>
        <w:ind w:firstLine="720"/>
        <w:rPr>
          <w:sz w:val="28"/>
          <w:szCs w:val="28"/>
        </w:rPr>
      </w:pPr>
      <w:bookmarkStart w:id="2" w:name="_Hlk153128040"/>
      <w:r w:rsidRPr="004D2809">
        <w:rPr>
          <w:sz w:val="28"/>
          <w:szCs w:val="28"/>
        </w:rPr>
        <w:t>Нужно отметить, что для объективности испытания нам необходим математический аппарат, так как в ином случае мы не сможем доказать правоту наших утверждений.</w:t>
      </w:r>
      <w:bookmarkEnd w:id="2"/>
    </w:p>
    <w:p w14:paraId="1DE7963F" w14:textId="77777777" w:rsidR="00B0133E" w:rsidRPr="004D2809" w:rsidRDefault="00B0133E" w:rsidP="00B0133E">
      <w:pPr>
        <w:ind w:firstLine="720"/>
        <w:rPr>
          <w:sz w:val="28"/>
          <w:szCs w:val="28"/>
        </w:rPr>
      </w:pPr>
      <w:r w:rsidRPr="004D2809">
        <w:rPr>
          <w:sz w:val="28"/>
          <w:szCs w:val="28"/>
        </w:rPr>
        <w:t>При работе с исследованием важен все этапы, так что помимо самих алгоритмов стоит уделить большое внимание сбору информации.</w:t>
      </w:r>
    </w:p>
    <w:p w14:paraId="587BB1D8" w14:textId="77777777" w:rsidR="00B0133E" w:rsidRPr="004D2809" w:rsidRDefault="00B0133E" w:rsidP="00B0133E">
      <w:pPr>
        <w:ind w:firstLine="720"/>
        <w:rPr>
          <w:sz w:val="28"/>
          <w:szCs w:val="28"/>
        </w:rPr>
      </w:pPr>
      <w:r w:rsidRPr="004D2809">
        <w:rPr>
          <w:sz w:val="28"/>
          <w:szCs w:val="28"/>
        </w:rPr>
        <w:t>Изучаемы признаки бывают: внутренние и внешние.</w:t>
      </w:r>
    </w:p>
    <w:p w14:paraId="1C628CBA" w14:textId="77777777" w:rsidR="00B0133E" w:rsidRPr="004D2809" w:rsidRDefault="00B0133E" w:rsidP="00B0133E">
      <w:pPr>
        <w:rPr>
          <w:sz w:val="28"/>
          <w:szCs w:val="28"/>
        </w:rPr>
      </w:pPr>
      <w:r w:rsidRPr="004D2809">
        <w:rPr>
          <w:b/>
          <w:bCs/>
          <w:sz w:val="28"/>
          <w:szCs w:val="28"/>
        </w:rPr>
        <w:t>Внутреннии признаки</w:t>
      </w:r>
      <w:r w:rsidRPr="004D2809">
        <w:rPr>
          <w:sz w:val="28"/>
          <w:szCs w:val="28"/>
        </w:rPr>
        <w:t xml:space="preserve"> – определяются личностью студента.</w:t>
      </w:r>
    </w:p>
    <w:p w14:paraId="0BBD8C92" w14:textId="77777777" w:rsidR="00B0133E" w:rsidRPr="004D2809" w:rsidRDefault="00B0133E" w:rsidP="00B0133E">
      <w:pPr>
        <w:rPr>
          <w:sz w:val="28"/>
          <w:szCs w:val="28"/>
        </w:rPr>
      </w:pPr>
      <w:r w:rsidRPr="004D2809">
        <w:rPr>
          <w:b/>
          <w:bCs/>
          <w:sz w:val="28"/>
          <w:szCs w:val="28"/>
        </w:rPr>
        <w:lastRenderedPageBreak/>
        <w:t>Внешнии признаки</w:t>
      </w:r>
      <w:r w:rsidRPr="004D2809">
        <w:rPr>
          <w:sz w:val="28"/>
          <w:szCs w:val="28"/>
        </w:rPr>
        <w:t xml:space="preserve"> – определеяются установленной средой, в которой студент живёт.</w:t>
      </w:r>
    </w:p>
    <w:p w14:paraId="01C67E15" w14:textId="77777777" w:rsidR="00B0133E" w:rsidRPr="004D2809" w:rsidRDefault="00B0133E" w:rsidP="00B0133E">
      <w:pPr>
        <w:ind w:firstLine="720"/>
        <w:rPr>
          <w:sz w:val="28"/>
          <w:szCs w:val="28"/>
        </w:rPr>
      </w:pPr>
      <w:r w:rsidRPr="004D2809">
        <w:rPr>
          <w:sz w:val="28"/>
          <w:szCs w:val="28"/>
        </w:rPr>
        <w:t>Так как студенты из разных групп, разных направлений и разных курсов, мы постараемся выделить те признаки, которые универсальны для всех, дабы не строить индивидуальную модель для каждого.</w:t>
      </w:r>
    </w:p>
    <w:p w14:paraId="36DF9238" w14:textId="77777777" w:rsidR="00B0133E" w:rsidRPr="004D2809" w:rsidRDefault="00B0133E" w:rsidP="00B0133E">
      <w:pPr>
        <w:ind w:firstLine="720"/>
        <w:rPr>
          <w:sz w:val="28"/>
          <w:szCs w:val="28"/>
        </w:rPr>
      </w:pPr>
      <w:r w:rsidRPr="004D2809">
        <w:rPr>
          <w:sz w:val="28"/>
          <w:szCs w:val="28"/>
        </w:rPr>
        <w:t xml:space="preserve">Разработка электронной анкеты. Сбор данных осуществляется в ходе письменного опроса по анкете, включающей </w:t>
      </w:r>
      <w:r w:rsidRPr="004D2809">
        <w:rPr>
          <w:sz w:val="28"/>
          <w:szCs w:val="28"/>
          <w:lang w:val="en-US"/>
        </w:rPr>
        <w:t>N</w:t>
      </w:r>
      <w:r w:rsidRPr="004D2809">
        <w:rPr>
          <w:sz w:val="28"/>
          <w:szCs w:val="28"/>
        </w:rPr>
        <w:t xml:space="preserve"> вопросов. Структура анкеты отражает факторы, обозначенные в теоретических вопросах исследования.</w:t>
      </w:r>
    </w:p>
    <w:p w14:paraId="39F936BA" w14:textId="77777777" w:rsidR="00B0133E" w:rsidRPr="004D2809" w:rsidRDefault="00B0133E" w:rsidP="00B0133E">
      <w:pPr>
        <w:ind w:firstLine="720"/>
        <w:rPr>
          <w:sz w:val="28"/>
          <w:szCs w:val="28"/>
        </w:rPr>
      </w:pPr>
      <w:r w:rsidRPr="004D2809">
        <w:rPr>
          <w:sz w:val="28"/>
          <w:szCs w:val="28"/>
        </w:rPr>
        <w:t>Для студентов разных ВУЗ-ов мы построим следующую таблицу:</w:t>
      </w:r>
    </w:p>
    <w:p w14:paraId="28B559E2" w14:textId="77777777" w:rsidR="00B0133E" w:rsidRPr="004D2809" w:rsidRDefault="00B0133E" w:rsidP="00B0133E">
      <w:pPr>
        <w:pStyle w:val="Main"/>
        <w:rPr>
          <w:i/>
          <w:szCs w:val="28"/>
        </w:rPr>
      </w:pPr>
      <w:r w:rsidRPr="004D2809">
        <w:rPr>
          <w:i/>
          <w:szCs w:val="28"/>
        </w:rPr>
        <w:t>Таблица 3. Пример таблицу студентов по ВУЗ-у</w:t>
      </w:r>
    </w:p>
    <w:tbl>
      <w:tblPr>
        <w:tblStyle w:val="TableGrid"/>
        <w:tblW w:w="0" w:type="auto"/>
        <w:tblLook w:val="04A0" w:firstRow="1" w:lastRow="0" w:firstColumn="1" w:lastColumn="0" w:noHBand="0" w:noVBand="1"/>
      </w:tblPr>
      <w:tblGrid>
        <w:gridCol w:w="2368"/>
        <w:gridCol w:w="2325"/>
        <w:gridCol w:w="2323"/>
        <w:gridCol w:w="2322"/>
      </w:tblGrid>
      <w:tr w:rsidR="00B0133E" w:rsidRPr="004D2809" w14:paraId="20FB9D20" w14:textId="77777777" w:rsidTr="00967063">
        <w:tc>
          <w:tcPr>
            <w:tcW w:w="2336" w:type="dxa"/>
          </w:tcPr>
          <w:p w14:paraId="5046048C" w14:textId="77777777" w:rsidR="00B0133E" w:rsidRPr="004D2809" w:rsidRDefault="00B0133E" w:rsidP="00967063">
            <w:pPr>
              <w:rPr>
                <w:sz w:val="28"/>
                <w:szCs w:val="28"/>
              </w:rPr>
            </w:pPr>
            <w:r w:rsidRPr="004D2809">
              <w:rPr>
                <w:sz w:val="28"/>
                <w:szCs w:val="28"/>
              </w:rPr>
              <w:t>Направление обучения</w:t>
            </w:r>
          </w:p>
        </w:tc>
        <w:tc>
          <w:tcPr>
            <w:tcW w:w="2336" w:type="dxa"/>
          </w:tcPr>
          <w:p w14:paraId="292959B5" w14:textId="77777777" w:rsidR="00B0133E" w:rsidRPr="004D2809" w:rsidRDefault="00B0133E" w:rsidP="00967063">
            <w:pPr>
              <w:rPr>
                <w:sz w:val="28"/>
                <w:szCs w:val="28"/>
              </w:rPr>
            </w:pPr>
            <w:r w:rsidRPr="004D2809">
              <w:rPr>
                <w:sz w:val="28"/>
                <w:szCs w:val="28"/>
              </w:rPr>
              <w:t>Генеральная совокупность</w:t>
            </w:r>
          </w:p>
        </w:tc>
        <w:tc>
          <w:tcPr>
            <w:tcW w:w="2336" w:type="dxa"/>
          </w:tcPr>
          <w:p w14:paraId="32634F58" w14:textId="77777777" w:rsidR="00B0133E" w:rsidRPr="004D2809" w:rsidRDefault="00B0133E" w:rsidP="00967063">
            <w:pPr>
              <w:rPr>
                <w:sz w:val="28"/>
                <w:szCs w:val="28"/>
              </w:rPr>
            </w:pPr>
            <w:r w:rsidRPr="004D2809">
              <w:rPr>
                <w:sz w:val="28"/>
                <w:szCs w:val="28"/>
              </w:rPr>
              <w:t xml:space="preserve">Университет </w:t>
            </w:r>
            <w:r w:rsidRPr="004D2809">
              <w:rPr>
                <w:sz w:val="28"/>
                <w:szCs w:val="28"/>
                <w:lang w:val="en-US"/>
              </w:rPr>
              <w:t>X</w:t>
            </w:r>
          </w:p>
        </w:tc>
        <w:tc>
          <w:tcPr>
            <w:tcW w:w="2337" w:type="dxa"/>
          </w:tcPr>
          <w:p w14:paraId="26E7AD99" w14:textId="77777777" w:rsidR="00B0133E" w:rsidRPr="004D2809" w:rsidRDefault="00B0133E" w:rsidP="00967063">
            <w:pPr>
              <w:rPr>
                <w:sz w:val="28"/>
                <w:szCs w:val="28"/>
                <w:lang w:val="en-US"/>
              </w:rPr>
            </w:pPr>
            <w:r w:rsidRPr="004D2809">
              <w:rPr>
                <w:sz w:val="28"/>
                <w:szCs w:val="28"/>
              </w:rPr>
              <w:t>Отклонение в %</w:t>
            </w:r>
          </w:p>
        </w:tc>
      </w:tr>
      <w:tr w:rsidR="00B0133E" w:rsidRPr="004D2809" w14:paraId="2239B300" w14:textId="77777777" w:rsidTr="00967063">
        <w:tc>
          <w:tcPr>
            <w:tcW w:w="2336" w:type="dxa"/>
          </w:tcPr>
          <w:p w14:paraId="6FC7A698" w14:textId="77777777" w:rsidR="00B0133E" w:rsidRPr="004D2809" w:rsidRDefault="00B0133E" w:rsidP="00967063">
            <w:pPr>
              <w:pStyle w:val="ListParagraph"/>
              <w:numPr>
                <w:ilvl w:val="0"/>
                <w:numId w:val="2"/>
              </w:numPr>
              <w:spacing w:after="0"/>
              <w:rPr>
                <w:sz w:val="28"/>
                <w:szCs w:val="28"/>
                <w:lang w:val="en-US"/>
              </w:rPr>
            </w:pPr>
            <w:r w:rsidRPr="004D2809">
              <w:rPr>
                <w:sz w:val="28"/>
                <w:szCs w:val="28"/>
              </w:rPr>
              <w:t>ИВТ</w:t>
            </w:r>
          </w:p>
        </w:tc>
        <w:tc>
          <w:tcPr>
            <w:tcW w:w="2336" w:type="dxa"/>
          </w:tcPr>
          <w:p w14:paraId="594F0A7B" w14:textId="77777777" w:rsidR="00B0133E" w:rsidRPr="004D2809" w:rsidRDefault="00B0133E" w:rsidP="00967063">
            <w:pPr>
              <w:jc w:val="center"/>
              <w:rPr>
                <w:sz w:val="28"/>
                <w:szCs w:val="28"/>
                <w:lang w:val="en-US"/>
              </w:rPr>
            </w:pPr>
            <w:r w:rsidRPr="004D2809">
              <w:rPr>
                <w:sz w:val="28"/>
                <w:szCs w:val="28"/>
              </w:rPr>
              <w:t>4</w:t>
            </w:r>
            <w:r w:rsidRPr="004D2809">
              <w:rPr>
                <w:sz w:val="28"/>
                <w:szCs w:val="28"/>
                <w:lang w:val="en-US"/>
              </w:rPr>
              <w:t>,56</w:t>
            </w:r>
          </w:p>
        </w:tc>
        <w:tc>
          <w:tcPr>
            <w:tcW w:w="2336" w:type="dxa"/>
          </w:tcPr>
          <w:p w14:paraId="4851F4DD" w14:textId="77777777" w:rsidR="00B0133E" w:rsidRPr="004D2809" w:rsidRDefault="00B0133E" w:rsidP="00967063">
            <w:pPr>
              <w:jc w:val="center"/>
              <w:rPr>
                <w:sz w:val="28"/>
                <w:szCs w:val="28"/>
                <w:lang w:val="en-US"/>
              </w:rPr>
            </w:pPr>
            <w:r w:rsidRPr="004D2809">
              <w:rPr>
                <w:sz w:val="28"/>
                <w:szCs w:val="28"/>
                <w:lang w:val="en-US"/>
              </w:rPr>
              <w:t>4,64</w:t>
            </w:r>
          </w:p>
        </w:tc>
        <w:tc>
          <w:tcPr>
            <w:tcW w:w="2337" w:type="dxa"/>
          </w:tcPr>
          <w:p w14:paraId="0B2B9682" w14:textId="77777777" w:rsidR="00B0133E" w:rsidRPr="004D2809" w:rsidRDefault="00B0133E" w:rsidP="00967063">
            <w:pPr>
              <w:jc w:val="center"/>
              <w:rPr>
                <w:sz w:val="28"/>
                <w:szCs w:val="28"/>
                <w:lang w:val="en-US"/>
              </w:rPr>
            </w:pPr>
            <w:r w:rsidRPr="004D2809">
              <w:rPr>
                <w:sz w:val="28"/>
                <w:szCs w:val="28"/>
                <w:lang w:val="en-US"/>
              </w:rPr>
              <w:t>1,8</w:t>
            </w:r>
          </w:p>
        </w:tc>
      </w:tr>
      <w:tr w:rsidR="00B0133E" w:rsidRPr="004D2809" w14:paraId="3F7AFBDD" w14:textId="77777777" w:rsidTr="00967063">
        <w:tc>
          <w:tcPr>
            <w:tcW w:w="2336" w:type="dxa"/>
          </w:tcPr>
          <w:p w14:paraId="1A94BC34" w14:textId="77777777" w:rsidR="00B0133E" w:rsidRPr="004D2809" w:rsidRDefault="00B0133E" w:rsidP="00967063">
            <w:pPr>
              <w:pStyle w:val="ListParagraph"/>
              <w:numPr>
                <w:ilvl w:val="0"/>
                <w:numId w:val="2"/>
              </w:numPr>
              <w:spacing w:after="0"/>
              <w:rPr>
                <w:sz w:val="28"/>
                <w:szCs w:val="28"/>
                <w:lang w:val="en-US"/>
              </w:rPr>
            </w:pPr>
            <w:r w:rsidRPr="004D2809">
              <w:rPr>
                <w:sz w:val="28"/>
                <w:szCs w:val="28"/>
              </w:rPr>
              <w:t>Психология</w:t>
            </w:r>
          </w:p>
        </w:tc>
        <w:tc>
          <w:tcPr>
            <w:tcW w:w="2336" w:type="dxa"/>
          </w:tcPr>
          <w:p w14:paraId="5704C904" w14:textId="77777777" w:rsidR="00B0133E" w:rsidRPr="004D2809" w:rsidRDefault="00B0133E" w:rsidP="00967063">
            <w:pPr>
              <w:jc w:val="center"/>
              <w:rPr>
                <w:sz w:val="28"/>
                <w:szCs w:val="28"/>
                <w:lang w:val="en-US"/>
              </w:rPr>
            </w:pPr>
            <w:r w:rsidRPr="004D2809">
              <w:rPr>
                <w:sz w:val="28"/>
                <w:szCs w:val="28"/>
                <w:lang w:val="en-US"/>
              </w:rPr>
              <w:t>4,00</w:t>
            </w:r>
          </w:p>
        </w:tc>
        <w:tc>
          <w:tcPr>
            <w:tcW w:w="2336" w:type="dxa"/>
          </w:tcPr>
          <w:p w14:paraId="6DA08C25" w14:textId="77777777" w:rsidR="00B0133E" w:rsidRPr="004D2809" w:rsidRDefault="00B0133E" w:rsidP="00967063">
            <w:pPr>
              <w:jc w:val="center"/>
              <w:rPr>
                <w:sz w:val="28"/>
                <w:szCs w:val="28"/>
                <w:lang w:val="en-US"/>
              </w:rPr>
            </w:pPr>
            <w:r w:rsidRPr="004D2809">
              <w:rPr>
                <w:sz w:val="28"/>
                <w:szCs w:val="28"/>
                <w:lang w:val="en-US"/>
              </w:rPr>
              <w:t>4,15</w:t>
            </w:r>
          </w:p>
        </w:tc>
        <w:tc>
          <w:tcPr>
            <w:tcW w:w="2337" w:type="dxa"/>
          </w:tcPr>
          <w:p w14:paraId="432D64A6" w14:textId="77777777" w:rsidR="00B0133E" w:rsidRPr="004D2809" w:rsidRDefault="00B0133E" w:rsidP="00967063">
            <w:pPr>
              <w:jc w:val="center"/>
              <w:rPr>
                <w:sz w:val="28"/>
                <w:szCs w:val="28"/>
                <w:lang w:val="en-US"/>
              </w:rPr>
            </w:pPr>
            <w:r w:rsidRPr="004D2809">
              <w:rPr>
                <w:sz w:val="28"/>
                <w:szCs w:val="28"/>
                <w:lang w:val="en-US"/>
              </w:rPr>
              <w:t>3,8</w:t>
            </w:r>
          </w:p>
        </w:tc>
      </w:tr>
      <w:tr w:rsidR="00B0133E" w:rsidRPr="004D2809" w14:paraId="6F9FDDFA" w14:textId="77777777" w:rsidTr="00967063">
        <w:trPr>
          <w:trHeight w:val="58"/>
        </w:trPr>
        <w:tc>
          <w:tcPr>
            <w:tcW w:w="2336" w:type="dxa"/>
          </w:tcPr>
          <w:p w14:paraId="6C1D12AB" w14:textId="77777777" w:rsidR="00B0133E" w:rsidRPr="004D2809" w:rsidRDefault="00B0133E" w:rsidP="00967063">
            <w:pPr>
              <w:pStyle w:val="ListParagraph"/>
              <w:numPr>
                <w:ilvl w:val="0"/>
                <w:numId w:val="2"/>
              </w:numPr>
              <w:spacing w:after="0"/>
              <w:rPr>
                <w:sz w:val="28"/>
                <w:szCs w:val="28"/>
              </w:rPr>
            </w:pPr>
            <w:r w:rsidRPr="004D2809">
              <w:rPr>
                <w:sz w:val="28"/>
                <w:szCs w:val="28"/>
              </w:rPr>
              <w:t xml:space="preserve">Инноватика </w:t>
            </w:r>
          </w:p>
        </w:tc>
        <w:tc>
          <w:tcPr>
            <w:tcW w:w="2336" w:type="dxa"/>
          </w:tcPr>
          <w:p w14:paraId="32620B9B" w14:textId="77777777" w:rsidR="00B0133E" w:rsidRPr="004D2809" w:rsidRDefault="00B0133E" w:rsidP="00967063">
            <w:pPr>
              <w:jc w:val="center"/>
              <w:rPr>
                <w:sz w:val="28"/>
                <w:szCs w:val="28"/>
                <w:lang w:val="en-US"/>
              </w:rPr>
            </w:pPr>
            <w:r w:rsidRPr="004D2809">
              <w:rPr>
                <w:sz w:val="28"/>
                <w:szCs w:val="28"/>
              </w:rPr>
              <w:t>4</w:t>
            </w:r>
            <w:r w:rsidRPr="004D2809">
              <w:rPr>
                <w:sz w:val="28"/>
                <w:szCs w:val="28"/>
                <w:lang w:val="en-US"/>
              </w:rPr>
              <w:t>,41</w:t>
            </w:r>
          </w:p>
        </w:tc>
        <w:tc>
          <w:tcPr>
            <w:tcW w:w="2336" w:type="dxa"/>
          </w:tcPr>
          <w:p w14:paraId="7663F8EB" w14:textId="77777777" w:rsidR="00B0133E" w:rsidRPr="004D2809" w:rsidRDefault="00B0133E" w:rsidP="00967063">
            <w:pPr>
              <w:jc w:val="center"/>
              <w:rPr>
                <w:sz w:val="28"/>
                <w:szCs w:val="28"/>
                <w:lang w:val="en-US"/>
              </w:rPr>
            </w:pPr>
            <w:r w:rsidRPr="004D2809">
              <w:rPr>
                <w:sz w:val="28"/>
                <w:szCs w:val="28"/>
                <w:lang w:val="en-US"/>
              </w:rPr>
              <w:t>4,59</w:t>
            </w:r>
          </w:p>
        </w:tc>
        <w:tc>
          <w:tcPr>
            <w:tcW w:w="2337" w:type="dxa"/>
          </w:tcPr>
          <w:p w14:paraId="745157BD" w14:textId="77777777" w:rsidR="00B0133E" w:rsidRPr="004D2809" w:rsidRDefault="00B0133E" w:rsidP="00967063">
            <w:pPr>
              <w:jc w:val="center"/>
              <w:rPr>
                <w:sz w:val="28"/>
                <w:szCs w:val="28"/>
                <w:lang w:val="en-US"/>
              </w:rPr>
            </w:pPr>
            <w:r w:rsidRPr="004D2809">
              <w:rPr>
                <w:sz w:val="28"/>
                <w:szCs w:val="28"/>
                <w:lang w:val="en-US"/>
              </w:rPr>
              <w:t>4,1</w:t>
            </w:r>
          </w:p>
        </w:tc>
      </w:tr>
    </w:tbl>
    <w:p w14:paraId="6313A472" w14:textId="32F7D1AC" w:rsidR="00B0133E" w:rsidRDefault="00B620F2" w:rsidP="00B0133E">
      <w:pPr>
        <w:rPr>
          <w:sz w:val="28"/>
          <w:szCs w:val="28"/>
        </w:rPr>
      </w:pPr>
      <w:hyperlink w:anchor="_2.2_СБОР_ДАННЫХ" w:history="1">
        <w:r w:rsidR="00094895" w:rsidRPr="00B620F2">
          <w:rPr>
            <w:rStyle w:val="Hyperlink"/>
            <w:sz w:val="28"/>
            <w:szCs w:val="28"/>
          </w:rPr>
          <w:t>Предыдущий раздел</w:t>
        </w:r>
      </w:hyperlink>
      <w:r w:rsidR="00094895">
        <w:rPr>
          <w:sz w:val="28"/>
          <w:szCs w:val="28"/>
        </w:rPr>
        <w:t xml:space="preserve">                                                                     </w:t>
      </w:r>
      <w:hyperlink w:anchor="_ВЫБОР_ФИЧ" w:history="1">
        <w:r w:rsidR="00094895" w:rsidRPr="00B3092B">
          <w:rPr>
            <w:rStyle w:val="Hyperlink"/>
            <w:sz w:val="28"/>
            <w:szCs w:val="28"/>
          </w:rPr>
          <w:t>Следующий раздел</w:t>
        </w:r>
      </w:hyperlink>
    </w:p>
    <w:p w14:paraId="4C2D4596" w14:textId="77777777" w:rsidR="00094895" w:rsidRPr="004D2809" w:rsidRDefault="00094895" w:rsidP="00B0133E">
      <w:pPr>
        <w:rPr>
          <w:sz w:val="28"/>
          <w:szCs w:val="28"/>
        </w:rPr>
      </w:pPr>
    </w:p>
    <w:p w14:paraId="0398A786" w14:textId="3166996B" w:rsidR="00B0133E" w:rsidRPr="004D2809" w:rsidRDefault="00B3092B" w:rsidP="00B0133E">
      <w:pPr>
        <w:pStyle w:val="Heading3"/>
        <w:numPr>
          <w:ilvl w:val="1"/>
          <w:numId w:val="4"/>
        </w:numPr>
        <w:rPr>
          <w:rFonts w:cs="Times New Roman"/>
          <w:szCs w:val="28"/>
        </w:rPr>
      </w:pPr>
      <w:bookmarkStart w:id="3" w:name="_Toc160842335"/>
      <w:bookmarkStart w:id="4" w:name="_Toc160895305"/>
      <w:bookmarkStart w:id="5" w:name="_ВЫБОР_ФИЧ"/>
      <w:bookmarkEnd w:id="5"/>
      <w:r>
        <w:rPr>
          <w:rFonts w:cs="Times New Roman"/>
          <w:b/>
          <w:bCs w:val="0"/>
          <w:szCs w:val="28"/>
        </w:rPr>
        <w:t xml:space="preserve"> </w:t>
      </w:r>
      <w:r w:rsidR="00B0133E" w:rsidRPr="004D2809">
        <w:rPr>
          <w:rFonts w:cs="Times New Roman"/>
          <w:b/>
          <w:bCs w:val="0"/>
          <w:szCs w:val="28"/>
        </w:rPr>
        <w:t>ВЫБОР ФИЧ</w:t>
      </w:r>
      <w:bookmarkEnd w:id="3"/>
      <w:bookmarkEnd w:id="4"/>
    </w:p>
    <w:p w14:paraId="125F67B2" w14:textId="77777777" w:rsidR="00B0133E" w:rsidRPr="004D2809" w:rsidRDefault="00B0133E" w:rsidP="00B0133E">
      <w:pPr>
        <w:ind w:firstLine="720"/>
        <w:rPr>
          <w:sz w:val="28"/>
          <w:szCs w:val="28"/>
        </w:rPr>
      </w:pPr>
      <w:r w:rsidRPr="004D2809">
        <w:rPr>
          <w:sz w:val="28"/>
          <w:szCs w:val="28"/>
        </w:rPr>
        <w:t>Сразу скажем, что реальные сильно влияющие факторы не могут быть определены сразу, наша задача определить их гарницы. То есть выбрать те фичи, которые с большой вероятностью будут иметь связь с успеваемость. Проверить же это мы сможем только по ходу аналитики данных и фич.</w:t>
      </w:r>
    </w:p>
    <w:p w14:paraId="7119CAFD" w14:textId="77777777" w:rsidR="00B0133E" w:rsidRPr="004D2809" w:rsidRDefault="00B0133E" w:rsidP="00B0133E">
      <w:pPr>
        <w:rPr>
          <w:sz w:val="28"/>
          <w:szCs w:val="28"/>
        </w:rPr>
      </w:pPr>
      <w:r w:rsidRPr="004D2809">
        <w:rPr>
          <w:sz w:val="28"/>
          <w:szCs w:val="28"/>
        </w:rPr>
        <w:tab/>
        <w:t xml:space="preserve">Очевидно, что чем больше факторов мы будем учитывать, тем точнее будут модели, однако избыточные данные нам не нужны, так как они нагрузят наши вычисления, а также могут сильно повлиять не резульаты исследования </w:t>
      </w:r>
      <w:r w:rsidRPr="004D2809">
        <w:rPr>
          <w:sz w:val="28"/>
          <w:szCs w:val="28"/>
        </w:rPr>
        <w:lastRenderedPageBreak/>
        <w:t>и онулировать наши старания. Так что наша задача отобрать достаточное количество и необходимое количество признаков.</w:t>
      </w:r>
    </w:p>
    <w:p w14:paraId="058D3603" w14:textId="77777777" w:rsidR="00B0133E" w:rsidRPr="004D2809" w:rsidRDefault="00B0133E" w:rsidP="00B0133E">
      <w:pPr>
        <w:rPr>
          <w:noProof/>
          <w:sz w:val="28"/>
          <w:szCs w:val="28"/>
        </w:rPr>
      </w:pPr>
      <w:r w:rsidRPr="004D2809">
        <w:rPr>
          <w:noProof/>
          <w:sz w:val="28"/>
          <w:szCs w:val="28"/>
          <w:u w:val="single"/>
        </w:rPr>
        <w:t>Основные группы факторов опроса студентов</w:t>
      </w:r>
      <w:r w:rsidRPr="004D2809">
        <w:rPr>
          <w:noProof/>
          <w:sz w:val="28"/>
          <w:szCs w:val="28"/>
        </w:rPr>
        <w:t>:</w:t>
      </w:r>
    </w:p>
    <w:p w14:paraId="155DCC5C" w14:textId="77777777" w:rsidR="00B0133E" w:rsidRPr="004D2809" w:rsidRDefault="00B0133E" w:rsidP="00B0133E">
      <w:pPr>
        <w:pStyle w:val="ListParagraph"/>
        <w:numPr>
          <w:ilvl w:val="0"/>
          <w:numId w:val="1"/>
        </w:numPr>
        <w:spacing w:before="0" w:after="160"/>
        <w:rPr>
          <w:noProof/>
          <w:sz w:val="28"/>
          <w:szCs w:val="28"/>
        </w:rPr>
      </w:pPr>
      <w:r w:rsidRPr="004D2809">
        <w:rPr>
          <w:noProof/>
          <w:sz w:val="28"/>
          <w:szCs w:val="28"/>
        </w:rPr>
        <w:t>потенциал, уровень знаний, достигнутый к поступлению в вуз;</w:t>
      </w:r>
    </w:p>
    <w:p w14:paraId="4A75B2E6" w14:textId="77777777" w:rsidR="00B0133E" w:rsidRPr="004D2809" w:rsidRDefault="00B0133E" w:rsidP="00B0133E">
      <w:pPr>
        <w:pStyle w:val="ListParagraph"/>
        <w:numPr>
          <w:ilvl w:val="0"/>
          <w:numId w:val="1"/>
        </w:numPr>
        <w:spacing w:before="0" w:after="160"/>
        <w:rPr>
          <w:noProof/>
          <w:sz w:val="28"/>
          <w:szCs w:val="28"/>
        </w:rPr>
      </w:pPr>
      <w:r w:rsidRPr="004D2809">
        <w:rPr>
          <w:noProof/>
          <w:sz w:val="28"/>
          <w:szCs w:val="28"/>
        </w:rPr>
        <w:t>мотивация студента к получению высшего образования и причины поступления;</w:t>
      </w:r>
    </w:p>
    <w:p w14:paraId="205CF45A" w14:textId="77777777" w:rsidR="00B0133E" w:rsidRPr="004D2809" w:rsidRDefault="00B0133E" w:rsidP="00B0133E">
      <w:pPr>
        <w:pStyle w:val="ListParagraph"/>
        <w:numPr>
          <w:ilvl w:val="0"/>
          <w:numId w:val="1"/>
        </w:numPr>
        <w:spacing w:before="0" w:after="160"/>
        <w:rPr>
          <w:noProof/>
          <w:sz w:val="28"/>
          <w:szCs w:val="28"/>
        </w:rPr>
      </w:pPr>
      <w:r w:rsidRPr="004D2809">
        <w:rPr>
          <w:noProof/>
          <w:sz w:val="28"/>
          <w:szCs w:val="28"/>
        </w:rPr>
        <w:t>характер и мотивация студента</w:t>
      </w:r>
      <w:r w:rsidRPr="004D2809">
        <w:rPr>
          <w:noProof/>
          <w:sz w:val="28"/>
          <w:szCs w:val="28"/>
          <w:lang w:val="en-US"/>
        </w:rPr>
        <w:t>;</w:t>
      </w:r>
    </w:p>
    <w:p w14:paraId="2916EF86" w14:textId="77777777" w:rsidR="00B0133E" w:rsidRPr="004D2809" w:rsidRDefault="00B0133E" w:rsidP="00B0133E">
      <w:pPr>
        <w:pStyle w:val="ListParagraph"/>
        <w:numPr>
          <w:ilvl w:val="0"/>
          <w:numId w:val="1"/>
        </w:numPr>
        <w:spacing w:before="0" w:after="160"/>
        <w:rPr>
          <w:noProof/>
          <w:sz w:val="28"/>
          <w:szCs w:val="28"/>
        </w:rPr>
      </w:pPr>
      <w:r w:rsidRPr="004D2809">
        <w:rPr>
          <w:noProof/>
          <w:sz w:val="28"/>
          <w:szCs w:val="28"/>
        </w:rPr>
        <w:t>наличие занятности во внеучебное время;</w:t>
      </w:r>
    </w:p>
    <w:p w14:paraId="6FEF9E73" w14:textId="77777777" w:rsidR="00B0133E" w:rsidRPr="004D2809" w:rsidRDefault="00B0133E" w:rsidP="00B0133E">
      <w:pPr>
        <w:pStyle w:val="ListParagraph"/>
        <w:numPr>
          <w:ilvl w:val="0"/>
          <w:numId w:val="1"/>
        </w:numPr>
        <w:spacing w:before="0" w:after="160"/>
        <w:rPr>
          <w:noProof/>
          <w:sz w:val="28"/>
          <w:szCs w:val="28"/>
        </w:rPr>
      </w:pPr>
      <w:r w:rsidRPr="004D2809">
        <w:rPr>
          <w:noProof/>
          <w:sz w:val="28"/>
          <w:szCs w:val="28"/>
        </w:rPr>
        <w:t>влияние среды</w:t>
      </w:r>
      <w:r w:rsidRPr="004D2809">
        <w:rPr>
          <w:noProof/>
          <w:sz w:val="28"/>
          <w:szCs w:val="28"/>
          <w:lang w:val="en-US"/>
        </w:rPr>
        <w:t>,</w:t>
      </w:r>
      <w:r w:rsidRPr="004D2809">
        <w:rPr>
          <w:noProof/>
          <w:sz w:val="28"/>
          <w:szCs w:val="28"/>
        </w:rPr>
        <w:t xml:space="preserve"> родителей</w:t>
      </w:r>
      <w:r w:rsidRPr="004D2809">
        <w:rPr>
          <w:noProof/>
          <w:sz w:val="28"/>
          <w:szCs w:val="28"/>
          <w:lang w:val="en-US"/>
        </w:rPr>
        <w:t>;</w:t>
      </w:r>
    </w:p>
    <w:p w14:paraId="569E9983" w14:textId="77777777" w:rsidR="00B0133E" w:rsidRPr="004D2809" w:rsidRDefault="00B0133E" w:rsidP="00B0133E">
      <w:pPr>
        <w:pStyle w:val="ListParagraph"/>
        <w:numPr>
          <w:ilvl w:val="0"/>
          <w:numId w:val="1"/>
        </w:numPr>
        <w:spacing w:before="0" w:after="160"/>
        <w:rPr>
          <w:noProof/>
          <w:sz w:val="28"/>
          <w:szCs w:val="28"/>
        </w:rPr>
      </w:pPr>
      <w:r w:rsidRPr="004D2809">
        <w:rPr>
          <w:noProof/>
          <w:sz w:val="28"/>
          <w:szCs w:val="28"/>
        </w:rPr>
        <w:t>преподаватели</w:t>
      </w:r>
      <w:r w:rsidRPr="004D2809">
        <w:rPr>
          <w:noProof/>
          <w:sz w:val="28"/>
          <w:szCs w:val="28"/>
          <w:lang w:val="en-US"/>
        </w:rPr>
        <w:t>;</w:t>
      </w:r>
    </w:p>
    <w:p w14:paraId="1D741A9F" w14:textId="77777777" w:rsidR="00B0133E" w:rsidRPr="004D2809" w:rsidRDefault="00B0133E" w:rsidP="00B0133E">
      <w:pPr>
        <w:pStyle w:val="ListParagraph"/>
        <w:numPr>
          <w:ilvl w:val="0"/>
          <w:numId w:val="1"/>
        </w:numPr>
        <w:spacing w:before="0" w:after="160"/>
        <w:rPr>
          <w:i/>
          <w:sz w:val="28"/>
          <w:szCs w:val="28"/>
        </w:rPr>
      </w:pPr>
      <w:r w:rsidRPr="004D2809">
        <w:rPr>
          <w:noProof/>
          <w:sz w:val="28"/>
          <w:szCs w:val="28"/>
        </w:rPr>
        <w:t>организация учебного процесса: расписание, работа деканата, библиотеки.</w:t>
      </w:r>
    </w:p>
    <w:p w14:paraId="0A2E0C0C" w14:textId="77777777" w:rsidR="00B0133E" w:rsidRPr="004D2809" w:rsidRDefault="00B0133E" w:rsidP="00B0133E">
      <w:pPr>
        <w:spacing w:before="0" w:after="160"/>
        <w:rPr>
          <w:i/>
          <w:sz w:val="28"/>
          <w:szCs w:val="28"/>
        </w:rPr>
      </w:pPr>
      <w:r w:rsidRPr="004D2809">
        <w:rPr>
          <w:i/>
          <w:sz w:val="28"/>
          <w:szCs w:val="28"/>
        </w:rPr>
        <w:t>Таблица 4. Описание переменных полученной анкеты</w:t>
      </w:r>
    </w:p>
    <w:tbl>
      <w:tblPr>
        <w:tblStyle w:val="TableGrid"/>
        <w:tblW w:w="0" w:type="auto"/>
        <w:tblLook w:val="04A0" w:firstRow="1" w:lastRow="0" w:firstColumn="1" w:lastColumn="0" w:noHBand="0" w:noVBand="1"/>
      </w:tblPr>
      <w:tblGrid>
        <w:gridCol w:w="2336"/>
        <w:gridCol w:w="2333"/>
        <w:gridCol w:w="2335"/>
        <w:gridCol w:w="2334"/>
      </w:tblGrid>
      <w:tr w:rsidR="00B0133E" w:rsidRPr="004D2809" w14:paraId="6DAE1824" w14:textId="77777777" w:rsidTr="00967063">
        <w:tc>
          <w:tcPr>
            <w:tcW w:w="2336" w:type="dxa"/>
          </w:tcPr>
          <w:p w14:paraId="2390EA60" w14:textId="77777777" w:rsidR="00B0133E" w:rsidRPr="004D2809" w:rsidRDefault="00B0133E" w:rsidP="00967063">
            <w:pPr>
              <w:spacing w:before="0"/>
              <w:rPr>
                <w:sz w:val="28"/>
                <w:szCs w:val="28"/>
              </w:rPr>
            </w:pPr>
            <w:r w:rsidRPr="004D2809">
              <w:rPr>
                <w:sz w:val="28"/>
                <w:szCs w:val="28"/>
              </w:rPr>
              <w:t>Название признака</w:t>
            </w:r>
          </w:p>
        </w:tc>
        <w:tc>
          <w:tcPr>
            <w:tcW w:w="2336" w:type="dxa"/>
          </w:tcPr>
          <w:p w14:paraId="097C1954" w14:textId="77777777" w:rsidR="00B0133E" w:rsidRPr="004D2809" w:rsidRDefault="00B0133E" w:rsidP="00967063">
            <w:pPr>
              <w:spacing w:before="0"/>
              <w:rPr>
                <w:sz w:val="28"/>
                <w:szCs w:val="28"/>
              </w:rPr>
            </w:pPr>
            <w:r w:rsidRPr="004D2809">
              <w:rPr>
                <w:sz w:val="28"/>
                <w:szCs w:val="28"/>
              </w:rPr>
              <w:t>Тип данных</w:t>
            </w:r>
          </w:p>
        </w:tc>
        <w:tc>
          <w:tcPr>
            <w:tcW w:w="2336" w:type="dxa"/>
          </w:tcPr>
          <w:p w14:paraId="78E464AF" w14:textId="77777777" w:rsidR="00B0133E" w:rsidRPr="004D2809" w:rsidRDefault="00B0133E" w:rsidP="00967063">
            <w:pPr>
              <w:spacing w:before="0"/>
              <w:rPr>
                <w:sz w:val="28"/>
                <w:szCs w:val="28"/>
              </w:rPr>
            </w:pPr>
            <w:r w:rsidRPr="004D2809">
              <w:rPr>
                <w:sz w:val="28"/>
                <w:szCs w:val="28"/>
              </w:rPr>
              <w:t>Смысл</w:t>
            </w:r>
          </w:p>
        </w:tc>
        <w:tc>
          <w:tcPr>
            <w:tcW w:w="2337" w:type="dxa"/>
          </w:tcPr>
          <w:p w14:paraId="6CF77E1D" w14:textId="77777777" w:rsidR="00B0133E" w:rsidRPr="004D2809" w:rsidRDefault="00B0133E" w:rsidP="00967063">
            <w:pPr>
              <w:spacing w:before="0"/>
              <w:rPr>
                <w:sz w:val="28"/>
                <w:szCs w:val="28"/>
              </w:rPr>
            </w:pPr>
            <w:r w:rsidRPr="004D2809">
              <w:rPr>
                <w:sz w:val="28"/>
                <w:szCs w:val="28"/>
              </w:rPr>
              <w:t>Пример</w:t>
            </w:r>
          </w:p>
        </w:tc>
      </w:tr>
      <w:tr w:rsidR="00B0133E" w:rsidRPr="004D2809" w14:paraId="4E5D5DC8" w14:textId="77777777" w:rsidTr="00967063">
        <w:tc>
          <w:tcPr>
            <w:tcW w:w="2336" w:type="dxa"/>
          </w:tcPr>
          <w:p w14:paraId="4AE115CA" w14:textId="77777777" w:rsidR="00B0133E" w:rsidRPr="004D2809" w:rsidRDefault="00B0133E" w:rsidP="00967063">
            <w:pPr>
              <w:spacing w:before="0"/>
              <w:rPr>
                <w:sz w:val="28"/>
                <w:szCs w:val="28"/>
              </w:rPr>
            </w:pPr>
            <w:r w:rsidRPr="004D2809">
              <w:rPr>
                <w:sz w:val="28"/>
                <w:szCs w:val="28"/>
              </w:rPr>
              <w:t>Ф. И. О.</w:t>
            </w:r>
          </w:p>
        </w:tc>
        <w:tc>
          <w:tcPr>
            <w:tcW w:w="2336" w:type="dxa"/>
          </w:tcPr>
          <w:p w14:paraId="380DB1D6" w14:textId="77777777" w:rsidR="00B0133E" w:rsidRPr="004D2809" w:rsidRDefault="00B0133E" w:rsidP="00967063">
            <w:pPr>
              <w:spacing w:before="0"/>
              <w:rPr>
                <w:sz w:val="28"/>
                <w:szCs w:val="28"/>
              </w:rPr>
            </w:pPr>
            <w:r w:rsidRPr="004D2809">
              <w:rPr>
                <w:sz w:val="28"/>
                <w:szCs w:val="28"/>
                <w:lang w:val="en-US"/>
              </w:rPr>
              <w:t>String</w:t>
            </w:r>
          </w:p>
        </w:tc>
        <w:tc>
          <w:tcPr>
            <w:tcW w:w="2336" w:type="dxa"/>
          </w:tcPr>
          <w:p w14:paraId="006C3537" w14:textId="77777777" w:rsidR="00B0133E" w:rsidRPr="004D2809" w:rsidRDefault="00B0133E" w:rsidP="00967063">
            <w:pPr>
              <w:spacing w:before="0"/>
              <w:rPr>
                <w:sz w:val="28"/>
                <w:szCs w:val="28"/>
              </w:rPr>
            </w:pPr>
            <w:r w:rsidRPr="004D2809">
              <w:rPr>
                <w:sz w:val="28"/>
                <w:szCs w:val="28"/>
              </w:rPr>
              <w:t>Нужен для идентификации студентов</w:t>
            </w:r>
          </w:p>
        </w:tc>
        <w:tc>
          <w:tcPr>
            <w:tcW w:w="2337" w:type="dxa"/>
          </w:tcPr>
          <w:p w14:paraId="5242239F" w14:textId="77777777" w:rsidR="00B0133E" w:rsidRPr="004D2809" w:rsidRDefault="00B0133E" w:rsidP="00967063">
            <w:pPr>
              <w:spacing w:before="0"/>
              <w:rPr>
                <w:sz w:val="28"/>
                <w:szCs w:val="28"/>
              </w:rPr>
            </w:pPr>
            <w:r w:rsidRPr="004D2809">
              <w:rPr>
                <w:sz w:val="28"/>
                <w:szCs w:val="28"/>
              </w:rPr>
              <w:t>Иванов Иван Иванович</w:t>
            </w:r>
          </w:p>
        </w:tc>
      </w:tr>
      <w:tr w:rsidR="00B0133E" w:rsidRPr="004D2809" w14:paraId="226C8870" w14:textId="77777777" w:rsidTr="00967063">
        <w:tc>
          <w:tcPr>
            <w:tcW w:w="2336" w:type="dxa"/>
          </w:tcPr>
          <w:p w14:paraId="6EE3B0D9" w14:textId="77777777" w:rsidR="00B0133E" w:rsidRPr="004D2809" w:rsidRDefault="00B0133E" w:rsidP="00967063">
            <w:pPr>
              <w:spacing w:before="0"/>
              <w:rPr>
                <w:sz w:val="28"/>
                <w:szCs w:val="28"/>
              </w:rPr>
            </w:pPr>
            <w:r w:rsidRPr="004D2809">
              <w:rPr>
                <w:sz w:val="28"/>
                <w:szCs w:val="28"/>
              </w:rPr>
              <w:t>Возраст</w:t>
            </w:r>
          </w:p>
        </w:tc>
        <w:tc>
          <w:tcPr>
            <w:tcW w:w="2336" w:type="dxa"/>
          </w:tcPr>
          <w:p w14:paraId="300463F4" w14:textId="77777777" w:rsidR="00B0133E" w:rsidRPr="004D2809" w:rsidRDefault="00B0133E" w:rsidP="00967063">
            <w:pPr>
              <w:spacing w:before="0"/>
              <w:rPr>
                <w:sz w:val="28"/>
                <w:szCs w:val="28"/>
                <w:lang w:val="en-US"/>
              </w:rPr>
            </w:pPr>
            <w:r w:rsidRPr="004D2809">
              <w:rPr>
                <w:sz w:val="28"/>
                <w:szCs w:val="28"/>
                <w:lang w:val="en-US"/>
              </w:rPr>
              <w:t>Integer</w:t>
            </w:r>
          </w:p>
        </w:tc>
        <w:tc>
          <w:tcPr>
            <w:tcW w:w="2336" w:type="dxa"/>
          </w:tcPr>
          <w:p w14:paraId="337B4981" w14:textId="77777777" w:rsidR="00B0133E" w:rsidRPr="004D2809" w:rsidRDefault="00B0133E" w:rsidP="00967063">
            <w:pPr>
              <w:spacing w:before="0"/>
              <w:rPr>
                <w:sz w:val="28"/>
                <w:szCs w:val="28"/>
              </w:rPr>
            </w:pPr>
            <w:r w:rsidRPr="004D2809">
              <w:rPr>
                <w:sz w:val="28"/>
                <w:szCs w:val="28"/>
              </w:rPr>
              <w:t>Используется в исследовании, особенно важен при больших отклонениях от моды.</w:t>
            </w:r>
          </w:p>
        </w:tc>
        <w:tc>
          <w:tcPr>
            <w:tcW w:w="2337" w:type="dxa"/>
          </w:tcPr>
          <w:p w14:paraId="1BBFA6BE" w14:textId="77777777" w:rsidR="00B0133E" w:rsidRPr="004D2809" w:rsidRDefault="00B0133E" w:rsidP="00967063">
            <w:pPr>
              <w:spacing w:before="0"/>
              <w:rPr>
                <w:sz w:val="28"/>
                <w:szCs w:val="28"/>
              </w:rPr>
            </w:pPr>
            <w:r w:rsidRPr="004D2809">
              <w:rPr>
                <w:sz w:val="28"/>
                <w:szCs w:val="28"/>
              </w:rPr>
              <w:t>25 лет</w:t>
            </w:r>
          </w:p>
        </w:tc>
      </w:tr>
      <w:tr w:rsidR="00B0133E" w:rsidRPr="004D2809" w14:paraId="4311B9D8" w14:textId="77777777" w:rsidTr="00967063">
        <w:tc>
          <w:tcPr>
            <w:tcW w:w="2336" w:type="dxa"/>
          </w:tcPr>
          <w:p w14:paraId="38BAFA1E" w14:textId="77777777" w:rsidR="00B0133E" w:rsidRPr="004D2809" w:rsidRDefault="00B0133E" w:rsidP="00967063">
            <w:pPr>
              <w:spacing w:before="0"/>
              <w:rPr>
                <w:sz w:val="28"/>
                <w:szCs w:val="28"/>
              </w:rPr>
            </w:pPr>
            <w:r w:rsidRPr="004D2809">
              <w:rPr>
                <w:sz w:val="28"/>
                <w:szCs w:val="28"/>
              </w:rPr>
              <w:t>Время в часах проводимое за университетской учёбой в неделю</w:t>
            </w:r>
          </w:p>
        </w:tc>
        <w:tc>
          <w:tcPr>
            <w:tcW w:w="2336" w:type="dxa"/>
          </w:tcPr>
          <w:p w14:paraId="781A2B09" w14:textId="77777777" w:rsidR="00B0133E" w:rsidRPr="004D2809" w:rsidRDefault="00B0133E" w:rsidP="00967063">
            <w:pPr>
              <w:spacing w:before="0"/>
              <w:rPr>
                <w:sz w:val="28"/>
                <w:szCs w:val="28"/>
                <w:lang w:val="en-US"/>
              </w:rPr>
            </w:pPr>
            <w:r w:rsidRPr="004D2809">
              <w:rPr>
                <w:sz w:val="28"/>
                <w:szCs w:val="28"/>
                <w:lang w:val="en-US"/>
              </w:rPr>
              <w:t>Double</w:t>
            </w:r>
          </w:p>
        </w:tc>
        <w:tc>
          <w:tcPr>
            <w:tcW w:w="2336" w:type="dxa"/>
          </w:tcPr>
          <w:p w14:paraId="1EF1E5D1" w14:textId="77777777" w:rsidR="00B0133E" w:rsidRPr="004D2809" w:rsidRDefault="00B0133E" w:rsidP="00967063">
            <w:pPr>
              <w:spacing w:before="0"/>
              <w:rPr>
                <w:sz w:val="28"/>
                <w:szCs w:val="28"/>
              </w:rPr>
            </w:pPr>
            <w:r w:rsidRPr="004D2809">
              <w:rPr>
                <w:sz w:val="28"/>
                <w:szCs w:val="28"/>
              </w:rPr>
              <w:t xml:space="preserve">Используется в исследовании, показывать степень </w:t>
            </w:r>
            <w:r w:rsidRPr="004D2809">
              <w:rPr>
                <w:sz w:val="28"/>
                <w:szCs w:val="28"/>
              </w:rPr>
              <w:lastRenderedPageBreak/>
              <w:t>затраченных усилий студента</w:t>
            </w:r>
          </w:p>
        </w:tc>
        <w:tc>
          <w:tcPr>
            <w:tcW w:w="2337" w:type="dxa"/>
          </w:tcPr>
          <w:p w14:paraId="410A4BFB" w14:textId="77777777" w:rsidR="00B0133E" w:rsidRPr="004D2809" w:rsidRDefault="00B0133E" w:rsidP="00967063">
            <w:pPr>
              <w:spacing w:before="0"/>
              <w:rPr>
                <w:sz w:val="28"/>
                <w:szCs w:val="28"/>
              </w:rPr>
            </w:pPr>
            <w:r w:rsidRPr="004D2809">
              <w:rPr>
                <w:sz w:val="28"/>
                <w:szCs w:val="28"/>
              </w:rPr>
              <w:lastRenderedPageBreak/>
              <w:t>5.</w:t>
            </w:r>
            <w:r w:rsidRPr="004D2809">
              <w:rPr>
                <w:sz w:val="28"/>
                <w:szCs w:val="28"/>
                <w:lang w:val="en-US"/>
              </w:rPr>
              <w:t>25</w:t>
            </w:r>
            <w:r w:rsidRPr="004D2809">
              <w:rPr>
                <w:sz w:val="28"/>
                <w:szCs w:val="28"/>
              </w:rPr>
              <w:t xml:space="preserve"> часов</w:t>
            </w:r>
          </w:p>
        </w:tc>
      </w:tr>
      <w:tr w:rsidR="00B0133E" w:rsidRPr="004D2809" w14:paraId="20E414BC" w14:textId="77777777" w:rsidTr="00967063">
        <w:tc>
          <w:tcPr>
            <w:tcW w:w="2336" w:type="dxa"/>
          </w:tcPr>
          <w:p w14:paraId="1A136F42" w14:textId="77777777" w:rsidR="00B0133E" w:rsidRPr="004D2809" w:rsidRDefault="00B0133E" w:rsidP="00967063">
            <w:pPr>
              <w:spacing w:before="0"/>
              <w:rPr>
                <w:sz w:val="28"/>
                <w:szCs w:val="28"/>
              </w:rPr>
            </w:pPr>
            <w:r w:rsidRPr="004D2809">
              <w:rPr>
                <w:sz w:val="28"/>
                <w:szCs w:val="28"/>
              </w:rPr>
              <w:t>Время в часах проводимое за развлечениями в неделю</w:t>
            </w:r>
          </w:p>
        </w:tc>
        <w:tc>
          <w:tcPr>
            <w:tcW w:w="2336" w:type="dxa"/>
          </w:tcPr>
          <w:p w14:paraId="769FFE01" w14:textId="77777777" w:rsidR="00B0133E" w:rsidRPr="004D2809" w:rsidRDefault="00B0133E" w:rsidP="00967063">
            <w:pPr>
              <w:spacing w:before="0"/>
              <w:rPr>
                <w:sz w:val="28"/>
                <w:szCs w:val="28"/>
                <w:lang w:val="en-US"/>
              </w:rPr>
            </w:pPr>
            <w:r w:rsidRPr="004D2809">
              <w:rPr>
                <w:sz w:val="28"/>
                <w:szCs w:val="28"/>
                <w:lang w:val="en-US"/>
              </w:rPr>
              <w:t>Double</w:t>
            </w:r>
          </w:p>
        </w:tc>
        <w:tc>
          <w:tcPr>
            <w:tcW w:w="2336" w:type="dxa"/>
          </w:tcPr>
          <w:p w14:paraId="72E0740E" w14:textId="77777777" w:rsidR="00B0133E" w:rsidRPr="004D2809" w:rsidRDefault="00B0133E" w:rsidP="00967063">
            <w:pPr>
              <w:spacing w:before="0"/>
              <w:rPr>
                <w:sz w:val="28"/>
                <w:szCs w:val="28"/>
              </w:rPr>
            </w:pPr>
            <w:r w:rsidRPr="004D2809">
              <w:rPr>
                <w:sz w:val="28"/>
                <w:szCs w:val="28"/>
              </w:rPr>
              <w:t>Используется в исследовании, показывает время отдыха студента.</w:t>
            </w:r>
          </w:p>
        </w:tc>
        <w:tc>
          <w:tcPr>
            <w:tcW w:w="2337" w:type="dxa"/>
          </w:tcPr>
          <w:p w14:paraId="27D13B7E" w14:textId="77777777" w:rsidR="00B0133E" w:rsidRPr="004D2809" w:rsidRDefault="00B0133E" w:rsidP="00967063">
            <w:pPr>
              <w:spacing w:before="0"/>
              <w:rPr>
                <w:sz w:val="28"/>
                <w:szCs w:val="28"/>
              </w:rPr>
            </w:pPr>
            <w:r w:rsidRPr="004D2809">
              <w:rPr>
                <w:sz w:val="28"/>
                <w:szCs w:val="28"/>
              </w:rPr>
              <w:t>7</w:t>
            </w:r>
            <w:r w:rsidRPr="004D2809">
              <w:rPr>
                <w:sz w:val="28"/>
                <w:szCs w:val="28"/>
                <w:lang w:val="en-US"/>
              </w:rPr>
              <w:t>.5</w:t>
            </w:r>
            <w:r w:rsidRPr="004D2809">
              <w:rPr>
                <w:sz w:val="28"/>
                <w:szCs w:val="28"/>
              </w:rPr>
              <w:t xml:space="preserve"> часов</w:t>
            </w:r>
          </w:p>
        </w:tc>
      </w:tr>
      <w:tr w:rsidR="00B0133E" w:rsidRPr="004D2809" w14:paraId="1EF463C0" w14:textId="77777777" w:rsidTr="00967063">
        <w:tc>
          <w:tcPr>
            <w:tcW w:w="2336" w:type="dxa"/>
          </w:tcPr>
          <w:p w14:paraId="68FC4078" w14:textId="77777777" w:rsidR="00B0133E" w:rsidRPr="004D2809" w:rsidRDefault="00B0133E" w:rsidP="00967063">
            <w:pPr>
              <w:spacing w:before="0"/>
              <w:rPr>
                <w:sz w:val="28"/>
                <w:szCs w:val="28"/>
              </w:rPr>
            </w:pPr>
            <w:r w:rsidRPr="004D2809">
              <w:rPr>
                <w:sz w:val="28"/>
                <w:szCs w:val="28"/>
              </w:rPr>
              <w:t>Время в часах проводимое за хобби в неделю</w:t>
            </w:r>
          </w:p>
        </w:tc>
        <w:tc>
          <w:tcPr>
            <w:tcW w:w="2336" w:type="dxa"/>
          </w:tcPr>
          <w:p w14:paraId="30422312" w14:textId="77777777" w:rsidR="00B0133E" w:rsidRPr="004D2809" w:rsidRDefault="00B0133E" w:rsidP="00967063">
            <w:pPr>
              <w:spacing w:before="0"/>
              <w:rPr>
                <w:sz w:val="28"/>
                <w:szCs w:val="28"/>
                <w:lang w:val="en-US"/>
              </w:rPr>
            </w:pPr>
            <w:r w:rsidRPr="004D2809">
              <w:rPr>
                <w:sz w:val="28"/>
                <w:szCs w:val="28"/>
                <w:lang w:val="en-US"/>
              </w:rPr>
              <w:t>Double</w:t>
            </w:r>
          </w:p>
        </w:tc>
        <w:tc>
          <w:tcPr>
            <w:tcW w:w="2336" w:type="dxa"/>
          </w:tcPr>
          <w:p w14:paraId="74483D75" w14:textId="77777777" w:rsidR="00B0133E" w:rsidRPr="004D2809" w:rsidRDefault="00B0133E" w:rsidP="00967063">
            <w:pPr>
              <w:spacing w:before="0"/>
              <w:rPr>
                <w:sz w:val="28"/>
                <w:szCs w:val="28"/>
              </w:rPr>
            </w:pPr>
            <w:r w:rsidRPr="004D2809">
              <w:rPr>
                <w:sz w:val="28"/>
                <w:szCs w:val="28"/>
              </w:rPr>
              <w:t>Используется в исследовании, показывает время для удовлетворения интересов студента.</w:t>
            </w:r>
          </w:p>
        </w:tc>
        <w:tc>
          <w:tcPr>
            <w:tcW w:w="2337" w:type="dxa"/>
          </w:tcPr>
          <w:p w14:paraId="126A9C21" w14:textId="77777777" w:rsidR="00B0133E" w:rsidRPr="004D2809" w:rsidRDefault="00B0133E" w:rsidP="00967063">
            <w:pPr>
              <w:spacing w:before="0"/>
              <w:rPr>
                <w:sz w:val="28"/>
                <w:szCs w:val="28"/>
              </w:rPr>
            </w:pPr>
            <w:r w:rsidRPr="004D2809">
              <w:rPr>
                <w:sz w:val="28"/>
                <w:szCs w:val="28"/>
                <w:lang w:val="en-US"/>
              </w:rPr>
              <w:t xml:space="preserve">1.5 </w:t>
            </w:r>
            <w:r w:rsidRPr="004D2809">
              <w:rPr>
                <w:sz w:val="28"/>
                <w:szCs w:val="28"/>
              </w:rPr>
              <w:t>часа</w:t>
            </w:r>
          </w:p>
        </w:tc>
      </w:tr>
      <w:tr w:rsidR="00B0133E" w:rsidRPr="004D2809" w14:paraId="08B88959" w14:textId="77777777" w:rsidTr="00967063">
        <w:tc>
          <w:tcPr>
            <w:tcW w:w="2336" w:type="dxa"/>
          </w:tcPr>
          <w:p w14:paraId="20A37459" w14:textId="77777777" w:rsidR="00B0133E" w:rsidRPr="004D2809" w:rsidRDefault="00B0133E" w:rsidP="00967063">
            <w:pPr>
              <w:spacing w:before="0"/>
              <w:rPr>
                <w:sz w:val="28"/>
                <w:szCs w:val="28"/>
              </w:rPr>
            </w:pPr>
            <w:r w:rsidRPr="004D2809">
              <w:rPr>
                <w:sz w:val="28"/>
                <w:szCs w:val="28"/>
              </w:rPr>
              <w:t>Количество секций и кружков, студий</w:t>
            </w:r>
          </w:p>
        </w:tc>
        <w:tc>
          <w:tcPr>
            <w:tcW w:w="2336" w:type="dxa"/>
          </w:tcPr>
          <w:p w14:paraId="39B34BA1" w14:textId="77777777" w:rsidR="00B0133E" w:rsidRPr="004D2809" w:rsidRDefault="00B0133E" w:rsidP="00967063">
            <w:pPr>
              <w:spacing w:before="0"/>
              <w:rPr>
                <w:sz w:val="28"/>
                <w:szCs w:val="28"/>
                <w:lang w:val="en-US"/>
              </w:rPr>
            </w:pPr>
            <w:r w:rsidRPr="004D2809">
              <w:rPr>
                <w:sz w:val="28"/>
                <w:szCs w:val="28"/>
                <w:lang w:val="en-US"/>
              </w:rPr>
              <w:t>Integer</w:t>
            </w:r>
          </w:p>
        </w:tc>
        <w:tc>
          <w:tcPr>
            <w:tcW w:w="2336" w:type="dxa"/>
          </w:tcPr>
          <w:p w14:paraId="2E693C67" w14:textId="77777777" w:rsidR="00B0133E" w:rsidRPr="004D2809" w:rsidRDefault="00B0133E" w:rsidP="00967063">
            <w:pPr>
              <w:spacing w:before="0"/>
              <w:rPr>
                <w:sz w:val="28"/>
                <w:szCs w:val="28"/>
              </w:rPr>
            </w:pPr>
            <w:r w:rsidRPr="004D2809">
              <w:rPr>
                <w:sz w:val="28"/>
                <w:szCs w:val="28"/>
              </w:rPr>
              <w:t>Показывать активность студента</w:t>
            </w:r>
          </w:p>
        </w:tc>
        <w:tc>
          <w:tcPr>
            <w:tcW w:w="2337" w:type="dxa"/>
          </w:tcPr>
          <w:p w14:paraId="163EF7E3" w14:textId="77777777" w:rsidR="00B0133E" w:rsidRPr="004D2809" w:rsidRDefault="00B0133E" w:rsidP="00967063">
            <w:pPr>
              <w:spacing w:before="0"/>
              <w:rPr>
                <w:sz w:val="28"/>
                <w:szCs w:val="28"/>
              </w:rPr>
            </w:pPr>
            <w:r w:rsidRPr="004D2809">
              <w:rPr>
                <w:sz w:val="28"/>
                <w:szCs w:val="28"/>
              </w:rPr>
              <w:t xml:space="preserve">5 </w:t>
            </w:r>
          </w:p>
        </w:tc>
      </w:tr>
      <w:tr w:rsidR="00B0133E" w:rsidRPr="004D2809" w14:paraId="44C57F4B" w14:textId="77777777" w:rsidTr="00967063">
        <w:tc>
          <w:tcPr>
            <w:tcW w:w="2336" w:type="dxa"/>
          </w:tcPr>
          <w:p w14:paraId="2A79D28E" w14:textId="77777777" w:rsidR="00B0133E" w:rsidRPr="004D2809" w:rsidRDefault="00B0133E" w:rsidP="00967063">
            <w:pPr>
              <w:spacing w:before="0"/>
              <w:rPr>
                <w:sz w:val="28"/>
                <w:szCs w:val="28"/>
              </w:rPr>
            </w:pPr>
            <w:r w:rsidRPr="004D2809">
              <w:rPr>
                <w:sz w:val="28"/>
                <w:szCs w:val="28"/>
              </w:rPr>
              <w:t>Укажите количество членов в вашей семье</w:t>
            </w:r>
          </w:p>
        </w:tc>
        <w:tc>
          <w:tcPr>
            <w:tcW w:w="2336" w:type="dxa"/>
          </w:tcPr>
          <w:p w14:paraId="1E8F6668" w14:textId="77777777" w:rsidR="00B0133E" w:rsidRPr="004D2809" w:rsidRDefault="00B0133E" w:rsidP="00967063">
            <w:pPr>
              <w:spacing w:before="0"/>
              <w:rPr>
                <w:sz w:val="28"/>
                <w:szCs w:val="28"/>
                <w:lang w:val="en-US"/>
              </w:rPr>
            </w:pPr>
            <w:r w:rsidRPr="004D2809">
              <w:rPr>
                <w:sz w:val="28"/>
                <w:szCs w:val="28"/>
                <w:lang w:val="en-US"/>
              </w:rPr>
              <w:t>Integer</w:t>
            </w:r>
          </w:p>
        </w:tc>
        <w:tc>
          <w:tcPr>
            <w:tcW w:w="2336" w:type="dxa"/>
          </w:tcPr>
          <w:p w14:paraId="7E586EEE" w14:textId="77777777" w:rsidR="00B0133E" w:rsidRPr="004D2809" w:rsidRDefault="00B0133E" w:rsidP="00967063">
            <w:pPr>
              <w:spacing w:before="0"/>
              <w:rPr>
                <w:sz w:val="28"/>
                <w:szCs w:val="28"/>
              </w:rPr>
            </w:pPr>
            <w:r w:rsidRPr="004D2809">
              <w:rPr>
                <w:sz w:val="28"/>
                <w:szCs w:val="28"/>
              </w:rPr>
              <w:t>Нужен для исследования</w:t>
            </w:r>
          </w:p>
        </w:tc>
        <w:tc>
          <w:tcPr>
            <w:tcW w:w="2337" w:type="dxa"/>
          </w:tcPr>
          <w:p w14:paraId="21A4A7C9" w14:textId="77777777" w:rsidR="00B0133E" w:rsidRPr="004D2809" w:rsidRDefault="00B0133E" w:rsidP="00967063">
            <w:pPr>
              <w:spacing w:before="0"/>
              <w:rPr>
                <w:sz w:val="28"/>
                <w:szCs w:val="28"/>
              </w:rPr>
            </w:pPr>
            <w:r w:rsidRPr="004D2809">
              <w:rPr>
                <w:sz w:val="28"/>
                <w:szCs w:val="28"/>
              </w:rPr>
              <w:t>4</w:t>
            </w:r>
          </w:p>
        </w:tc>
      </w:tr>
    </w:tbl>
    <w:p w14:paraId="67B13FB4" w14:textId="77777777" w:rsidR="00B0133E" w:rsidRPr="004D2809" w:rsidRDefault="00B0133E" w:rsidP="00B0133E">
      <w:pPr>
        <w:spacing w:before="0" w:after="0"/>
        <w:rPr>
          <w:sz w:val="28"/>
          <w:szCs w:val="28"/>
        </w:rPr>
      </w:pPr>
    </w:p>
    <w:p w14:paraId="15E5C5F8" w14:textId="77777777" w:rsidR="00B0133E" w:rsidRPr="004D2809" w:rsidRDefault="00B0133E" w:rsidP="00B0133E">
      <w:pPr>
        <w:spacing w:before="0" w:after="0"/>
        <w:rPr>
          <w:sz w:val="28"/>
          <w:szCs w:val="28"/>
        </w:rPr>
      </w:pPr>
      <w:r w:rsidRPr="004D2809">
        <w:rPr>
          <w:sz w:val="28"/>
          <w:szCs w:val="28"/>
        </w:rPr>
        <w:t>Пути решения проблем сбора данных:</w:t>
      </w:r>
    </w:p>
    <w:p w14:paraId="2AE86BF3" w14:textId="77777777" w:rsidR="00B0133E" w:rsidRPr="004D2809" w:rsidRDefault="00B0133E" w:rsidP="00B0133E">
      <w:pPr>
        <w:rPr>
          <w:sz w:val="28"/>
          <w:szCs w:val="28"/>
        </w:rPr>
      </w:pPr>
      <w:r w:rsidRPr="004D2809">
        <w:rPr>
          <w:b/>
          <w:bCs/>
          <w:sz w:val="28"/>
          <w:szCs w:val="28"/>
        </w:rPr>
        <w:t>1)</w:t>
      </w:r>
      <w:r w:rsidRPr="004D2809">
        <w:rPr>
          <w:b/>
          <w:bCs/>
          <w:sz w:val="28"/>
          <w:szCs w:val="28"/>
        </w:rPr>
        <w:tab/>
        <w:t>Параллельные данные</w:t>
      </w:r>
      <w:r w:rsidRPr="004D2809">
        <w:rPr>
          <w:sz w:val="28"/>
          <w:szCs w:val="28"/>
        </w:rPr>
        <w:t>. Нередко оказывается целесообразно разработать две достаточно равноправные методики для измерения заданной социальной характеристики что позволяет установить обоснованность. Когда имеется несколько методови один испольнитель то это так назывемая случай совокупного измерения. Основная задача здесь – установить зависимость двух комплексных оценок с помощью методов регрессионого анализа;</w:t>
      </w:r>
    </w:p>
    <w:p w14:paraId="31820D3D" w14:textId="77777777" w:rsidR="00B0133E" w:rsidRPr="004D2809" w:rsidRDefault="00B0133E" w:rsidP="00B0133E">
      <w:pPr>
        <w:ind w:firstLine="360"/>
        <w:rPr>
          <w:sz w:val="28"/>
          <w:szCs w:val="28"/>
        </w:rPr>
      </w:pPr>
      <w:r w:rsidRPr="004D2809">
        <w:rPr>
          <w:sz w:val="28"/>
          <w:szCs w:val="28"/>
        </w:rPr>
        <w:lastRenderedPageBreak/>
        <w:t>В процессе отработки инструментов измерения в отношении надёжности целесообразна следующая последовательность основных этапов работы:</w:t>
      </w:r>
    </w:p>
    <w:p w14:paraId="6542AD55" w14:textId="77777777" w:rsidR="00B0133E" w:rsidRPr="004D2809" w:rsidRDefault="00B0133E" w:rsidP="00B0133E">
      <w:pPr>
        <w:pStyle w:val="ListParagraph"/>
        <w:numPr>
          <w:ilvl w:val="0"/>
          <w:numId w:val="3"/>
        </w:numPr>
        <w:spacing w:before="0" w:after="160"/>
        <w:rPr>
          <w:sz w:val="28"/>
          <w:szCs w:val="28"/>
        </w:rPr>
      </w:pPr>
      <w:r w:rsidRPr="004D2809">
        <w:rPr>
          <w:sz w:val="28"/>
          <w:szCs w:val="28"/>
        </w:rPr>
        <w:t>предварительный контроль обоснованности методов измерения на стадии проб методики  на небольших выборках;</w:t>
      </w:r>
    </w:p>
    <w:p w14:paraId="4A007D5B" w14:textId="77777777" w:rsidR="00B0133E" w:rsidRPr="004D2809" w:rsidRDefault="00B0133E" w:rsidP="00B0133E">
      <w:pPr>
        <w:pStyle w:val="ListParagraph"/>
        <w:numPr>
          <w:ilvl w:val="0"/>
          <w:numId w:val="3"/>
        </w:numPr>
        <w:spacing w:before="0" w:after="160"/>
        <w:rPr>
          <w:sz w:val="28"/>
          <w:szCs w:val="28"/>
        </w:rPr>
      </w:pPr>
      <w:r w:rsidRPr="004D2809">
        <w:rPr>
          <w:sz w:val="28"/>
          <w:szCs w:val="28"/>
        </w:rPr>
        <w:t>пилотаж методики и тщательная проверка устойчивости исходных данных и вторичных показателей</w:t>
      </w:r>
    </w:p>
    <w:p w14:paraId="79D97FB5" w14:textId="0FD5DFFB" w:rsidR="001D397B" w:rsidRDefault="00B0133E" w:rsidP="00B0133E">
      <w:r w:rsidRPr="004D2809">
        <w:rPr>
          <w:sz w:val="28"/>
          <w:szCs w:val="28"/>
        </w:rPr>
        <w:t>усовершенствование методики и доработка всех её деталей и в итоге получение окончательного варианта методики для исследования</w:t>
      </w:r>
    </w:p>
    <w:sectPr w:rsidR="001D397B"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610"/>
    <w:multiLevelType w:val="hybridMultilevel"/>
    <w:tmpl w:val="24B0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4E6FCC"/>
    <w:multiLevelType w:val="hybridMultilevel"/>
    <w:tmpl w:val="BAEA4F8E"/>
    <w:lvl w:ilvl="0" w:tplc="6E0E84EC">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1CD732F"/>
    <w:multiLevelType w:val="hybridMultilevel"/>
    <w:tmpl w:val="91FE3736"/>
    <w:lvl w:ilvl="0" w:tplc="061A908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0E90C45"/>
    <w:multiLevelType w:val="multilevel"/>
    <w:tmpl w:val="D59C43F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08"/>
    <w:rsid w:val="00046B08"/>
    <w:rsid w:val="00094895"/>
    <w:rsid w:val="001D397B"/>
    <w:rsid w:val="00201906"/>
    <w:rsid w:val="00382CA1"/>
    <w:rsid w:val="00406B7C"/>
    <w:rsid w:val="00644ED7"/>
    <w:rsid w:val="00801F0B"/>
    <w:rsid w:val="00B0133E"/>
    <w:rsid w:val="00B3092B"/>
    <w:rsid w:val="00B620F2"/>
    <w:rsid w:val="00E73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C901"/>
  <w15:chartTrackingRefBased/>
  <w15:docId w15:val="{6CCFF91E-A570-4E5B-B0DE-61E9EE3F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3E"/>
    <w:pPr>
      <w:spacing w:before="100" w:after="100" w:line="360" w:lineRule="auto"/>
      <w:jc w:val="both"/>
    </w:pPr>
    <w:rPr>
      <w:rFonts w:ascii="Times New Roman" w:eastAsia="Times New Roman" w:hAnsi="Times New Roman" w:cs="Times New Roman"/>
      <w:sz w:val="24"/>
      <w:szCs w:val="20"/>
      <w:lang w:eastAsia="ru-RU"/>
    </w:rPr>
  </w:style>
  <w:style w:type="paragraph" w:styleId="Heading2">
    <w:name w:val="heading 2"/>
    <w:basedOn w:val="Normal"/>
    <w:next w:val="Normal"/>
    <w:link w:val="Heading2Char"/>
    <w:qFormat/>
    <w:rsid w:val="00B0133E"/>
    <w:pPr>
      <w:keepNext/>
      <w:spacing w:before="0" w:after="0"/>
      <w:ind w:firstLine="3240"/>
      <w:outlineLvl w:val="1"/>
    </w:pPr>
    <w:rPr>
      <w:b/>
      <w:bCs/>
      <w:szCs w:val="24"/>
    </w:rPr>
  </w:style>
  <w:style w:type="paragraph" w:styleId="Heading3">
    <w:name w:val="heading 3"/>
    <w:basedOn w:val="Normal"/>
    <w:next w:val="Normal"/>
    <w:link w:val="Heading3Char"/>
    <w:uiPriority w:val="9"/>
    <w:unhideWhenUsed/>
    <w:qFormat/>
    <w:rsid w:val="00B0133E"/>
    <w:pPr>
      <w:keepNext/>
      <w:keepLines/>
      <w:spacing w:before="200" w:after="0"/>
      <w:jc w:val="center"/>
      <w:outlineLvl w:val="2"/>
    </w:pPr>
    <w:rPr>
      <w:rFonts w:eastAsiaTheme="majorEastAsia"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0"/>
    <w:qFormat/>
    <w:rsid w:val="00B0133E"/>
    <w:rPr>
      <w:sz w:val="28"/>
    </w:rPr>
  </w:style>
  <w:style w:type="character" w:customStyle="1" w:styleId="Main0">
    <w:name w:val="Main Знак"/>
    <w:basedOn w:val="DefaultParagraphFont"/>
    <w:link w:val="Main"/>
    <w:rsid w:val="00B0133E"/>
    <w:rPr>
      <w:rFonts w:ascii="Times New Roman" w:eastAsia="Times New Roman" w:hAnsi="Times New Roman" w:cs="Times New Roman"/>
      <w:sz w:val="28"/>
      <w:szCs w:val="20"/>
      <w:lang w:eastAsia="ru-RU"/>
    </w:rPr>
  </w:style>
  <w:style w:type="character" w:customStyle="1" w:styleId="Heading2Char">
    <w:name w:val="Heading 2 Char"/>
    <w:basedOn w:val="DefaultParagraphFont"/>
    <w:link w:val="Heading2"/>
    <w:rsid w:val="00B0133E"/>
    <w:rPr>
      <w:rFonts w:ascii="Times New Roman" w:eastAsia="Times New Roman" w:hAnsi="Times New Roman" w:cs="Times New Roman"/>
      <w:b/>
      <w:bCs/>
      <w:sz w:val="24"/>
      <w:szCs w:val="24"/>
      <w:lang w:eastAsia="ru-RU"/>
    </w:rPr>
  </w:style>
  <w:style w:type="character" w:customStyle="1" w:styleId="Heading3Char">
    <w:name w:val="Heading 3 Char"/>
    <w:basedOn w:val="DefaultParagraphFont"/>
    <w:link w:val="Heading3"/>
    <w:uiPriority w:val="9"/>
    <w:rsid w:val="00B0133E"/>
    <w:rPr>
      <w:rFonts w:ascii="Times New Roman" w:eastAsiaTheme="majorEastAsia" w:hAnsi="Times New Roman" w:cstheme="majorBidi"/>
      <w:bCs/>
      <w:sz w:val="28"/>
      <w:szCs w:val="20"/>
      <w:lang w:eastAsia="ru-RU"/>
    </w:rPr>
  </w:style>
  <w:style w:type="table" w:styleId="TableGrid">
    <w:name w:val="Table Grid"/>
    <w:basedOn w:val="TableNormal"/>
    <w:uiPriority w:val="39"/>
    <w:rsid w:val="00B0133E"/>
    <w:pPr>
      <w:spacing w:before="100" w:after="0" w:line="360" w:lineRule="auto"/>
      <w:jc w:val="both"/>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0133E"/>
    <w:pPr>
      <w:ind w:left="720"/>
      <w:contextualSpacing/>
    </w:pPr>
  </w:style>
  <w:style w:type="character" w:customStyle="1" w:styleId="ListParagraphChar">
    <w:name w:val="List Paragraph Char"/>
    <w:basedOn w:val="DefaultParagraphFont"/>
    <w:link w:val="ListParagraph"/>
    <w:uiPriority w:val="34"/>
    <w:rsid w:val="00B0133E"/>
    <w:rPr>
      <w:rFonts w:ascii="Times New Roman" w:eastAsia="Times New Roman" w:hAnsi="Times New Roman" w:cs="Times New Roman"/>
      <w:sz w:val="24"/>
      <w:szCs w:val="20"/>
      <w:lang w:eastAsia="ru-RU"/>
    </w:rPr>
  </w:style>
  <w:style w:type="character" w:styleId="Hyperlink">
    <w:name w:val="Hyperlink"/>
    <w:basedOn w:val="DefaultParagraphFont"/>
    <w:uiPriority w:val="99"/>
    <w:unhideWhenUsed/>
    <w:rsid w:val="00E73B5D"/>
    <w:rPr>
      <w:color w:val="0563C1" w:themeColor="hyperlink"/>
      <w:u w:val="single"/>
    </w:rPr>
  </w:style>
  <w:style w:type="character" w:styleId="UnresolvedMention">
    <w:name w:val="Unresolved Mention"/>
    <w:basedOn w:val="DefaultParagraphFont"/>
    <w:uiPriority w:val="99"/>
    <w:semiHidden/>
    <w:unhideWhenUsed/>
    <w:rsid w:val="00E73B5D"/>
    <w:rPr>
      <w:color w:val="605E5C"/>
      <w:shd w:val="clear" w:color="auto" w:fill="E1DFDD"/>
    </w:rPr>
  </w:style>
  <w:style w:type="character" w:styleId="FollowedHyperlink">
    <w:name w:val="FollowedHyperlink"/>
    <w:basedOn w:val="DefaultParagraphFont"/>
    <w:uiPriority w:val="99"/>
    <w:semiHidden/>
    <w:unhideWhenUsed/>
    <w:rsid w:val="00B30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20fiv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8</cp:revision>
  <dcterms:created xsi:type="dcterms:W3CDTF">2024-03-19T17:54:00Z</dcterms:created>
  <dcterms:modified xsi:type="dcterms:W3CDTF">2024-03-19T18:34:00Z</dcterms:modified>
</cp:coreProperties>
</file>