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436" w:rsidRPr="00C45162" w:rsidRDefault="00C86436" w:rsidP="00C86436">
      <w:pPr>
        <w:pStyle w:val="a3"/>
        <w:spacing w:before="0" w:beforeAutospacing="0"/>
        <w:rPr>
          <w:sz w:val="36"/>
        </w:rPr>
      </w:pPr>
      <w:bookmarkStart w:id="0" w:name="_GoBack"/>
      <w:r w:rsidRPr="00C45162">
        <w:rPr>
          <w:sz w:val="36"/>
        </w:rPr>
        <w:t>1.</w:t>
      </w:r>
      <w:r w:rsidRPr="00C45162">
        <w:rPr>
          <w:sz w:val="36"/>
        </w:rPr>
        <w:tab/>
        <w:t>Потоки событий. Их свойства. Примеры;</w:t>
      </w:r>
    </w:p>
    <w:p w:rsidR="00C86436" w:rsidRPr="00C45162" w:rsidRDefault="00C86436" w:rsidP="00C86436">
      <w:pPr>
        <w:pStyle w:val="a3"/>
        <w:spacing w:before="0" w:beforeAutospacing="0"/>
        <w:rPr>
          <w:sz w:val="36"/>
        </w:rPr>
      </w:pPr>
      <w:r w:rsidRPr="00C45162">
        <w:rPr>
          <w:sz w:val="36"/>
        </w:rPr>
        <w:t>2.</w:t>
      </w:r>
      <w:r w:rsidRPr="00C45162">
        <w:rPr>
          <w:sz w:val="36"/>
        </w:rPr>
        <w:tab/>
        <w:t>Простейший поток. Показательное распределение;</w:t>
      </w:r>
    </w:p>
    <w:p w:rsidR="00C86436" w:rsidRPr="00C45162" w:rsidRDefault="00C86436" w:rsidP="00C86436">
      <w:pPr>
        <w:pStyle w:val="a3"/>
        <w:spacing w:before="0" w:beforeAutospacing="0"/>
        <w:rPr>
          <w:sz w:val="36"/>
        </w:rPr>
      </w:pPr>
      <w:r w:rsidRPr="00C45162">
        <w:rPr>
          <w:sz w:val="36"/>
        </w:rPr>
        <w:t>3.</w:t>
      </w:r>
      <w:r w:rsidRPr="00C45162">
        <w:rPr>
          <w:sz w:val="36"/>
        </w:rPr>
        <w:tab/>
        <w:t>Потоки Эрланга. Распределение Эрланга;</w:t>
      </w:r>
    </w:p>
    <w:p w:rsidR="00C86436" w:rsidRPr="00C45162" w:rsidRDefault="00C86436" w:rsidP="00C86436">
      <w:pPr>
        <w:pStyle w:val="a3"/>
        <w:spacing w:before="0" w:beforeAutospacing="0"/>
        <w:rPr>
          <w:sz w:val="36"/>
        </w:rPr>
      </w:pPr>
      <w:r w:rsidRPr="00C45162">
        <w:rPr>
          <w:sz w:val="36"/>
        </w:rPr>
        <w:t>4.</w:t>
      </w:r>
      <w:r w:rsidRPr="00C45162">
        <w:rPr>
          <w:sz w:val="36"/>
        </w:rPr>
        <w:tab/>
      </w:r>
      <w:proofErr w:type="spellStart"/>
      <w:r w:rsidRPr="00C45162">
        <w:rPr>
          <w:sz w:val="36"/>
        </w:rPr>
        <w:t>Гиперэкспоненциальное</w:t>
      </w:r>
      <w:proofErr w:type="spellEnd"/>
      <w:r w:rsidRPr="00C45162">
        <w:rPr>
          <w:sz w:val="36"/>
        </w:rPr>
        <w:t xml:space="preserve"> распределение;</w:t>
      </w:r>
    </w:p>
    <w:p w:rsidR="00C86436" w:rsidRPr="00C45162" w:rsidRDefault="00C86436" w:rsidP="00C86436">
      <w:pPr>
        <w:pStyle w:val="a3"/>
        <w:spacing w:before="0" w:beforeAutospacing="0"/>
        <w:rPr>
          <w:sz w:val="36"/>
        </w:rPr>
      </w:pPr>
      <w:r w:rsidRPr="00C45162">
        <w:rPr>
          <w:sz w:val="36"/>
        </w:rPr>
        <w:t>5.</w:t>
      </w:r>
      <w:r w:rsidRPr="00C45162">
        <w:rPr>
          <w:sz w:val="36"/>
        </w:rPr>
        <w:tab/>
      </w:r>
      <w:proofErr w:type="spellStart"/>
      <w:r w:rsidRPr="00C45162">
        <w:rPr>
          <w:sz w:val="36"/>
        </w:rPr>
        <w:t>Гипоэкспоненциальное</w:t>
      </w:r>
      <w:proofErr w:type="spellEnd"/>
      <w:r w:rsidRPr="00C45162">
        <w:rPr>
          <w:sz w:val="36"/>
        </w:rPr>
        <w:t xml:space="preserve"> распределение;</w:t>
      </w:r>
    </w:p>
    <w:p w:rsidR="00C86436" w:rsidRPr="00C45162" w:rsidRDefault="00C86436" w:rsidP="00C86436">
      <w:pPr>
        <w:pStyle w:val="a3"/>
        <w:spacing w:before="0" w:beforeAutospacing="0"/>
        <w:rPr>
          <w:sz w:val="36"/>
        </w:rPr>
      </w:pPr>
      <w:r w:rsidRPr="00C45162">
        <w:rPr>
          <w:sz w:val="36"/>
        </w:rPr>
        <w:t>6.</w:t>
      </w:r>
      <w:r w:rsidRPr="00C45162">
        <w:rPr>
          <w:sz w:val="36"/>
        </w:rPr>
        <w:tab/>
        <w:t>Марковский случайный процесс. Основные понятия и определения;</w:t>
      </w:r>
    </w:p>
    <w:p w:rsidR="00C86436" w:rsidRPr="00C45162" w:rsidRDefault="00C86436" w:rsidP="00C86436">
      <w:pPr>
        <w:pStyle w:val="a3"/>
        <w:spacing w:before="0" w:beforeAutospacing="0"/>
        <w:rPr>
          <w:sz w:val="36"/>
        </w:rPr>
      </w:pPr>
      <w:r w:rsidRPr="00C45162">
        <w:rPr>
          <w:sz w:val="36"/>
        </w:rPr>
        <w:t>7.</w:t>
      </w:r>
      <w:r w:rsidRPr="00C45162">
        <w:rPr>
          <w:sz w:val="36"/>
        </w:rPr>
        <w:tab/>
        <w:t>Марковские цепи. Матрица переходных вероятностей;</w:t>
      </w:r>
    </w:p>
    <w:p w:rsidR="00C86436" w:rsidRPr="00C45162" w:rsidRDefault="00C86436" w:rsidP="00C86436">
      <w:pPr>
        <w:pStyle w:val="a3"/>
        <w:spacing w:before="0" w:beforeAutospacing="0"/>
        <w:rPr>
          <w:sz w:val="36"/>
        </w:rPr>
      </w:pPr>
      <w:r w:rsidRPr="00C45162">
        <w:rPr>
          <w:sz w:val="36"/>
        </w:rPr>
        <w:t>8.</w:t>
      </w:r>
      <w:r w:rsidRPr="00C45162">
        <w:rPr>
          <w:sz w:val="36"/>
        </w:rPr>
        <w:tab/>
        <w:t>Марковский случайный процесс с дискретными состояниями и непрерывным временем. Уравнения Колмогорова;</w:t>
      </w:r>
    </w:p>
    <w:p w:rsidR="00C86436" w:rsidRPr="00C45162" w:rsidRDefault="00C86436" w:rsidP="00C86436">
      <w:pPr>
        <w:pStyle w:val="a3"/>
        <w:spacing w:before="0" w:beforeAutospacing="0"/>
        <w:rPr>
          <w:sz w:val="36"/>
        </w:rPr>
      </w:pPr>
      <w:r w:rsidRPr="00C45162">
        <w:rPr>
          <w:sz w:val="36"/>
        </w:rPr>
        <w:t>9.</w:t>
      </w:r>
      <w:r w:rsidRPr="00C45162">
        <w:rPr>
          <w:sz w:val="36"/>
        </w:rPr>
        <w:tab/>
        <w:t>Предмет, цель и задачи теории массового обслуживания;</w:t>
      </w:r>
    </w:p>
    <w:p w:rsidR="00C86436" w:rsidRPr="00C45162" w:rsidRDefault="00C86436" w:rsidP="00C86436">
      <w:pPr>
        <w:pStyle w:val="a3"/>
        <w:spacing w:before="0" w:beforeAutospacing="0"/>
        <w:rPr>
          <w:sz w:val="36"/>
        </w:rPr>
      </w:pPr>
      <w:r w:rsidRPr="00C45162">
        <w:rPr>
          <w:sz w:val="36"/>
        </w:rPr>
        <w:t>10.</w:t>
      </w:r>
      <w:r w:rsidRPr="00C45162">
        <w:rPr>
          <w:sz w:val="36"/>
        </w:rPr>
        <w:tab/>
        <w:t>Основные понятия теории массового обслуживания;</w:t>
      </w:r>
    </w:p>
    <w:p w:rsidR="00C86436" w:rsidRPr="00C45162" w:rsidRDefault="00C86436" w:rsidP="00C86436">
      <w:pPr>
        <w:pStyle w:val="a3"/>
        <w:spacing w:before="0" w:beforeAutospacing="0"/>
        <w:rPr>
          <w:sz w:val="36"/>
        </w:rPr>
      </w:pPr>
      <w:r w:rsidRPr="00C45162">
        <w:rPr>
          <w:sz w:val="36"/>
        </w:rPr>
        <w:t>11.</w:t>
      </w:r>
      <w:r w:rsidRPr="00C45162">
        <w:rPr>
          <w:sz w:val="36"/>
        </w:rPr>
        <w:tab/>
        <w:t>Классификация систем массового обслуживания (СМО);</w:t>
      </w:r>
    </w:p>
    <w:p w:rsidR="00C86436" w:rsidRPr="00C45162" w:rsidRDefault="00C86436" w:rsidP="00C86436">
      <w:pPr>
        <w:pStyle w:val="a3"/>
        <w:spacing w:before="0" w:beforeAutospacing="0"/>
        <w:rPr>
          <w:sz w:val="36"/>
        </w:rPr>
      </w:pPr>
      <w:r w:rsidRPr="00C45162">
        <w:rPr>
          <w:sz w:val="36"/>
        </w:rPr>
        <w:t>12.</w:t>
      </w:r>
      <w:r w:rsidRPr="00C45162">
        <w:rPr>
          <w:sz w:val="36"/>
        </w:rPr>
        <w:tab/>
        <w:t>Классификация дисциплин буферизации и обслуживания;</w:t>
      </w:r>
    </w:p>
    <w:p w:rsidR="00C86436" w:rsidRPr="00C45162" w:rsidRDefault="00C86436" w:rsidP="00C86436">
      <w:pPr>
        <w:pStyle w:val="a3"/>
        <w:spacing w:before="0" w:beforeAutospacing="0"/>
        <w:rPr>
          <w:sz w:val="36"/>
        </w:rPr>
      </w:pPr>
      <w:r w:rsidRPr="00C45162">
        <w:rPr>
          <w:sz w:val="36"/>
        </w:rPr>
        <w:t>13.</w:t>
      </w:r>
      <w:r w:rsidRPr="00C45162">
        <w:rPr>
          <w:sz w:val="36"/>
        </w:rPr>
        <w:tab/>
        <w:t xml:space="preserve">Параметры СМО. Символика </w:t>
      </w:r>
      <w:proofErr w:type="spellStart"/>
      <w:r w:rsidRPr="00C45162">
        <w:rPr>
          <w:sz w:val="36"/>
        </w:rPr>
        <w:t>Кендалла</w:t>
      </w:r>
      <w:proofErr w:type="spellEnd"/>
      <w:r w:rsidRPr="00C45162">
        <w:rPr>
          <w:sz w:val="36"/>
        </w:rPr>
        <w:t>;</w:t>
      </w:r>
    </w:p>
    <w:p w:rsidR="00C86436" w:rsidRPr="00C45162" w:rsidRDefault="00C86436" w:rsidP="00C86436">
      <w:pPr>
        <w:pStyle w:val="a3"/>
        <w:spacing w:before="0" w:beforeAutospacing="0"/>
        <w:rPr>
          <w:sz w:val="36"/>
        </w:rPr>
      </w:pPr>
      <w:r w:rsidRPr="00C45162">
        <w:rPr>
          <w:sz w:val="36"/>
        </w:rPr>
        <w:t>14.</w:t>
      </w:r>
      <w:r w:rsidRPr="00C45162">
        <w:rPr>
          <w:sz w:val="36"/>
        </w:rPr>
        <w:tab/>
        <w:t>Аналитическое моделирование одноканальных СМО с однородным потоком заявок. Основные предположения;</w:t>
      </w:r>
    </w:p>
    <w:p w:rsidR="00C86436" w:rsidRPr="00C45162" w:rsidRDefault="00C86436" w:rsidP="00C86436">
      <w:pPr>
        <w:pStyle w:val="a3"/>
        <w:spacing w:before="0" w:beforeAutospacing="0"/>
        <w:rPr>
          <w:sz w:val="36"/>
        </w:rPr>
      </w:pPr>
      <w:r w:rsidRPr="00C45162">
        <w:rPr>
          <w:sz w:val="36"/>
        </w:rPr>
        <w:t>15.</w:t>
      </w:r>
      <w:r w:rsidRPr="00C45162">
        <w:rPr>
          <w:sz w:val="36"/>
        </w:rPr>
        <w:tab/>
        <w:t>Характеристики СМО с однородным потоком заявок;</w:t>
      </w:r>
    </w:p>
    <w:p w:rsidR="00C86436" w:rsidRPr="00C45162" w:rsidRDefault="00C86436" w:rsidP="00C86436">
      <w:pPr>
        <w:pStyle w:val="a3"/>
        <w:spacing w:before="0" w:beforeAutospacing="0"/>
        <w:rPr>
          <w:sz w:val="36"/>
        </w:rPr>
      </w:pPr>
      <w:r w:rsidRPr="00C45162">
        <w:rPr>
          <w:sz w:val="36"/>
        </w:rPr>
        <w:t>16.</w:t>
      </w:r>
      <w:r w:rsidRPr="00C45162">
        <w:rPr>
          <w:sz w:val="36"/>
        </w:rPr>
        <w:tab/>
        <w:t>Характеристики СМО с неоднородным потоком заявок;</w:t>
      </w:r>
    </w:p>
    <w:p w:rsidR="00C86436" w:rsidRPr="00C45162" w:rsidRDefault="00C86436" w:rsidP="00C86436">
      <w:pPr>
        <w:pStyle w:val="a3"/>
        <w:spacing w:before="0" w:beforeAutospacing="0"/>
        <w:rPr>
          <w:sz w:val="36"/>
        </w:rPr>
      </w:pPr>
      <w:r w:rsidRPr="00C45162">
        <w:rPr>
          <w:sz w:val="36"/>
        </w:rPr>
        <w:t>17.</w:t>
      </w:r>
      <w:r w:rsidRPr="00C45162">
        <w:rPr>
          <w:sz w:val="36"/>
        </w:rPr>
        <w:tab/>
        <w:t>Схема гибели и размножения. Примеры;</w:t>
      </w:r>
    </w:p>
    <w:p w:rsidR="00C86436" w:rsidRPr="00C45162" w:rsidRDefault="00C86436" w:rsidP="00C86436">
      <w:pPr>
        <w:pStyle w:val="a3"/>
        <w:spacing w:before="0" w:beforeAutospacing="0"/>
        <w:rPr>
          <w:sz w:val="36"/>
        </w:rPr>
      </w:pPr>
      <w:r w:rsidRPr="00C45162">
        <w:rPr>
          <w:sz w:val="36"/>
        </w:rPr>
        <w:lastRenderedPageBreak/>
        <w:t>18.</w:t>
      </w:r>
      <w:r w:rsidRPr="00C45162">
        <w:rPr>
          <w:sz w:val="36"/>
        </w:rPr>
        <w:tab/>
        <w:t>Одноканальная экспоненциальная СМО без накопителя;</w:t>
      </w:r>
    </w:p>
    <w:p w:rsidR="00C86436" w:rsidRPr="00C45162" w:rsidRDefault="00C86436" w:rsidP="00C86436">
      <w:pPr>
        <w:pStyle w:val="a3"/>
        <w:spacing w:before="0" w:beforeAutospacing="0"/>
        <w:rPr>
          <w:sz w:val="36"/>
        </w:rPr>
      </w:pPr>
      <w:r w:rsidRPr="00C45162">
        <w:rPr>
          <w:sz w:val="36"/>
        </w:rPr>
        <w:t>19.</w:t>
      </w:r>
      <w:r w:rsidRPr="00C45162">
        <w:rPr>
          <w:sz w:val="36"/>
        </w:rPr>
        <w:tab/>
        <w:t>Простейшая одноканальная СМО с неограниченной очередью;</w:t>
      </w:r>
    </w:p>
    <w:p w:rsidR="00C86436" w:rsidRPr="00C45162" w:rsidRDefault="00C86436" w:rsidP="00C86436">
      <w:pPr>
        <w:pStyle w:val="a3"/>
        <w:spacing w:before="0" w:beforeAutospacing="0"/>
        <w:rPr>
          <w:sz w:val="36"/>
        </w:rPr>
      </w:pPr>
      <w:r w:rsidRPr="00C45162">
        <w:rPr>
          <w:sz w:val="36"/>
        </w:rPr>
        <w:t>20.</w:t>
      </w:r>
      <w:r w:rsidRPr="00C45162">
        <w:rPr>
          <w:sz w:val="36"/>
        </w:rPr>
        <w:tab/>
        <w:t>Одноканальная экспоненциальная СМО с накопителем ограниченной емкости;</w:t>
      </w:r>
    </w:p>
    <w:p w:rsidR="00C86436" w:rsidRPr="00C45162" w:rsidRDefault="00C86436" w:rsidP="00C86436">
      <w:pPr>
        <w:pStyle w:val="a3"/>
        <w:spacing w:before="0" w:beforeAutospacing="0"/>
        <w:rPr>
          <w:sz w:val="36"/>
        </w:rPr>
      </w:pPr>
      <w:r w:rsidRPr="00C45162">
        <w:rPr>
          <w:sz w:val="36"/>
        </w:rPr>
        <w:t>21.</w:t>
      </w:r>
      <w:r w:rsidRPr="00C45162">
        <w:rPr>
          <w:sz w:val="36"/>
        </w:rPr>
        <w:tab/>
        <w:t xml:space="preserve">Одноканальная </w:t>
      </w:r>
      <w:proofErr w:type="spellStart"/>
      <w:r w:rsidRPr="00C45162">
        <w:rPr>
          <w:sz w:val="36"/>
        </w:rPr>
        <w:t>неэкспоненциальная</w:t>
      </w:r>
      <w:proofErr w:type="spellEnd"/>
      <w:r w:rsidRPr="00C45162">
        <w:rPr>
          <w:sz w:val="36"/>
        </w:rPr>
        <w:t xml:space="preserve"> СМО с неограниченной очередью M/G/1/∞;</w:t>
      </w:r>
    </w:p>
    <w:p w:rsidR="00C86436" w:rsidRPr="00C45162" w:rsidRDefault="00C86436" w:rsidP="00C86436">
      <w:pPr>
        <w:pStyle w:val="a3"/>
        <w:spacing w:before="0" w:beforeAutospacing="0"/>
        <w:rPr>
          <w:sz w:val="36"/>
        </w:rPr>
      </w:pPr>
      <w:r w:rsidRPr="00C45162">
        <w:rPr>
          <w:sz w:val="36"/>
        </w:rPr>
        <w:t>22.</w:t>
      </w:r>
      <w:r w:rsidRPr="00C45162">
        <w:rPr>
          <w:sz w:val="36"/>
        </w:rPr>
        <w:tab/>
        <w:t xml:space="preserve">Одноканальная </w:t>
      </w:r>
      <w:proofErr w:type="spellStart"/>
      <w:r w:rsidRPr="00C45162">
        <w:rPr>
          <w:sz w:val="36"/>
        </w:rPr>
        <w:t>неэкспоненциальная</w:t>
      </w:r>
      <w:proofErr w:type="spellEnd"/>
      <w:r w:rsidRPr="00C45162">
        <w:rPr>
          <w:sz w:val="36"/>
        </w:rPr>
        <w:t xml:space="preserve"> СМО с неограниченной очередью G/M/1/∞;</w:t>
      </w:r>
    </w:p>
    <w:p w:rsidR="00C86436" w:rsidRPr="00C45162" w:rsidRDefault="00C86436" w:rsidP="00C86436">
      <w:pPr>
        <w:pStyle w:val="a3"/>
        <w:spacing w:before="0" w:beforeAutospacing="0"/>
        <w:rPr>
          <w:sz w:val="36"/>
        </w:rPr>
      </w:pPr>
      <w:r w:rsidRPr="00C45162">
        <w:rPr>
          <w:sz w:val="36"/>
        </w:rPr>
        <w:t>23.</w:t>
      </w:r>
      <w:r w:rsidRPr="00C45162">
        <w:rPr>
          <w:sz w:val="36"/>
        </w:rPr>
        <w:tab/>
        <w:t xml:space="preserve">Одноканальная </w:t>
      </w:r>
      <w:proofErr w:type="spellStart"/>
      <w:r w:rsidRPr="00C45162">
        <w:rPr>
          <w:sz w:val="36"/>
        </w:rPr>
        <w:t>неэкспоненциальная</w:t>
      </w:r>
      <w:proofErr w:type="spellEnd"/>
      <w:r w:rsidRPr="00C45162">
        <w:rPr>
          <w:sz w:val="36"/>
        </w:rPr>
        <w:t xml:space="preserve"> СМО с неограниченной очередью G/G/1/∞</w:t>
      </w:r>
      <w:r w:rsidRPr="00C45162">
        <w:rPr>
          <w:sz w:val="36"/>
          <w:lang w:val="en-US"/>
        </w:rPr>
        <w:t>;</w:t>
      </w:r>
    </w:p>
    <w:p w:rsidR="00C86436" w:rsidRPr="00C45162" w:rsidRDefault="00C86436" w:rsidP="00C86436">
      <w:pPr>
        <w:pStyle w:val="a3"/>
        <w:spacing w:before="0" w:beforeAutospacing="0"/>
        <w:rPr>
          <w:sz w:val="36"/>
        </w:rPr>
      </w:pPr>
      <w:r w:rsidRPr="00C45162">
        <w:rPr>
          <w:sz w:val="36"/>
        </w:rPr>
        <w:t>24.</w:t>
      </w:r>
      <w:r w:rsidRPr="00C45162">
        <w:rPr>
          <w:sz w:val="36"/>
        </w:rPr>
        <w:tab/>
        <w:t>Многоканальная экспоненциальная СМО без накопителя (M/M/N/0</w:t>
      </w:r>
      <w:proofErr w:type="gramStart"/>
      <w:r w:rsidRPr="00C45162">
        <w:rPr>
          <w:sz w:val="36"/>
        </w:rPr>
        <w:t>) ;</w:t>
      </w:r>
      <w:proofErr w:type="gramEnd"/>
    </w:p>
    <w:p w:rsidR="00C86436" w:rsidRPr="00C45162" w:rsidRDefault="00C86436" w:rsidP="00C86436">
      <w:pPr>
        <w:pStyle w:val="a3"/>
        <w:spacing w:before="0" w:beforeAutospacing="0"/>
        <w:rPr>
          <w:sz w:val="36"/>
        </w:rPr>
      </w:pPr>
      <w:r w:rsidRPr="00C45162">
        <w:rPr>
          <w:sz w:val="36"/>
        </w:rPr>
        <w:t>25.</w:t>
      </w:r>
      <w:r w:rsidRPr="00C45162">
        <w:rPr>
          <w:sz w:val="36"/>
        </w:rPr>
        <w:tab/>
        <w:t>Многоканальная экспоненциальная СМО с накопителем ограниченной емкости (M/M/n/r);</w:t>
      </w:r>
    </w:p>
    <w:p w:rsidR="00C86436" w:rsidRPr="00C45162" w:rsidRDefault="00C86436" w:rsidP="00C86436">
      <w:pPr>
        <w:pStyle w:val="a3"/>
        <w:spacing w:before="0" w:beforeAutospacing="0"/>
        <w:rPr>
          <w:sz w:val="36"/>
        </w:rPr>
      </w:pPr>
      <w:r w:rsidRPr="00C45162">
        <w:rPr>
          <w:sz w:val="36"/>
        </w:rPr>
        <w:t>26.</w:t>
      </w:r>
      <w:r w:rsidRPr="00C45162">
        <w:rPr>
          <w:sz w:val="36"/>
        </w:rPr>
        <w:tab/>
        <w:t>Многоканальная простейшая СМО с неограниченной очередью (M/M/n/∞);</w:t>
      </w:r>
    </w:p>
    <w:p w:rsidR="00C86436" w:rsidRPr="00C45162" w:rsidRDefault="00C86436" w:rsidP="00C86436">
      <w:pPr>
        <w:pStyle w:val="a3"/>
        <w:spacing w:before="0" w:beforeAutospacing="0"/>
        <w:rPr>
          <w:sz w:val="36"/>
        </w:rPr>
      </w:pPr>
      <w:r w:rsidRPr="00C45162">
        <w:rPr>
          <w:sz w:val="36"/>
        </w:rPr>
        <w:t>27.</w:t>
      </w:r>
      <w:r w:rsidRPr="00C45162">
        <w:rPr>
          <w:sz w:val="36"/>
        </w:rPr>
        <w:tab/>
        <w:t>Аналитическое моделирование одноканальных СМО с неоднородным потоком заявок. Основные предположения;</w:t>
      </w:r>
    </w:p>
    <w:p w:rsidR="00C86436" w:rsidRPr="00C45162" w:rsidRDefault="00C86436" w:rsidP="00C86436">
      <w:pPr>
        <w:pStyle w:val="a3"/>
        <w:spacing w:before="0" w:beforeAutospacing="0"/>
        <w:rPr>
          <w:sz w:val="36"/>
        </w:rPr>
      </w:pPr>
      <w:r w:rsidRPr="00C45162">
        <w:rPr>
          <w:sz w:val="36"/>
        </w:rPr>
        <w:t>28.</w:t>
      </w:r>
      <w:r w:rsidRPr="00C45162">
        <w:rPr>
          <w:sz w:val="36"/>
        </w:rPr>
        <w:tab/>
        <w:t>Характеристики и свойства ДО БП;</w:t>
      </w:r>
    </w:p>
    <w:p w:rsidR="00C86436" w:rsidRPr="00C45162" w:rsidRDefault="00C86436" w:rsidP="00C86436">
      <w:pPr>
        <w:pStyle w:val="a3"/>
        <w:spacing w:before="0" w:beforeAutospacing="0"/>
        <w:rPr>
          <w:sz w:val="36"/>
        </w:rPr>
      </w:pPr>
      <w:r w:rsidRPr="00C45162">
        <w:rPr>
          <w:sz w:val="36"/>
        </w:rPr>
        <w:t>29.</w:t>
      </w:r>
      <w:r w:rsidRPr="00C45162">
        <w:rPr>
          <w:sz w:val="36"/>
        </w:rPr>
        <w:tab/>
        <w:t>Характеристики и свойства ДО ОП;</w:t>
      </w:r>
    </w:p>
    <w:p w:rsidR="00C86436" w:rsidRPr="00C45162" w:rsidRDefault="00C86436" w:rsidP="00C86436">
      <w:pPr>
        <w:pStyle w:val="a3"/>
        <w:spacing w:before="0" w:beforeAutospacing="0"/>
        <w:rPr>
          <w:sz w:val="36"/>
        </w:rPr>
      </w:pPr>
      <w:r w:rsidRPr="00C45162">
        <w:rPr>
          <w:sz w:val="36"/>
        </w:rPr>
        <w:t>30.</w:t>
      </w:r>
      <w:r w:rsidRPr="00C45162">
        <w:rPr>
          <w:sz w:val="36"/>
        </w:rPr>
        <w:tab/>
        <w:t>Характеристики и свойства ДО АП;</w:t>
      </w:r>
    </w:p>
    <w:p w:rsidR="00C86436" w:rsidRPr="00C45162" w:rsidRDefault="00C86436" w:rsidP="00C86436">
      <w:pPr>
        <w:pStyle w:val="a3"/>
        <w:spacing w:before="0" w:beforeAutospacing="0"/>
        <w:rPr>
          <w:sz w:val="36"/>
        </w:rPr>
      </w:pPr>
      <w:r w:rsidRPr="00C45162">
        <w:rPr>
          <w:sz w:val="36"/>
        </w:rPr>
        <w:t>31.</w:t>
      </w:r>
      <w:r w:rsidRPr="00C45162">
        <w:rPr>
          <w:sz w:val="36"/>
        </w:rPr>
        <w:tab/>
        <w:t>Закон сохранения времени ожидания для одноканальных СМО с неоднородным потоком заявок;</w:t>
      </w:r>
    </w:p>
    <w:p w:rsidR="00C86436" w:rsidRPr="00C45162" w:rsidRDefault="00C86436" w:rsidP="00C86436">
      <w:pPr>
        <w:pStyle w:val="a3"/>
        <w:spacing w:before="0" w:beforeAutospacing="0"/>
        <w:rPr>
          <w:sz w:val="36"/>
        </w:rPr>
      </w:pPr>
      <w:r w:rsidRPr="00C45162">
        <w:rPr>
          <w:sz w:val="36"/>
        </w:rPr>
        <w:lastRenderedPageBreak/>
        <w:t>32.</w:t>
      </w:r>
      <w:r w:rsidRPr="00C45162">
        <w:rPr>
          <w:sz w:val="36"/>
        </w:rPr>
        <w:tab/>
        <w:t>Сети массового обслуживания. Основные понятия;</w:t>
      </w:r>
    </w:p>
    <w:p w:rsidR="00C86436" w:rsidRPr="00C45162" w:rsidRDefault="00C86436" w:rsidP="00C86436">
      <w:pPr>
        <w:pStyle w:val="a3"/>
        <w:spacing w:before="0" w:beforeAutospacing="0"/>
        <w:rPr>
          <w:sz w:val="36"/>
        </w:rPr>
      </w:pPr>
      <w:r w:rsidRPr="00C45162">
        <w:rPr>
          <w:sz w:val="36"/>
        </w:rPr>
        <w:t>33.</w:t>
      </w:r>
      <w:r w:rsidRPr="00C45162">
        <w:rPr>
          <w:sz w:val="36"/>
        </w:rPr>
        <w:tab/>
        <w:t>Классификация сетевых моделей;</w:t>
      </w:r>
    </w:p>
    <w:p w:rsidR="00C86436" w:rsidRPr="00C45162" w:rsidRDefault="00C86436" w:rsidP="00C86436">
      <w:pPr>
        <w:pStyle w:val="a3"/>
        <w:spacing w:before="0" w:beforeAutospacing="0"/>
        <w:rPr>
          <w:sz w:val="36"/>
        </w:rPr>
      </w:pPr>
      <w:r w:rsidRPr="00C45162">
        <w:rPr>
          <w:sz w:val="36"/>
        </w:rPr>
        <w:t>34.</w:t>
      </w:r>
      <w:r w:rsidRPr="00C45162">
        <w:rPr>
          <w:sz w:val="36"/>
        </w:rPr>
        <w:tab/>
        <w:t xml:space="preserve">Основные параметры </w:t>
      </w:r>
      <w:proofErr w:type="spellStart"/>
      <w:r w:rsidRPr="00C45162">
        <w:rPr>
          <w:sz w:val="36"/>
        </w:rPr>
        <w:t>СеМО</w:t>
      </w:r>
      <w:proofErr w:type="spellEnd"/>
      <w:r w:rsidRPr="00C45162">
        <w:rPr>
          <w:sz w:val="36"/>
        </w:rPr>
        <w:t>;</w:t>
      </w:r>
    </w:p>
    <w:p w:rsidR="00C86436" w:rsidRPr="00C45162" w:rsidRDefault="00C86436" w:rsidP="00C86436">
      <w:pPr>
        <w:pStyle w:val="a3"/>
        <w:spacing w:before="0" w:beforeAutospacing="0"/>
        <w:rPr>
          <w:sz w:val="36"/>
        </w:rPr>
      </w:pPr>
      <w:r w:rsidRPr="00C45162">
        <w:rPr>
          <w:sz w:val="36"/>
        </w:rPr>
        <w:t>35.</w:t>
      </w:r>
      <w:r w:rsidRPr="00C45162">
        <w:rPr>
          <w:sz w:val="36"/>
        </w:rPr>
        <w:tab/>
        <w:t xml:space="preserve">Режимы функционирования </w:t>
      </w:r>
      <w:proofErr w:type="spellStart"/>
      <w:r w:rsidRPr="00C45162">
        <w:rPr>
          <w:sz w:val="36"/>
        </w:rPr>
        <w:t>СеМО</w:t>
      </w:r>
      <w:proofErr w:type="spellEnd"/>
      <w:r w:rsidRPr="00C45162">
        <w:rPr>
          <w:sz w:val="36"/>
        </w:rPr>
        <w:t>;</w:t>
      </w:r>
    </w:p>
    <w:p w:rsidR="00C86436" w:rsidRPr="00C45162" w:rsidRDefault="00C86436" w:rsidP="00C86436">
      <w:pPr>
        <w:pStyle w:val="a3"/>
        <w:spacing w:before="0" w:beforeAutospacing="0"/>
        <w:rPr>
          <w:sz w:val="36"/>
        </w:rPr>
      </w:pPr>
      <w:r w:rsidRPr="00C45162">
        <w:rPr>
          <w:sz w:val="36"/>
        </w:rPr>
        <w:t>36.</w:t>
      </w:r>
      <w:r w:rsidRPr="00C45162">
        <w:rPr>
          <w:sz w:val="36"/>
        </w:rPr>
        <w:tab/>
        <w:t xml:space="preserve">Основные характеристики </w:t>
      </w:r>
      <w:proofErr w:type="spellStart"/>
      <w:r w:rsidRPr="00C45162">
        <w:rPr>
          <w:sz w:val="36"/>
        </w:rPr>
        <w:t>СеМО</w:t>
      </w:r>
      <w:proofErr w:type="spellEnd"/>
      <w:r w:rsidRPr="00C45162">
        <w:rPr>
          <w:sz w:val="36"/>
        </w:rPr>
        <w:t>;</w:t>
      </w:r>
    </w:p>
    <w:p w:rsidR="00C86436" w:rsidRPr="00C45162" w:rsidRDefault="00C86436" w:rsidP="00C86436">
      <w:pPr>
        <w:pStyle w:val="a3"/>
        <w:spacing w:before="0" w:beforeAutospacing="0"/>
        <w:rPr>
          <w:sz w:val="36"/>
        </w:rPr>
      </w:pPr>
      <w:r w:rsidRPr="00C45162">
        <w:rPr>
          <w:sz w:val="36"/>
        </w:rPr>
        <w:t>37.</w:t>
      </w:r>
      <w:r w:rsidRPr="00C45162">
        <w:rPr>
          <w:sz w:val="36"/>
        </w:rPr>
        <w:tab/>
        <w:t xml:space="preserve">Аналитическое моделирование линейных </w:t>
      </w:r>
      <w:proofErr w:type="spellStart"/>
      <w:r w:rsidRPr="00C45162">
        <w:rPr>
          <w:sz w:val="36"/>
        </w:rPr>
        <w:t>РСеМО</w:t>
      </w:r>
      <w:proofErr w:type="spellEnd"/>
      <w:r w:rsidRPr="00C45162">
        <w:rPr>
          <w:sz w:val="36"/>
        </w:rPr>
        <w:t>. Основные предположения;</w:t>
      </w:r>
    </w:p>
    <w:p w:rsidR="00C86436" w:rsidRPr="00C45162" w:rsidRDefault="00C86436" w:rsidP="00C86436">
      <w:pPr>
        <w:pStyle w:val="a3"/>
        <w:spacing w:before="0" w:beforeAutospacing="0"/>
        <w:rPr>
          <w:sz w:val="36"/>
        </w:rPr>
      </w:pPr>
      <w:r w:rsidRPr="00C45162">
        <w:rPr>
          <w:sz w:val="36"/>
        </w:rPr>
        <w:t>38.</w:t>
      </w:r>
      <w:r w:rsidRPr="00C45162">
        <w:rPr>
          <w:sz w:val="36"/>
        </w:rPr>
        <w:tab/>
        <w:t xml:space="preserve">Расчет узловых характеристик линейных </w:t>
      </w:r>
      <w:proofErr w:type="spellStart"/>
      <w:r w:rsidRPr="00C45162">
        <w:rPr>
          <w:sz w:val="36"/>
        </w:rPr>
        <w:t>РСеМО</w:t>
      </w:r>
      <w:proofErr w:type="spellEnd"/>
      <w:r w:rsidRPr="00C45162">
        <w:rPr>
          <w:sz w:val="36"/>
        </w:rPr>
        <w:t>;</w:t>
      </w:r>
    </w:p>
    <w:p w:rsidR="00C86436" w:rsidRPr="00C45162" w:rsidRDefault="00C86436" w:rsidP="00C86436">
      <w:pPr>
        <w:pStyle w:val="a3"/>
        <w:spacing w:before="0" w:beforeAutospacing="0"/>
        <w:rPr>
          <w:sz w:val="36"/>
        </w:rPr>
      </w:pPr>
      <w:r w:rsidRPr="00C45162">
        <w:rPr>
          <w:sz w:val="36"/>
        </w:rPr>
        <w:t>39.</w:t>
      </w:r>
      <w:r w:rsidRPr="00C45162">
        <w:rPr>
          <w:sz w:val="36"/>
        </w:rPr>
        <w:tab/>
        <w:t xml:space="preserve">Расчет сетевых характеристик линейных </w:t>
      </w:r>
      <w:proofErr w:type="spellStart"/>
      <w:r w:rsidRPr="00C45162">
        <w:rPr>
          <w:sz w:val="36"/>
        </w:rPr>
        <w:t>РСеМО</w:t>
      </w:r>
      <w:proofErr w:type="spellEnd"/>
      <w:r w:rsidRPr="00C45162">
        <w:rPr>
          <w:sz w:val="36"/>
        </w:rPr>
        <w:t>;</w:t>
      </w:r>
    </w:p>
    <w:p w:rsidR="00C86436" w:rsidRPr="00C45162" w:rsidRDefault="00C86436" w:rsidP="00C86436">
      <w:pPr>
        <w:pStyle w:val="a3"/>
        <w:spacing w:before="0" w:beforeAutospacing="0"/>
        <w:rPr>
          <w:sz w:val="36"/>
        </w:rPr>
      </w:pPr>
      <w:r w:rsidRPr="00C45162">
        <w:rPr>
          <w:sz w:val="36"/>
        </w:rPr>
        <w:t>40.</w:t>
      </w:r>
      <w:r w:rsidRPr="00C45162">
        <w:rPr>
          <w:sz w:val="36"/>
        </w:rPr>
        <w:tab/>
        <w:t xml:space="preserve">Расчет коэффициентов передач и интенсивностей потоков заявок в узлах линейных </w:t>
      </w:r>
      <w:proofErr w:type="spellStart"/>
      <w:r w:rsidRPr="00C45162">
        <w:rPr>
          <w:sz w:val="36"/>
        </w:rPr>
        <w:t>РСеМО</w:t>
      </w:r>
      <w:proofErr w:type="spellEnd"/>
      <w:r w:rsidRPr="00C45162">
        <w:rPr>
          <w:sz w:val="36"/>
        </w:rPr>
        <w:t>;</w:t>
      </w:r>
    </w:p>
    <w:p w:rsidR="00C86436" w:rsidRPr="00C45162" w:rsidRDefault="00C86436" w:rsidP="00C86436">
      <w:pPr>
        <w:pStyle w:val="a3"/>
        <w:spacing w:before="0" w:beforeAutospacing="0"/>
        <w:rPr>
          <w:sz w:val="36"/>
        </w:rPr>
      </w:pPr>
      <w:r w:rsidRPr="00C45162">
        <w:rPr>
          <w:sz w:val="36"/>
        </w:rPr>
        <w:t>41.</w:t>
      </w:r>
      <w:r w:rsidRPr="00C45162">
        <w:rPr>
          <w:sz w:val="36"/>
        </w:rPr>
        <w:tab/>
        <w:t xml:space="preserve">Аналитическое моделирование замкнутых экспоненциальных </w:t>
      </w:r>
      <w:proofErr w:type="spellStart"/>
      <w:r w:rsidRPr="00C45162">
        <w:rPr>
          <w:sz w:val="36"/>
        </w:rPr>
        <w:t>СеМО</w:t>
      </w:r>
      <w:proofErr w:type="spellEnd"/>
      <w:r w:rsidRPr="00C45162">
        <w:rPr>
          <w:sz w:val="36"/>
        </w:rPr>
        <w:t xml:space="preserve"> с однородным потоком заявок. Основные предположения;</w:t>
      </w:r>
    </w:p>
    <w:p w:rsidR="00C86436" w:rsidRPr="00C45162" w:rsidRDefault="00C86436" w:rsidP="00C86436">
      <w:pPr>
        <w:pStyle w:val="a3"/>
        <w:spacing w:before="0" w:beforeAutospacing="0"/>
        <w:rPr>
          <w:sz w:val="36"/>
        </w:rPr>
      </w:pPr>
      <w:r w:rsidRPr="00C45162">
        <w:rPr>
          <w:sz w:val="36"/>
        </w:rPr>
        <w:t>42.</w:t>
      </w:r>
      <w:r w:rsidRPr="00C45162">
        <w:rPr>
          <w:sz w:val="36"/>
        </w:rPr>
        <w:tab/>
        <w:t xml:space="preserve">Расчет коэффициентов передач в узлах линейной </w:t>
      </w:r>
      <w:proofErr w:type="spellStart"/>
      <w:r w:rsidRPr="00C45162">
        <w:rPr>
          <w:sz w:val="36"/>
        </w:rPr>
        <w:t>ЗСеМО</w:t>
      </w:r>
      <w:proofErr w:type="spellEnd"/>
      <w:r w:rsidRPr="00C45162">
        <w:rPr>
          <w:sz w:val="36"/>
        </w:rPr>
        <w:t>;</w:t>
      </w:r>
    </w:p>
    <w:p w:rsidR="00C86436" w:rsidRPr="00C45162" w:rsidRDefault="00C86436" w:rsidP="00C86436">
      <w:pPr>
        <w:pStyle w:val="a3"/>
        <w:spacing w:before="0" w:beforeAutospacing="0"/>
        <w:rPr>
          <w:sz w:val="36"/>
        </w:rPr>
      </w:pPr>
      <w:r w:rsidRPr="00C45162">
        <w:rPr>
          <w:sz w:val="36"/>
        </w:rPr>
        <w:t>43.</w:t>
      </w:r>
      <w:r w:rsidRPr="00C45162">
        <w:rPr>
          <w:sz w:val="36"/>
        </w:rPr>
        <w:tab/>
        <w:t xml:space="preserve">Расчет характеристик </w:t>
      </w:r>
      <w:proofErr w:type="spellStart"/>
      <w:r w:rsidRPr="00C45162">
        <w:rPr>
          <w:sz w:val="36"/>
        </w:rPr>
        <w:t>ЗСеМО</w:t>
      </w:r>
      <w:proofErr w:type="spellEnd"/>
      <w:r w:rsidRPr="00C45162">
        <w:rPr>
          <w:sz w:val="36"/>
        </w:rPr>
        <w:t>. Метод средних значений;</w:t>
      </w:r>
    </w:p>
    <w:p w:rsidR="00C86436" w:rsidRPr="00C45162" w:rsidRDefault="00C86436" w:rsidP="00C86436">
      <w:pPr>
        <w:pStyle w:val="a3"/>
        <w:spacing w:before="0" w:beforeAutospacing="0"/>
        <w:rPr>
          <w:sz w:val="36"/>
        </w:rPr>
      </w:pPr>
      <w:r w:rsidRPr="00C45162">
        <w:rPr>
          <w:sz w:val="36"/>
        </w:rPr>
        <w:t>44.</w:t>
      </w:r>
      <w:r w:rsidRPr="00C45162">
        <w:rPr>
          <w:sz w:val="36"/>
        </w:rPr>
        <w:tab/>
        <w:t xml:space="preserve">Разомкнутая экспоненциальная </w:t>
      </w:r>
      <w:proofErr w:type="spellStart"/>
      <w:r w:rsidRPr="00C45162">
        <w:rPr>
          <w:sz w:val="36"/>
        </w:rPr>
        <w:t>СеМО</w:t>
      </w:r>
      <w:proofErr w:type="spellEnd"/>
      <w:r w:rsidRPr="00C45162">
        <w:rPr>
          <w:sz w:val="36"/>
        </w:rPr>
        <w:t xml:space="preserve"> с накопителями ограниченной емкости;</w:t>
      </w:r>
    </w:p>
    <w:p w:rsidR="00C86436" w:rsidRPr="00C45162" w:rsidRDefault="00C86436" w:rsidP="00C86436">
      <w:pPr>
        <w:pStyle w:val="a3"/>
        <w:spacing w:before="0" w:beforeAutospacing="0"/>
        <w:rPr>
          <w:sz w:val="36"/>
          <w:lang w:val="en-US"/>
        </w:rPr>
      </w:pPr>
      <w:r w:rsidRPr="00C45162">
        <w:rPr>
          <w:sz w:val="36"/>
        </w:rPr>
        <w:t>45.</w:t>
      </w:r>
      <w:r w:rsidRPr="00C45162">
        <w:rPr>
          <w:sz w:val="36"/>
        </w:rPr>
        <w:tab/>
        <w:t>Замкнутая СМО. Примеры</w:t>
      </w:r>
      <w:r w:rsidRPr="00C45162">
        <w:rPr>
          <w:sz w:val="36"/>
          <w:lang w:val="en-US"/>
        </w:rPr>
        <w:t>.</w:t>
      </w:r>
    </w:p>
    <w:bookmarkEnd w:id="0"/>
    <w:p w:rsidR="00ED59FC" w:rsidRPr="00C86436" w:rsidRDefault="00ED59FC">
      <w:pPr>
        <w:rPr>
          <w:sz w:val="24"/>
        </w:rPr>
      </w:pPr>
    </w:p>
    <w:sectPr w:rsidR="00ED59FC" w:rsidRPr="00C864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BD4"/>
    <w:rsid w:val="00066BD4"/>
    <w:rsid w:val="00C45162"/>
    <w:rsid w:val="00C86436"/>
    <w:rsid w:val="00ED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0C5A23-4DC5-420D-860D-99955DEF4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6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0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</dc:creator>
  <cp:keywords/>
  <dc:description/>
  <cp:lastModifiedBy>Deniz</cp:lastModifiedBy>
  <cp:revision>5</cp:revision>
  <dcterms:created xsi:type="dcterms:W3CDTF">2023-02-22T21:24:00Z</dcterms:created>
  <dcterms:modified xsi:type="dcterms:W3CDTF">2023-03-26T15:51:00Z</dcterms:modified>
</cp:coreProperties>
</file>