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8C" w:rsidRDefault="00DC725D" w:rsidP="00BC3026">
      <w:pPr>
        <w:pStyle w:val="1"/>
      </w:pPr>
      <w:r>
        <w:t>Промежуточные и</w:t>
      </w:r>
      <w:r w:rsidR="00BC3026">
        <w:t>тоги проделанной работы над нейронными сетями в рамках ИСИАД</w:t>
      </w:r>
    </w:p>
    <w:p w:rsidR="00BC3026" w:rsidRDefault="003F7898" w:rsidP="006A797C">
      <w:pPr>
        <w:pStyle w:val="a3"/>
        <w:numPr>
          <w:ilvl w:val="0"/>
          <w:numId w:val="1"/>
        </w:numPr>
        <w:spacing w:before="240"/>
      </w:pPr>
      <w:r>
        <w:t>Организована часть БД ИСИАД, содержащая следующие таблицы:</w:t>
      </w:r>
    </w:p>
    <w:p w:rsidR="003F7898" w:rsidRDefault="003F7898" w:rsidP="003F7898">
      <w:pPr>
        <w:pStyle w:val="a3"/>
        <w:numPr>
          <w:ilvl w:val="1"/>
          <w:numId w:val="1"/>
        </w:numPr>
      </w:pPr>
      <w:r>
        <w:t>Таблица описания всех нейронных сетей со ссылками на решаемую каждой сетью задачу</w:t>
      </w:r>
      <w:bookmarkStart w:id="0" w:name="_GoBack"/>
      <w:bookmarkEnd w:id="0"/>
    </w:p>
    <w:p w:rsidR="003F7898" w:rsidRDefault="003F7898" w:rsidP="003F7898">
      <w:pPr>
        <w:pStyle w:val="a3"/>
        <w:numPr>
          <w:ilvl w:val="1"/>
          <w:numId w:val="1"/>
        </w:numPr>
      </w:pPr>
      <w:r>
        <w:t>Таблица топологий всех созданных нейронных сетей</w:t>
      </w:r>
    </w:p>
    <w:p w:rsidR="003F7898" w:rsidRDefault="003F7898" w:rsidP="003F7898">
      <w:pPr>
        <w:pStyle w:val="a3"/>
        <w:numPr>
          <w:ilvl w:val="1"/>
          <w:numId w:val="1"/>
        </w:numPr>
      </w:pPr>
      <w:r>
        <w:t>Таблица значений параметров всех обученных нейронных сетей</w:t>
      </w:r>
    </w:p>
    <w:p w:rsidR="003F7898" w:rsidRDefault="003F7898" w:rsidP="006A797C">
      <w:pPr>
        <w:pStyle w:val="a3"/>
        <w:numPr>
          <w:ilvl w:val="0"/>
          <w:numId w:val="1"/>
        </w:numPr>
        <w:spacing w:before="240"/>
      </w:pPr>
      <w:r>
        <w:t>Создана библиотека нейронных сетей, включающая в себя:</w:t>
      </w:r>
    </w:p>
    <w:p w:rsidR="003F7898" w:rsidRDefault="003F7898" w:rsidP="003F7898">
      <w:pPr>
        <w:pStyle w:val="a3"/>
        <w:numPr>
          <w:ilvl w:val="1"/>
          <w:numId w:val="1"/>
        </w:numPr>
      </w:pPr>
      <w:r>
        <w:t xml:space="preserve">Универсальный класс нейронной сети, позволяющий эмулировать работу любой нейронной сети заданной топологии. </w:t>
      </w:r>
      <w:r w:rsidR="00D54B2C">
        <w:t xml:space="preserve"> Конкретная топология является входным параметров данного класса.</w:t>
      </w:r>
    </w:p>
    <w:p w:rsidR="00D54B2C" w:rsidRDefault="00D54B2C" w:rsidP="003F7898">
      <w:pPr>
        <w:pStyle w:val="a3"/>
        <w:numPr>
          <w:ilvl w:val="1"/>
          <w:numId w:val="1"/>
        </w:numPr>
      </w:pPr>
      <w:r>
        <w:t>Интерфейс «Топология» и его реализация «Персептрон»</w:t>
      </w:r>
    </w:p>
    <w:p w:rsidR="00D54B2C" w:rsidRDefault="00D54B2C" w:rsidP="003F7898">
      <w:pPr>
        <w:pStyle w:val="a3"/>
        <w:numPr>
          <w:ilvl w:val="1"/>
          <w:numId w:val="1"/>
        </w:numPr>
      </w:pPr>
      <w:r>
        <w:t>Класс «Нейрон» и его расширения «Входной нейрон» (нейрон первого слоя) и «Выходной нейрон» (нейрон последнего слоя).</w:t>
      </w:r>
    </w:p>
    <w:p w:rsidR="00D54B2C" w:rsidRDefault="00D54B2C" w:rsidP="003F7898">
      <w:pPr>
        <w:pStyle w:val="a3"/>
        <w:numPr>
          <w:ilvl w:val="1"/>
          <w:numId w:val="1"/>
        </w:numPr>
      </w:pPr>
      <w:r>
        <w:t>Интерфейс «Активационная функция» и его реализации «Пороговая АФ», «Линейная АФ», «Радиально-базисная АФ», «Сигмоидальная АФ», «Тангенциальная АФ».</w:t>
      </w:r>
    </w:p>
    <w:p w:rsidR="00D54B2C" w:rsidRDefault="00D54B2C" w:rsidP="003F7898">
      <w:pPr>
        <w:pStyle w:val="a3"/>
        <w:numPr>
          <w:ilvl w:val="1"/>
          <w:numId w:val="1"/>
        </w:numPr>
      </w:pPr>
      <w:r>
        <w:t>Интерфейс между нейронными сетями и генетическим алгоритмом (для обучения).</w:t>
      </w:r>
    </w:p>
    <w:p w:rsidR="00D54B2C" w:rsidRDefault="00D54B2C" w:rsidP="006A797C">
      <w:pPr>
        <w:spacing w:after="0"/>
        <w:ind w:firstLine="708"/>
      </w:pPr>
      <w:r>
        <w:t>Здесь не приведены вспомогательные классы и классы деталей реализации ИСИАД.</w:t>
      </w:r>
    </w:p>
    <w:p w:rsidR="00D54B2C" w:rsidRDefault="006A797C" w:rsidP="00D54B2C">
      <w:pPr>
        <w:pStyle w:val="a3"/>
        <w:numPr>
          <w:ilvl w:val="0"/>
          <w:numId w:val="1"/>
        </w:numPr>
      </w:pPr>
      <w:r>
        <w:t>Не</w:t>
      </w:r>
      <w:r w:rsidR="00D54B2C">
        <w:t>решенные проблемы</w:t>
      </w:r>
      <w:r w:rsidR="00DC725D">
        <w:t>:</w:t>
      </w:r>
    </w:p>
    <w:p w:rsidR="006A797C" w:rsidRDefault="00D54B2C" w:rsidP="006A797C">
      <w:pPr>
        <w:pStyle w:val="a3"/>
        <w:numPr>
          <w:ilvl w:val="1"/>
          <w:numId w:val="1"/>
        </w:numPr>
      </w:pPr>
      <w:r>
        <w:t xml:space="preserve">Из-за проблем организации БД все нейроны ИНС должны иметь одну и ту же активационную функцию с </w:t>
      </w:r>
      <w:r w:rsidR="006A797C">
        <w:t>одним и тем же набором значений ее параметров.</w:t>
      </w:r>
    </w:p>
    <w:p w:rsidR="006A797C" w:rsidRDefault="006A797C" w:rsidP="006A797C">
      <w:pPr>
        <w:pStyle w:val="a3"/>
        <w:numPr>
          <w:ilvl w:val="1"/>
          <w:numId w:val="1"/>
        </w:numPr>
      </w:pPr>
      <w:r>
        <w:t>Реализована только одна топология ИНС и лишь один алгоритм обучения.</w:t>
      </w:r>
    </w:p>
    <w:p w:rsidR="00DC725D" w:rsidRDefault="006A797C" w:rsidP="00DC725D">
      <w:pPr>
        <w:pStyle w:val="a3"/>
        <w:numPr>
          <w:ilvl w:val="1"/>
          <w:numId w:val="1"/>
        </w:numPr>
      </w:pPr>
      <w:r>
        <w:t xml:space="preserve">Совместимость конкретных топологий ИНС и алгоритмов обучения – не все АО можно применять к любой отдельно взятой топологии. </w:t>
      </w:r>
    </w:p>
    <w:p w:rsidR="00DC725D" w:rsidRDefault="00DC725D" w:rsidP="00DC725D">
      <w:pPr>
        <w:pStyle w:val="a3"/>
        <w:numPr>
          <w:ilvl w:val="0"/>
          <w:numId w:val="1"/>
        </w:numPr>
      </w:pPr>
      <w:r>
        <w:t>Функциональность, оставленная «на будущее»:</w:t>
      </w:r>
    </w:p>
    <w:p w:rsidR="00DC725D" w:rsidRDefault="00DC725D" w:rsidP="00DC725D">
      <w:pPr>
        <w:pStyle w:val="a3"/>
        <w:numPr>
          <w:ilvl w:val="1"/>
          <w:numId w:val="1"/>
        </w:numPr>
      </w:pPr>
      <w:r>
        <w:t>Возможность создания пользовательских нейронных сетей (топологий) с помощью встроенного редактора.</w:t>
      </w:r>
    </w:p>
    <w:p w:rsidR="00DC725D" w:rsidRPr="00BC3026" w:rsidRDefault="00DC725D" w:rsidP="00DC725D">
      <w:pPr>
        <w:pStyle w:val="a3"/>
        <w:numPr>
          <w:ilvl w:val="1"/>
          <w:numId w:val="1"/>
        </w:numPr>
      </w:pPr>
      <w:r>
        <w:t>Интерфейсы предобработки входных данных (перевод данных в поддерживаемый нейронными сетями формат), интерфейсы интерпретации результата (представление выходных данных в удобном для пользователя формате).</w:t>
      </w:r>
    </w:p>
    <w:sectPr w:rsidR="00DC725D" w:rsidRPr="00BC3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77251"/>
    <w:multiLevelType w:val="hybridMultilevel"/>
    <w:tmpl w:val="815AD4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26"/>
    <w:rsid w:val="003F7898"/>
    <w:rsid w:val="006A797C"/>
    <w:rsid w:val="00BC3026"/>
    <w:rsid w:val="00D54B2C"/>
    <w:rsid w:val="00DC725D"/>
    <w:rsid w:val="00E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AF82E9-9A82-46C6-B2B1-B89195F6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F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Smirnov_M</dc:creator>
  <cp:lastModifiedBy>Михаил Смирнов</cp:lastModifiedBy>
  <cp:revision>3</cp:revision>
  <dcterms:created xsi:type="dcterms:W3CDTF">2015-10-13T07:35:00Z</dcterms:created>
  <dcterms:modified xsi:type="dcterms:W3CDTF">2015-10-25T17:44:00Z</dcterms:modified>
</cp:coreProperties>
</file>