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F8286" w14:textId="77777777" w:rsidR="003673A9" w:rsidRDefault="003673A9" w:rsidP="003673A9">
      <w:r>
        <w:t>Midterm Targets</w:t>
      </w:r>
    </w:p>
    <w:p w14:paraId="2A3F02AE" w14:textId="77777777" w:rsidR="003673A9" w:rsidRDefault="003673A9" w:rsidP="003673A9">
      <w:r>
        <w:t>IT411 Activities &amp; Deliverables</w:t>
      </w:r>
    </w:p>
    <w:p w14:paraId="4E56A94C" w14:textId="77777777" w:rsidR="003673A9" w:rsidRDefault="003673A9" w:rsidP="003673A9">
      <w:r>
        <w:t>IT411 | G1 - G8 | SEM1 | 2026-27 |</w:t>
      </w:r>
    </w:p>
    <w:p w14:paraId="6DA9AB83" w14:textId="77777777" w:rsidR="003673A9" w:rsidRDefault="003673A9" w:rsidP="003673A9">
      <w:r>
        <w:t xml:space="preserve"> </w:t>
      </w:r>
    </w:p>
    <w:p w14:paraId="2125B7CE" w14:textId="77777777" w:rsidR="003673A9" w:rsidRDefault="003673A9" w:rsidP="003673A9">
      <w:r>
        <w:t>As we begin our Capstone 2 semester, please be guided by the following course targets and expected deliverables for the midterm as indicated in our course timeline. The focus for the first half of the semester is to validate, refine, complete, deploy, and test your system based on the outcomes and feedback from Capstone 1.</w:t>
      </w:r>
    </w:p>
    <w:p w14:paraId="3F090D03" w14:textId="77777777" w:rsidR="003673A9" w:rsidRDefault="003673A9" w:rsidP="003673A9">
      <w:r>
        <w:t xml:space="preserve"> </w:t>
      </w:r>
    </w:p>
    <w:p w14:paraId="59450840" w14:textId="77777777" w:rsidR="003673A9" w:rsidRDefault="003673A9" w:rsidP="003673A9">
      <w:r>
        <w:t>Weeks 1–2: MVP Validation &amp; Planning</w:t>
      </w:r>
    </w:p>
    <w:p w14:paraId="485A6920" w14:textId="77777777" w:rsidR="003673A9" w:rsidRDefault="003673A9" w:rsidP="003673A9">
      <w:r>
        <w:t>Activities</w:t>
      </w:r>
    </w:p>
    <w:p w14:paraId="4F7FBD5A" w14:textId="77777777" w:rsidR="003673A9" w:rsidRDefault="003673A9" w:rsidP="003673A9">
      <w:r>
        <w:t>Review and evaluate the MVP developed during Capstone 1</w:t>
      </w:r>
    </w:p>
    <w:p w14:paraId="728FFF88" w14:textId="77777777" w:rsidR="003673A9" w:rsidRDefault="003673A9" w:rsidP="003673A9">
      <w:r>
        <w:t>Conduct user/customer validation with at least 30 users</w:t>
      </w:r>
    </w:p>
    <w:p w14:paraId="194AFC72" w14:textId="77777777" w:rsidR="003673A9" w:rsidRDefault="003673A9" w:rsidP="003673A9">
      <w:r>
        <w:t>Analyze validation results and identify areas for improvement</w:t>
      </w:r>
    </w:p>
    <w:p w14:paraId="6CC35496" w14:textId="77777777" w:rsidR="003673A9" w:rsidRDefault="003673A9" w:rsidP="003673A9">
      <w:r>
        <w:t>Refine the project scope, objectives, and success metrics based on validation findings</w:t>
      </w:r>
    </w:p>
    <w:p w14:paraId="1C910105" w14:textId="77777777" w:rsidR="003673A9" w:rsidRDefault="003673A9" w:rsidP="003673A9">
      <w:r>
        <w:t>Expected Deliverables</w:t>
      </w:r>
    </w:p>
    <w:p w14:paraId="01E0E07B" w14:textId="77777777" w:rsidR="003673A9" w:rsidRDefault="003673A9" w:rsidP="003673A9">
      <w:r>
        <w:t>MVP Validation Report</w:t>
      </w:r>
    </w:p>
    <w:p w14:paraId="2B1082FC" w14:textId="77777777" w:rsidR="003673A9" w:rsidRDefault="003673A9" w:rsidP="003673A9">
      <w:r>
        <w:t>Updated Software Project Management Plan (SPMP)</w:t>
      </w:r>
    </w:p>
    <w:p w14:paraId="337DCF26" w14:textId="77777777" w:rsidR="003673A9" w:rsidRDefault="003673A9" w:rsidP="003673A9">
      <w:r>
        <w:t>Week 3: Requirements &amp; Design Refactoring</w:t>
      </w:r>
    </w:p>
    <w:p w14:paraId="7C80A7DD" w14:textId="77777777" w:rsidR="003673A9" w:rsidRDefault="003673A9" w:rsidP="003673A9">
      <w:r>
        <w:t>Activities</w:t>
      </w:r>
    </w:p>
    <w:p w14:paraId="6EB4B8ED" w14:textId="77777777" w:rsidR="003673A9" w:rsidRDefault="003673A9" w:rsidP="003673A9">
      <w:r>
        <w:t>Update requirements based on user validation and feedback</w:t>
      </w:r>
    </w:p>
    <w:p w14:paraId="26274ED1" w14:textId="77777777" w:rsidR="003673A9" w:rsidRDefault="003673A9" w:rsidP="003673A9">
      <w:r>
        <w:t>Refactor and optimize the system design</w:t>
      </w:r>
    </w:p>
    <w:p w14:paraId="4D075EFF" w14:textId="77777777" w:rsidR="003673A9" w:rsidRDefault="003673A9" w:rsidP="003673A9">
      <w:r>
        <w:t>Update the requirements-to-design traceability matrix</w:t>
      </w:r>
    </w:p>
    <w:p w14:paraId="2ED449E2" w14:textId="77777777" w:rsidR="003673A9" w:rsidRDefault="003673A9" w:rsidP="003673A9">
      <w:r>
        <w:t>Expected Deliverables</w:t>
      </w:r>
    </w:p>
    <w:p w14:paraId="21233680" w14:textId="77777777" w:rsidR="003673A9" w:rsidRDefault="003673A9" w:rsidP="003673A9">
      <w:r>
        <w:t>Updated Software Requirements Specification (SRS)</w:t>
      </w:r>
    </w:p>
    <w:p w14:paraId="5EEE8658" w14:textId="77777777" w:rsidR="003673A9" w:rsidRDefault="003673A9" w:rsidP="003673A9">
      <w:r>
        <w:t>Updated Software Design Description (SDD)</w:t>
      </w:r>
    </w:p>
    <w:p w14:paraId="7FA4C07F" w14:textId="77777777" w:rsidR="003673A9" w:rsidRDefault="003673A9" w:rsidP="003673A9">
      <w:r>
        <w:t>Updated Traceability Matrix</w:t>
      </w:r>
    </w:p>
    <w:p w14:paraId="6E79C2DE" w14:textId="77777777" w:rsidR="003673A9" w:rsidRDefault="003673A9" w:rsidP="003673A9">
      <w:r>
        <w:t>Weeks 4–7: Full System Implementation</w:t>
      </w:r>
    </w:p>
    <w:p w14:paraId="5035ACDE" w14:textId="77777777" w:rsidR="003673A9" w:rsidRDefault="003673A9" w:rsidP="003673A9">
      <w:r>
        <w:t>Activities</w:t>
      </w:r>
    </w:p>
    <w:p w14:paraId="3635A1FB" w14:textId="77777777" w:rsidR="003673A9" w:rsidRDefault="003673A9" w:rsidP="003673A9">
      <w:r>
        <w:t>Complete all remaining system features and modules</w:t>
      </w:r>
    </w:p>
    <w:p w14:paraId="4293F226" w14:textId="77777777" w:rsidR="003673A9" w:rsidRDefault="003673A9" w:rsidP="003673A9">
      <w:r>
        <w:lastRenderedPageBreak/>
        <w:t>Integrate and refine the implemented components</w:t>
      </w:r>
    </w:p>
    <w:p w14:paraId="40BD7F16" w14:textId="77777777" w:rsidR="003673A9" w:rsidRDefault="003673A9" w:rsidP="003673A9">
      <w:r>
        <w:t>Improve system performance, security, reliability, and scalability</w:t>
      </w:r>
    </w:p>
    <w:p w14:paraId="40C13C52" w14:textId="77777777" w:rsidR="003673A9" w:rsidRDefault="003673A9" w:rsidP="003673A9">
      <w:r>
        <w:t>Address issues identified during implementation and validation</w:t>
      </w:r>
    </w:p>
    <w:p w14:paraId="5033DAA6" w14:textId="77777777" w:rsidR="003673A9" w:rsidRDefault="003673A9" w:rsidP="003673A9">
      <w:r>
        <w:t>Expected Deliverables</w:t>
      </w:r>
    </w:p>
    <w:p w14:paraId="7057E95E" w14:textId="77777777" w:rsidR="003673A9" w:rsidRDefault="003673A9" w:rsidP="003673A9">
      <w:r>
        <w:t>Feature-complete system</w:t>
      </w:r>
    </w:p>
    <w:p w14:paraId="77A0BDE5" w14:textId="77777777" w:rsidR="003673A9" w:rsidRDefault="003673A9" w:rsidP="003673A9">
      <w:r>
        <w:t>Implementation/Development Reports</w:t>
      </w:r>
    </w:p>
    <w:p w14:paraId="6CA1F90B" w14:textId="77777777" w:rsidR="003673A9" w:rsidRDefault="003673A9" w:rsidP="003673A9">
      <w:r>
        <w:t>Updated system documentation</w:t>
      </w:r>
    </w:p>
    <w:p w14:paraId="1CDC08C5" w14:textId="77777777" w:rsidR="003673A9" w:rsidRDefault="003673A9" w:rsidP="003673A9">
      <w:r>
        <w:t>Weeks 8–9: Deployment &amp; System Testing</w:t>
      </w:r>
    </w:p>
    <w:p w14:paraId="40492517" w14:textId="77777777" w:rsidR="003673A9" w:rsidRDefault="003673A9" w:rsidP="003673A9">
      <w:r>
        <w:t>Activities</w:t>
      </w:r>
    </w:p>
    <w:p w14:paraId="5120ADAF" w14:textId="77777777" w:rsidR="003673A9" w:rsidRDefault="003673A9" w:rsidP="003673A9">
      <w:r>
        <w:t>Prepare the test plan and test cases</w:t>
      </w:r>
    </w:p>
    <w:p w14:paraId="6DB3F39B" w14:textId="77777777" w:rsidR="003673A9" w:rsidRDefault="003673A9" w:rsidP="003673A9">
      <w:r>
        <w:t>Develop the Software Test Documents (STD)</w:t>
      </w:r>
    </w:p>
    <w:p w14:paraId="2B9563C4" w14:textId="77777777" w:rsidR="003673A9" w:rsidRDefault="003673A9" w:rsidP="003673A9">
      <w:r>
        <w:t>Deploy the system in a production or pilot environment</w:t>
      </w:r>
    </w:p>
    <w:p w14:paraId="1D2123C2" w14:textId="77777777" w:rsidR="003673A9" w:rsidRDefault="003673A9" w:rsidP="003673A9">
      <w:r>
        <w:t>Conduct functional, integration, system, and acceptance testing</w:t>
      </w:r>
    </w:p>
    <w:p w14:paraId="1B657CE1" w14:textId="77777777" w:rsidR="003673A9" w:rsidRDefault="003673A9" w:rsidP="003673A9">
      <w:r>
        <w:t>Gather and incorporate adviser and user feedback</w:t>
      </w:r>
    </w:p>
    <w:p w14:paraId="1F748E72" w14:textId="77777777" w:rsidR="003673A9" w:rsidRDefault="003673A9" w:rsidP="003673A9">
      <w:r>
        <w:t>Conduct usability testing</w:t>
      </w:r>
    </w:p>
    <w:p w14:paraId="5589628F" w14:textId="77777777" w:rsidR="003673A9" w:rsidRDefault="003673A9" w:rsidP="003673A9">
      <w:r>
        <w:t>Expected Deliverables</w:t>
      </w:r>
    </w:p>
    <w:p w14:paraId="1296FC2B" w14:textId="77777777" w:rsidR="003673A9" w:rsidRDefault="003673A9" w:rsidP="003673A9">
      <w:r>
        <w:t>Software Test Documents:</w:t>
      </w:r>
    </w:p>
    <w:p w14:paraId="4554A688" w14:textId="77777777" w:rsidR="003673A9" w:rsidRDefault="003673A9" w:rsidP="003673A9">
      <w:r>
        <w:t>Test Plan</w:t>
      </w:r>
    </w:p>
    <w:p w14:paraId="5B858FFD" w14:textId="77777777" w:rsidR="003673A9" w:rsidRDefault="003673A9" w:rsidP="003673A9">
      <w:r>
        <w:t>Test Cases</w:t>
      </w:r>
    </w:p>
    <w:p w14:paraId="2DF1BBEC" w14:textId="77777777" w:rsidR="003673A9" w:rsidRDefault="003673A9" w:rsidP="003673A9">
      <w:r>
        <w:t>Test Reports</w:t>
      </w:r>
    </w:p>
    <w:p w14:paraId="2DC30C80" w14:textId="77777777" w:rsidR="003673A9" w:rsidRDefault="003673A9" w:rsidP="003673A9">
      <w:r>
        <w:t>Deployed System</w:t>
      </w:r>
    </w:p>
    <w:p w14:paraId="2EC35415" w14:textId="77777777" w:rsidR="003673A9" w:rsidRDefault="003673A9" w:rsidP="003673A9">
      <w:r>
        <w:t>Test Execution Results</w:t>
      </w:r>
    </w:p>
    <w:p w14:paraId="167D6B58" w14:textId="77777777" w:rsidR="003673A9" w:rsidRDefault="003673A9" w:rsidP="003673A9">
      <w:r>
        <w:t>Usability Test Results</w:t>
      </w:r>
    </w:p>
    <w:p w14:paraId="648BCDE8" w14:textId="77777777" w:rsidR="003673A9" w:rsidRDefault="003673A9" w:rsidP="003673A9">
      <w:r>
        <w:t>Important: Please plan your work accordingly and ensure that each deliverable is completed within its designated period. The midterm targets are intended to ensure that your project progresses from MVP validation → refinement → full implementation → deployment and testing.</w:t>
      </w:r>
    </w:p>
    <w:p w14:paraId="62672D4C" w14:textId="77777777" w:rsidR="003673A9" w:rsidRDefault="003673A9" w:rsidP="003673A9">
      <w:r>
        <w:t xml:space="preserve"> </w:t>
      </w:r>
    </w:p>
    <w:p w14:paraId="2B41ABA8" w14:textId="77777777" w:rsidR="003673A9" w:rsidRDefault="003673A9" w:rsidP="003673A9">
      <w:r>
        <w:t>Let us start Capstone 2 with a clear focus on improving the system, validating it with real users, and preparing it for actual deployment and evaluation.</w:t>
      </w:r>
    </w:p>
    <w:p w14:paraId="0E73C3FF" w14:textId="4F95A948" w:rsidR="0064024F" w:rsidRDefault="0064024F" w:rsidP="003673A9"/>
    <w:p w14:paraId="51D6EE4E" w14:textId="77777777" w:rsidR="003673A9" w:rsidRDefault="003673A9" w:rsidP="003673A9">
      <w:r>
        <w:lastRenderedPageBreak/>
        <w:t>MVP Validation Models and Frameworks</w:t>
      </w:r>
    </w:p>
    <w:p w14:paraId="3D810F3C" w14:textId="77777777" w:rsidR="003673A9" w:rsidRDefault="003673A9" w:rsidP="003673A9">
      <w:r>
        <w:t>IT411 | G1 - G8 | SEM1 | 2026-27 |</w:t>
      </w:r>
    </w:p>
    <w:p w14:paraId="1B325607" w14:textId="77777777" w:rsidR="003673A9" w:rsidRDefault="003673A9" w:rsidP="003673A9">
      <w:r>
        <w:t xml:space="preserve"> </w:t>
      </w:r>
    </w:p>
    <w:p w14:paraId="751B0D3A" w14:textId="77777777" w:rsidR="003673A9" w:rsidRDefault="003673A9" w:rsidP="003673A9">
      <w:r>
        <w:t>As you prepare for the actual validation of your deployed system, you are encouraged to explore appropriate models and frameworks for evaluating the usefulness, effectiveness, efficiency, usability, user experience, and overall acceptance of your software project.</w:t>
      </w:r>
    </w:p>
    <w:p w14:paraId="29D75D3D" w14:textId="77777777" w:rsidR="003673A9" w:rsidRDefault="003673A9" w:rsidP="003673A9">
      <w:r>
        <w:t xml:space="preserve"> </w:t>
      </w:r>
    </w:p>
    <w:p w14:paraId="4620A7AE" w14:textId="77777777" w:rsidR="003673A9" w:rsidRDefault="003673A9" w:rsidP="003673A9">
      <w:r>
        <w:t>Each model or framework has different strengths and is designed to answer different evaluation questions. The most appropriate approach should therefore be selected based on the purpose of your system, target users, expected outcomes, and specific research objectives. In some cases, combining two or more complementary methods may provide a more comprehensive evaluation.</w:t>
      </w:r>
    </w:p>
    <w:p w14:paraId="6DCD92BA" w14:textId="77777777" w:rsidR="003673A9" w:rsidRDefault="003673A9" w:rsidP="003673A9">
      <w:r>
        <w:t xml:space="preserve"> </w:t>
      </w:r>
    </w:p>
    <w:p w14:paraId="0282E595" w14:textId="77777777" w:rsidR="003673A9" w:rsidRDefault="003673A9" w:rsidP="003673A9">
      <w:r>
        <w:t>Start Planning Your MVP Validation Early</w:t>
      </w:r>
    </w:p>
    <w:p w14:paraId="72AE29EA" w14:textId="77777777" w:rsidR="003673A9" w:rsidRDefault="003673A9" w:rsidP="003673A9">
      <w:r>
        <w:t>It is highly recommended that you identify your proposed validation framework as early as possible. Having a framework in place during the MVP validation stage will help you:</w:t>
      </w:r>
    </w:p>
    <w:p w14:paraId="1E8AFD55" w14:textId="77777777" w:rsidR="003673A9" w:rsidRDefault="003673A9" w:rsidP="003673A9">
      <w:r>
        <w:t>Align the system with the needs and expectations of your target users;</w:t>
      </w:r>
    </w:p>
    <w:p w14:paraId="55257214" w14:textId="77777777" w:rsidR="003673A9" w:rsidRDefault="003673A9" w:rsidP="003673A9">
      <w:r>
        <w:t>Define measurable success criteria;</w:t>
      </w:r>
    </w:p>
    <w:p w14:paraId="18965F0E" w14:textId="77777777" w:rsidR="003673A9" w:rsidRDefault="003673A9" w:rsidP="003673A9">
      <w:r>
        <w:t>Identify appropriate evaluation metrics;</w:t>
      </w:r>
    </w:p>
    <w:p w14:paraId="5BC9643E" w14:textId="77777777" w:rsidR="003673A9" w:rsidRDefault="003673A9" w:rsidP="003673A9">
      <w:r>
        <w:t>Design the right validation activities and instruments;</w:t>
      </w:r>
    </w:p>
    <w:p w14:paraId="5817754A" w14:textId="77777777" w:rsidR="003673A9" w:rsidRDefault="003673A9" w:rsidP="003673A9">
      <w:r>
        <w:t>Gather meaningful user feedback; and</w:t>
      </w:r>
    </w:p>
    <w:p w14:paraId="16FB7EC3" w14:textId="77777777" w:rsidR="003673A9" w:rsidRDefault="003673A9" w:rsidP="003673A9">
      <w:r>
        <w:t>Ensure that improvements made during development are supported by evidence.</w:t>
      </w:r>
    </w:p>
    <w:p w14:paraId="493AC160" w14:textId="77777777" w:rsidR="003673A9" w:rsidRDefault="003673A9" w:rsidP="003673A9">
      <w:r>
        <w:t>Your MVP validation should not simply determine whether the system works. It should also provide evidence that the system solves the intended problem and delivers value to its target users.</w:t>
      </w:r>
    </w:p>
    <w:p w14:paraId="6E19651A" w14:textId="77777777" w:rsidR="003673A9" w:rsidRDefault="003673A9" w:rsidP="003673A9">
      <w:r>
        <w:t>Consult your respective adviser before finalizing your validation model or framework. Your adviser can help you determine which framework, combination of frameworks, or customized evaluation approach is most appropriate for your project.</w:t>
      </w:r>
    </w:p>
    <w:p w14:paraId="5F487F7E" w14:textId="77777777" w:rsidR="003673A9" w:rsidRDefault="003673A9" w:rsidP="003673A9">
      <w:r>
        <w:t>I. Generic Software Evaluation Frameworks</w:t>
      </w:r>
    </w:p>
    <w:p w14:paraId="7B4FF816" w14:textId="77777777" w:rsidR="003673A9" w:rsidRDefault="003673A9" w:rsidP="003673A9">
      <w:r>
        <w:t>These frameworks and methods may be applicable to a wide range of software projects.</w:t>
      </w:r>
    </w:p>
    <w:p w14:paraId="45ED52BC" w14:textId="77777777" w:rsidR="003673A9" w:rsidRDefault="003673A9" w:rsidP="003673A9">
      <w:r>
        <w:t>1. ISO 9241-11 – Usability Framework</w:t>
      </w:r>
    </w:p>
    <w:p w14:paraId="3C8BE21F" w14:textId="77777777" w:rsidR="003673A9" w:rsidRDefault="003673A9" w:rsidP="003673A9">
      <w:r>
        <w:t>ISO 9241-11 provides a widely recognized framework for evaluating usability in terms of effectiveness, efficiency, and satisfaction within a specified context of use.</w:t>
      </w:r>
    </w:p>
    <w:p w14:paraId="5D6E8159" w14:textId="77777777" w:rsidR="003673A9" w:rsidRDefault="003673A9" w:rsidP="003673A9">
      <w:r>
        <w:t>It is useful when you need to determine whether users can accomplish their intended tasks accurately and efficiently and whether they are satisfied with their interaction with the system.</w:t>
      </w:r>
    </w:p>
    <w:p w14:paraId="7365151C" w14:textId="77777777" w:rsidR="003673A9" w:rsidRDefault="003673A9" w:rsidP="003673A9">
      <w:r>
        <w:lastRenderedPageBreak/>
        <w:t>2. System Usability Scale (SUS)</w:t>
      </w:r>
    </w:p>
    <w:p w14:paraId="07E7D4F4" w14:textId="77777777" w:rsidR="003673A9" w:rsidRDefault="003673A9" w:rsidP="003673A9">
      <w:r>
        <w:t>SUS is a standardized 10-item questionnaire used to obtain a quantitative measure of perceived system usability.</w:t>
      </w:r>
    </w:p>
    <w:p w14:paraId="63E138D4" w14:textId="77777777" w:rsidR="003673A9" w:rsidRDefault="003673A9" w:rsidP="003673A9">
      <w:r>
        <w:t>It is relatively quick to administer and can provide a useful overall usability score for your MVP or deployed system.</w:t>
      </w:r>
    </w:p>
    <w:p w14:paraId="524E12F4" w14:textId="77777777" w:rsidR="003673A9" w:rsidRDefault="003673A9" w:rsidP="003673A9">
      <w:r>
        <w:t>3. Technology Acceptance Model (TAM)</w:t>
      </w:r>
    </w:p>
    <w:p w14:paraId="1839F0BC" w14:textId="77777777" w:rsidR="003673A9" w:rsidRDefault="003673A9" w:rsidP="003673A9">
      <w:r>
        <w:t>TAM evaluates users' acceptance of a technology, particularly through constructs such as:</w:t>
      </w:r>
    </w:p>
    <w:p w14:paraId="01D52AD3" w14:textId="77777777" w:rsidR="003673A9" w:rsidRDefault="003673A9" w:rsidP="003673A9">
      <w:r>
        <w:t>Perceived Usefulness</w:t>
      </w:r>
    </w:p>
    <w:p w14:paraId="69D8A1EA" w14:textId="77777777" w:rsidR="003673A9" w:rsidRDefault="003673A9" w:rsidP="003673A9">
      <w:r>
        <w:t>Perceived Ease of Use</w:t>
      </w:r>
    </w:p>
    <w:p w14:paraId="36C86FDE" w14:textId="77777777" w:rsidR="003673A9" w:rsidRDefault="003673A9" w:rsidP="003673A9">
      <w:r>
        <w:t>Behavioral Intention to Use</w:t>
      </w:r>
    </w:p>
    <w:p w14:paraId="42786AAB" w14:textId="77777777" w:rsidR="003673A9" w:rsidRDefault="003673A9" w:rsidP="003673A9">
      <w:r>
        <w:t>TAM is appropriate when your study needs to determine whether users are likely to accept and continue using the proposed system.</w:t>
      </w:r>
    </w:p>
    <w:p w14:paraId="20A105DA" w14:textId="77777777" w:rsidR="003673A9" w:rsidRDefault="003673A9" w:rsidP="003673A9">
      <w:r>
        <w:t>4. Net Promoter Score (NPS)</w:t>
      </w:r>
    </w:p>
    <w:p w14:paraId="5C6A4CF7" w14:textId="77777777" w:rsidR="003673A9" w:rsidRDefault="003673A9" w:rsidP="003673A9">
      <w:r>
        <w:t>NPS measures users' likelihood of recommending a product or service to others.</w:t>
      </w:r>
    </w:p>
    <w:p w14:paraId="75179896" w14:textId="77777777" w:rsidR="003673A9" w:rsidRDefault="003673A9" w:rsidP="003673A9">
      <w:r>
        <w:t>While NPS is primarily associated with customer experience and loyalty, it can be used as a supplementary indicator of user satisfaction and perceived value. It should generally not be used as the sole measure of software usability.</w:t>
      </w:r>
    </w:p>
    <w:p w14:paraId="2545B22C" w14:textId="77777777" w:rsidR="003673A9" w:rsidRDefault="003673A9" w:rsidP="003673A9">
      <w:r>
        <w:t>5. Cognitive Walkthrough</w:t>
      </w:r>
    </w:p>
    <w:p w14:paraId="7DD1093D" w14:textId="77777777" w:rsidR="003673A9" w:rsidRDefault="003673A9" w:rsidP="003673A9">
      <w:r>
        <w:t>A cognitive walkthrough is a usability evaluation method that examines how easily users can complete tasks, particularly from the perspective of a new or inexperienced user.</w:t>
      </w:r>
    </w:p>
    <w:p w14:paraId="575C5F65" w14:textId="77777777" w:rsidR="003673A9" w:rsidRDefault="003673A9" w:rsidP="003673A9">
      <w:r>
        <w:t>It is useful for identifying difficulties in navigation, task flows, instructions, and system learnability.</w:t>
      </w:r>
    </w:p>
    <w:p w14:paraId="0DC497D0" w14:textId="77777777" w:rsidR="003673A9" w:rsidRDefault="003673A9" w:rsidP="003673A9">
      <w:r>
        <w:t>6. User Experience Questionnaire (UEQ)</w:t>
      </w:r>
    </w:p>
    <w:p w14:paraId="4A00AC2D" w14:textId="77777777" w:rsidR="003673A9" w:rsidRDefault="003673A9" w:rsidP="003673A9">
      <w:r>
        <w:t>UEQ evaluates several dimensions of user experience, including:</w:t>
      </w:r>
    </w:p>
    <w:p w14:paraId="16DA1B3C" w14:textId="77777777" w:rsidR="003673A9" w:rsidRDefault="003673A9" w:rsidP="003673A9">
      <w:r>
        <w:t>Attractiveness</w:t>
      </w:r>
    </w:p>
    <w:p w14:paraId="48537AF4" w14:textId="77777777" w:rsidR="003673A9" w:rsidRDefault="003673A9" w:rsidP="003673A9">
      <w:r>
        <w:t>Perspicuity</w:t>
      </w:r>
    </w:p>
    <w:p w14:paraId="45A0B849" w14:textId="77777777" w:rsidR="003673A9" w:rsidRDefault="003673A9" w:rsidP="003673A9">
      <w:r>
        <w:t>Efficiency</w:t>
      </w:r>
    </w:p>
    <w:p w14:paraId="41CA9399" w14:textId="77777777" w:rsidR="003673A9" w:rsidRDefault="003673A9" w:rsidP="003673A9">
      <w:r>
        <w:t>Dependability</w:t>
      </w:r>
    </w:p>
    <w:p w14:paraId="138D2E93" w14:textId="77777777" w:rsidR="003673A9" w:rsidRDefault="003673A9" w:rsidP="003673A9">
      <w:r>
        <w:t>Stimulation</w:t>
      </w:r>
    </w:p>
    <w:p w14:paraId="2A4076A6" w14:textId="77777777" w:rsidR="003673A9" w:rsidRDefault="003673A9" w:rsidP="003673A9">
      <w:r>
        <w:t>Novelty</w:t>
      </w:r>
    </w:p>
    <w:p w14:paraId="06148F75" w14:textId="77777777" w:rsidR="003673A9" w:rsidRDefault="003673A9" w:rsidP="003673A9">
      <w:r>
        <w:t>It can provide a broader assessment of how users perceive and experience the system beyond basic usability.</w:t>
      </w:r>
    </w:p>
    <w:p w14:paraId="5DD0241D" w14:textId="77777777" w:rsidR="003673A9" w:rsidRDefault="003673A9" w:rsidP="003673A9">
      <w:r>
        <w:lastRenderedPageBreak/>
        <w:t>7. Goal–Question–Metric (GQM)</w:t>
      </w:r>
    </w:p>
    <w:p w14:paraId="1506579C" w14:textId="77777777" w:rsidR="003673A9" w:rsidRDefault="003673A9" w:rsidP="003673A9">
      <w:r>
        <w:t>GQM provides a structured approach for connecting evaluation goals to questions and measurable metrics.</w:t>
      </w:r>
    </w:p>
    <w:p w14:paraId="2F5BC4CE" w14:textId="77777777" w:rsidR="003673A9" w:rsidRDefault="003673A9" w:rsidP="003673A9">
      <w:r>
        <w:t>The process generally follows:</w:t>
      </w:r>
    </w:p>
    <w:p w14:paraId="6E99D119" w14:textId="77777777" w:rsidR="003673A9" w:rsidRDefault="003673A9" w:rsidP="003673A9">
      <w:r>
        <w:t>Goal → Question → Metric</w:t>
      </w:r>
    </w:p>
    <w:p w14:paraId="1DF7AA1D" w14:textId="77777777" w:rsidR="003673A9" w:rsidRDefault="003673A9" w:rsidP="003673A9">
      <w:r>
        <w:t>For example:</w:t>
      </w:r>
    </w:p>
    <w:p w14:paraId="4145E218" w14:textId="77777777" w:rsidR="003673A9" w:rsidRDefault="003673A9" w:rsidP="003673A9">
      <w:r>
        <w:t>Goal: Determine whether the system improves transaction efficiency.</w:t>
      </w:r>
    </w:p>
    <w:p w14:paraId="30FF781B" w14:textId="77777777" w:rsidR="003673A9" w:rsidRDefault="003673A9" w:rsidP="003673A9">
      <w:r>
        <w:t>Question: Does the system reduce the time required to complete a transaction?</w:t>
      </w:r>
    </w:p>
    <w:p w14:paraId="53AF5EED" w14:textId="77777777" w:rsidR="003673A9" w:rsidRDefault="003673A9" w:rsidP="003673A9">
      <w:r>
        <w:t>Metric: Average task completion time before and after implementation.</w:t>
      </w:r>
    </w:p>
    <w:p w14:paraId="09D99001" w14:textId="77777777" w:rsidR="003673A9" w:rsidRDefault="003673A9" w:rsidP="003673A9">
      <w:r>
        <w:t>GQM is particularly useful for ensuring that your evaluation is directly connected to your project's objectives.</w:t>
      </w:r>
    </w:p>
    <w:p w14:paraId="7A762B09" w14:textId="77777777" w:rsidR="003673A9" w:rsidRDefault="003673A9" w:rsidP="003673A9">
      <w:r>
        <w:t>8. Heuristic Evaluation</w:t>
      </w:r>
    </w:p>
    <w:p w14:paraId="225DECB6" w14:textId="77777777" w:rsidR="003673A9" w:rsidRDefault="003673A9" w:rsidP="003673A9">
      <w:r>
        <w:t>Heuristic evaluation involves reviewing the system against established usability principles, such as Nielsen's usability heuristics.</w:t>
      </w:r>
    </w:p>
    <w:p w14:paraId="084EC016" w14:textId="77777777" w:rsidR="003673A9" w:rsidRDefault="003673A9" w:rsidP="003673A9">
      <w:r>
        <w:t>It can help identify usability problems before or during user testing and is particularly useful as a complementary evaluation method.</w:t>
      </w:r>
    </w:p>
    <w:p w14:paraId="502BC7C9" w14:textId="77777777" w:rsidR="003673A9" w:rsidRDefault="003673A9" w:rsidP="003673A9">
      <w:r>
        <w:t>9. Post-Study System Usability Questionnaire (PSSUQ)</w:t>
      </w:r>
    </w:p>
    <w:p w14:paraId="3A9C41E9" w14:textId="77777777" w:rsidR="003673A9" w:rsidRDefault="003673A9" w:rsidP="003673A9">
      <w:r>
        <w:t>PSSUQ is a standardized questionnaire designed to measure users' perceptions after interacting with a system.</w:t>
      </w:r>
    </w:p>
    <w:p w14:paraId="179963F5" w14:textId="77777777" w:rsidR="003673A9" w:rsidRDefault="003673A9" w:rsidP="003673A9">
      <w:r>
        <w:t>It provides measures related to areas such as system usefulness, information quality, and interface quality.</w:t>
      </w:r>
    </w:p>
    <w:p w14:paraId="729C7F73" w14:textId="77777777" w:rsidR="003673A9" w:rsidRDefault="003673A9" w:rsidP="003673A9">
      <w:r>
        <w:t>10. A/B Testing</w:t>
      </w:r>
    </w:p>
    <w:p w14:paraId="78D2499F" w14:textId="77777777" w:rsidR="003673A9" w:rsidRDefault="003673A9" w:rsidP="003673A9">
      <w:r>
        <w:t>A/B testing compares two versions of a feature, interface, or workflow to determine which performs better according to predefined metrics.</w:t>
      </w:r>
    </w:p>
    <w:p w14:paraId="365F59DD" w14:textId="77777777" w:rsidR="003673A9" w:rsidRDefault="003673A9" w:rsidP="003673A9">
      <w:r>
        <w:t>It can be useful when your project involves optimizing:</w:t>
      </w:r>
    </w:p>
    <w:p w14:paraId="03074BEE" w14:textId="77777777" w:rsidR="003673A9" w:rsidRDefault="003673A9" w:rsidP="003673A9">
      <w:r>
        <w:t>User interface designs;</w:t>
      </w:r>
    </w:p>
    <w:p w14:paraId="49F8985E" w14:textId="77777777" w:rsidR="003673A9" w:rsidRDefault="003673A9" w:rsidP="003673A9">
      <w:r>
        <w:t>Workflows;</w:t>
      </w:r>
    </w:p>
    <w:p w14:paraId="60FA1CC0" w14:textId="77777777" w:rsidR="003673A9" w:rsidRDefault="003673A9" w:rsidP="003673A9">
      <w:r>
        <w:t>Features;</w:t>
      </w:r>
    </w:p>
    <w:p w14:paraId="762DD0FB" w14:textId="77777777" w:rsidR="003673A9" w:rsidRDefault="003673A9" w:rsidP="003673A9">
      <w:r>
        <w:t>Calls to action; or</w:t>
      </w:r>
    </w:p>
    <w:p w14:paraId="56B72837" w14:textId="77777777" w:rsidR="003673A9" w:rsidRDefault="003673A9" w:rsidP="003673A9">
      <w:r>
        <w:t>Other alternative implementations.</w:t>
      </w:r>
    </w:p>
    <w:p w14:paraId="4B8EA9B6" w14:textId="77777777" w:rsidR="003673A9" w:rsidRDefault="003673A9" w:rsidP="003673A9">
      <w:r>
        <w:t>11. User Acceptance Testing (UAT)</w:t>
      </w:r>
    </w:p>
    <w:p w14:paraId="3B117BE4" w14:textId="77777777" w:rsidR="003673A9" w:rsidRDefault="003673A9" w:rsidP="003673A9">
      <w:r>
        <w:lastRenderedPageBreak/>
        <w:t>UAT determines whether the system satisfies the requirements and expectations of its intended users in a realistic environment.</w:t>
      </w:r>
    </w:p>
    <w:p w14:paraId="28CAAC53" w14:textId="77777777" w:rsidR="003673A9" w:rsidRDefault="003673A9" w:rsidP="003673A9">
      <w:r>
        <w:t>It is particularly important before full deployment because it provides evidence that the system is fit for its intended purpose.</w:t>
      </w:r>
    </w:p>
    <w:p w14:paraId="0241C579" w14:textId="77777777" w:rsidR="003673A9" w:rsidRDefault="003673A9" w:rsidP="003673A9">
      <w:r>
        <w:t>12. Task Success Rate and Time-on-Task</w:t>
      </w:r>
    </w:p>
    <w:p w14:paraId="304153DA" w14:textId="77777777" w:rsidR="003673A9" w:rsidRDefault="003673A9" w:rsidP="003673A9">
      <w:r>
        <w:t>These are practical performance measures that can provide direct evidence of system effectiveness and efficiency.</w:t>
      </w:r>
    </w:p>
    <w:p w14:paraId="553AA212" w14:textId="77777777" w:rsidR="003673A9" w:rsidRDefault="003673A9" w:rsidP="003673A9">
      <w:r>
        <w:t>Task Success Rate: Percentage of users who successfully complete a specified task.</w:t>
      </w:r>
    </w:p>
    <w:p w14:paraId="45686F25" w14:textId="77777777" w:rsidR="003673A9" w:rsidRDefault="003673A9" w:rsidP="003673A9">
      <w:r>
        <w:t>Time-on-Task: Amount of time required to complete the task.</w:t>
      </w:r>
    </w:p>
    <w:p w14:paraId="527CB9C7" w14:textId="77777777" w:rsidR="003673A9" w:rsidRDefault="003673A9" w:rsidP="003673A9">
      <w:r>
        <w:t>These metrics can be particularly useful when combined with usability questionnaires or user interviews.</w:t>
      </w:r>
    </w:p>
    <w:p w14:paraId="15EFF13F" w14:textId="77777777" w:rsidR="003673A9" w:rsidRDefault="003673A9" w:rsidP="003673A9">
      <w:r>
        <w:t>13. Five-Second Test</w:t>
      </w:r>
    </w:p>
    <w:p w14:paraId="3106AB38" w14:textId="77777777" w:rsidR="003673A9" w:rsidRDefault="003673A9" w:rsidP="003673A9">
      <w:r>
        <w:t>A five-second test evaluates users' first impressions of an interface by presenting it briefly and asking users what they remember or understand.</w:t>
      </w:r>
    </w:p>
    <w:p w14:paraId="67E3590F" w14:textId="77777777" w:rsidR="003673A9" w:rsidRDefault="003673A9" w:rsidP="003673A9">
      <w:r>
        <w:t>It can help assess:</w:t>
      </w:r>
    </w:p>
    <w:p w14:paraId="17DC8CDD" w14:textId="77777777" w:rsidR="003673A9" w:rsidRDefault="003673A9" w:rsidP="003673A9">
      <w:r>
        <w:t>Clarity of the interface;</w:t>
      </w:r>
    </w:p>
    <w:p w14:paraId="0314A9CB" w14:textId="77777777" w:rsidR="003673A9" w:rsidRDefault="003673A9" w:rsidP="003673A9">
      <w:r>
        <w:t>Information hierarchy;</w:t>
      </w:r>
    </w:p>
    <w:p w14:paraId="4AC28A5E" w14:textId="77777777" w:rsidR="003673A9" w:rsidRDefault="003673A9" w:rsidP="003673A9">
      <w:r>
        <w:t>Visual communication; and</w:t>
      </w:r>
    </w:p>
    <w:p w14:paraId="244305C7" w14:textId="77777777" w:rsidR="003673A9" w:rsidRDefault="003673A9" w:rsidP="003673A9">
      <w:r>
        <w:t>Whether key information is immediately understandable.</w:t>
      </w:r>
    </w:p>
    <w:p w14:paraId="3A4174AA" w14:textId="77777777" w:rsidR="003673A9" w:rsidRDefault="003673A9" w:rsidP="003673A9">
      <w:r>
        <w:t>14. Startup Business Concept Validation Methodology (SBCVM)</w:t>
      </w:r>
    </w:p>
    <w:p w14:paraId="7C2581A2" w14:textId="77777777" w:rsidR="003673A9" w:rsidRDefault="003673A9" w:rsidP="003673A9">
      <w:r>
        <w:t>For projects involving startup concepts, digital products, or technology-based business ideas, a startup business concept validation methodology can provide a structured approach for testing assumptions about the proposed business concept.</w:t>
      </w:r>
    </w:p>
    <w:p w14:paraId="45EB28ED" w14:textId="77777777" w:rsidR="003673A9" w:rsidRDefault="003673A9" w:rsidP="003673A9">
      <w:r>
        <w:t>It may include activities such as:</w:t>
      </w:r>
    </w:p>
    <w:p w14:paraId="698DD659" w14:textId="77777777" w:rsidR="003673A9" w:rsidRDefault="003673A9" w:rsidP="003673A9">
      <w:r>
        <w:t>Problem validation;</w:t>
      </w:r>
    </w:p>
    <w:p w14:paraId="016514C3" w14:textId="77777777" w:rsidR="003673A9" w:rsidRDefault="003673A9" w:rsidP="003673A9">
      <w:r>
        <w:t>Customer validation;</w:t>
      </w:r>
    </w:p>
    <w:p w14:paraId="1DDA3D0E" w14:textId="77777777" w:rsidR="003673A9" w:rsidRDefault="003673A9" w:rsidP="003673A9">
      <w:r>
        <w:t>Solution validation;</w:t>
      </w:r>
    </w:p>
    <w:p w14:paraId="58650F1D" w14:textId="77777777" w:rsidR="003673A9" w:rsidRDefault="003673A9" w:rsidP="003673A9">
      <w:r>
        <w:t>Market validation;</w:t>
      </w:r>
    </w:p>
    <w:p w14:paraId="3801A663" w14:textId="77777777" w:rsidR="003673A9" w:rsidRDefault="003673A9" w:rsidP="003673A9">
      <w:r>
        <w:t>Value proposition testing; and</w:t>
      </w:r>
    </w:p>
    <w:p w14:paraId="3258F3D7" w14:textId="77777777" w:rsidR="003673A9" w:rsidRDefault="003673A9" w:rsidP="003673A9">
      <w:r>
        <w:t>Business model validation.</w:t>
      </w:r>
    </w:p>
    <w:p w14:paraId="198F4AB6" w14:textId="77777777" w:rsidR="003673A9" w:rsidRDefault="003673A9" w:rsidP="003673A9">
      <w:r>
        <w:t>This approach is particularly relevant when the project goes beyond software development and aims to demonstrate market or business viability.</w:t>
      </w:r>
    </w:p>
    <w:p w14:paraId="2931E629" w14:textId="77777777" w:rsidR="003673A9" w:rsidRDefault="003673A9" w:rsidP="003673A9">
      <w:r>
        <w:lastRenderedPageBreak/>
        <w:t>II. Teaching and Learning Software Evaluation Frameworks</w:t>
      </w:r>
    </w:p>
    <w:p w14:paraId="7A5775A7" w14:textId="77777777" w:rsidR="003673A9" w:rsidRDefault="003673A9" w:rsidP="003673A9">
      <w:r>
        <w:t>For projects involving educational technology, learning management systems, e-learning platforms, instructional applications, or other learning-focused software, the following frameworks may be considered.</w:t>
      </w:r>
    </w:p>
    <w:p w14:paraId="084981CE" w14:textId="77777777" w:rsidR="003673A9" w:rsidRDefault="003673A9" w:rsidP="003673A9">
      <w:r>
        <w:t>1. SAMR Model</w:t>
      </w:r>
    </w:p>
    <w:p w14:paraId="07057250" w14:textId="77777777" w:rsidR="003673A9" w:rsidRDefault="003673A9" w:rsidP="003673A9">
      <w:r>
        <w:t>The Substitution, Augmentation, Modification, Redefinition (SAMR) model examines how technology transforms learning activities.</w:t>
      </w:r>
    </w:p>
    <w:p w14:paraId="76FF1C8F" w14:textId="77777777" w:rsidR="003673A9" w:rsidRDefault="003673A9" w:rsidP="003673A9">
      <w:r>
        <w:t>It can help determine whether the software:</w:t>
      </w:r>
    </w:p>
    <w:p w14:paraId="33F78E50" w14:textId="77777777" w:rsidR="003673A9" w:rsidRDefault="003673A9" w:rsidP="003673A9">
      <w:r>
        <w:t>Simply substitutes an existing method;</w:t>
      </w:r>
    </w:p>
    <w:p w14:paraId="3B1B7059" w14:textId="77777777" w:rsidR="003673A9" w:rsidRDefault="003673A9" w:rsidP="003673A9">
      <w:r>
        <w:t>Improves an existing activity;</w:t>
      </w:r>
    </w:p>
    <w:p w14:paraId="26B1E5A5" w14:textId="77777777" w:rsidR="003673A9" w:rsidRDefault="003673A9" w:rsidP="003673A9">
      <w:r>
        <w:t>Significantly redesigns the learning process; or</w:t>
      </w:r>
    </w:p>
    <w:p w14:paraId="11C3A038" w14:textId="77777777" w:rsidR="003673A9" w:rsidRDefault="003673A9" w:rsidP="003673A9">
      <w:r>
        <w:t>Enables learning activities that were previously difficult or impossible.</w:t>
      </w:r>
    </w:p>
    <w:p w14:paraId="18E63D71" w14:textId="77777777" w:rsidR="003673A9" w:rsidRDefault="003673A9" w:rsidP="003673A9">
      <w:r>
        <w:t>2. TPACK Framework</w:t>
      </w:r>
    </w:p>
    <w:p w14:paraId="53CFDB43" w14:textId="77777777" w:rsidR="003673A9" w:rsidRDefault="003673A9" w:rsidP="003673A9">
      <w:r>
        <w:t>The Technological Pedagogical Content Knowledge (TPACK) framework evaluates the relationship among:</w:t>
      </w:r>
    </w:p>
    <w:p w14:paraId="681B708E" w14:textId="77777777" w:rsidR="003673A9" w:rsidRDefault="003673A9" w:rsidP="003673A9">
      <w:r>
        <w:t>Technology;</w:t>
      </w:r>
    </w:p>
    <w:p w14:paraId="7FB9E1E8" w14:textId="77777777" w:rsidR="003673A9" w:rsidRDefault="003673A9" w:rsidP="003673A9">
      <w:r>
        <w:t>Pedagogy; and</w:t>
      </w:r>
    </w:p>
    <w:p w14:paraId="191C77D2" w14:textId="77777777" w:rsidR="003673A9" w:rsidRDefault="003673A9" w:rsidP="003673A9">
      <w:r>
        <w:t>Content.</w:t>
      </w:r>
    </w:p>
    <w:p w14:paraId="742D748C" w14:textId="77777777" w:rsidR="003673A9" w:rsidRDefault="003673A9" w:rsidP="003673A9">
      <w:r>
        <w:t>It is useful for determining whether the software is appropriately integrated into teaching and learning and whether the technology supports the intended instructional approach.</w:t>
      </w:r>
    </w:p>
    <w:p w14:paraId="0EDD2715" w14:textId="77777777" w:rsidR="003673A9" w:rsidRDefault="003673A9" w:rsidP="003673A9">
      <w:r>
        <w:t>3. Bloom's Taxonomy</w:t>
      </w:r>
    </w:p>
    <w:p w14:paraId="55310CCC" w14:textId="77777777" w:rsidR="003673A9" w:rsidRDefault="003673A9" w:rsidP="003673A9">
      <w:r>
        <w:t>Bloom's Taxonomy categorizes learning objectives across levels of cognitive complexity, including:</w:t>
      </w:r>
    </w:p>
    <w:p w14:paraId="55C4C27A" w14:textId="77777777" w:rsidR="003673A9" w:rsidRDefault="003673A9" w:rsidP="003673A9">
      <w:r>
        <w:t>Remember → Understand → Apply → Analyze → Evaluate → Create</w:t>
      </w:r>
    </w:p>
    <w:p w14:paraId="7865B063" w14:textId="77777777" w:rsidR="003673A9" w:rsidRDefault="003673A9" w:rsidP="003673A9">
      <w:r>
        <w:t>For educational software, it can help determine whether the system supports learning activities that promote appropriate levels of cognitive engagement.</w:t>
      </w:r>
    </w:p>
    <w:p w14:paraId="702CBFA5" w14:textId="77777777" w:rsidR="003673A9" w:rsidRDefault="003673A9" w:rsidP="003673A9">
      <w:r>
        <w:t>4. ADDIE Model</w:t>
      </w:r>
    </w:p>
    <w:p w14:paraId="7FC11C8A" w14:textId="77777777" w:rsidR="003673A9" w:rsidRDefault="003673A9" w:rsidP="003673A9">
      <w:r>
        <w:t>ADDIE consists of:</w:t>
      </w:r>
    </w:p>
    <w:p w14:paraId="2E70E739" w14:textId="77777777" w:rsidR="003673A9" w:rsidRDefault="003673A9" w:rsidP="003673A9">
      <w:r>
        <w:t>Analyze → Design → Develop → Implement → Evaluate</w:t>
      </w:r>
    </w:p>
    <w:p w14:paraId="3C6350BF" w14:textId="77777777" w:rsidR="003673A9" w:rsidRDefault="003673A9" w:rsidP="003673A9">
      <w:r>
        <w:t>Although primarily an instructional design model rather than a software evaluation instrument, it can provide a structured process for developing and evaluating educational technology.</w:t>
      </w:r>
    </w:p>
    <w:p w14:paraId="491D7D76" w14:textId="77777777" w:rsidR="003673A9" w:rsidRDefault="003673A9" w:rsidP="003673A9">
      <w:r>
        <w:t>5. Kirkpatrick's Four Levels of Evaluation</w:t>
      </w:r>
    </w:p>
    <w:p w14:paraId="0B62FC0D" w14:textId="77777777" w:rsidR="003673A9" w:rsidRDefault="003673A9" w:rsidP="003673A9">
      <w:r>
        <w:lastRenderedPageBreak/>
        <w:t>Kirkpatrick's model evaluates learning interventions across four levels:</w:t>
      </w:r>
    </w:p>
    <w:p w14:paraId="6F6C2C94" w14:textId="77777777" w:rsidR="003673A9" w:rsidRDefault="003673A9" w:rsidP="003673A9">
      <w:r>
        <w:t>Reaction – How do users perceive the experience?</w:t>
      </w:r>
    </w:p>
    <w:p w14:paraId="23F709E7" w14:textId="77777777" w:rsidR="003673A9" w:rsidRDefault="003673A9" w:rsidP="003673A9">
      <w:r>
        <w:t>Learning – What knowledge or skills were acquired?</w:t>
      </w:r>
    </w:p>
    <w:p w14:paraId="57439831" w14:textId="77777777" w:rsidR="003673A9" w:rsidRDefault="003673A9" w:rsidP="003673A9">
      <w:r>
        <w:t>Behavior – Are users applying what they learned?</w:t>
      </w:r>
    </w:p>
    <w:p w14:paraId="57326F42" w14:textId="77777777" w:rsidR="003673A9" w:rsidRDefault="003673A9" w:rsidP="003673A9">
      <w:r>
        <w:t>Results – Did the intervention achieve its intended outcomes?</w:t>
      </w:r>
    </w:p>
    <w:p w14:paraId="44E3208D" w14:textId="77777777" w:rsidR="003673A9" w:rsidRDefault="003673A9" w:rsidP="003673A9">
      <w:r>
        <w:t>This framework is useful when the project aims to demonstrate not only user satisfaction but also learning-related outcomes.</w:t>
      </w:r>
    </w:p>
    <w:p w14:paraId="58649870" w14:textId="77777777" w:rsidR="003673A9" w:rsidRDefault="003673A9" w:rsidP="003673A9">
      <w:r>
        <w:t>6. Community of Inquiry (</w:t>
      </w:r>
      <w:proofErr w:type="spellStart"/>
      <w:r>
        <w:t>CoI</w:t>
      </w:r>
      <w:proofErr w:type="spellEnd"/>
      <w:r>
        <w:t>) Framework</w:t>
      </w:r>
    </w:p>
    <w:p w14:paraId="2638EB03" w14:textId="77777777" w:rsidR="003673A9" w:rsidRDefault="003673A9" w:rsidP="003673A9">
      <w:r>
        <w:t>The Community of Inquiry framework is particularly relevant to online, blended, and collaborative learning environments.</w:t>
      </w:r>
    </w:p>
    <w:p w14:paraId="709CA243" w14:textId="77777777" w:rsidR="003673A9" w:rsidRDefault="003673A9" w:rsidP="003673A9">
      <w:r>
        <w:t>It evaluates three forms of presence:</w:t>
      </w:r>
    </w:p>
    <w:p w14:paraId="4409CBD1" w14:textId="77777777" w:rsidR="003673A9" w:rsidRDefault="003673A9" w:rsidP="003673A9">
      <w:r>
        <w:t>Cognitive Presence – Meaningful learning, reflection, and critical thinking;</w:t>
      </w:r>
    </w:p>
    <w:p w14:paraId="46DCE4EC" w14:textId="77777777" w:rsidR="003673A9" w:rsidRDefault="003673A9" w:rsidP="003673A9">
      <w:r>
        <w:t>Social Presence – Interaction and sense of community; and</w:t>
      </w:r>
    </w:p>
    <w:p w14:paraId="2346FCF7" w14:textId="77777777" w:rsidR="003673A9" w:rsidRDefault="003673A9" w:rsidP="003673A9">
      <w:r>
        <w:t>Teaching Presence – Instructional design, facilitation, and guidance.</w:t>
      </w:r>
    </w:p>
    <w:p w14:paraId="7563514A" w14:textId="77777777" w:rsidR="003673A9" w:rsidRDefault="003673A9" w:rsidP="003673A9">
      <w:r>
        <w:t>7. Usability, Pedagogy, and Accessibility (UPA) Framework</w:t>
      </w:r>
    </w:p>
    <w:p w14:paraId="7E32819C" w14:textId="77777777" w:rsidR="003673A9" w:rsidRDefault="003673A9" w:rsidP="003673A9">
      <w:r>
        <w:t>For educational software, evaluation can consider three important dimensions:</w:t>
      </w:r>
    </w:p>
    <w:p w14:paraId="72A33614" w14:textId="77777777" w:rsidR="003673A9" w:rsidRDefault="003673A9" w:rsidP="003673A9">
      <w:r>
        <w:t>Usability – Can users easily navigate and interact with the system?</w:t>
      </w:r>
    </w:p>
    <w:p w14:paraId="7A5E9992" w14:textId="77777777" w:rsidR="003673A9" w:rsidRDefault="003673A9" w:rsidP="003673A9">
      <w:r>
        <w:t>Pedagogy – Does the system support appropriate teaching and learning practices?</w:t>
      </w:r>
    </w:p>
    <w:p w14:paraId="1A365D11" w14:textId="77777777" w:rsidR="003673A9" w:rsidRDefault="003673A9" w:rsidP="003673A9">
      <w:r>
        <w:t>Accessibility – Can the system be used effectively by learners with diverse needs and abilities?</w:t>
      </w:r>
    </w:p>
    <w:p w14:paraId="329D25BA" w14:textId="77777777" w:rsidR="003673A9" w:rsidRDefault="003673A9" w:rsidP="003673A9">
      <w:r>
        <w:t>This provides a useful holistic perspective for educational technology projects.</w:t>
      </w:r>
    </w:p>
    <w:p w14:paraId="51BD0E29" w14:textId="77777777" w:rsidR="003673A9" w:rsidRDefault="003673A9" w:rsidP="003673A9">
      <w:r>
        <w:t>8. Learning Analytics and Dashboards</w:t>
      </w:r>
    </w:p>
    <w:p w14:paraId="5CD52092" w14:textId="77777777" w:rsidR="003673A9" w:rsidRDefault="003673A9" w:rsidP="003673A9">
      <w:r>
        <w:t>Learning analytics can be used to analyze user interactions and behavioral data, such as:</w:t>
      </w:r>
    </w:p>
    <w:p w14:paraId="774F6D88" w14:textId="77777777" w:rsidR="003673A9" w:rsidRDefault="003673A9" w:rsidP="003673A9">
      <w:r>
        <w:t>Login and usage frequency;</w:t>
      </w:r>
    </w:p>
    <w:p w14:paraId="3D29FB35" w14:textId="77777777" w:rsidR="003673A9" w:rsidRDefault="003673A9" w:rsidP="003673A9">
      <w:r>
        <w:t>Activity completion;</w:t>
      </w:r>
    </w:p>
    <w:p w14:paraId="0E970363" w14:textId="77777777" w:rsidR="003673A9" w:rsidRDefault="003673A9" w:rsidP="003673A9">
      <w:r>
        <w:t>Time spent on activities;</w:t>
      </w:r>
    </w:p>
    <w:p w14:paraId="5269AC5A" w14:textId="77777777" w:rsidR="003673A9" w:rsidRDefault="003673A9" w:rsidP="003673A9">
      <w:r>
        <w:t>Assessment performance;</w:t>
      </w:r>
    </w:p>
    <w:p w14:paraId="3B05EC29" w14:textId="77777777" w:rsidR="003673A9" w:rsidRDefault="003673A9" w:rsidP="003673A9">
      <w:r>
        <w:t>Engagement patterns; and</w:t>
      </w:r>
    </w:p>
    <w:p w14:paraId="6D41B736" w14:textId="77777777" w:rsidR="003673A9" w:rsidRDefault="003673A9" w:rsidP="003673A9">
      <w:r>
        <w:t>Progress toward learning outcomes.</w:t>
      </w:r>
    </w:p>
    <w:p w14:paraId="0D1E760D" w14:textId="77777777" w:rsidR="003673A9" w:rsidRDefault="003673A9" w:rsidP="003673A9">
      <w:r>
        <w:t>Dashboards can then present these data to help instructors and administrators understand system usage and learning behavior.</w:t>
      </w:r>
    </w:p>
    <w:p w14:paraId="64A385B2" w14:textId="77777777" w:rsidR="003673A9" w:rsidRDefault="003673A9" w:rsidP="003673A9">
      <w:r>
        <w:lastRenderedPageBreak/>
        <w:t>9. ARCS Model</w:t>
      </w:r>
    </w:p>
    <w:p w14:paraId="704CE79C" w14:textId="77777777" w:rsidR="003673A9" w:rsidRDefault="003673A9" w:rsidP="003673A9">
      <w:r>
        <w:t>The Attention, Relevance, Confidence, and Satisfaction (ARCS) model evaluates learner motivation.</w:t>
      </w:r>
    </w:p>
    <w:p w14:paraId="515E45BB" w14:textId="77777777" w:rsidR="003673A9" w:rsidRDefault="003673A9" w:rsidP="003673A9">
      <w:r>
        <w:t>It can help determine whether the software:</w:t>
      </w:r>
    </w:p>
    <w:p w14:paraId="28A5ECBA" w14:textId="77777777" w:rsidR="003673A9" w:rsidRDefault="003673A9" w:rsidP="003673A9">
      <w:r>
        <w:t>Captures Attention;</w:t>
      </w:r>
    </w:p>
    <w:p w14:paraId="00777497" w14:textId="77777777" w:rsidR="003673A9" w:rsidRDefault="003673A9" w:rsidP="003673A9">
      <w:r>
        <w:t>Is Relevant to learners;</w:t>
      </w:r>
    </w:p>
    <w:p w14:paraId="01C0703E" w14:textId="77777777" w:rsidR="003673A9" w:rsidRDefault="003673A9" w:rsidP="003673A9">
      <w:r>
        <w:t>Builds Confidence; and</w:t>
      </w:r>
    </w:p>
    <w:p w14:paraId="4E9EB485" w14:textId="77777777" w:rsidR="003673A9" w:rsidRDefault="003673A9" w:rsidP="003673A9">
      <w:r>
        <w:t>Provides Satisfaction.</w:t>
      </w:r>
    </w:p>
    <w:p w14:paraId="398027EC" w14:textId="77777777" w:rsidR="003673A9" w:rsidRDefault="003673A9" w:rsidP="003673A9">
      <w:r>
        <w:t>10. Engagement, Ease of Use, and Impact (EEI)</w:t>
      </w:r>
    </w:p>
    <w:p w14:paraId="04884C8C" w14:textId="77777777" w:rsidR="003673A9" w:rsidRDefault="003673A9" w:rsidP="003673A9">
      <w:r>
        <w:t>The EEI approach examines three broad dimensions:</w:t>
      </w:r>
    </w:p>
    <w:p w14:paraId="7BED5918" w14:textId="77777777" w:rsidR="003673A9" w:rsidRDefault="003673A9" w:rsidP="003673A9">
      <w:r>
        <w:t>Engagement – How actively do users interact with the system?</w:t>
      </w:r>
    </w:p>
    <w:p w14:paraId="5B7FDD6F" w14:textId="77777777" w:rsidR="003673A9" w:rsidRDefault="003673A9" w:rsidP="003673A9">
      <w:r>
        <w:t>Ease of Use – How easily can users navigate and use the system?</w:t>
      </w:r>
    </w:p>
    <w:p w14:paraId="535EE4EF" w14:textId="77777777" w:rsidR="003673A9" w:rsidRDefault="003673A9" w:rsidP="003673A9">
      <w:r>
        <w:t>Impact – Does the system contribute to the intended learning outcomes?</w:t>
      </w:r>
    </w:p>
    <w:p w14:paraId="7A817718" w14:textId="77777777" w:rsidR="003673A9" w:rsidRDefault="003673A9" w:rsidP="003673A9">
      <w:r>
        <w:t>This can serve as a practical evaluation structure, particularly when the project requires a simple and understandable framework.</w:t>
      </w:r>
    </w:p>
    <w:p w14:paraId="53C2BE7E" w14:textId="77777777" w:rsidR="003673A9" w:rsidRDefault="003673A9" w:rsidP="003673A9">
      <w:r>
        <w:t>11. SOLO Taxonomy</w:t>
      </w:r>
    </w:p>
    <w:p w14:paraId="7112BB77" w14:textId="77777777" w:rsidR="003673A9" w:rsidRDefault="003673A9" w:rsidP="003673A9">
      <w:r>
        <w:t>The Structure of Observed Learning Outcome (SOLO) Taxonomy categorizes learning outcomes according to increasing levels of complexity.</w:t>
      </w:r>
    </w:p>
    <w:p w14:paraId="76AEC04F" w14:textId="77777777" w:rsidR="003673A9" w:rsidRDefault="003673A9" w:rsidP="003673A9">
      <w:r>
        <w:t>It can help evaluate whether an educational system supports progression from basic understanding toward more integrated and sophisticated forms of learning.</w:t>
      </w:r>
    </w:p>
    <w:p w14:paraId="29148F1C" w14:textId="77777777" w:rsidR="003673A9" w:rsidRDefault="003673A9" w:rsidP="003673A9">
      <w:r>
        <w:t>12. ISTE Standards for Students</w:t>
      </w:r>
    </w:p>
    <w:p w14:paraId="14C2FB1E" w14:textId="77777777" w:rsidR="003673A9" w:rsidRDefault="003673A9" w:rsidP="003673A9">
      <w:r>
        <w:t>The ISTE Standards for Students can be used as a reference when evaluating educational technologies intended to develop skills such as:</w:t>
      </w:r>
    </w:p>
    <w:p w14:paraId="17286E7D" w14:textId="77777777" w:rsidR="003673A9" w:rsidRDefault="003673A9" w:rsidP="003673A9">
      <w:r>
        <w:t>Empowered learning;</w:t>
      </w:r>
    </w:p>
    <w:p w14:paraId="05237AEB" w14:textId="77777777" w:rsidR="003673A9" w:rsidRDefault="003673A9" w:rsidP="003673A9">
      <w:r>
        <w:t>Digital citizenship;</w:t>
      </w:r>
    </w:p>
    <w:p w14:paraId="3D2F441E" w14:textId="77777777" w:rsidR="003673A9" w:rsidRDefault="003673A9" w:rsidP="003673A9">
      <w:r>
        <w:t>Knowledge construction;</w:t>
      </w:r>
    </w:p>
    <w:p w14:paraId="5954F5F5" w14:textId="77777777" w:rsidR="003673A9" w:rsidRDefault="003673A9" w:rsidP="003673A9">
      <w:r>
        <w:t>Innovative design;</w:t>
      </w:r>
    </w:p>
    <w:p w14:paraId="2B6CA7A6" w14:textId="77777777" w:rsidR="003673A9" w:rsidRDefault="003673A9" w:rsidP="003673A9">
      <w:r>
        <w:t>Computational thinking;</w:t>
      </w:r>
    </w:p>
    <w:p w14:paraId="02685783" w14:textId="77777777" w:rsidR="003673A9" w:rsidRDefault="003673A9" w:rsidP="003673A9">
      <w:r>
        <w:t>Creative communication; and</w:t>
      </w:r>
    </w:p>
    <w:p w14:paraId="77F1E5A6" w14:textId="77777777" w:rsidR="003673A9" w:rsidRDefault="003673A9" w:rsidP="003673A9">
      <w:r>
        <w:t>Global collaboration.</w:t>
      </w:r>
    </w:p>
    <w:p w14:paraId="1603FFD4" w14:textId="77777777" w:rsidR="003673A9" w:rsidRDefault="003673A9" w:rsidP="003673A9">
      <w:r>
        <w:lastRenderedPageBreak/>
        <w:t>The standards can help determine whether the system supports broader educational and digital competency goals.</w:t>
      </w:r>
    </w:p>
    <w:p w14:paraId="327A2F6C" w14:textId="77777777" w:rsidR="003673A9" w:rsidRDefault="003673A9" w:rsidP="003673A9">
      <w:r>
        <w:t>13. User Experience Questionnaire (UEQ) in Educational Contexts</w:t>
      </w:r>
    </w:p>
    <w:p w14:paraId="147A200C" w14:textId="77777777" w:rsidR="003673A9" w:rsidRDefault="003673A9" w:rsidP="003673A9">
      <w:r>
        <w:t>UEQ can be adapted to evaluate the user experience of educational software.</w:t>
      </w:r>
    </w:p>
    <w:p w14:paraId="2C2C2FB9" w14:textId="77777777" w:rsidR="003673A9" w:rsidRDefault="003673A9" w:rsidP="003673A9">
      <w:r>
        <w:t>Depending on the project, evaluation may focus on dimensions such as:</w:t>
      </w:r>
    </w:p>
    <w:p w14:paraId="362F8AFF" w14:textId="77777777" w:rsidR="003673A9" w:rsidRDefault="003673A9" w:rsidP="003673A9">
      <w:r>
        <w:t>Efficiency;</w:t>
      </w:r>
    </w:p>
    <w:p w14:paraId="58F43AB7" w14:textId="77777777" w:rsidR="003673A9" w:rsidRDefault="003673A9" w:rsidP="003673A9">
      <w:r>
        <w:t>Attractiveness;</w:t>
      </w:r>
    </w:p>
    <w:p w14:paraId="2C7D75C5" w14:textId="77777777" w:rsidR="003673A9" w:rsidRDefault="003673A9" w:rsidP="003673A9">
      <w:r>
        <w:t>Stimulation;</w:t>
      </w:r>
    </w:p>
    <w:p w14:paraId="641BC0A2" w14:textId="77777777" w:rsidR="003673A9" w:rsidRDefault="003673A9" w:rsidP="003673A9">
      <w:r>
        <w:t>Dependability; and</w:t>
      </w:r>
    </w:p>
    <w:p w14:paraId="17B9FE4A" w14:textId="77777777" w:rsidR="003673A9" w:rsidRDefault="003673A9" w:rsidP="003673A9">
      <w:r>
        <w:t>Ease of understanding.</w:t>
      </w:r>
    </w:p>
    <w:p w14:paraId="555D24E3" w14:textId="77777777" w:rsidR="003673A9" w:rsidRDefault="003673A9" w:rsidP="003673A9">
      <w:r>
        <w:t>14. Heuristic Evaluation for Educational Technology</w:t>
      </w:r>
    </w:p>
    <w:p w14:paraId="715D07A8" w14:textId="77777777" w:rsidR="003673A9" w:rsidRDefault="003673A9" w:rsidP="003673A9">
      <w:r>
        <w:t>Heuristic evaluation can be extended beyond general usability by considering educational and pedagogical requirements.</w:t>
      </w:r>
    </w:p>
    <w:p w14:paraId="18FBA727" w14:textId="77777777" w:rsidR="003673A9" w:rsidRDefault="003673A9" w:rsidP="003673A9">
      <w:r>
        <w:t>For educational technology, the evaluation may examine:</w:t>
      </w:r>
    </w:p>
    <w:p w14:paraId="09484509" w14:textId="77777777" w:rsidR="003673A9" w:rsidRDefault="003673A9" w:rsidP="003673A9">
      <w:r>
        <w:t>Usability and navigation;</w:t>
      </w:r>
    </w:p>
    <w:p w14:paraId="348D10C9" w14:textId="77777777" w:rsidR="003673A9" w:rsidRDefault="003673A9" w:rsidP="003673A9">
      <w:r>
        <w:t>Consistency and feedback;</w:t>
      </w:r>
    </w:p>
    <w:p w14:paraId="22C9B06F" w14:textId="77777777" w:rsidR="003673A9" w:rsidRDefault="003673A9" w:rsidP="003673A9">
      <w:r>
        <w:t>Pedagogical alignment;</w:t>
      </w:r>
    </w:p>
    <w:p w14:paraId="2E825BC1" w14:textId="77777777" w:rsidR="003673A9" w:rsidRDefault="003673A9" w:rsidP="003673A9">
      <w:r>
        <w:t>Learner engagement;</w:t>
      </w:r>
    </w:p>
    <w:p w14:paraId="5A06D540" w14:textId="77777777" w:rsidR="003673A9" w:rsidRDefault="003673A9" w:rsidP="003673A9">
      <w:r>
        <w:t>Accessibility; and</w:t>
      </w:r>
    </w:p>
    <w:p w14:paraId="532FE5CB" w14:textId="77777777" w:rsidR="003673A9" w:rsidRDefault="003673A9" w:rsidP="003673A9">
      <w:r>
        <w:t>Support for learning objectives.</w:t>
      </w:r>
    </w:p>
    <w:p w14:paraId="6F8F8C03" w14:textId="77777777" w:rsidR="003673A9" w:rsidRDefault="003673A9" w:rsidP="003673A9">
      <w:r>
        <w:t>Choosing the Right Validation Approach</w:t>
      </w:r>
    </w:p>
    <w:p w14:paraId="70FB452D" w14:textId="77777777" w:rsidR="003673A9" w:rsidRDefault="003673A9" w:rsidP="003673A9">
      <w:r>
        <w:t>Do not select a framework simply because it is popular or easy to administer. Your framework should be directly connected to what your project is trying to prove.</w:t>
      </w:r>
    </w:p>
    <w:p w14:paraId="7299B360" w14:textId="77777777" w:rsidR="003673A9" w:rsidRDefault="003673A9" w:rsidP="003673A9">
      <w:r>
        <w:t xml:space="preserve"> </w:t>
      </w:r>
    </w:p>
    <w:p w14:paraId="0D835699" w14:textId="77777777" w:rsidR="003673A9" w:rsidRDefault="003673A9" w:rsidP="003673A9">
      <w:r>
        <w:t>Consider the following questions:</w:t>
      </w:r>
    </w:p>
    <w:p w14:paraId="029DF4A4" w14:textId="77777777" w:rsidR="003673A9" w:rsidRDefault="003673A9" w:rsidP="003673A9">
      <w:r>
        <w:t>Evaluation Question</w:t>
      </w:r>
      <w:r>
        <w:tab/>
        <w:t>Possible Approaches</w:t>
      </w:r>
    </w:p>
    <w:p w14:paraId="00BEEEE1" w14:textId="77777777" w:rsidR="003673A9" w:rsidRDefault="003673A9" w:rsidP="003673A9">
      <w:r>
        <w:t>Is the system easy to use?</w:t>
      </w:r>
      <w:r>
        <w:tab/>
        <w:t>SUS, ISO 9241-11, UEQ, PSSUQ</w:t>
      </w:r>
    </w:p>
    <w:p w14:paraId="37DEE32A" w14:textId="77777777" w:rsidR="003673A9" w:rsidRDefault="003673A9" w:rsidP="003673A9">
      <w:r>
        <w:t xml:space="preserve">Can </w:t>
      </w:r>
      <w:proofErr w:type="gramStart"/>
      <w:r>
        <w:t>users</w:t>
      </w:r>
      <w:proofErr w:type="gramEnd"/>
      <w:r>
        <w:t xml:space="preserve"> complete tasks successfully?</w:t>
      </w:r>
      <w:r>
        <w:tab/>
        <w:t>Task Success Rate, Time-on-Task, UAT</w:t>
      </w:r>
    </w:p>
    <w:p w14:paraId="7CBDA049" w14:textId="77777777" w:rsidR="003673A9" w:rsidRDefault="003673A9" w:rsidP="003673A9">
      <w:r>
        <w:t>Is the system useful to users?</w:t>
      </w:r>
      <w:r>
        <w:tab/>
        <w:t>TAM, ISO 9241-11, GQM</w:t>
      </w:r>
    </w:p>
    <w:p w14:paraId="11BAFC0B" w14:textId="77777777" w:rsidR="003673A9" w:rsidRDefault="003673A9" w:rsidP="003673A9">
      <w:r>
        <w:t>Will users accept and continue using it?</w:t>
      </w:r>
      <w:r>
        <w:tab/>
        <w:t>TAM, UAT</w:t>
      </w:r>
    </w:p>
    <w:p w14:paraId="4D63FEA6" w14:textId="77777777" w:rsidR="003673A9" w:rsidRDefault="003673A9" w:rsidP="003673A9">
      <w:r>
        <w:lastRenderedPageBreak/>
        <w:t>Are users satisfied with the experience?</w:t>
      </w:r>
      <w:r>
        <w:tab/>
        <w:t>SUS, UEQ, PSSUQ, NPS</w:t>
      </w:r>
    </w:p>
    <w:p w14:paraId="102CF92E" w14:textId="77777777" w:rsidR="003673A9" w:rsidRDefault="003673A9" w:rsidP="003673A9">
      <w:r>
        <w:t>Does the system improve efficiency?</w:t>
      </w:r>
      <w:r>
        <w:tab/>
        <w:t>ISO 9241-11, GQM, Time-on-Task</w:t>
      </w:r>
    </w:p>
    <w:p w14:paraId="28600924" w14:textId="77777777" w:rsidR="003673A9" w:rsidRDefault="003673A9" w:rsidP="003673A9">
      <w:r>
        <w:t>Does the system solve the intended problem?</w:t>
      </w:r>
      <w:r>
        <w:tab/>
        <w:t>User Validation, GQM, UAT, domain-specific metrics</w:t>
      </w:r>
    </w:p>
    <w:p w14:paraId="074B8319" w14:textId="77777777" w:rsidR="003673A9" w:rsidRDefault="003673A9" w:rsidP="003673A9">
      <w:r>
        <w:t>Does the system improve learning?</w:t>
      </w:r>
      <w:r>
        <w:tab/>
        <w:t xml:space="preserve">Bloom's Taxonomy, Kirkpatrick, </w:t>
      </w:r>
      <w:proofErr w:type="spellStart"/>
      <w:r>
        <w:t>CoI</w:t>
      </w:r>
      <w:proofErr w:type="spellEnd"/>
      <w:r>
        <w:t>, learning analytics</w:t>
      </w:r>
    </w:p>
    <w:p w14:paraId="76F10176" w14:textId="77777777" w:rsidR="003673A9" w:rsidRDefault="003673A9" w:rsidP="003673A9">
      <w:r>
        <w:t>Is the educational system pedagogically appropriate?</w:t>
      </w:r>
      <w:r>
        <w:tab/>
        <w:t>TPACK, UPA, SAMR, HEET</w:t>
      </w:r>
    </w:p>
    <w:p w14:paraId="16D21297" w14:textId="77777777" w:rsidR="003673A9" w:rsidRDefault="003673A9" w:rsidP="003673A9">
      <w:r>
        <w:t>Is the startup/business concept viable?</w:t>
      </w:r>
      <w:r>
        <w:tab/>
        <w:t>SBCVM, customer validation, market validation</w:t>
      </w:r>
    </w:p>
    <w:p w14:paraId="141FF51D" w14:textId="77777777" w:rsidR="003673A9" w:rsidRDefault="003673A9" w:rsidP="003673A9">
      <w:r>
        <w:t xml:space="preserve"> </w:t>
      </w:r>
    </w:p>
    <w:p w14:paraId="290B0D3D" w14:textId="77777777" w:rsidR="003673A9" w:rsidRDefault="003673A9" w:rsidP="003673A9">
      <w:r>
        <w:t>A Practical Approach for Capstone 2</w:t>
      </w:r>
    </w:p>
    <w:p w14:paraId="28079D60" w14:textId="77777777" w:rsidR="003673A9" w:rsidRDefault="003673A9" w:rsidP="003673A9">
      <w:r>
        <w:t>For most Capstone 2 projects, it may be more meaningful to combine one primary evaluation framework with specific quantitative and qualitative measures.</w:t>
      </w:r>
    </w:p>
    <w:p w14:paraId="472D38E7" w14:textId="77777777" w:rsidR="003673A9" w:rsidRDefault="003673A9" w:rsidP="003673A9">
      <w:r>
        <w:t>For example:</w:t>
      </w:r>
    </w:p>
    <w:p w14:paraId="2CECC545" w14:textId="77777777" w:rsidR="003673A9" w:rsidRDefault="003673A9" w:rsidP="003673A9">
      <w:r>
        <w:t>Primary Framework: ISO 9241-11</w:t>
      </w:r>
    </w:p>
    <w:p w14:paraId="1258A942" w14:textId="77777777" w:rsidR="003673A9" w:rsidRDefault="003673A9" w:rsidP="003673A9">
      <w:r>
        <w:t>Supporting Measures: Task Success Rate + Time-on-Task + User Satisfaction Questionnaire</w:t>
      </w:r>
    </w:p>
    <w:p w14:paraId="6E61FD80" w14:textId="77777777" w:rsidR="003673A9" w:rsidRDefault="003673A9" w:rsidP="003673A9">
      <w:r>
        <w:t>Or:</w:t>
      </w:r>
    </w:p>
    <w:p w14:paraId="4046FE01" w14:textId="77777777" w:rsidR="003673A9" w:rsidRDefault="003673A9" w:rsidP="003673A9">
      <w:r>
        <w:t>Primary Framework: TAM</w:t>
      </w:r>
    </w:p>
    <w:p w14:paraId="7E8B326B" w14:textId="77777777" w:rsidR="003673A9" w:rsidRDefault="003673A9" w:rsidP="003673A9">
      <w:r>
        <w:t>Supporting Measures: Perceived Usefulness + Perceived Ease of Use + User Interviews</w:t>
      </w:r>
    </w:p>
    <w:p w14:paraId="3D1A2CB4" w14:textId="77777777" w:rsidR="003673A9" w:rsidRDefault="003673A9" w:rsidP="003673A9">
      <w:r>
        <w:t>For educational systems:</w:t>
      </w:r>
    </w:p>
    <w:p w14:paraId="3031DCB8" w14:textId="77777777" w:rsidR="003673A9" w:rsidRDefault="003673A9" w:rsidP="003673A9">
      <w:r>
        <w:t>Primary Framework: UPA</w:t>
      </w:r>
    </w:p>
    <w:p w14:paraId="03ED44D5" w14:textId="77777777" w:rsidR="003673A9" w:rsidRDefault="003673A9" w:rsidP="003673A9">
      <w:r>
        <w:t>Supporting Measures: SUS + Learning Outcomes + User Feedback</w:t>
      </w:r>
    </w:p>
    <w:p w14:paraId="40764585" w14:textId="77777777" w:rsidR="003673A9" w:rsidRDefault="003673A9" w:rsidP="003673A9">
      <w:r>
        <w:t>For startup-oriented projects:</w:t>
      </w:r>
    </w:p>
    <w:p w14:paraId="1455C441" w14:textId="77777777" w:rsidR="003673A9" w:rsidRDefault="003673A9" w:rsidP="003673A9">
      <w:r>
        <w:t>Primary Approach: Customer/Problem–Solution Validation</w:t>
      </w:r>
    </w:p>
    <w:p w14:paraId="3956A949" w14:textId="77777777" w:rsidR="003673A9" w:rsidRDefault="003673A9" w:rsidP="003673A9">
      <w:r>
        <w:t>Supporting Measures: User Interviews + MVP Usage Data + Willingness to Use/Pay</w:t>
      </w:r>
    </w:p>
    <w:p w14:paraId="4CA92DC9" w14:textId="77777777" w:rsidR="003673A9" w:rsidRDefault="003673A9" w:rsidP="003673A9">
      <w:r>
        <w:t>The important principle is alignment: your validation framework, research objectives, evaluation questions, instruments, metrics, and system features should all support one another.</w:t>
      </w:r>
    </w:p>
    <w:p w14:paraId="114E50D0" w14:textId="77777777" w:rsidR="003673A9" w:rsidRDefault="003673A9" w:rsidP="003673A9">
      <w:r>
        <w:t xml:space="preserve"> </w:t>
      </w:r>
    </w:p>
    <w:p w14:paraId="047EF869" w14:textId="77777777" w:rsidR="003673A9" w:rsidRDefault="003673A9" w:rsidP="003673A9">
      <w:r>
        <w:t>Before conducting your 30-user MVP validation, discuss your proposed validation framework with your adviser and obtain agreement on the appropriate model, instruments, respondents, metrics, and success criteria.</w:t>
      </w:r>
    </w:p>
    <w:p w14:paraId="4C1A0B23" w14:textId="3EE43AA5" w:rsidR="003673A9" w:rsidRDefault="003673A9" w:rsidP="003673A9"/>
    <w:p w14:paraId="67ABC102" w14:textId="43185553" w:rsidR="003673A9" w:rsidRDefault="003673A9" w:rsidP="003673A9"/>
    <w:p w14:paraId="1EEE87C0" w14:textId="77777777" w:rsidR="003673A9" w:rsidRDefault="003673A9" w:rsidP="003673A9">
      <w:r>
        <w:lastRenderedPageBreak/>
        <w:t>Clarifications on the Weeks 1–2 Deliverables</w:t>
      </w:r>
    </w:p>
    <w:p w14:paraId="3FDAA306" w14:textId="77777777" w:rsidR="003673A9" w:rsidRDefault="003673A9" w:rsidP="003673A9">
      <w:r>
        <w:t>IT411 | G1 - G8 | SEM1 | 2026-27 |</w:t>
      </w:r>
    </w:p>
    <w:p w14:paraId="41ACE197" w14:textId="77777777" w:rsidR="003673A9" w:rsidRDefault="003673A9" w:rsidP="003673A9">
      <w:r>
        <w:t xml:space="preserve"> </w:t>
      </w:r>
    </w:p>
    <w:p w14:paraId="2057317A" w14:textId="77777777" w:rsidR="003673A9" w:rsidRDefault="003673A9" w:rsidP="003673A9">
      <w:r>
        <w:t>To clarify the expectations for the Weeks 1–2 MVP Validation activities, please take note of the following:</w:t>
      </w:r>
    </w:p>
    <w:p w14:paraId="4C11E412" w14:textId="77777777" w:rsidR="003673A9" w:rsidRDefault="003673A9" w:rsidP="003673A9">
      <w:r>
        <w:t xml:space="preserve"> </w:t>
      </w:r>
    </w:p>
    <w:p w14:paraId="65675CB4" w14:textId="77777777" w:rsidR="003673A9" w:rsidRDefault="003673A9" w:rsidP="003673A9">
      <w:r>
        <w:t>1. Deploy your MVP and make it accessible.</w:t>
      </w:r>
    </w:p>
    <w:p w14:paraId="495C613F" w14:textId="77777777" w:rsidR="003673A9" w:rsidRDefault="003673A9" w:rsidP="003673A9"/>
    <w:p w14:paraId="780B9163" w14:textId="77777777" w:rsidR="003673A9" w:rsidRDefault="003673A9" w:rsidP="003673A9"/>
    <w:p w14:paraId="6ED58B8E" w14:textId="77777777" w:rsidR="003673A9" w:rsidRDefault="003673A9" w:rsidP="003673A9">
      <w:r>
        <w:t>Each group is encouraged to have its MVP already deployed and running on a publicly accessible server. You may use any hosting service appropriate for your project. It is also recommended that you start testing the web hosting service your team intends to use for the final system. This will allow you to evaluate its reliability, performance, and suitability for your project before full deployment.</w:t>
      </w:r>
    </w:p>
    <w:p w14:paraId="1157CBE3" w14:textId="77777777" w:rsidR="003673A9" w:rsidRDefault="003673A9" w:rsidP="003673A9">
      <w:r>
        <w:t xml:space="preserve"> </w:t>
      </w:r>
    </w:p>
    <w:p w14:paraId="70357C55" w14:textId="77777777" w:rsidR="003673A9" w:rsidRDefault="003673A9" w:rsidP="003673A9">
      <w:r>
        <w:t>2. Use the research framework/model to guide your validation instrument.</w:t>
      </w:r>
    </w:p>
    <w:p w14:paraId="4EEFC3E9" w14:textId="77777777" w:rsidR="003673A9" w:rsidRDefault="003673A9" w:rsidP="003673A9"/>
    <w:p w14:paraId="5F3BA55F" w14:textId="77777777" w:rsidR="003673A9" w:rsidRDefault="003673A9" w:rsidP="003673A9">
      <w:r>
        <w:t>The selected research framework or evaluation model should guide your team in designing an appropriate instrument for gathering the data needed to evaluate your SMART goals and measurable project outcomes.</w:t>
      </w:r>
    </w:p>
    <w:p w14:paraId="0E4424A7" w14:textId="77777777" w:rsidR="003673A9" w:rsidRDefault="003673A9" w:rsidP="003673A9">
      <w:r>
        <w:t xml:space="preserve"> </w:t>
      </w:r>
    </w:p>
    <w:p w14:paraId="673EC6CC" w14:textId="77777777" w:rsidR="003673A9" w:rsidRDefault="003673A9" w:rsidP="003673A9">
      <w:r>
        <w:t>Therefore, your choice of framework/model must be aligned with the type of outcomes and success metrics specified in your proposal. Do not select a framework simply because it is commonly used; it must be appropriate for what your project intends to measure.</w:t>
      </w:r>
    </w:p>
    <w:p w14:paraId="6E5D7FC9" w14:textId="77777777" w:rsidR="003673A9" w:rsidRDefault="003673A9" w:rsidP="003673A9">
      <w:r>
        <w:t xml:space="preserve"> </w:t>
      </w:r>
    </w:p>
    <w:p w14:paraId="13FC2FA5" w14:textId="77777777" w:rsidR="003673A9" w:rsidRDefault="003673A9" w:rsidP="003673A9">
      <w:r>
        <w:t>3. The primary purpose of Weeks 1–2 is to gather meaningful input and feedback.</w:t>
      </w:r>
    </w:p>
    <w:p w14:paraId="4CBC7687" w14:textId="77777777" w:rsidR="003673A9" w:rsidRDefault="003673A9" w:rsidP="003673A9"/>
    <w:p w14:paraId="751BEB9C" w14:textId="77777777" w:rsidR="003673A9" w:rsidRDefault="003673A9" w:rsidP="003673A9">
      <w:r>
        <w:t>The most important outcome of the Weeks 1–2 activity is to obtain substantial and meaningful feedback from your project's beneficiaries and stakeholders.</w:t>
      </w:r>
    </w:p>
    <w:p w14:paraId="4B2AC651" w14:textId="77777777" w:rsidR="003673A9" w:rsidRDefault="003673A9" w:rsidP="003673A9">
      <w:r>
        <w:t xml:space="preserve"> </w:t>
      </w:r>
    </w:p>
    <w:p w14:paraId="4306FB00" w14:textId="77777777" w:rsidR="003673A9" w:rsidRDefault="003673A9" w:rsidP="003673A9">
      <w:r>
        <w:t>Make sure that your validation includes the different relevant user types, such as:</w:t>
      </w:r>
    </w:p>
    <w:p w14:paraId="7DD80637" w14:textId="77777777" w:rsidR="003673A9" w:rsidRDefault="003673A9" w:rsidP="003673A9">
      <w:r>
        <w:t>Customers</w:t>
      </w:r>
    </w:p>
    <w:p w14:paraId="6373564D" w14:textId="77777777" w:rsidR="003673A9" w:rsidRDefault="003673A9" w:rsidP="003673A9">
      <w:r>
        <w:t>End users</w:t>
      </w:r>
    </w:p>
    <w:p w14:paraId="5AC2BE95" w14:textId="77777777" w:rsidR="003673A9" w:rsidRDefault="003673A9" w:rsidP="003673A9">
      <w:r>
        <w:lastRenderedPageBreak/>
        <w:t>Subject Matter Experts (SMEs)</w:t>
      </w:r>
    </w:p>
    <w:p w14:paraId="7C164892" w14:textId="77777777" w:rsidR="003673A9" w:rsidRDefault="003673A9" w:rsidP="003673A9">
      <w:r>
        <w:t>Relevant decision-makers or stakeholders</w:t>
      </w:r>
    </w:p>
    <w:p w14:paraId="7DEAFF33" w14:textId="77777777" w:rsidR="003673A9" w:rsidRDefault="003673A9" w:rsidP="003673A9">
      <w:r>
        <w:t xml:space="preserve"> </w:t>
      </w:r>
    </w:p>
    <w:p w14:paraId="3B4D329A" w14:textId="77777777" w:rsidR="003673A9" w:rsidRDefault="003673A9" w:rsidP="003673A9">
      <w:r>
        <w:t>At this stage, you are not yet conducting the final data-gathering activity for statistical analysis. Rather, you are using the MVP validation to understand whether the system addresses the users' needs, identify issues and gaps, and determine what needs to be improved.</w:t>
      </w:r>
    </w:p>
    <w:p w14:paraId="1B9B0727" w14:textId="77777777" w:rsidR="003673A9" w:rsidRDefault="003673A9" w:rsidP="003673A9">
      <w:r>
        <w:t xml:space="preserve"> </w:t>
      </w:r>
    </w:p>
    <w:p w14:paraId="256E2867" w14:textId="77777777" w:rsidR="003673A9" w:rsidRDefault="003673A9" w:rsidP="003673A9">
      <w:r>
        <w:t>At the same time, you are also testing and refining your validation instrument, such as your questionnaire, interview guide, or other data-gathering instrument. This helps ensure that the instrument is understandable, relevant, and capable of obtaining the information you need for the eventual evaluation.</w:t>
      </w:r>
    </w:p>
    <w:p w14:paraId="0E10CAF7" w14:textId="77777777" w:rsidR="003673A9" w:rsidRDefault="003673A9" w:rsidP="003673A9">
      <w:r>
        <w:t xml:space="preserve"> </w:t>
      </w:r>
    </w:p>
    <w:p w14:paraId="35472D83" w14:textId="77777777" w:rsidR="003673A9" w:rsidRDefault="003673A9" w:rsidP="003673A9">
      <w:r>
        <w:t>4. Focus on the quality of feedback—not simply the number of respondents.</w:t>
      </w:r>
    </w:p>
    <w:p w14:paraId="06A9D4E2" w14:textId="77777777" w:rsidR="003673A9" w:rsidRDefault="003673A9" w:rsidP="003673A9"/>
    <w:p w14:paraId="3C5890DB" w14:textId="77777777" w:rsidR="003673A9" w:rsidRDefault="003673A9" w:rsidP="003673A9">
      <w:r>
        <w:t>The 30-user target should cover the different relevant user types identified for your project.</w:t>
      </w:r>
    </w:p>
    <w:p w14:paraId="2CBA0896" w14:textId="77777777" w:rsidR="003673A9" w:rsidRDefault="003673A9" w:rsidP="003673A9">
      <w:r>
        <w:t xml:space="preserve"> </w:t>
      </w:r>
    </w:p>
    <w:p w14:paraId="77E832F6" w14:textId="77777777" w:rsidR="003673A9" w:rsidRDefault="003673A9" w:rsidP="003673A9">
      <w:r>
        <w:t>However, remember that the objective is not simply to collect 30 completed questionnaires. It is more valuable to obtain meaningful comments, observations, suggestions, and criticisms from users who can provide relevant insights about your MVP.</w:t>
      </w:r>
    </w:p>
    <w:p w14:paraId="21F80AB8" w14:textId="77777777" w:rsidR="003673A9" w:rsidRDefault="003673A9" w:rsidP="003673A9">
      <w:r>
        <w:t xml:space="preserve"> </w:t>
      </w:r>
    </w:p>
    <w:p w14:paraId="43BFF85B" w14:textId="77777777" w:rsidR="003673A9" w:rsidRDefault="003673A9" w:rsidP="003673A9">
      <w:r>
        <w:t>For example, 15 users who provide detailed and relevant feedback may be more valuable at this stage than 30 respondents who simply complete a questionnaire without providing meaningful input.</w:t>
      </w:r>
    </w:p>
    <w:p w14:paraId="36A787C9" w14:textId="77777777" w:rsidR="003673A9" w:rsidRDefault="003673A9" w:rsidP="003673A9">
      <w:r>
        <w:t xml:space="preserve"> </w:t>
      </w:r>
    </w:p>
    <w:p w14:paraId="541103DC" w14:textId="77777777" w:rsidR="003673A9" w:rsidRDefault="003673A9" w:rsidP="003673A9">
      <w:r>
        <w:t>You may therefore supplement your formal instrument with open-ended questions, interviews, demonstrations, or follow-up discussions to encourage users to explain their experiences and recommendations. These additional questions do not necessarily have to be part of your final evaluation instrument.</w:t>
      </w:r>
    </w:p>
    <w:p w14:paraId="2BCDE098" w14:textId="77777777" w:rsidR="003673A9" w:rsidRDefault="003673A9" w:rsidP="003673A9">
      <w:r>
        <w:t xml:space="preserve"> </w:t>
      </w:r>
    </w:p>
    <w:p w14:paraId="142E009C" w14:textId="77777777" w:rsidR="003673A9" w:rsidRDefault="003673A9" w:rsidP="003673A9">
      <w:r>
        <w:t>5. Establish a relationship with your respondents and beneficiaries.</w:t>
      </w:r>
    </w:p>
    <w:p w14:paraId="43DA2EE6" w14:textId="77777777" w:rsidR="003673A9" w:rsidRDefault="003673A9" w:rsidP="003673A9"/>
    <w:p w14:paraId="2445F94F" w14:textId="77777777" w:rsidR="003673A9" w:rsidRDefault="003673A9" w:rsidP="003673A9">
      <w:r>
        <w:t>Whenever possible, establish a good working relationship with the people participating in your MVP validation. You will need to revisit these respondents later in the semester.</w:t>
      </w:r>
    </w:p>
    <w:p w14:paraId="2B7A17AE" w14:textId="77777777" w:rsidR="003673A9" w:rsidRDefault="003673A9" w:rsidP="003673A9">
      <w:r>
        <w:t xml:space="preserve"> </w:t>
      </w:r>
    </w:p>
    <w:p w14:paraId="05EB28BC" w14:textId="77777777" w:rsidR="003673A9" w:rsidRDefault="003673A9" w:rsidP="003673A9">
      <w:r>
        <w:lastRenderedPageBreak/>
        <w:t>Your MVP validation during Weeks 1–2 is only the initial validation activity. After your system has been fully implemented and you have demonstrated the finished product, you will conduct the final testing and validation.</w:t>
      </w:r>
    </w:p>
    <w:p w14:paraId="29866274" w14:textId="77777777" w:rsidR="003673A9" w:rsidRDefault="003673A9" w:rsidP="003673A9">
      <w:r>
        <w:t xml:space="preserve"> </w:t>
      </w:r>
    </w:p>
    <w:p w14:paraId="237BD1C9" w14:textId="77777777" w:rsidR="003673A9" w:rsidRDefault="003673A9" w:rsidP="003673A9">
      <w:r>
        <w:t>Therefore, the people who provide feedback during the MVP stage can potentially become important participants in your final evaluation.</w:t>
      </w:r>
    </w:p>
    <w:p w14:paraId="602BD719" w14:textId="77777777" w:rsidR="003673A9" w:rsidRDefault="003673A9" w:rsidP="003673A9">
      <w:r>
        <w:t xml:space="preserve"> </w:t>
      </w:r>
    </w:p>
    <w:p w14:paraId="0CE7B413" w14:textId="77777777" w:rsidR="003673A9" w:rsidRDefault="003673A9" w:rsidP="003673A9">
      <w:r>
        <w:t>Remember the overall progression:</w:t>
      </w:r>
    </w:p>
    <w:p w14:paraId="2FF3F626" w14:textId="77777777" w:rsidR="003673A9" w:rsidRDefault="003673A9" w:rsidP="003673A9">
      <w:r>
        <w:t xml:space="preserve"> </w:t>
      </w:r>
    </w:p>
    <w:p w14:paraId="3D36E0F4" w14:textId="77777777" w:rsidR="003673A9" w:rsidRDefault="003673A9" w:rsidP="003673A9">
      <w:r>
        <w:t>MVP → Initial User Validation → Feedback &amp; Refinement → Full Implementation → Deployment → Final Testing &amp; Validation</w:t>
      </w:r>
    </w:p>
    <w:p w14:paraId="7D60BF9D" w14:textId="77777777" w:rsidR="003673A9" w:rsidRDefault="003673A9" w:rsidP="003673A9">
      <w:r>
        <w:t xml:space="preserve"> </w:t>
      </w:r>
    </w:p>
    <w:p w14:paraId="03A3D51D" w14:textId="77777777" w:rsidR="003673A9" w:rsidRDefault="003673A9" w:rsidP="003673A9">
      <w:r>
        <w:t>The goal of Weeks 1–2 is therefore not merely to complete a required questionnaire or reach a target number of respondents. The goal is to obtain meaningful evidence and feedback that will help you determine what needs to be improved before you proceed to the full implementation and final validation of your system.</w:t>
      </w:r>
    </w:p>
    <w:p w14:paraId="178E24B3" w14:textId="1D716D6E" w:rsidR="003673A9" w:rsidRDefault="003673A9" w:rsidP="003673A9"/>
    <w:p w14:paraId="237FD254" w14:textId="79B4B149" w:rsidR="003673A9" w:rsidRDefault="003673A9" w:rsidP="003673A9"/>
    <w:p w14:paraId="24023662" w14:textId="03ED00A2" w:rsidR="003673A9" w:rsidRDefault="003673A9" w:rsidP="003673A9"/>
    <w:p w14:paraId="363DEEB7" w14:textId="00FBAE3D" w:rsidR="003673A9" w:rsidRDefault="003673A9" w:rsidP="003673A9"/>
    <w:p w14:paraId="5257FFC6" w14:textId="14FC2FD1" w:rsidR="003673A9" w:rsidRDefault="003673A9" w:rsidP="003673A9"/>
    <w:p w14:paraId="29C31E8C" w14:textId="3D77AE7C" w:rsidR="003673A9" w:rsidRDefault="003673A9" w:rsidP="003673A9"/>
    <w:p w14:paraId="336DABC8" w14:textId="1163DE3E" w:rsidR="003673A9" w:rsidRDefault="003673A9" w:rsidP="003673A9"/>
    <w:p w14:paraId="3F51A80C" w14:textId="3AA89EB0" w:rsidR="003673A9" w:rsidRDefault="003673A9" w:rsidP="003673A9"/>
    <w:p w14:paraId="71DCA6F8" w14:textId="38FE5A8D" w:rsidR="003673A9" w:rsidRDefault="003673A9" w:rsidP="003673A9"/>
    <w:p w14:paraId="10E4A0C7" w14:textId="2DF8A5B2" w:rsidR="003673A9" w:rsidRDefault="003673A9" w:rsidP="003673A9"/>
    <w:p w14:paraId="36F9685E" w14:textId="1925BBA9" w:rsidR="003673A9" w:rsidRDefault="003673A9" w:rsidP="003673A9"/>
    <w:p w14:paraId="579D103E" w14:textId="3F851029" w:rsidR="003673A9" w:rsidRDefault="003673A9" w:rsidP="003673A9"/>
    <w:p w14:paraId="6EC9D579" w14:textId="500F8854" w:rsidR="003673A9" w:rsidRDefault="003673A9" w:rsidP="003673A9"/>
    <w:p w14:paraId="7EEDE4A4" w14:textId="07695786" w:rsidR="003673A9" w:rsidRDefault="003673A9" w:rsidP="003673A9"/>
    <w:p w14:paraId="6F4F718A" w14:textId="55C3AE5F" w:rsidR="003673A9" w:rsidRDefault="003673A9" w:rsidP="003673A9"/>
    <w:p w14:paraId="10DB72C9" w14:textId="77777777" w:rsidR="003673A9" w:rsidRDefault="003673A9" w:rsidP="003673A9">
      <w:r>
        <w:lastRenderedPageBreak/>
        <w:t>Submission Links NOW OPEN</w:t>
      </w:r>
    </w:p>
    <w:p w14:paraId="4DCF41E4" w14:textId="77777777" w:rsidR="003673A9" w:rsidRDefault="003673A9" w:rsidP="003673A9">
      <w:r>
        <w:t xml:space="preserve">Weeks 1-6 Deliverables </w:t>
      </w:r>
    </w:p>
    <w:p w14:paraId="231F9C80" w14:textId="77777777" w:rsidR="003673A9" w:rsidRDefault="003673A9" w:rsidP="003673A9">
      <w:r>
        <w:t>IT411 | G1 - G8 | SEM1 | 2026-27 |</w:t>
      </w:r>
    </w:p>
    <w:p w14:paraId="0EC397B8" w14:textId="77777777" w:rsidR="003673A9" w:rsidRDefault="003673A9" w:rsidP="003673A9">
      <w:r>
        <w:t xml:space="preserve"> </w:t>
      </w:r>
    </w:p>
    <w:p w14:paraId="00A030AF" w14:textId="77777777" w:rsidR="003673A9" w:rsidRDefault="003673A9" w:rsidP="003673A9">
      <w:r>
        <w:t>Weeks 1–6 Deliverables</w:t>
      </w:r>
    </w:p>
    <w:p w14:paraId="1C785DF4" w14:textId="77777777" w:rsidR="003673A9" w:rsidRDefault="003673A9" w:rsidP="003673A9">
      <w:r>
        <w:t xml:space="preserve"> </w:t>
      </w:r>
    </w:p>
    <w:p w14:paraId="50B90BD8" w14:textId="77777777" w:rsidR="003673A9" w:rsidRDefault="003673A9" w:rsidP="003673A9">
      <w:r>
        <w:t>MVP Validation (Due: September 12, 2026 | 11:59 PM)</w:t>
      </w:r>
    </w:p>
    <w:p w14:paraId="66083745" w14:textId="77777777" w:rsidR="003673A9" w:rsidRDefault="003673A9" w:rsidP="003673A9">
      <w:r>
        <w:t>The MVP Validation activity is intended to gather meaningful feedback from the project's target beneficiaries and stakeholders and use these insights to identify areas for improvement before proceeding to full system implementation.</w:t>
      </w:r>
    </w:p>
    <w:p w14:paraId="643D3379" w14:textId="77777777" w:rsidR="003673A9" w:rsidRDefault="003673A9" w:rsidP="003673A9">
      <w:r>
        <w:t>The MVP Validation deliverable shall include the following:</w:t>
      </w:r>
    </w:p>
    <w:p w14:paraId="1AEC87E5" w14:textId="77777777" w:rsidR="003673A9" w:rsidRDefault="003673A9" w:rsidP="003673A9">
      <w:r>
        <w:t>1. Google Form – Validation Instrument</w:t>
      </w:r>
    </w:p>
    <w:p w14:paraId="7F2614FC" w14:textId="77777777" w:rsidR="003673A9" w:rsidRDefault="003673A9" w:rsidP="003673A9">
      <w:r>
        <w:t>Submit the Google Form containing the questionnaire or other structured instrument that will be used for the MVP validation.</w:t>
      </w:r>
    </w:p>
    <w:p w14:paraId="72FFFB9C" w14:textId="77777777" w:rsidR="003673A9" w:rsidRDefault="003673A9" w:rsidP="003673A9">
      <w:r>
        <w:t>The instrument should:</w:t>
      </w:r>
    </w:p>
    <w:p w14:paraId="61647772" w14:textId="77777777" w:rsidR="003673A9" w:rsidRDefault="003673A9" w:rsidP="003673A9">
      <w:r>
        <w:t>Be aligned with the selected research/evaluation framework;</w:t>
      </w:r>
    </w:p>
    <w:p w14:paraId="66474048" w14:textId="77777777" w:rsidR="003673A9" w:rsidRDefault="003673A9" w:rsidP="003673A9">
      <w:r>
        <w:t>Address the project's SMART objectives and measurable outcomes;</w:t>
      </w:r>
    </w:p>
    <w:p w14:paraId="5679EB43" w14:textId="77777777" w:rsidR="003673A9" w:rsidRDefault="003673A9" w:rsidP="003673A9">
      <w:r>
        <w:t>Contain questions appropriate to the different respondent roles; and</w:t>
      </w:r>
    </w:p>
    <w:p w14:paraId="1E4352C4" w14:textId="77777777" w:rsidR="003673A9" w:rsidRDefault="003673A9" w:rsidP="003673A9">
      <w:r>
        <w:t>Include appropriate open-ended questions to capture comments, suggestions, and other qualitative feedback.</w:t>
      </w:r>
    </w:p>
    <w:p w14:paraId="17CAF27C" w14:textId="77777777" w:rsidR="003673A9" w:rsidRDefault="003673A9" w:rsidP="003673A9">
      <w:r>
        <w:t>2. PDF – Validation Framework/Model</w:t>
      </w:r>
    </w:p>
    <w:p w14:paraId="5FC54B3F" w14:textId="77777777" w:rsidR="003673A9" w:rsidRDefault="003673A9" w:rsidP="003673A9">
      <w:r>
        <w:t>Submit a PDF describing the research/evaluation framework or model selected for evaluating the project's SMART goals.</w:t>
      </w:r>
    </w:p>
    <w:p w14:paraId="2EE4A5AD" w14:textId="77777777" w:rsidR="003673A9" w:rsidRDefault="003673A9" w:rsidP="003673A9">
      <w:r>
        <w:t>The document should clearly:</w:t>
      </w:r>
    </w:p>
    <w:p w14:paraId="14B4A602" w14:textId="77777777" w:rsidR="003673A9" w:rsidRDefault="003673A9" w:rsidP="003673A9">
      <w:r>
        <w:t>Identify and briefly explain the selected framework/model;</w:t>
      </w:r>
    </w:p>
    <w:p w14:paraId="71514B21" w14:textId="77777777" w:rsidR="003673A9" w:rsidRDefault="003673A9" w:rsidP="003673A9">
      <w:r>
        <w:t>Explain why the framework is appropriate for the project;</w:t>
      </w:r>
    </w:p>
    <w:p w14:paraId="56BC17DD" w14:textId="77777777" w:rsidR="003673A9" w:rsidRDefault="003673A9" w:rsidP="003673A9">
      <w:r>
        <w:t>Map the SMART objectives to the relevant evaluation criteria or constructs;</w:t>
      </w:r>
    </w:p>
    <w:p w14:paraId="08EC6243" w14:textId="77777777" w:rsidR="003673A9" w:rsidRDefault="003673A9" w:rsidP="003673A9">
      <w:r>
        <w:t>Specify and group the questionnaire items used to evaluate each objective; and</w:t>
      </w:r>
    </w:p>
    <w:p w14:paraId="6F826A2C" w14:textId="77777777" w:rsidR="003673A9" w:rsidRDefault="003673A9" w:rsidP="003673A9">
      <w:r>
        <w:t>Identify which questions are intended for each respondent/user type.</w:t>
      </w:r>
    </w:p>
    <w:p w14:paraId="792FFEE9" w14:textId="77777777" w:rsidR="003673A9" w:rsidRDefault="003673A9" w:rsidP="003673A9">
      <w:r>
        <w:lastRenderedPageBreak/>
        <w:t>Important: Not all respondents need to answer exactly the same questions. The instrument may be adapted according to the respondent's role in the system—for example, customer, end user, subject matter expert, or decision-maker.</w:t>
      </w:r>
    </w:p>
    <w:p w14:paraId="41532442" w14:textId="77777777" w:rsidR="003673A9" w:rsidRDefault="003673A9" w:rsidP="003673A9">
      <w:r>
        <w:t>The framework, objectives, questions, and expected measurements should demonstrate clear alignment.</w:t>
      </w:r>
    </w:p>
    <w:p w14:paraId="2DA2DC4F" w14:textId="77777777" w:rsidR="003673A9" w:rsidRDefault="003673A9" w:rsidP="003673A9">
      <w:r>
        <w:t>3. Google Sheet – Validation Responses</w:t>
      </w:r>
    </w:p>
    <w:p w14:paraId="5BEA7E7E" w14:textId="77777777" w:rsidR="003673A9" w:rsidRDefault="003673A9" w:rsidP="003673A9">
      <w:r>
        <w:t>Submit the Google Sheet linked to the Google Form and containing the responses collected during the MVP validation.</w:t>
      </w:r>
    </w:p>
    <w:p w14:paraId="4E037FAA" w14:textId="77777777" w:rsidR="003673A9" w:rsidRDefault="003673A9" w:rsidP="003673A9">
      <w:r>
        <w:t>Ensure that:</w:t>
      </w:r>
    </w:p>
    <w:p w14:paraId="77457911" w14:textId="77777777" w:rsidR="003673A9" w:rsidRDefault="003673A9" w:rsidP="003673A9">
      <w:r>
        <w:t>The responses are properly recorded;</w:t>
      </w:r>
    </w:p>
    <w:p w14:paraId="3F4278FD" w14:textId="77777777" w:rsidR="003673A9" w:rsidRDefault="003673A9" w:rsidP="003673A9">
      <w:r>
        <w:t>The sheet remains linked to the Google Form;</w:t>
      </w:r>
    </w:p>
    <w:p w14:paraId="74284677" w14:textId="77777777" w:rsidR="003673A9" w:rsidRDefault="003673A9" w:rsidP="003673A9">
      <w:r>
        <w:t>Respondent roles/user types are identifiable where appropriate; and</w:t>
      </w:r>
    </w:p>
    <w:p w14:paraId="48244B26" w14:textId="77777777" w:rsidR="003673A9" w:rsidRDefault="003673A9" w:rsidP="003673A9">
      <w:r>
        <w:t>The collected responses are organized and ready for subsequent analysis.</w:t>
      </w:r>
    </w:p>
    <w:p w14:paraId="3363DDD4" w14:textId="77777777" w:rsidR="003673A9" w:rsidRDefault="003673A9" w:rsidP="003673A9">
      <w:r>
        <w:t>4. PDF – MVP Validation Highlights</w:t>
      </w:r>
    </w:p>
    <w:p w14:paraId="1941CC82" w14:textId="77777777" w:rsidR="003673A9" w:rsidRDefault="003673A9" w:rsidP="003673A9">
      <w:r>
        <w:t>Submit a PDF summarizing the key findings, observations, comments, and recommendations obtained during the MVP validation.</w:t>
      </w:r>
    </w:p>
    <w:p w14:paraId="0C4F5D70" w14:textId="77777777" w:rsidR="003673A9" w:rsidRDefault="003673A9" w:rsidP="003673A9">
      <w:r>
        <w:t>The summary should include relevant feedback gathered from:</w:t>
      </w:r>
    </w:p>
    <w:p w14:paraId="5BC04CBB" w14:textId="77777777" w:rsidR="003673A9" w:rsidRDefault="003673A9" w:rsidP="003673A9">
      <w:r>
        <w:t>The accomplished Google Form; and</w:t>
      </w:r>
    </w:p>
    <w:p w14:paraId="7B4C80DD" w14:textId="77777777" w:rsidR="003673A9" w:rsidRDefault="003673A9" w:rsidP="003673A9">
      <w:r>
        <w:t>Follow-up interviews or discussions with the customer and other relevant stakeholders.</w:t>
      </w:r>
    </w:p>
    <w:p w14:paraId="40F8A3CF" w14:textId="77777777" w:rsidR="003673A9" w:rsidRDefault="003673A9" w:rsidP="003673A9">
      <w:r>
        <w:t>Focus on meaningful insights that can guide system improvement, rather than simply reporting the number of respondents or questionnaire scores.</w:t>
      </w:r>
    </w:p>
    <w:p w14:paraId="1DB10A0D" w14:textId="77777777" w:rsidR="003673A9" w:rsidRDefault="003673A9" w:rsidP="003673A9">
      <w:r>
        <w:t>Where appropriate, identify:</w:t>
      </w:r>
    </w:p>
    <w:p w14:paraId="2BDB6400" w14:textId="77777777" w:rsidR="003673A9" w:rsidRDefault="003673A9" w:rsidP="003673A9">
      <w:r>
        <w:t>Problems or issues encountered by users;</w:t>
      </w:r>
    </w:p>
    <w:p w14:paraId="1A980E39" w14:textId="77777777" w:rsidR="003673A9" w:rsidRDefault="003673A9" w:rsidP="003673A9">
      <w:r>
        <w:t>Features that need improvement;</w:t>
      </w:r>
    </w:p>
    <w:p w14:paraId="5666595A" w14:textId="77777777" w:rsidR="003673A9" w:rsidRDefault="003673A9" w:rsidP="003673A9">
      <w:r>
        <w:t>Missing or additional requirements;</w:t>
      </w:r>
    </w:p>
    <w:p w14:paraId="2F7EB7D3" w14:textId="77777777" w:rsidR="003673A9" w:rsidRDefault="003673A9" w:rsidP="003673A9">
      <w:r>
        <w:t>User suggestions and recommendations;</w:t>
      </w:r>
    </w:p>
    <w:p w14:paraId="2B5EE33C" w14:textId="77777777" w:rsidR="003673A9" w:rsidRDefault="003673A9" w:rsidP="003673A9">
      <w:r>
        <w:t>Positive aspects that should be retained; and</w:t>
      </w:r>
    </w:p>
    <w:p w14:paraId="72403682" w14:textId="77777777" w:rsidR="003673A9" w:rsidRDefault="003673A9" w:rsidP="003673A9">
      <w:r>
        <w:t>Changes that should be considered before full implementation.</w:t>
      </w:r>
    </w:p>
    <w:p w14:paraId="2477FE88" w14:textId="77777777" w:rsidR="003673A9" w:rsidRDefault="003673A9" w:rsidP="003673A9">
      <w:r>
        <w:t>5. Google Drive Folder – Validation Evidence</w:t>
      </w:r>
    </w:p>
    <w:p w14:paraId="2A6C7110" w14:textId="77777777" w:rsidR="003673A9" w:rsidRDefault="003673A9" w:rsidP="003673A9">
      <w:r>
        <w:t>Create and submit a Google Drive folder containing evidence of the MVP validation activity.</w:t>
      </w:r>
    </w:p>
    <w:p w14:paraId="1D3A3B7F" w14:textId="77777777" w:rsidR="003673A9" w:rsidRDefault="003673A9" w:rsidP="003673A9">
      <w:r>
        <w:t>Possible evidence may include:</w:t>
      </w:r>
    </w:p>
    <w:p w14:paraId="5E0931F4" w14:textId="77777777" w:rsidR="003673A9" w:rsidRDefault="003673A9" w:rsidP="003673A9">
      <w:r>
        <w:lastRenderedPageBreak/>
        <w:t>Screenshots or documentation of the deployed MVP;</w:t>
      </w:r>
    </w:p>
    <w:p w14:paraId="21CE4E09" w14:textId="77777777" w:rsidR="003673A9" w:rsidRDefault="003673A9" w:rsidP="003673A9">
      <w:r>
        <w:t>Validation activity screenshots/photos;</w:t>
      </w:r>
    </w:p>
    <w:p w14:paraId="0294746F" w14:textId="77777777" w:rsidR="003673A9" w:rsidRDefault="003673A9" w:rsidP="003673A9">
      <w:r>
        <w:t>Evidence of user participation;</w:t>
      </w:r>
    </w:p>
    <w:p w14:paraId="14436C8A" w14:textId="77777777" w:rsidR="003673A9" w:rsidRDefault="003673A9" w:rsidP="003673A9">
      <w:r>
        <w:t>Interview notes or documentation;</w:t>
      </w:r>
    </w:p>
    <w:p w14:paraId="79A7B609" w14:textId="77777777" w:rsidR="003673A9" w:rsidRDefault="003673A9" w:rsidP="003673A9">
      <w:r>
        <w:t>Meeting or consultation records;</w:t>
      </w:r>
    </w:p>
    <w:p w14:paraId="31FF6830" w14:textId="77777777" w:rsidR="003673A9" w:rsidRDefault="003673A9" w:rsidP="003673A9">
      <w:r>
        <w:t>Relevant communication or invitations;</w:t>
      </w:r>
    </w:p>
    <w:p w14:paraId="2E4CC916" w14:textId="77777777" w:rsidR="003673A9" w:rsidRDefault="003673A9" w:rsidP="003673A9">
      <w:r>
        <w:t>Other appropriate evidence demonstrating that the validation was actually conducted.</w:t>
      </w:r>
    </w:p>
    <w:p w14:paraId="52CB2E0D" w14:textId="77777777" w:rsidR="003673A9" w:rsidRDefault="003673A9" w:rsidP="003673A9">
      <w:r>
        <w:t>Organize the files clearly and use appropriate file names.</w:t>
      </w:r>
    </w:p>
    <w:p w14:paraId="57B2997D" w14:textId="77777777" w:rsidR="003673A9" w:rsidRDefault="003673A9" w:rsidP="003673A9">
      <w:r>
        <w:t xml:space="preserve"> </w:t>
      </w:r>
    </w:p>
    <w:p w14:paraId="79B73868" w14:textId="77777777" w:rsidR="003673A9" w:rsidRDefault="003673A9" w:rsidP="003673A9">
      <w:r>
        <w:t>Updated SRS (Due: September 19, 2026 | 11:59 PM)</w:t>
      </w:r>
    </w:p>
    <w:p w14:paraId="04FBF27C" w14:textId="77777777" w:rsidR="003673A9" w:rsidRDefault="003673A9" w:rsidP="003673A9">
      <w:r>
        <w:t>Submit the refactored Software Requirements Specification (SRS) incorporating the findings and feedback obtained from the MVP validation.</w:t>
      </w:r>
    </w:p>
    <w:p w14:paraId="50922689" w14:textId="77777777" w:rsidR="003673A9" w:rsidRDefault="003673A9" w:rsidP="003673A9">
      <w:r>
        <w:t>The updated SRS shall include:</w:t>
      </w:r>
    </w:p>
    <w:p w14:paraId="11DD250C" w14:textId="77777777" w:rsidR="003673A9" w:rsidRDefault="003673A9" w:rsidP="003673A9">
      <w:r>
        <w:t>1. Refactored SRS</w:t>
      </w:r>
    </w:p>
    <w:p w14:paraId="6BE2F794" w14:textId="77777777" w:rsidR="003673A9" w:rsidRDefault="003673A9" w:rsidP="003673A9">
      <w:r>
        <w:t>Revise the requirements based on the actual findings, feedback, and issues identified during MVP validation.</w:t>
      </w:r>
    </w:p>
    <w:p w14:paraId="7D40C7C5" w14:textId="77777777" w:rsidR="003673A9" w:rsidRDefault="003673A9" w:rsidP="003673A9">
      <w:r>
        <w:t>Changes should be properly reflected in the relevant sections of the SRS.</w:t>
      </w:r>
    </w:p>
    <w:p w14:paraId="393CDD0F" w14:textId="77777777" w:rsidR="003673A9" w:rsidRDefault="003673A9" w:rsidP="003673A9">
      <w:r>
        <w:t>2. Requirements Traceability Matrix</w:t>
      </w:r>
    </w:p>
    <w:p w14:paraId="6EF9521A" w14:textId="77777777" w:rsidR="003673A9" w:rsidRDefault="003673A9" w:rsidP="003673A9">
      <w:r>
        <w:t>Include the Requirements Traceability Matrix (RTM) using the template specified on the Capstone Home Page.</w:t>
      </w:r>
    </w:p>
    <w:p w14:paraId="6DCF9E7D" w14:textId="77777777" w:rsidR="003673A9" w:rsidRDefault="003673A9" w:rsidP="003673A9">
      <w:r>
        <w:t>The completed traceability matrix must be incorporated into the SRS document and should demonstrate the relationship among the relevant requirements, objectives, system features, and other applicable project elements.</w:t>
      </w:r>
    </w:p>
    <w:p w14:paraId="510002BE" w14:textId="77777777" w:rsidR="003673A9" w:rsidRDefault="003673A9" w:rsidP="003673A9">
      <w:r>
        <w:t xml:space="preserve"> </w:t>
      </w:r>
    </w:p>
    <w:p w14:paraId="08760B11" w14:textId="77777777" w:rsidR="003673A9" w:rsidRDefault="003673A9" w:rsidP="003673A9">
      <w:r>
        <w:t xml:space="preserve">Updated </w:t>
      </w:r>
      <w:proofErr w:type="gramStart"/>
      <w:r>
        <w:t>SDD  (</w:t>
      </w:r>
      <w:proofErr w:type="gramEnd"/>
      <w:r>
        <w:t>Due: September 19, 2026 | 11:59 PM)</w:t>
      </w:r>
    </w:p>
    <w:p w14:paraId="33934F10" w14:textId="77777777" w:rsidR="003673A9" w:rsidRDefault="003673A9" w:rsidP="003673A9">
      <w:r>
        <w:t>Submit the updated Software Design Description (SDD) reflecting the refactored requirements in the updated SRS.</w:t>
      </w:r>
    </w:p>
    <w:p w14:paraId="354CE205" w14:textId="77777777" w:rsidR="003673A9" w:rsidRDefault="003673A9" w:rsidP="003673A9">
      <w:r>
        <w:t>The design should be consistent with the changes made as a result of MVP validation.</w:t>
      </w:r>
    </w:p>
    <w:p w14:paraId="61879F0C" w14:textId="77777777" w:rsidR="003673A9" w:rsidRDefault="003673A9" w:rsidP="003673A9">
      <w:r>
        <w:t>Any significant changes to the system architecture, components, database, interfaces, workflows, or other design elements should be properly reflected in the SDD.</w:t>
      </w:r>
    </w:p>
    <w:p w14:paraId="2AED8945" w14:textId="77777777" w:rsidR="003673A9" w:rsidRDefault="003673A9" w:rsidP="003673A9">
      <w:r>
        <w:t xml:space="preserve"> </w:t>
      </w:r>
    </w:p>
    <w:p w14:paraId="75B7E3D8" w14:textId="77777777" w:rsidR="003673A9" w:rsidRDefault="003673A9" w:rsidP="003673A9">
      <w:r>
        <w:lastRenderedPageBreak/>
        <w:t xml:space="preserve">Updated </w:t>
      </w:r>
      <w:proofErr w:type="gramStart"/>
      <w:r>
        <w:t>SPMP  (</w:t>
      </w:r>
      <w:proofErr w:type="gramEnd"/>
      <w:r>
        <w:t>Due: September 19, 2026 | 11:59 PM)</w:t>
      </w:r>
    </w:p>
    <w:p w14:paraId="2AACD61F" w14:textId="77777777" w:rsidR="003673A9" w:rsidRDefault="003673A9" w:rsidP="003673A9">
      <w:r>
        <w:t>Submit the updated Software Project Management Plan (SPMP) based on the refactored requirements.</w:t>
      </w:r>
    </w:p>
    <w:p w14:paraId="439F3875" w14:textId="77777777" w:rsidR="003673A9" w:rsidRDefault="003673A9" w:rsidP="003673A9">
      <w:r>
        <w:t>Update the SPMP where necessary to reflect changes in:</w:t>
      </w:r>
    </w:p>
    <w:p w14:paraId="4E45A823" w14:textId="77777777" w:rsidR="003673A9" w:rsidRDefault="003673A9" w:rsidP="003673A9">
      <w:r>
        <w:t>Project scope;</w:t>
      </w:r>
    </w:p>
    <w:p w14:paraId="61501311" w14:textId="77777777" w:rsidR="003673A9" w:rsidRDefault="003673A9" w:rsidP="003673A9">
      <w:r>
        <w:t>Activities and schedule;</w:t>
      </w:r>
    </w:p>
    <w:p w14:paraId="57F85089" w14:textId="77777777" w:rsidR="003673A9" w:rsidRDefault="003673A9" w:rsidP="003673A9">
      <w:r>
        <w:t>Work breakdown and deliverables;</w:t>
      </w:r>
    </w:p>
    <w:p w14:paraId="6C367E0B" w14:textId="77777777" w:rsidR="003673A9" w:rsidRDefault="003673A9" w:rsidP="003673A9">
      <w:r>
        <w:t>Resources;</w:t>
      </w:r>
    </w:p>
    <w:p w14:paraId="018E69E1" w14:textId="77777777" w:rsidR="003673A9" w:rsidRDefault="003673A9" w:rsidP="003673A9">
      <w:r>
        <w:t>Roles and responsibilities;</w:t>
      </w:r>
    </w:p>
    <w:p w14:paraId="4F809635" w14:textId="77777777" w:rsidR="003673A9" w:rsidRDefault="003673A9" w:rsidP="003673A9">
      <w:r>
        <w:t>Risks and mitigation strategies; and</w:t>
      </w:r>
    </w:p>
    <w:p w14:paraId="130F554F" w14:textId="77777777" w:rsidR="003673A9" w:rsidRDefault="003673A9" w:rsidP="003673A9">
      <w:r>
        <w:t>Other project management considerations affected by the revised requirements.</w:t>
      </w:r>
    </w:p>
    <w:p w14:paraId="4E4885C6" w14:textId="77777777" w:rsidR="003673A9" w:rsidRDefault="003673A9" w:rsidP="003673A9">
      <w:r>
        <w:t>Important Reminder</w:t>
      </w:r>
    </w:p>
    <w:p w14:paraId="4F40E11C" w14:textId="77777777" w:rsidR="003673A9" w:rsidRDefault="003673A9" w:rsidP="003673A9">
      <w:r>
        <w:t>The Weeks 1–6 deliverables are interconnected. The output of your MVP validation should serve as the basis for refining your requirements, which should then be reflected consistently in your SRS, SDD, and SPMP.</w:t>
      </w:r>
    </w:p>
    <w:p w14:paraId="0708C365" w14:textId="77777777" w:rsidR="003673A9" w:rsidRDefault="003673A9" w:rsidP="003673A9">
      <w:r>
        <w:t xml:space="preserve"> </w:t>
      </w:r>
    </w:p>
    <w:p w14:paraId="763CB375" w14:textId="77777777" w:rsidR="003673A9" w:rsidRDefault="003673A9" w:rsidP="003673A9">
      <w:r>
        <w:t>The expected flow is:</w:t>
      </w:r>
    </w:p>
    <w:p w14:paraId="11BD916F" w14:textId="77777777" w:rsidR="003673A9" w:rsidRDefault="003673A9" w:rsidP="003673A9">
      <w:r>
        <w:t xml:space="preserve"> </w:t>
      </w:r>
    </w:p>
    <w:p w14:paraId="3081019A" w14:textId="77777777" w:rsidR="003673A9" w:rsidRDefault="003673A9" w:rsidP="003673A9">
      <w:r>
        <w:t>MVP Validation → Findings &amp; Feedback → Refactored Requirements → Updated SRS → Updated SDD → Updated SPMP</w:t>
      </w:r>
    </w:p>
    <w:p w14:paraId="60274636" w14:textId="77777777" w:rsidR="003673A9" w:rsidRDefault="003673A9" w:rsidP="003673A9">
      <w:r>
        <w:t xml:space="preserve"> </w:t>
      </w:r>
    </w:p>
    <w:p w14:paraId="5DBD7A94" w14:textId="77777777" w:rsidR="003673A9" w:rsidRDefault="003673A9" w:rsidP="003673A9">
      <w:r>
        <w:t>Your documentation should therefore demonstrate a clear traceable connection between what users said, what you learned from the validation, what requirements changed, and how those changes affected the system design and project plan.</w:t>
      </w:r>
    </w:p>
    <w:p w14:paraId="49146E5C" w14:textId="77777777" w:rsidR="003673A9" w:rsidRDefault="003673A9" w:rsidP="003673A9">
      <w:r>
        <w:t>Please consult your respective adviser if you are uncertain about the appropriate validation framework, instrument, respondent groups, or interpretation of the validation results.</w:t>
      </w:r>
    </w:p>
    <w:p w14:paraId="4F055A70" w14:textId="77777777" w:rsidR="003673A9" w:rsidRPr="003673A9" w:rsidRDefault="003673A9" w:rsidP="003673A9"/>
    <w:sectPr w:rsidR="003673A9" w:rsidRPr="003673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3A9"/>
    <w:rsid w:val="003673A9"/>
    <w:rsid w:val="0064024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78785"/>
  <w15:chartTrackingRefBased/>
  <w15:docId w15:val="{64F1C90E-9895-4916-9945-343C50FB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755799">
      <w:bodyDiv w:val="1"/>
      <w:marLeft w:val="0"/>
      <w:marRight w:val="0"/>
      <w:marTop w:val="0"/>
      <w:marBottom w:val="0"/>
      <w:divBdr>
        <w:top w:val="none" w:sz="0" w:space="0" w:color="auto"/>
        <w:left w:val="none" w:sz="0" w:space="0" w:color="auto"/>
        <w:bottom w:val="none" w:sz="0" w:space="0" w:color="auto"/>
        <w:right w:val="none" w:sz="0" w:space="0" w:color="auto"/>
      </w:divBdr>
      <w:divsChild>
        <w:div w:id="544484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319275">
      <w:bodyDiv w:val="1"/>
      <w:marLeft w:val="0"/>
      <w:marRight w:val="0"/>
      <w:marTop w:val="0"/>
      <w:marBottom w:val="0"/>
      <w:divBdr>
        <w:top w:val="none" w:sz="0" w:space="0" w:color="auto"/>
        <w:left w:val="none" w:sz="0" w:space="0" w:color="auto"/>
        <w:bottom w:val="none" w:sz="0" w:space="0" w:color="auto"/>
        <w:right w:val="none" w:sz="0" w:space="0" w:color="auto"/>
      </w:divBdr>
    </w:div>
    <w:div w:id="1435831730">
      <w:bodyDiv w:val="1"/>
      <w:marLeft w:val="0"/>
      <w:marRight w:val="0"/>
      <w:marTop w:val="0"/>
      <w:marBottom w:val="0"/>
      <w:divBdr>
        <w:top w:val="none" w:sz="0" w:space="0" w:color="auto"/>
        <w:left w:val="none" w:sz="0" w:space="0" w:color="auto"/>
        <w:bottom w:val="none" w:sz="0" w:space="0" w:color="auto"/>
        <w:right w:val="none" w:sz="0" w:space="0" w:color="auto"/>
      </w:divBdr>
    </w:div>
    <w:div w:id="1491869193">
      <w:bodyDiv w:val="1"/>
      <w:marLeft w:val="0"/>
      <w:marRight w:val="0"/>
      <w:marTop w:val="0"/>
      <w:marBottom w:val="0"/>
      <w:divBdr>
        <w:top w:val="none" w:sz="0" w:space="0" w:color="auto"/>
        <w:left w:val="none" w:sz="0" w:space="0" w:color="auto"/>
        <w:bottom w:val="none" w:sz="0" w:space="0" w:color="auto"/>
        <w:right w:val="none" w:sz="0" w:space="0" w:color="auto"/>
      </w:divBdr>
      <w:divsChild>
        <w:div w:id="406419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7023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5133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84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795024">
          <w:blockQuote w:val="1"/>
          <w:marLeft w:val="720"/>
          <w:marRight w:val="720"/>
          <w:marTop w:val="100"/>
          <w:marBottom w:val="100"/>
          <w:divBdr>
            <w:top w:val="none" w:sz="0" w:space="0" w:color="auto"/>
            <w:left w:val="none" w:sz="0" w:space="0" w:color="auto"/>
            <w:bottom w:val="none" w:sz="0" w:space="0" w:color="auto"/>
            <w:right w:val="none" w:sz="0" w:space="0" w:color="auto"/>
          </w:divBdr>
        </w:div>
        <w:div w:id="793863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3995</Words>
  <Characters>22773</Characters>
  <Application>Microsoft Office Word</Application>
  <DocSecurity>0</DocSecurity>
  <Lines>189</Lines>
  <Paragraphs>53</Paragraphs>
  <ScaleCrop>false</ScaleCrop>
  <Company/>
  <LinksUpToDate>false</LinksUpToDate>
  <CharactersWithSpaces>26715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Luigi F. Taghoy</dc:creator>
  <cp:keywords/>
  <dc:description/>
  <cp:lastModifiedBy>Ron Luigi F. Taghoy</cp:lastModifiedBy>
  <cp:revision>1</cp:revision>
  <dcterms:created xsi:type="dcterms:W3CDTF">2026-09-10T07:22:00Z</dcterms:created>
  <dcterms:modified xsi:type="dcterms:W3CDTF">2026-09-10T07:23:00Z</dcterms:modified>
</cp:coreProperties>
</file>