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
    <w:p>
      <w:pPr>
        <w:pStyle w:val="Heading1"/>
      </w:pPr>
      <w:r>
        <w:t xml:space="preserve">Diagnosing</w:t>
      </w:r>
    </w:p>
    <w:p>
      <w:pPr>
        <w:pStyle w:val="FirstParagraph"/>
      </w:pPr>
      <w:r>
        <w:t xml:space="preserve">We’re now ready to perform some diagnostics. The code to fo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4_w_answ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4_w_answer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4_w_answers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0</w:t>
      </w:r>
      <w:r>
        <w:rPr>
          <w:rStyle w:val="SpecialCharTok"/>
        </w:rPr>
        <w:t xml:space="preserve">:</w:t>
      </w:r>
      <w:r>
        <w:rPr>
          <w:rStyle w:val="DecValTok"/>
        </w:rPr>
        <w:t xml:space="preserve">100</w:t>
      </w:r>
      <w:r>
        <w:rPr>
          <w:rStyle w:val="NormalTok"/>
        </w:rPr>
        <w:t xml:space="preserve">)</w:t>
      </w:r>
      <w:r>
        <w:br/>
      </w:r>
      <w:r>
        <w:rPr>
          <w:rStyle w:val="NormalTok"/>
        </w:rPr>
        <w:t xml:space="preserve">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(df), </w:t>
      </w:r>
      <w:r>
        <w:rPr>
          <w:rStyle w:val="AttributeTok"/>
        </w:rPr>
        <w:t xml:space="preserve">mean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SpecialCharTok"/>
        </w:rPr>
        <w:t xml:space="preserve">-</w:t>
      </w:r>
      <w:r>
        <w:rPr>
          <w:rStyle w:val="FloatTok"/>
        </w:rPr>
        <w:t xml:space="preserve">0.003</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3</w:t>
      </w:r>
      <w:r>
        <w:rPr>
          <w:rStyle w:val="NormalTok"/>
        </w:rPr>
        <w:t xml:space="preserve">, </w:t>
      </w:r>
      <w:r>
        <w:rPr>
          <w:rStyle w:val="AttributeTok"/>
        </w:rPr>
        <w:t xml:space="preserve">sd =</w:t>
      </w:r>
      <w:r>
        <w:rPr>
          <w:rStyle w:val="NormalTok"/>
        </w:rPr>
        <w:t xml:space="preserve"> </w:t>
      </w:r>
      <w:r>
        <w:rPr>
          <w:rStyle w:val="DecValTok"/>
        </w:rPr>
        <w:t xml:space="preserve">100</w:t>
      </w:r>
      <w:r>
        <w:rPr>
          <w:rStyle w:val="NormalTok"/>
        </w:rPr>
        <w:t xml:space="preserve">)</w:t>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F)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"Explanatory 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"Response variable"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4_w_answers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4_w_answers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4_w_answers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4_w_answers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4_w_answers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example, the Residuals vs Fitted can may spotting non-linearity a bit easier, while the Scale-Location can make checking for equal variance a bit easier. It’s often worth checking both.</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am</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4_w_answers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SourceCode"/>
      </w:pPr>
      <w:r>
        <w:rPr>
          <w:rStyle w:val="CommentTok"/>
        </w:rPr>
        <w:t xml:space="preserve"># Get residuals from the model</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(boto_model)</w:t>
      </w:r>
      <w:r>
        <w:br/>
      </w:r>
      <w:r>
        <w:br/>
      </w:r>
      <w:r>
        <w:rPr>
          <w:rStyle w:val="CommentTok"/>
        </w:rPr>
        <w:t xml:space="preserve"># Get mean and SD for dnorm()/theoretical Normal</w:t>
      </w:r>
      <w:r>
        <w:br/>
      </w:r>
      <w:r>
        <w:rPr>
          <w:rStyle w:val="NormalTok"/>
        </w:rPr>
        <w:t xml:space="preserve">mean_residuals </w:t>
      </w:r>
      <w:r>
        <w:rPr>
          <w:rStyle w:val="OtherTok"/>
        </w:rPr>
        <w:t xml:space="preserve">&lt;-</w:t>
      </w:r>
      <w:r>
        <w:rPr>
          <w:rStyle w:val="NormalTok"/>
        </w:rPr>
        <w:t xml:space="preserve"> </w:t>
      </w:r>
      <w:r>
        <w:rPr>
          <w:rStyle w:val="FunctionTok"/>
        </w:rPr>
        <w:t xml:space="preserve">mean</w:t>
      </w:r>
      <w:r>
        <w:rPr>
          <w:rStyle w:val="NormalTok"/>
        </w:rPr>
        <w:t xml:space="preserve">(residuals)</w:t>
      </w:r>
      <w:r>
        <w:br/>
      </w:r>
      <w:r>
        <w:rPr>
          <w:rStyle w:val="NormalTok"/>
        </w:rPr>
        <w:t xml:space="preserve">sd_residuals </w:t>
      </w:r>
      <w:r>
        <w:rPr>
          <w:rStyle w:val="OtherTok"/>
        </w:rPr>
        <w:t xml:space="preserve">&lt;-</w:t>
      </w:r>
      <w:r>
        <w:rPr>
          <w:rStyle w:val="NormalTok"/>
        </w:rPr>
        <w:t xml:space="preserve"> </w:t>
      </w:r>
      <w:r>
        <w:rPr>
          <w:rStyle w:val="FunctionTok"/>
        </w:rPr>
        <w:t xml:space="preserve">sd</w:t>
      </w:r>
      <w:r>
        <w:rPr>
          <w:rStyle w:val="NormalTok"/>
        </w:rPr>
        <w:t xml:space="preserve">(residuals)</w:t>
      </w:r>
      <w:r>
        <w:br/>
      </w:r>
      <w:r>
        <w:br/>
      </w:r>
      <w:r>
        <w:rPr>
          <w:rStyle w:val="CommentTok"/>
        </w:rPr>
        <w:t xml:space="preserve"># Slap in a dataframe</w:t>
      </w:r>
      <w:r>
        <w:br/>
      </w:r>
      <w:r>
        <w:rPr>
          <w:rStyle w:val="NormalTok"/>
        </w:rPr>
        <w:t xml:space="preserve">residuals_df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residuals =</w:t>
      </w:r>
      <w:r>
        <w:rPr>
          <w:rStyle w:val="NormalTok"/>
        </w:rPr>
        <w:t xml:space="preserve"> residuals)</w:t>
      </w:r>
      <w:r>
        <w:br/>
      </w:r>
      <w:r>
        <w:rPr>
          <w:rStyle w:val="NormalTok"/>
        </w:rPr>
        <w:t xml:space="preserve">theoretical_df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(residuals), </w:t>
      </w:r>
      <w:r>
        <w:rPr>
          <w:rStyle w:val="FunctionTok"/>
        </w:rPr>
        <w:t xml:space="preserve">max</w:t>
      </w:r>
      <w:r>
        <w:rPr>
          <w:rStyle w:val="NormalTok"/>
        </w:rPr>
        <w:t xml:space="preserve">(residuals),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CommentTok"/>
        </w:rPr>
        <w:t xml:space="preserve"># Get the "idealised" Normal distribution</w:t>
      </w:r>
      <w:r>
        <w:br/>
      </w:r>
      <w:r>
        <w:rPr>
          <w:rStyle w:val="NormalTok"/>
        </w:rPr>
        <w:t xml:space="preserve">theoretical_df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dnorm</w:t>
      </w:r>
      <w:r>
        <w:rPr>
          <w:rStyle w:val="NormalTok"/>
        </w:rPr>
        <w:t xml:space="preserve">(theoretical_df</w:t>
      </w:r>
      <w:r>
        <w:rPr>
          <w:rStyle w:val="SpecialCharTok"/>
        </w:rPr>
        <w:t xml:space="preserve">$</w:t>
      </w:r>
      <w:r>
        <w:rPr>
          <w:rStyle w:val="NormalTok"/>
        </w:rPr>
        <w:t xml:space="preserve">x, </w:t>
      </w:r>
      <w:r>
        <w:rPr>
          <w:rStyle w:val="AttributeTok"/>
        </w:rPr>
        <w:t xml:space="preserve">mean =</w:t>
      </w:r>
      <w:r>
        <w:rPr>
          <w:rStyle w:val="NormalTok"/>
        </w:rPr>
        <w:t xml:space="preserve"> mean_residuals, </w:t>
      </w:r>
      <w:r>
        <w:rPr>
          <w:rStyle w:val="AttributeTok"/>
        </w:rPr>
        <w:t xml:space="preserve">sd =</w:t>
      </w:r>
      <w:r>
        <w:rPr>
          <w:rStyle w:val="NormalTok"/>
        </w:rPr>
        <w:t xml:space="preserve"> sd_residuals)</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data =</w:t>
      </w:r>
      <w:r>
        <w:rPr>
          <w:rStyle w:val="NormalTok"/>
        </w:rPr>
        <w:t xml:space="preserve"> residuals_df,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AttributeTok"/>
        </w:rPr>
        <w:t xml:space="preserve">y =</w:t>
      </w:r>
      <w:r>
        <w:rPr>
          <w:rStyle w:val="NormalTok"/>
        </w:rPr>
        <w:t xml:space="preserve"> ..density..), </w:t>
      </w:r>
      <w:r>
        <w:rPr>
          <w:rStyle w:val="AttributeTok"/>
        </w:rPr>
        <w:t xml:space="preserve">binwidth =</w:t>
      </w:r>
      <w:r>
        <w:rPr>
          <w:rStyle w:val="NormalTok"/>
        </w:rPr>
        <w:t xml:space="preserve"> </w:t>
      </w:r>
      <w:r>
        <w:rPr>
          <w:rStyle w:val="DecValTok"/>
        </w:rPr>
        <w:t xml:space="preserve">3</w:t>
      </w:r>
      <w:r>
        <w:rPr>
          <w:rStyle w:val="NormalTok"/>
        </w:rPr>
        <w:t xml:space="preserve">,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color =</w:t>
      </w:r>
      <w:r>
        <w:rPr>
          <w:rStyle w:val="NormalTok"/>
        </w:rPr>
        <w:t xml:space="preserve"> </w:t>
      </w:r>
      <w:r>
        <w:rPr>
          <w:rStyle w:val="StringTok"/>
        </w:rPr>
        <w:t xml:space="preserve">"grey"</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theoretical_df,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"#4AB54A"</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"Residuals"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5" name="Picture"/>
            <a:graphic>
              <a:graphicData uri="http://schemas.openxmlformats.org/drawingml/2006/picture">
                <pic:pic>
                  <pic:nvPicPr>
                    <pic:cNvPr descr="W4_w_answers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4_w_answers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4_w_answers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4_w_answers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Style w:val="Compact"/>
      </w:pPr>
      <w:r>
        <w:t xml:space="preserve">Which assumption can be check for using the Residuals vs Fitted plot?</w:t>
      </w:r>
    </w:p>
    <w:p>
      <w:pPr>
        <w:pStyle w:val="SourceCode"/>
      </w:pPr>
      <w:r>
        <w:rPr>
          <w:rStyle w:val="CommentTok"/>
        </w:rPr>
        <w:t xml:space="preserve"># Linearity and Equal Variance of Errors</w:t>
      </w:r>
    </w:p>
    <w:p>
      <w:pPr>
        <w:numPr>
          <w:ilvl w:val="0"/>
          <w:numId w:val="1003"/>
        </w:numPr>
        <w:pStyle w:val="Compact"/>
      </w:pPr>
      <w:r>
        <w:t xml:space="preserve">Which assumption can be check for using the Scale-Location plot?</w:t>
      </w:r>
    </w:p>
    <w:p>
      <w:pPr>
        <w:pStyle w:val="SourceCode"/>
      </w:pPr>
      <w:r>
        <w:rPr>
          <w:rStyle w:val="CommentTok"/>
        </w:rPr>
        <w:t xml:space="preserve"># Linearity and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Linearity important?</w:t>
      </w:r>
    </w:p>
    <w:p>
      <w:pPr>
        <w:pStyle w:val="SourceCode"/>
      </w:pPr>
      <w:r>
        <w:rPr>
          <w:rStyle w:val="CommentTok"/>
        </w:rPr>
        <w:t xml:space="preserve"># In many cases, yes but it will depend on how different the linear trend is from the non-linear one. If the non-linear trend is still broadly e.g. increasing, then it doesn't really make much of a difference in many cases. But if the non-linear trend is dramatically different, then yes, it does matter.</w:t>
      </w:r>
    </w:p>
    <w:p>
      <w:pPr>
        <w:numPr>
          <w:ilvl w:val="0"/>
          <w:numId w:val="1006"/>
        </w:numPr>
        <w:pStyle w:val="Compact"/>
      </w:pPr>
      <w:r>
        <w:t xml:space="preserve">Is meeting the assumption of Equal Variance of Errors important?</w:t>
      </w:r>
    </w:p>
    <w:p>
      <w:pPr>
        <w:pStyle w:val="SourceCode"/>
      </w:pPr>
      <w:r>
        <w:rPr>
          <w:rStyle w:val="CommentTok"/>
        </w:rPr>
        <w:t xml:space="preserve"># Less so than Linearity but it can. Having unequal variance errors (or residuals) can inflate the standard error. As you'll see next week, this means your 95% confidence intervals will be inflated which can make drawing inference a bit more challenging. It's the biggest issue when using P-Values and Null Hypothesis Significance Testing, where it leads to inflated type 1 and type 2 errors (thinking something is significant when it's not, or vice versa)</w:t>
      </w:r>
    </w:p>
    <w:p>
      <w:pPr>
        <w:numPr>
          <w:ilvl w:val="0"/>
          <w:numId w:val="1007"/>
        </w:numPr>
        <w:pStyle w:val="Compact"/>
      </w:pPr>
      <w:r>
        <w:t xml:space="preserve">Using the diagnostics from the boto model, are there any diagnostic plots which indicate a problem in the model?</w:t>
      </w:r>
    </w:p>
    <w:p>
      <w:pPr>
        <w:pStyle w:val="SourceCode"/>
      </w:pPr>
      <w:r>
        <w:rPr>
          <w:rStyle w:val="CommentTok"/>
        </w:rPr>
        <w:t xml:space="preserve"># No, they seem pretty well met across the board. The most questionable assumption that we can check is probably Equal Variance of Errors. There's a tiny suggestion of increasing variation in residuals from the Residuals vs Fitted plot, but nothing that causes me to stress.</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(boto_model)</w:t>
      </w:r>
    </w:p>
    <w:p>
      <w:pPr>
        <w:pStyle w:val="FirstParagraph"/>
      </w:pPr>
      <w:r>
        <w:drawing>
          <wp:inline>
            <wp:extent cx="4620126" cy="3696101"/>
            <wp:effectExtent b="0" l="0" r="0" t="0"/>
            <wp:docPr descr="" title="" id="72" name="Picture"/>
            <a:graphic>
              <a:graphicData uri="http://schemas.openxmlformats.org/drawingml/2006/picture">
                <pic:pic>
                  <pic:nvPicPr>
                    <pic:cNvPr descr="W4_w_answers_files/figure-docx/unnamed-chunk-27-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94"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93" w:name="question-set-two"/>
    <w:p>
      <w:pPr>
        <w:pStyle w:val="Heading2"/>
      </w:pPr>
      <w:r>
        <w:t xml:space="preserve">Question Set Two</w:t>
      </w:r>
    </w:p>
    <w:p>
      <w:pPr>
        <w:numPr>
          <w:ilvl w:val="0"/>
          <w:numId w:val="1008"/>
        </w:numPr>
        <w:pStyle w:val="Compact"/>
      </w:pPr>
      <w:r>
        <w:t xml:space="preserve">Do any of the diagnostic plots for the beetle model suggest a reason to not trust the results?</w:t>
      </w:r>
    </w:p>
    <w:p>
      <w:pPr>
        <w:pStyle w:val="SourceCode"/>
      </w:pPr>
      <w:r>
        <w:rPr>
          <w:rStyle w:val="CommentTok"/>
        </w:rPr>
        <w:t xml:space="preserve"># The model has pretty clear non-linearity, and fitting a linear trend really messes up inference because the beetles have a thermal optimum at about 20 degrees. Too cold or too hot are equally bad and result in fewer offspring being produced. Basically, we're trying to fit a straight line through a hump. It just doesn't work.</w:t>
      </w:r>
    </w:p>
    <w:p>
      <w:pPr>
        <w:pStyle w:val="SourceCode"/>
      </w:pPr>
      <w:r>
        <w:rPr>
          <w:rStyle w:val="CommentTok"/>
        </w:rPr>
        <w:t xml:space="preserve"># Load data</w:t>
      </w:r>
      <w:r>
        <w:br/>
      </w:r>
      <w:r>
        <w:rPr>
          <w:rStyle w:val="NormalTok"/>
        </w:rPr>
        <w:t xml:space="preserve">beetles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"H:/BI3010/Workshop3/beetles.txt"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EDA</w:t>
      </w:r>
      <w:r>
        <w:br/>
      </w:r>
      <w:r>
        <w:rPr>
          <w:rStyle w:val="FunctionTok"/>
        </w:rPr>
        <w:t xml:space="preserve">summary</w:t>
      </w:r>
      <w:r>
        <w:rPr>
          <w:rStyle w:val="NormalTok"/>
        </w:rPr>
        <w:t xml:space="preserve">(beetles)</w:t>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W4_w_answers_files/figure-docx/unnamed-chunk-31-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Relationship looks non-linear</w:t>
      </w:r>
      <w:r>
        <w:br/>
      </w:r>
      <w:r>
        <w:br/>
      </w:r>
      <w:r>
        <w:rPr>
          <w:rStyle w:val="CommentTok"/>
        </w:rPr>
        <w:t xml:space="preserve"># Model fit</w:t>
      </w:r>
      <w:r>
        <w:br/>
      </w:r>
      <w:r>
        <w:rPr>
          <w:rStyle w:val="NormalTok"/>
        </w:rPr>
        <w:t xml:space="preserve">beetles_mod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Diagnostics</w:t>
      </w:r>
      <w:r>
        <w:br/>
      </w:r>
      <w:r>
        <w:rPr>
          <w:rStyle w:val="FunctionTok"/>
        </w:rPr>
        <w:t xml:space="preserve">plot</w:t>
      </w:r>
      <w:r>
        <w:rPr>
          <w:rStyle w:val="NormalTok"/>
        </w:rPr>
        <w:t xml:space="preserve">(beetles_mod)</w:t>
      </w:r>
    </w:p>
    <w:p>
      <w:pPr>
        <w:pStyle w:val="FirstParagraph"/>
      </w:pPr>
      <w:r>
        <w:drawing>
          <wp:inline>
            <wp:extent cx="4620126" cy="3696101"/>
            <wp:effectExtent b="0" l="0" r="0" t="0"/>
            <wp:docPr descr="" title="" id="79" name="Picture"/>
            <a:graphic>
              <a:graphicData uri="http://schemas.openxmlformats.org/drawingml/2006/picture">
                <pic:pic>
                  <pic:nvPicPr>
                    <pic:cNvPr descr="W4_w_answers_files/figure-docx/unnamed-chunk-31-2.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82" name="Picture"/>
            <a:graphic>
              <a:graphicData uri="http://schemas.openxmlformats.org/drawingml/2006/picture">
                <pic:pic>
                  <pic:nvPicPr>
                    <pic:cNvPr descr="W4_w_answers_files/figure-docx/unnamed-chunk-31-3.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85" name="Picture"/>
            <a:graphic>
              <a:graphicData uri="http://schemas.openxmlformats.org/drawingml/2006/picture">
                <pic:pic>
                  <pic:nvPicPr>
                    <pic:cNvPr descr="W4_w_answers_files/figure-docx/unnamed-chunk-31-4.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88" name="Picture"/>
            <a:graphic>
              <a:graphicData uri="http://schemas.openxmlformats.org/drawingml/2006/picture">
                <pic:pic>
                  <pic:nvPicPr>
                    <pic:cNvPr descr="W4_w_answers_files/figure-docx/unnamed-chunk-31-5.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Diagnostics look final except for Residuals vs Fitted</w:t>
      </w:r>
      <w:r>
        <w:br/>
      </w:r>
      <w:r>
        <w:rPr>
          <w:rStyle w:val="CommentTok"/>
        </w:rPr>
        <w:t xml:space="preserve"># There seems to be a clear pattern in the residuals</w:t>
      </w:r>
      <w:r>
        <w:br/>
      </w:r>
      <w:r>
        <w:rPr>
          <w:rStyle w:val="CommentTok"/>
        </w:rPr>
        <w:t xml:space="preserve"># Negative to positive to negative again</w:t>
      </w:r>
      <w:r>
        <w:br/>
      </w:r>
      <w:r>
        <w:br/>
      </w:r>
      <w:r>
        <w:rPr>
          <w:rStyle w:val="CommentTok"/>
        </w:rPr>
        <w:t xml:space="preserve"># Plot predictions (with raw data as points)</w:t>
      </w:r>
      <w:r>
        <w:br/>
      </w:r>
      <w:r>
        <w:rPr>
          <w:rStyle w:val="NormalTok"/>
        </w:rPr>
        <w:t xml:space="preserve">beetles</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(beetles_mod)</w:t>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"Offspring"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W4_w_answers_files/figure-docx/unnamed-chunk-31-6.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End w:id="94"/>
    <w:bookmarkStart w:id="95"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95"/>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2024-08-18T10:28:48Z</dcterms:created>
  <dcterms:modified xsi:type="dcterms:W3CDTF">2024-08-18T10:28:48Z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2024-08-18</vt:lpwstr>
  </property>
  <property fmtid="{D5CDD505-2E9C-101B-9397-08002B2CF9AE}" pid="3" name="output">
    <vt:lpwstr/>
  </property>
</Properties>
</file>