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the-four-horsemen"/>
    <w:p>
      <w:pPr>
        <w:pStyle w:val="Heading1"/>
      </w:pPr>
      <w:r>
        <w:t xml:space="preserve">Diagnosing the four horsemen</w:t>
      </w:r>
    </w:p>
    <w:p>
      <w:pPr>
        <w:pStyle w:val="FirstParagraph"/>
      </w:pPr>
      <w:r>
        <w:t xml:space="preserve">We’re now ready to perform some diagnostics using those</w:t>
      </w:r>
      <w:r>
        <w:t xml:space="preserve"> </w:t>
      </w:r>
      <w:r>
        <w:t xml:space="preserve">“</w:t>
      </w:r>
      <w:r>
        <w:t xml:space="preserve">four horsemen</w:t>
      </w:r>
      <w:r>
        <w:t xml:space="preserve">”</w:t>
      </w:r>
      <w:r>
        <w:t xml:space="preserve"> </w:t>
      </w:r>
      <w:r>
        <w:t xml:space="preserve">(of the apocalypse) plots. The code to for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orkshop-4---Diagnosing-LM-with-a-continuous-predictor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orkshop-4---Diagnosing-LM-with-a-continuous-predictor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r>
        <w:br/>
      </w:r>
      <w:r>
        <w:rPr>
          <w:rStyle w:val="CommentTok"/>
        </w:rPr>
        <w:t xml:space="preserve"># Or we could use residuals(boto_model)</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orkshop-4---Diagnosing-LM-with-a-continuous-predictor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assumptions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BodyText"/>
      </w:pPr>
      <w:r>
        <w:drawing>
          <wp:inline>
            <wp:extent cx="4620126" cy="3696101"/>
            <wp:effectExtent b="0" l="0" r="0" t="0"/>
            <wp:docPr descr="" title="" id="33" name="Picture"/>
            <a:graphic>
              <a:graphicData uri="http://schemas.openxmlformats.org/drawingml/2006/picture">
                <pic:pic>
                  <pic:nvPicPr>
                    <pic:cNvPr descr="Workshop-4---Diagnosing-LM-with-a-continuous-predictor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orkshop-4---Diagnosing-LM-with-a-continuous-predictor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orkshop-4---Diagnosing-LM-with-a-continuous-predictor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orkshop-4---Diagnosing-LM-with-a-continuous-predictor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p>
      <w:pPr>
        <w:pStyle w:val="BodyText"/>
      </w:pPr>
      <w:r>
        <w:t xml:space="preserve">Hopefully that makes sense, so we’ll get back to diagnosing our boto model.</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orkshop-4---Diagnosing-LM-with-a-continuous-predictor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but in a different way. The reason for having both plots is that sometimes one plot may make diagnosing issues easier than the other. For example, the Residuals vs Fitted can make spotting non-linearity a bit easier, while the Scale-Location can make checking for equal variance a bit easier. It’s often worth checking both.</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an</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orkshop-4---Diagnosing-LM-with-a-continuous-predictor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BodyText"/>
      </w:pPr>
      <w:r>
        <w:drawing>
          <wp:inline>
            <wp:extent cx="4620126" cy="3696101"/>
            <wp:effectExtent b="0" l="0" r="0" t="0"/>
            <wp:docPr descr="" title="" id="55" name="Picture"/>
            <a:graphic>
              <a:graphicData uri="http://schemas.openxmlformats.org/drawingml/2006/picture">
                <pic:pic>
                  <pic:nvPicPr>
                    <pic:cNvPr descr="Workshop-4---Diagnosing-LM-with-a-continuous-predictor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orkshop-4---Diagnosing-LM-with-a-continuous-predictor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orkshop-4---Diagnosing-LM-with-a-continuous-predictor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orkshop-4---Diagnosing-LM-with-a-continuous-predictor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Pr>
      <w:r>
        <w:t xml:space="preserve">Which assumption can be check for using the Residuals vs Fitted plot?</w:t>
      </w:r>
    </w:p>
    <w:p>
      <w:pPr>
        <w:numPr>
          <w:ilvl w:val="0"/>
          <w:numId w:val="1002"/>
        </w:numPr>
      </w:pPr>
      <w:r>
        <w:t xml:space="preserve">Which assumption can be check for using the Scale-Location plot?</w:t>
      </w:r>
    </w:p>
    <w:p>
      <w:pPr>
        <w:numPr>
          <w:ilvl w:val="0"/>
          <w:numId w:val="1002"/>
        </w:numPr>
      </w:pPr>
      <w:r>
        <w:t xml:space="preserve">Which assumptions can be check for using the Q-Q Residuals plot?</w:t>
      </w:r>
    </w:p>
    <w:p>
      <w:pPr>
        <w:numPr>
          <w:ilvl w:val="0"/>
          <w:numId w:val="1002"/>
        </w:numPr>
      </w:pPr>
      <w:r>
        <w:t xml:space="preserve">Is meeting the assumption of Linearity important?</w:t>
      </w:r>
    </w:p>
    <w:p>
      <w:pPr>
        <w:numPr>
          <w:ilvl w:val="0"/>
          <w:numId w:val="1002"/>
        </w:numPr>
      </w:pPr>
      <w:r>
        <w:t xml:space="preserve">Is meeting the assumption of Equal Variance of Errors important?</w:t>
      </w:r>
    </w:p>
    <w:p>
      <w:pPr>
        <w:numPr>
          <w:ilvl w:val="0"/>
          <w:numId w:val="1002"/>
        </w:numPr>
      </w:pPr>
      <w:r>
        <w:t xml:space="preserve">Using the diagnostics from the boto model, are there any diagnostic plots which indicate a problem in the model?</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r>
        <w:br/>
      </w:r>
      <w:r>
        <w:rPr>
          <w:rStyle w:val="FunctionTok"/>
        </w:rPr>
        <w:t xml:space="preserve">check_model</w:t>
      </w:r>
      <w:r>
        <w:rPr>
          <w:rStyle w:val="NormalTok"/>
        </w:rPr>
        <w:t xml:space="preserve">(boto_model)</w:t>
      </w:r>
    </w:p>
    <w:p>
      <w:pPr>
        <w:pStyle w:val="FirstParagraph"/>
      </w:pPr>
      <w:r>
        <w:drawing>
          <wp:inline>
            <wp:extent cx="5943600" cy="7132320"/>
            <wp:effectExtent b="0" l="0" r="0" t="0"/>
            <wp:docPr descr="" title="" id="72" name="Picture"/>
            <a:graphic>
              <a:graphicData uri="http://schemas.openxmlformats.org/drawingml/2006/picture">
                <pic:pic>
                  <pic:nvPicPr>
                    <pic:cNvPr descr="Workshop-4---Diagnosing-LM-with-a-continuous-predictor_files/figure-docx/unnamed-chunk-27-1.png" id="73" name="Picture"/>
                    <pic:cNvPicPr>
                      <a:picLocks noChangeArrowheads="1" noChangeAspect="1"/>
                    </pic:cNvPicPr>
                  </pic:nvPicPr>
                  <pic:blipFill>
                    <a:blip r:embed="rId7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76"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bookmarkStart w:id="75" w:name="question-set-two"/>
    <w:p>
      <w:pPr>
        <w:pStyle w:val="Heading2"/>
      </w:pPr>
      <w:r>
        <w:t xml:space="preserve">Question Set Two</w:t>
      </w:r>
    </w:p>
    <w:p>
      <w:pPr>
        <w:numPr>
          <w:ilvl w:val="0"/>
          <w:numId w:val="1003"/>
        </w:numPr>
        <w:pStyle w:val="Compact"/>
      </w:pPr>
      <w:r>
        <w:t xml:space="preserve">Do any of the diagnostic plots for the beetle model suggest a reason to not trust the results?</w:t>
      </w:r>
    </w:p>
    <w:bookmarkEnd w:id="75"/>
    <w:bookmarkEnd w:id="76"/>
    <w:bookmarkStart w:id="78" w:name="a-disturbance-in-the-force"/>
    <w:p>
      <w:pPr>
        <w:pStyle w:val="Heading1"/>
      </w:pPr>
      <w:r>
        <w:t xml:space="preserve">A Disturbance in the Force</w:t>
      </w:r>
    </w:p>
    <w:p>
      <w:pPr>
        <w:pStyle w:val="FirstParagraph"/>
      </w:pPr>
      <w:r>
        <w:t xml:space="preserve">To finish off this workshop, there is a final dataset that you will need to 1) carry out an EDA, 2) build and fit a model to answer a research question, 3) diagnose the model fit, and 4) create a figure to show your predicted relationship. You will have no</w:t>
      </w:r>
    </w:p>
    <w:p>
      <w:pPr>
        <w:pStyle w:val="BodyText"/>
      </w:pPr>
      <w:r>
        <w:t xml:space="preserve">This data comes from the Cairngorms National Park, where researchers wanted to quantify how much dogs (that were being walked without a leash, i.e. able to go anywhere) disturbed mammalian species in the park (including fox, badgers, red and roe deer, marten, stoat, weasles and red squirrels). To do so, they placed cameras adjacent to trail paths to record how long mammalian species remained on camera. Observers would then stay on the path and note how many dogs without a leash passed in a six hour window.</w:t>
      </w:r>
    </w:p>
    <w:p>
      <w:pPr>
        <w:pStyle w:val="BodyText"/>
      </w:pPr>
      <w:r>
        <w:t xml:space="preserve">The dataset contains:</w:t>
      </w:r>
    </w:p>
    <w:p>
      <w:pPr>
        <w:numPr>
          <w:ilvl w:val="0"/>
          <w:numId w:val="1004"/>
        </w:numPr>
        <w:pStyle w:val="Compact"/>
      </w:pPr>
      <w:r>
        <w:rPr>
          <w:rStyle w:val="VerbatimChar"/>
        </w:rPr>
        <w:t xml:space="preserve">seconds</w:t>
      </w:r>
      <w:r>
        <w:t xml:space="preserve">: The total time (in seconds) that UK mammals spent in view of a camera trap in a six hour period</w:t>
      </w:r>
    </w:p>
    <w:p>
      <w:pPr>
        <w:numPr>
          <w:ilvl w:val="0"/>
          <w:numId w:val="1004"/>
        </w:numPr>
        <w:pStyle w:val="Compact"/>
      </w:pPr>
      <w:r>
        <w:rPr>
          <w:rStyle w:val="VerbatimChar"/>
        </w:rPr>
        <w:t xml:space="preserve">dogs</w:t>
      </w:r>
      <w:r>
        <w:t xml:space="preserve">: The number of dogs that were observed walking without a leash in a six hour period</w:t>
      </w:r>
    </w:p>
    <w:bookmarkStart w:id="77" w:name="question-set-three"/>
    <w:p>
      <w:pPr>
        <w:pStyle w:val="Heading2"/>
      </w:pPr>
      <w:r>
        <w:t xml:space="preserve">Question Set Three</w:t>
      </w:r>
    </w:p>
    <w:p>
      <w:pPr>
        <w:numPr>
          <w:ilvl w:val="0"/>
          <w:numId w:val="1005"/>
        </w:numPr>
      </w:pPr>
      <w:r>
        <w:t xml:space="preserve">Carry out an EDA. Do you notice any potential issues?</w:t>
      </w:r>
    </w:p>
    <w:p>
      <w:pPr>
        <w:numPr>
          <w:ilvl w:val="0"/>
          <w:numId w:val="1005"/>
        </w:numPr>
      </w:pPr>
      <w:r>
        <w:t xml:space="preserve">What is the range in numbers dogs that were walked off the leash?</w:t>
      </w:r>
    </w:p>
    <w:p>
      <w:pPr>
        <w:numPr>
          <w:ilvl w:val="0"/>
          <w:numId w:val="1005"/>
        </w:numPr>
      </w:pPr>
      <w:r>
        <w:t xml:space="preserve">If you have found any issues (hint, there is one issue), how should it be corrected?</w:t>
      </w:r>
      <w:r>
        <w:t xml:space="preserve"> </w:t>
      </w:r>
      <w:r>
        <w:rPr>
          <w:bCs/>
          <w:b/>
        </w:rPr>
        <w:t xml:space="preserve">Do not make any changes to the data yet.</w:t>
      </w:r>
    </w:p>
    <w:p>
      <w:pPr>
        <w:numPr>
          <w:ilvl w:val="0"/>
          <w:numId w:val="1005"/>
        </w:numPr>
      </w:pPr>
      <w:r>
        <w:t xml:space="preserve">If the researchers want to understand the impact that dogs have on mammals, would</w:t>
      </w:r>
      <w:r>
        <w:t xml:space="preserve"> </w:t>
      </w:r>
      <w:r>
        <w:rPr>
          <w:rStyle w:val="VerbatimChar"/>
        </w:rPr>
        <w:t xml:space="preserve">dogs</w:t>
      </w:r>
      <w:r>
        <w:t xml:space="preserve"> </w:t>
      </w:r>
      <w:r>
        <w:t xml:space="preserve">the explanatory variable or the response variable in the model?</w:t>
      </w:r>
    </w:p>
    <w:p>
      <w:pPr>
        <w:numPr>
          <w:ilvl w:val="0"/>
          <w:numId w:val="1005"/>
        </w:numPr>
      </w:pPr>
      <w:r>
        <w:t xml:space="preserve">Fit a model capable of answering the researchers question, then check the diagnostic plots. Which plot suggests an issue?</w:t>
      </w:r>
    </w:p>
    <w:p>
      <w:pPr>
        <w:numPr>
          <w:ilvl w:val="0"/>
          <w:numId w:val="1005"/>
        </w:numPr>
      </w:pPr>
      <w:r>
        <w:t xml:space="preserve">Is the observation you noted in 1. the same observation highlighted by the diagnostic plots?</w:t>
      </w:r>
    </w:p>
    <w:p>
      <w:pPr>
        <w:numPr>
          <w:ilvl w:val="0"/>
          <w:numId w:val="1005"/>
        </w:numPr>
      </w:pPr>
      <w:r>
        <w:t xml:space="preserve">Correct any observations that require it. Rerun the model with the corrected data. Do the diagnostic plots look sufficient now?</w:t>
      </w:r>
    </w:p>
    <w:p>
      <w:pPr>
        <w:numPr>
          <w:ilvl w:val="0"/>
          <w:numId w:val="1005"/>
        </w:numPr>
      </w:pPr>
      <w:r>
        <w:t xml:space="preserve">If you are happy that the model has sufficiently met it’s assumptions, for each additional dog that is not on a leash, what is the change in seconds of mammal activity in a six hour period?</w:t>
      </w:r>
    </w:p>
    <w:p>
      <w:pPr>
        <w:numPr>
          <w:ilvl w:val="0"/>
          <w:numId w:val="1005"/>
        </w:numPr>
      </w:pPr>
      <w:r>
        <w:t xml:space="preserve">Are there any remaining assumptions that should cause us to pause?</w:t>
      </w:r>
    </w:p>
    <w:bookmarkEnd w:id="77"/>
    <w:bookmarkEnd w:id="78"/>
    <w:bookmarkStart w:id="79"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9"/>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2025-09-04T11:06:45Z</dcterms:created>
  <dcterms:modified xsi:type="dcterms:W3CDTF">2025-09-04T11:06:45Z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2025-09-04</vt:lpwstr>
  </property>
  <property fmtid="{D5CDD505-2E9C-101B-9397-08002B2CF9AE}" pid="3" name="output">
    <vt:lpwstr/>
  </property>
</Properties>
</file>