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Muakasa Serge (70000008)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Estate Officer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Mission de Kimpese a Kinshasa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6 Jours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03/07/2026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08/07/2026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Voiture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>
        <w:rPr>
          <w:rFonts w:ascii="Times New Roman" w:hAnsi="Times New Roman"/>
          <w:sz w:val="26"/>
          <w:szCs w:val="26"/>
          <w:lang w:val="fr-FR"/>
        </w:rPr>
        <w:t xml:space="preserve"> : PPC Barnet Manufacturing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Ewuli  Carine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Head of Human Resources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