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6.10.1.0 -->
  <w:body>
    <w:p w:rsidR="00265655" w:rsidP="00265655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OMRON FINS</w:t>
      </w:r>
      <w:r>
        <w:rPr>
          <w:rFonts w:hint="eastAsia"/>
          <w:b/>
          <w:sz w:val="36"/>
          <w:szCs w:val="36"/>
        </w:rPr>
        <w:t>通讯</w:t>
      </w:r>
    </w:p>
    <w:p w:rsidR="00265655" w:rsidP="00265655">
      <w:pPr>
        <w:pStyle w:val="Heading1"/>
        <w:numPr>
          <w:ilvl w:val="0"/>
          <w:numId w:val="1"/>
        </w:numPr>
      </w:pPr>
      <w:r>
        <w:rPr>
          <w:rFonts w:hint="eastAsia"/>
        </w:rPr>
        <w:t>OMRON FINS</w:t>
      </w:r>
      <w:r>
        <w:rPr>
          <w:rFonts w:hint="eastAsia"/>
        </w:rPr>
        <w:t>通讯</w:t>
      </w:r>
    </w:p>
    <w:p w:rsidR="00265655" w:rsidRPr="00265655" w:rsidP="00265655">
      <w:pPr>
        <w:pStyle w:val="Heading2"/>
      </w:pPr>
      <w:r>
        <w:rPr>
          <w:rFonts w:hint="eastAsia"/>
        </w:rPr>
        <w:t>1.1 FINS</w:t>
      </w:r>
      <w:r>
        <w:rPr>
          <w:rFonts w:hint="eastAsia"/>
        </w:rPr>
        <w:t>通讯概述</w:t>
      </w:r>
    </w:p>
    <w:p w:rsidR="00265655" w:rsidP="00265655">
      <w:pPr>
        <w:ind w:left="342" w:firstLine="420" w:leftChars="171" w:firstLineChars="200"/>
      </w:pPr>
      <w:r w:rsidRPr="00265655">
        <w:rPr>
          <w:rFonts w:hint="eastAsia"/>
        </w:rPr>
        <w:t>FINS(factory interface network service)</w:t>
      </w:r>
      <w:r w:rsidRPr="00265655">
        <w:rPr>
          <w:rFonts w:hint="eastAsia"/>
        </w:rPr>
        <w:t>通信协议是欧姆龙公司开发的用于工业自动化控制网络的指令／响应系统。运用</w:t>
      </w:r>
      <w:r w:rsidRPr="00265655">
        <w:rPr>
          <w:rFonts w:hint="eastAsia"/>
        </w:rPr>
        <w:t xml:space="preserve"> FINS</w:t>
      </w:r>
      <w:r w:rsidRPr="00265655">
        <w:rPr>
          <w:rFonts w:hint="eastAsia"/>
        </w:rPr>
        <w:t>指令可实现各种网络间的无缝通信，通过编程发送</w:t>
      </w:r>
      <w:r w:rsidRPr="00265655">
        <w:rPr>
          <w:rFonts w:hint="eastAsia"/>
        </w:rPr>
        <w:t>FINS</w:t>
      </w:r>
      <w:r w:rsidRPr="00265655">
        <w:rPr>
          <w:rFonts w:hint="eastAsia"/>
        </w:rPr>
        <w:t>指令，上位机或</w:t>
      </w:r>
      <w:r w:rsidRPr="00265655">
        <w:rPr>
          <w:rFonts w:hint="eastAsia"/>
        </w:rPr>
        <w:t>PLC</w:t>
      </w:r>
      <w:r w:rsidRPr="00265655">
        <w:rPr>
          <w:rFonts w:hint="eastAsia"/>
        </w:rPr>
        <w:t>就能够读写另一个</w:t>
      </w:r>
      <w:r w:rsidRPr="00265655">
        <w:rPr>
          <w:rFonts w:hint="eastAsia"/>
        </w:rPr>
        <w:t>PLC</w:t>
      </w:r>
      <w:r w:rsidRPr="00265655">
        <w:rPr>
          <w:rFonts w:hint="eastAsia"/>
        </w:rPr>
        <w:t>数据区的内容，甚至控制其运行状态，从而简化了用户程序。</w:t>
      </w:r>
      <w:r w:rsidRPr="00265655">
        <w:rPr>
          <w:rFonts w:hint="eastAsia"/>
        </w:rPr>
        <w:t>FINS</w:t>
      </w:r>
      <w:r>
        <w:rPr>
          <w:rFonts w:hint="eastAsia"/>
        </w:rPr>
        <w:t>协议支持</w:t>
      </w:r>
      <w:r w:rsidRPr="00265655">
        <w:rPr>
          <w:rFonts w:hint="eastAsia"/>
        </w:rPr>
        <w:t>工业以太网，这就为</w:t>
      </w:r>
      <w:r w:rsidRPr="00265655">
        <w:rPr>
          <w:rFonts w:hint="eastAsia"/>
        </w:rPr>
        <w:t>OMRON PLC</w:t>
      </w:r>
      <w:r>
        <w:rPr>
          <w:rFonts w:hint="eastAsia"/>
        </w:rPr>
        <w:t>与上位机以太网通信的实现提供了途径。</w:t>
      </w:r>
    </w:p>
    <w:p w:rsidR="00265655" w:rsidP="004C1B8F">
      <w:pPr>
        <w:pStyle w:val="Heading2"/>
        <w:numPr>
          <w:ilvl w:val="1"/>
          <w:numId w:val="1"/>
        </w:numPr>
      </w:pPr>
      <w:r>
        <w:rPr>
          <w:rFonts w:hint="eastAsia"/>
        </w:rPr>
        <w:t>Fins</w:t>
      </w:r>
      <w:r w:rsidR="00C26CB8">
        <w:rPr>
          <w:rFonts w:hint="eastAsia"/>
        </w:rPr>
        <w:t>帧</w:t>
      </w:r>
      <w:r>
        <w:rPr>
          <w:rFonts w:hint="eastAsia"/>
        </w:rPr>
        <w:t>的结构</w:t>
      </w:r>
    </w:p>
    <w:p w:rsidR="000D76DA" w:rsidP="000D76DA">
      <w:pPr>
        <w:ind w:left="450"/>
      </w:pPr>
      <w:r>
        <w:rPr>
          <w:rFonts w:hint="eastAsia"/>
        </w:rPr>
        <w:t>发送命令结构</w:t>
      </w:r>
      <w:r>
        <w:rPr>
          <w:rFonts w:hint="eastAsia"/>
        </w:rPr>
        <w:t>:</w:t>
      </w:r>
    </w:p>
    <w:p w:rsidR="000D76DA" w:rsidRPr="000D76DA" w:rsidP="000D76DA">
      <w:pPr>
        <w:ind w:left="450"/>
      </w:pPr>
    </w:p>
    <w:p w:rsidR="000D76DA" w:rsidP="000D76DA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发送命令结构：</w:t>
      </w:r>
    </w:p>
    <w:p w:rsidR="000D76DA" w:rsidP="000D76DA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99pt;height:39pt;margin-top:7.8pt;margin-left:41.25pt;position:absolute;z-index:251658240">
            <v:textbox>
              <w:txbxContent>
                <w:p w:rsidR="000D76DA" w:rsidP="000D76DA">
                  <w:pPr>
                    <w:ind w:firstLine="315" w:firstLineChars="150"/>
                  </w:pPr>
                  <w:r>
                    <w:rPr>
                      <w:rFonts w:hint="eastAsia"/>
                    </w:rPr>
                    <w:t>命令码</w:t>
                  </w:r>
                </w:p>
                <w:p w:rsidR="000D76DA" w:rsidP="000D76DA">
                  <w:r>
                    <w:rPr>
                      <w:rFonts w:hint="eastAsia"/>
                    </w:rPr>
                    <w:t>（</w:t>
                  </w:r>
                  <w:r w:rsidR="009D0B4C">
                    <w:rPr>
                      <w:rFonts w:hint="eastAsia"/>
                    </w:rPr>
                    <w:t>2</w:t>
                  </w:r>
                  <w:r w:rsidR="009D0B4C">
                    <w:rPr>
                      <w:rFonts w:hint="eastAsia"/>
                    </w:rPr>
                    <w:t>个字节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宋体" w:hAnsi="宋体"/>
          <w:noProof/>
          <w:color w:val="000000"/>
          <w:szCs w:val="21"/>
        </w:rPr>
        <w:pict>
          <v:shape id="_x0000_s1026" type="#_x0000_t202" style="width:153pt;height:39pt;margin-top:7.8pt;margin-left:158.25pt;position:absolute;z-index:251659264">
            <v:textbox>
              <w:txbxContent>
                <w:p w:rsidR="000D76DA" w:rsidP="000D76DA">
                  <w:r>
                    <w:rPr>
                      <w:rFonts w:hint="eastAsia"/>
                    </w:rPr>
                    <w:t xml:space="preserve">           </w:t>
                  </w:r>
                  <w:r>
                    <w:rPr>
                      <w:rFonts w:hint="eastAsia"/>
                    </w:rPr>
                    <w:t>正文</w:t>
                  </w:r>
                </w:p>
                <w:p w:rsidR="000D76DA" w:rsidP="000D76DA">
                  <w:r>
                    <w:rPr>
                      <w:rFonts w:hint="eastAsia"/>
                    </w:rPr>
                    <w:t>（根据不同的命令长度不同）</w:t>
                  </w:r>
                </w:p>
              </w:txbxContent>
            </v:textbox>
          </v:shape>
        </w:pict>
      </w:r>
      <w:r>
        <w:rPr>
          <w:rFonts w:ascii="宋体" w:hAnsi="宋体" w:hint="eastAsia"/>
          <w:color w:val="000000"/>
          <w:szCs w:val="21"/>
        </w:rPr>
        <w:t xml:space="preserve">     </w:t>
      </w:r>
    </w:p>
    <w:p w:rsidR="000D76DA" w:rsidP="000D76DA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</w:t>
      </w:r>
    </w:p>
    <w:p w:rsidR="000D76DA" w:rsidP="000D76DA">
      <w:pPr>
        <w:rPr>
          <w:rFonts w:ascii="宋体" w:hAnsi="宋体"/>
          <w:color w:val="000000"/>
          <w:szCs w:val="21"/>
        </w:rPr>
      </w:pPr>
    </w:p>
    <w:p w:rsidR="000D76DA" w:rsidP="000D76DA">
      <w:pPr>
        <w:rPr>
          <w:rFonts w:ascii="宋体" w:hAnsi="宋体"/>
          <w:color w:val="000000"/>
          <w:szCs w:val="21"/>
        </w:rPr>
      </w:pPr>
    </w:p>
    <w:p w:rsidR="000D76DA" w:rsidP="000D76DA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响应命令结构：</w:t>
      </w:r>
    </w:p>
    <w:p w:rsidR="000D76DA" w:rsidRPr="009D2B0C" w:rsidP="000D76DA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pict>
          <v:shape id="_x0000_s1027" type="#_x0000_t202" style="width:153pt;height:39pt;margin-top:7.8pt;margin-left:258.75pt;position:absolute;z-index:251662336">
            <v:textbox>
              <w:txbxContent>
                <w:p w:rsidR="000D76DA" w:rsidP="000D76DA">
                  <w:r>
                    <w:rPr>
                      <w:rFonts w:hint="eastAsia"/>
                    </w:rPr>
                    <w:t xml:space="preserve">           </w:t>
                  </w:r>
                  <w:r>
                    <w:rPr>
                      <w:rFonts w:hint="eastAsia"/>
                    </w:rPr>
                    <w:t>正文</w:t>
                  </w:r>
                </w:p>
                <w:p w:rsidR="000D76DA" w:rsidP="000D76DA">
                  <w:r>
                    <w:rPr>
                      <w:rFonts w:hint="eastAsia"/>
                    </w:rPr>
                    <w:t>（根据不同的命令长度不同）</w:t>
                  </w:r>
                </w:p>
              </w:txbxContent>
            </v:textbox>
          </v:shape>
        </w:pict>
      </w:r>
      <w:r>
        <w:rPr>
          <w:rFonts w:ascii="宋体" w:hAnsi="宋体"/>
          <w:noProof/>
          <w:color w:val="000000"/>
          <w:szCs w:val="21"/>
        </w:rPr>
        <w:pict>
          <v:shape id="_x0000_s1028" type="#_x0000_t202" style="width:99pt;height:39pt;margin-top:7.8pt;margin-left:150.75pt;position:absolute;z-index:251661312">
            <v:textbox>
              <w:txbxContent>
                <w:p w:rsidR="000D76DA" w:rsidP="000D76DA">
                  <w:pPr>
                    <w:ind w:firstLine="420" w:firstLineChars="200"/>
                  </w:pPr>
                  <w:r>
                    <w:rPr>
                      <w:rFonts w:hint="eastAsia"/>
                    </w:rPr>
                    <w:t>结束码</w:t>
                  </w:r>
                </w:p>
                <w:p w:rsidR="000D76DA" w:rsidP="000D76DA">
                  <w:r>
                    <w:rPr>
                      <w:rFonts w:hint="eastAsia"/>
                    </w:rPr>
                    <w:t>（</w:t>
                  </w:r>
                  <w:r w:rsidR="009D0B4C">
                    <w:rPr>
                      <w:rFonts w:hint="eastAsia"/>
                    </w:rPr>
                    <w:t>2</w:t>
                  </w:r>
                  <w:r w:rsidR="009D0B4C">
                    <w:rPr>
                      <w:rFonts w:hint="eastAsia"/>
                    </w:rPr>
                    <w:t>个字节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宋体" w:hAnsi="宋体"/>
          <w:noProof/>
          <w:color w:val="000000"/>
          <w:szCs w:val="21"/>
        </w:rPr>
        <w:pict>
          <v:shape id="_x0000_s1029" type="#_x0000_t202" style="width:99pt;height:39pt;margin-top:7.8pt;margin-left:42.75pt;position:absolute;z-index:251660288">
            <v:textbox>
              <w:txbxContent>
                <w:p w:rsidR="000D76DA" w:rsidP="000D76DA">
                  <w:pPr>
                    <w:ind w:firstLine="315" w:firstLineChars="150"/>
                  </w:pPr>
                  <w:r>
                    <w:rPr>
                      <w:rFonts w:hint="eastAsia"/>
                    </w:rPr>
                    <w:t>命令码</w:t>
                  </w:r>
                </w:p>
                <w:p w:rsidR="000D76DA" w:rsidP="000D76DA">
                  <w:r>
                    <w:rPr>
                      <w:rFonts w:hint="eastAsia"/>
                    </w:rPr>
                    <w:t>（</w:t>
                  </w:r>
                  <w:r w:rsidR="009D0B4C">
                    <w:rPr>
                      <w:rFonts w:hint="eastAsia"/>
                    </w:rPr>
                    <w:t>2</w:t>
                  </w:r>
                  <w:r w:rsidR="009D0B4C">
                    <w:rPr>
                      <w:rFonts w:hint="eastAsia"/>
                    </w:rPr>
                    <w:t>个字节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</w:p>
    <w:p w:rsidR="000D76DA" w:rsidP="000D76DA">
      <w:pPr>
        <w:rPr>
          <w:rFonts w:ascii="宋体" w:hAnsi="宋体"/>
          <w:color w:val="000000"/>
          <w:szCs w:val="21"/>
        </w:rPr>
      </w:pPr>
    </w:p>
    <w:p w:rsidR="000D76DA" w:rsidP="000D76DA">
      <w:pPr>
        <w:rPr>
          <w:rFonts w:ascii="宋体" w:hAnsi="宋体"/>
          <w:color w:val="000000"/>
          <w:szCs w:val="21"/>
        </w:rPr>
      </w:pPr>
    </w:p>
    <w:p w:rsidR="000D76DA" w:rsidP="000D76DA">
      <w:pPr>
        <w:rPr>
          <w:rFonts w:ascii="宋体" w:hAnsi="宋体"/>
          <w:color w:val="000000"/>
          <w:szCs w:val="21"/>
        </w:rPr>
      </w:pPr>
    </w:p>
    <w:p w:rsidR="00083CD6" w:rsidP="000D76DA">
      <w:pPr>
        <w:rPr>
          <w:rFonts w:ascii="宋体" w:hAnsi="宋体"/>
          <w:color w:val="000000"/>
          <w:szCs w:val="21"/>
        </w:rPr>
      </w:pPr>
      <w:r w:rsidRPr="0057258A">
        <w:rPr>
          <w:rFonts w:ascii="宋体" w:hAnsi="宋体" w:hint="eastAsia"/>
          <w:b/>
          <w:color w:val="000000"/>
          <w:szCs w:val="21"/>
        </w:rPr>
        <w:t>命令码</w:t>
      </w:r>
      <w:r>
        <w:rPr>
          <w:rFonts w:ascii="宋体" w:hAnsi="宋体" w:hint="eastAsia"/>
          <w:color w:val="000000"/>
          <w:szCs w:val="21"/>
        </w:rPr>
        <w:t>：</w:t>
      </w:r>
      <w:r w:rsidR="0057258A">
        <w:rPr>
          <w:rFonts w:ascii="宋体" w:hAnsi="宋体" w:hint="eastAsia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 xml:space="preserve">01 01 </w:t>
      </w:r>
      <w:r>
        <w:rPr>
          <w:rFonts w:ascii="宋体" w:hAnsi="宋体" w:hint="eastAsia"/>
          <w:color w:val="000000"/>
          <w:szCs w:val="21"/>
        </w:rPr>
        <w:t>读数据</w:t>
      </w:r>
    </w:p>
    <w:p w:rsidR="00083CD6" w:rsidP="000D76DA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</w:t>
      </w:r>
      <w:r w:rsidR="0057258A">
        <w:rPr>
          <w:rFonts w:ascii="宋体" w:hAnsi="宋体" w:hint="eastAsia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01 02 写数据</w:t>
      </w:r>
    </w:p>
    <w:p w:rsidR="00FD1986" w:rsidP="000D76DA">
      <w:pPr>
        <w:rPr>
          <w:rFonts w:ascii="宋体" w:hAnsi="宋体"/>
          <w:color w:val="000000"/>
          <w:szCs w:val="21"/>
        </w:rPr>
      </w:pPr>
      <w:r w:rsidRPr="0057258A">
        <w:rPr>
          <w:rFonts w:ascii="宋体" w:hAnsi="宋体" w:hint="eastAsia"/>
          <w:b/>
          <w:color w:val="000000"/>
          <w:szCs w:val="21"/>
        </w:rPr>
        <w:t>结束码</w:t>
      </w:r>
      <w:r>
        <w:rPr>
          <w:rFonts w:ascii="宋体" w:hAnsi="宋体" w:hint="eastAsia"/>
          <w:color w:val="000000"/>
          <w:szCs w:val="21"/>
        </w:rPr>
        <w:t>：</w:t>
      </w:r>
      <w:r w:rsidR="0057258A">
        <w:rPr>
          <w:rFonts w:ascii="宋体" w:hAnsi="宋体" w:hint="eastAsia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 xml:space="preserve">00 00 </w:t>
      </w:r>
      <w:r>
        <w:rPr>
          <w:rFonts w:ascii="宋体" w:hAnsi="宋体" w:hint="eastAsia"/>
          <w:color w:val="000000"/>
          <w:szCs w:val="21"/>
        </w:rPr>
        <w:t>无错误，否则执行出错；</w:t>
      </w:r>
    </w:p>
    <w:p w:rsidR="0057258A" w:rsidP="000D76DA">
      <w:pPr>
        <w:rPr>
          <w:rFonts w:ascii="宋体" w:hAnsi="宋体"/>
          <w:color w:val="000000"/>
          <w:szCs w:val="21"/>
        </w:rPr>
      </w:pPr>
    </w:p>
    <w:p w:rsidR="004C1B8F" w:rsidP="004C1B8F">
      <w:r>
        <w:rPr>
          <w:rFonts w:hint="eastAsia"/>
        </w:rPr>
        <w:t>举例说明：</w:t>
      </w:r>
    </w:p>
    <w:p w:rsidR="000D76DA" w:rsidP="004C1B8F"/>
    <w:p w:rsidR="009D0B4C" w:rsidRPr="009D0B4C" w:rsidP="004C1B8F">
      <w:r>
        <w:rPr>
          <w:rFonts w:hint="eastAsia"/>
        </w:rPr>
        <w:t>要</w:t>
      </w:r>
      <w:r w:rsidR="000D76DA">
        <w:rPr>
          <w:rFonts w:hint="eastAsia"/>
        </w:rPr>
        <w:t>读取</w:t>
      </w:r>
      <w:r w:rsidR="000D76DA">
        <w:rPr>
          <w:rFonts w:hint="eastAsia"/>
        </w:rPr>
        <w:t>DM10</w:t>
      </w:r>
      <w:r w:rsidR="000D76DA">
        <w:rPr>
          <w:rFonts w:hint="eastAsia"/>
        </w:rPr>
        <w:t>开始</w:t>
      </w:r>
      <w:r w:rsidR="000D76DA">
        <w:rPr>
          <w:rFonts w:hint="eastAsia"/>
        </w:rPr>
        <w:t>10</w:t>
      </w:r>
      <w:r w:rsidR="000D76DA">
        <w:rPr>
          <w:rFonts w:hint="eastAsia"/>
        </w:rPr>
        <w:t>个字的内容：</w:t>
      </w:r>
    </w:p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84"/>
        <w:gridCol w:w="2876"/>
        <w:gridCol w:w="2131"/>
        <w:gridCol w:w="2131"/>
      </w:tblGrid>
      <w:tr w:rsidTr="009D0B4C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01  01 HEX</w:t>
            </w:r>
          </w:p>
        </w:tc>
        <w:tc>
          <w:tcPr>
            <w:tcW w:w="28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82 hex</w:t>
            </w:r>
          </w:p>
        </w:tc>
        <w:tc>
          <w:tcPr>
            <w:tcW w:w="21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00  0A  00</w:t>
            </w:r>
          </w:p>
        </w:tc>
        <w:tc>
          <w:tcPr>
            <w:tcW w:w="21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00  0A</w:t>
            </w:r>
          </w:p>
        </w:tc>
      </w:tr>
      <w:tr w:rsidTr="009D0B4C">
        <w:tblPrEx>
          <w:tblW w:w="0" w:type="auto"/>
          <w:tblLook w:val="04A0"/>
        </w:tblPrEx>
        <w:tc>
          <w:tcPr>
            <w:tcW w:w="1384" w:type="dxa"/>
            <w:tcBorders>
              <w:left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命令码</w:t>
            </w:r>
          </w:p>
        </w:tc>
        <w:tc>
          <w:tcPr>
            <w:tcW w:w="2876" w:type="dxa"/>
            <w:tcBorders>
              <w:left w:val="none" w:sz="0" w:space="0" w:color="auto"/>
              <w:right w:val="none" w:sz="0" w:space="0" w:color="auto"/>
            </w:tcBorders>
          </w:tcPr>
          <w:p w:rsidR="009D0B4C" w:rsidRPr="00A6381F" w:rsidP="004C1B8F">
            <w:pPr>
              <w:rPr>
                <w:b/>
              </w:rPr>
            </w:pPr>
            <w:r w:rsidRPr="00A6381F">
              <w:rPr>
                <w:rFonts w:hint="eastAsia"/>
                <w:b/>
              </w:rPr>
              <w:t>存储区代码（</w:t>
            </w:r>
            <w:r w:rsidRPr="00A6381F">
              <w:rPr>
                <w:rFonts w:hint="eastAsia"/>
                <w:b/>
              </w:rPr>
              <w:t>82</w:t>
            </w:r>
            <w:r w:rsidRPr="00A6381F">
              <w:rPr>
                <w:rFonts w:hint="eastAsia"/>
                <w:b/>
              </w:rPr>
              <w:t>代表</w:t>
            </w:r>
            <w:r w:rsidRPr="00A6381F">
              <w:rPr>
                <w:rFonts w:hint="eastAsia"/>
                <w:b/>
              </w:rPr>
              <w:t>D</w:t>
            </w:r>
            <w:r w:rsidRPr="00A6381F">
              <w:rPr>
                <w:rFonts w:hint="eastAsia"/>
                <w:b/>
              </w:rPr>
              <w:t>区）</w:t>
            </w:r>
          </w:p>
        </w:tc>
        <w:tc>
          <w:tcPr>
            <w:tcW w:w="2131" w:type="dxa"/>
            <w:tcBorders>
              <w:left w:val="none" w:sz="0" w:space="0" w:color="auto"/>
              <w:right w:val="none" w:sz="0" w:space="0" w:color="auto"/>
            </w:tcBorders>
          </w:tcPr>
          <w:p w:rsidR="009D0B4C" w:rsidRPr="00A6381F" w:rsidP="004C1B8F">
            <w:pPr>
              <w:rPr>
                <w:b/>
              </w:rPr>
            </w:pPr>
            <w:r w:rsidRPr="00A6381F">
              <w:rPr>
                <w:rFonts w:hint="eastAsia"/>
                <w:b/>
              </w:rPr>
              <w:t>待读</w:t>
            </w:r>
            <w:r w:rsidRPr="00A6381F">
              <w:rPr>
                <w:rFonts w:hint="eastAsia"/>
                <w:b/>
              </w:rPr>
              <w:t>数据起始地址</w:t>
            </w:r>
          </w:p>
        </w:tc>
        <w:tc>
          <w:tcPr>
            <w:tcW w:w="2131" w:type="dxa"/>
            <w:tcBorders>
              <w:left w:val="none" w:sz="0" w:space="0" w:color="auto"/>
              <w:right w:val="none" w:sz="0" w:space="0" w:color="auto"/>
            </w:tcBorders>
          </w:tcPr>
          <w:p w:rsidR="009D0B4C" w:rsidRPr="00A6381F" w:rsidP="004C1B8F">
            <w:pPr>
              <w:rPr>
                <w:b/>
              </w:rPr>
            </w:pPr>
            <w:r w:rsidRPr="00A6381F">
              <w:rPr>
                <w:rFonts w:hint="eastAsia"/>
                <w:b/>
              </w:rPr>
              <w:t>读取字的数量</w:t>
            </w:r>
          </w:p>
        </w:tc>
      </w:tr>
    </w:tbl>
    <w:p w:rsidR="005E30D3" w:rsidP="004C1B8F">
      <w:r w:rsidRPr="00A6381F">
        <w:rPr>
          <w:rFonts w:hint="eastAsia"/>
          <w:b/>
        </w:rPr>
        <w:t>存储区代码（</w:t>
      </w:r>
      <w:r w:rsidRPr="00A6381F">
        <w:rPr>
          <w:rFonts w:hint="eastAsia"/>
          <w:b/>
        </w:rPr>
        <w:t>82</w:t>
      </w:r>
      <w:r w:rsidRPr="00A6381F">
        <w:rPr>
          <w:rFonts w:hint="eastAsia"/>
          <w:b/>
        </w:rPr>
        <w:t>代表</w:t>
      </w:r>
      <w:r w:rsidRPr="00A6381F">
        <w:rPr>
          <w:rFonts w:hint="eastAsia"/>
          <w:b/>
        </w:rPr>
        <w:t>D</w:t>
      </w:r>
      <w:r w:rsidRPr="00A6381F">
        <w:rPr>
          <w:rFonts w:hint="eastAsia"/>
          <w:b/>
        </w:rPr>
        <w:t>区</w:t>
      </w:r>
      <w:r>
        <w:rPr>
          <w:rFonts w:hint="eastAsia"/>
          <w:b/>
        </w:rPr>
        <w:t xml:space="preserve"> 80</w:t>
      </w:r>
      <w:r>
        <w:rPr>
          <w:rFonts w:hint="eastAsia"/>
          <w:b/>
        </w:rPr>
        <w:t>代表</w:t>
      </w:r>
      <w:r>
        <w:rPr>
          <w:rFonts w:hint="eastAsia"/>
          <w:b/>
        </w:rPr>
        <w:t>CIO</w:t>
      </w:r>
      <w:r>
        <w:rPr>
          <w:rFonts w:hint="eastAsia"/>
          <w:b/>
        </w:rPr>
        <w:t>区</w:t>
      </w:r>
      <w:r w:rsidRPr="00A6381F">
        <w:rPr>
          <w:rFonts w:hint="eastAsia"/>
          <w:b/>
        </w:rPr>
        <w:t>）</w:t>
      </w:r>
    </w:p>
    <w:p w:rsidR="009D0B4C" w:rsidP="004C1B8F">
      <w:r>
        <w:rPr>
          <w:rFonts w:hint="eastAsia"/>
        </w:rPr>
        <w:t>响应</w:t>
      </w:r>
    </w:p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0"/>
        <w:gridCol w:w="2088"/>
        <w:gridCol w:w="3594"/>
      </w:tblGrid>
      <w:tr w:rsidTr="00A94C9E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2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01   01</w:t>
            </w:r>
          </w:p>
        </w:tc>
        <w:tc>
          <w:tcPr>
            <w:tcW w:w="20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00    00</w:t>
            </w:r>
          </w:p>
        </w:tc>
        <w:tc>
          <w:tcPr>
            <w:tcW w:w="3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Data1----Data10</w:t>
            </w:r>
          </w:p>
        </w:tc>
      </w:tr>
      <w:tr w:rsidTr="00A94C9E">
        <w:tblPrEx>
          <w:tblW w:w="0" w:type="auto"/>
          <w:tblLook w:val="04A0"/>
        </w:tblPrEx>
        <w:tc>
          <w:tcPr>
            <w:tcW w:w="2840" w:type="dxa"/>
            <w:tcBorders>
              <w:left w:val="none" w:sz="0" w:space="0" w:color="auto"/>
              <w:right w:val="none" w:sz="0" w:space="0" w:color="auto"/>
            </w:tcBorders>
          </w:tcPr>
          <w:p w:rsidR="009D0B4C" w:rsidP="004C1B8F">
            <w:r>
              <w:rPr>
                <w:rFonts w:hint="eastAsia"/>
              </w:rPr>
              <w:t>命令码</w:t>
            </w:r>
          </w:p>
        </w:tc>
        <w:tc>
          <w:tcPr>
            <w:tcW w:w="2088" w:type="dxa"/>
            <w:tcBorders>
              <w:left w:val="none" w:sz="0" w:space="0" w:color="auto"/>
              <w:right w:val="none" w:sz="0" w:space="0" w:color="auto"/>
            </w:tcBorders>
          </w:tcPr>
          <w:p w:rsidR="009D0B4C" w:rsidRPr="00A6381F" w:rsidP="004C1B8F">
            <w:pPr>
              <w:rPr>
                <w:b/>
              </w:rPr>
            </w:pPr>
            <w:r w:rsidRPr="00A6381F">
              <w:rPr>
                <w:rFonts w:hint="eastAsia"/>
                <w:b/>
              </w:rPr>
              <w:t>结束码</w:t>
            </w:r>
          </w:p>
        </w:tc>
        <w:tc>
          <w:tcPr>
            <w:tcW w:w="3594" w:type="dxa"/>
            <w:tcBorders>
              <w:left w:val="none" w:sz="0" w:space="0" w:color="auto"/>
              <w:right w:val="none" w:sz="0" w:space="0" w:color="auto"/>
            </w:tcBorders>
          </w:tcPr>
          <w:p w:rsidR="009D0B4C" w:rsidRPr="00A6381F" w:rsidP="004C1B8F">
            <w:pPr>
              <w:rPr>
                <w:b/>
              </w:rPr>
            </w:pPr>
            <w:r w:rsidRPr="00A6381F">
              <w:rPr>
                <w:rFonts w:hint="eastAsia"/>
                <w:b/>
              </w:rPr>
              <w:t>读取的</w:t>
            </w:r>
            <w:r w:rsidRPr="00A6381F">
              <w:rPr>
                <w:rFonts w:hint="eastAsia"/>
                <w:b/>
              </w:rPr>
              <w:t>10</w:t>
            </w:r>
            <w:r w:rsidRPr="00A6381F">
              <w:rPr>
                <w:rFonts w:hint="eastAsia"/>
                <w:b/>
              </w:rPr>
              <w:t>个</w:t>
            </w:r>
            <w:r w:rsidR="00A94C9E">
              <w:rPr>
                <w:rFonts w:hint="eastAsia"/>
                <w:b/>
              </w:rPr>
              <w:t>字的数据</w:t>
            </w:r>
          </w:p>
        </w:tc>
      </w:tr>
    </w:tbl>
    <w:p w:rsidR="009D0B4C" w:rsidP="004C1B8F">
      <w:r>
        <w:rPr>
          <w:rFonts w:hint="eastAsia"/>
        </w:rPr>
        <w:t>当</w:t>
      </w:r>
      <w:r>
        <w:rPr>
          <w:rFonts w:hint="eastAsia"/>
        </w:rPr>
        <w:t>结束码不为</w:t>
      </w:r>
      <w:r>
        <w:rPr>
          <w:rFonts w:hint="eastAsia"/>
        </w:rPr>
        <w:t>00  00</w:t>
      </w:r>
      <w:r w:rsidR="00166137">
        <w:rPr>
          <w:rFonts w:hint="eastAsia"/>
        </w:rPr>
        <w:t>时，则代表执行错误，应重发当前帧。</w:t>
      </w:r>
    </w:p>
    <w:p w:rsidR="00A6381F" w:rsidP="00A6381F">
      <w:pPr>
        <w:pStyle w:val="Heading1"/>
      </w:pPr>
      <w:r>
        <w:rPr>
          <w:rFonts w:hint="eastAsia"/>
        </w:rPr>
        <w:t>2 FINS</w:t>
      </w:r>
      <w:r>
        <w:rPr>
          <w:rFonts w:hint="eastAsia"/>
        </w:rPr>
        <w:t>在以太网上的帧格式</w:t>
      </w:r>
    </w:p>
    <w:p w:rsidR="00A6381F" w:rsidP="00A6381F">
      <w:r>
        <w:rPr>
          <w:rFonts w:hint="eastAsia"/>
        </w:rPr>
        <w:t xml:space="preserve">    Fins</w:t>
      </w:r>
      <w:r>
        <w:rPr>
          <w:rFonts w:hint="eastAsia"/>
        </w:rPr>
        <w:t>在以太网上帧格式比较简单，简单来说就是在上面所说的</w:t>
      </w:r>
      <w:r>
        <w:rPr>
          <w:rFonts w:hint="eastAsia"/>
        </w:rPr>
        <w:t>Fins</w:t>
      </w:r>
      <w:r>
        <w:rPr>
          <w:rFonts w:hint="eastAsia"/>
        </w:rPr>
        <w:t>帧的基础上加上以太网的包头就可以了。具体帧格式分为</w:t>
      </w:r>
      <w:r>
        <w:rPr>
          <w:rFonts w:hint="eastAsia"/>
        </w:rPr>
        <w:t>UDP/IP</w:t>
      </w:r>
      <w:r>
        <w:rPr>
          <w:rFonts w:hint="eastAsia"/>
        </w:rPr>
        <w:t>帧格式和</w:t>
      </w:r>
      <w:r>
        <w:rPr>
          <w:rFonts w:hint="eastAsia"/>
        </w:rPr>
        <w:t>TCP/IP</w:t>
      </w:r>
      <w:r>
        <w:rPr>
          <w:rFonts w:hint="eastAsia"/>
        </w:rPr>
        <w:t>帧格式。</w:t>
      </w:r>
    </w:p>
    <w:p w:rsidR="00830887" w:rsidP="00830887">
      <w:pPr>
        <w:pStyle w:val="Heading2"/>
      </w:pPr>
      <w:r>
        <w:rPr>
          <w:rFonts w:hint="eastAsia"/>
        </w:rPr>
        <w:t>2.1 FINS UDP/IP</w:t>
      </w:r>
      <w:r>
        <w:rPr>
          <w:rFonts w:hint="eastAsia"/>
        </w:rPr>
        <w:t>的帧格式</w:t>
      </w:r>
    </w:p>
    <w:p w:rsidR="00830887" w:rsidRPr="00A6381F" w:rsidP="00830887">
      <w:r>
        <w:rPr>
          <w:rFonts w:hint="eastAsia"/>
        </w:rPr>
        <w:t>帧格式：</w:t>
      </w:r>
      <w:r>
        <w:rPr>
          <w:rFonts w:hint="eastAsia"/>
        </w:rPr>
        <w:t>UDP/IP</w:t>
      </w:r>
      <w:r>
        <w:rPr>
          <w:rFonts w:hint="eastAsia"/>
        </w:rPr>
        <w:t>帧</w:t>
      </w:r>
      <w:r>
        <w:rPr>
          <w:rFonts w:hint="eastAsia"/>
        </w:rPr>
        <w:t>+FINS</w:t>
      </w:r>
      <w:r>
        <w:rPr>
          <w:rFonts w:hint="eastAsia"/>
        </w:rPr>
        <w:t>命令</w:t>
      </w:r>
      <w:r>
        <w:rPr>
          <w:rFonts w:hint="eastAsia"/>
        </w:rPr>
        <w:t>帧</w:t>
      </w:r>
      <w:r w:rsidR="00A6381F">
        <w:rPr>
          <w:rFonts w:hint="eastAsia"/>
        </w:rPr>
        <w:t xml:space="preserve">  </w:t>
      </w:r>
    </w:p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26"/>
        <w:gridCol w:w="6996"/>
      </w:tblGrid>
      <w:tr w:rsidTr="0083088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5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30887" w:rsidRPr="00830887" w:rsidP="00A6381F">
            <w:r>
              <w:rPr>
                <w:rFonts w:hint="eastAsia"/>
              </w:rPr>
              <w:t>UDP/IP</w:t>
            </w:r>
            <w:r>
              <w:rPr>
                <w:rFonts w:hint="eastAsia"/>
              </w:rPr>
              <w:t>帧</w:t>
            </w:r>
          </w:p>
        </w:tc>
        <w:tc>
          <w:tcPr>
            <w:tcW w:w="69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30887" w:rsidP="00830887">
            <w:pPr>
              <w:ind w:firstLine="2764" w:firstLineChars="1316"/>
            </w:pPr>
            <w:r>
              <w:rPr>
                <w:rFonts w:hint="eastAsia"/>
              </w:rPr>
              <w:t>FINS</w:t>
            </w:r>
            <w:r>
              <w:rPr>
                <w:rFonts w:hint="eastAsia"/>
              </w:rPr>
              <w:t>命令帧</w:t>
            </w:r>
          </w:p>
        </w:tc>
      </w:tr>
    </w:tbl>
    <w:p w:rsidR="00A6381F" w:rsidP="00A6381F"/>
    <w:p w:rsidR="00B505C2" w:rsidP="00A6381F">
      <w:r>
        <w:rPr>
          <w:rFonts w:hint="eastAsia"/>
        </w:rPr>
        <w:t>UDP/IP</w:t>
      </w:r>
      <w:r>
        <w:rPr>
          <w:rFonts w:hint="eastAsia"/>
        </w:rPr>
        <w:t>的帧格式：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个字节，其名称如下：</w:t>
      </w:r>
    </w:p>
    <w:p w:rsidR="00FF5C00" w:rsidP="00A6381F"/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ook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Tr="00B505C2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00"/>
          <w:tblLook w:val="04A0"/>
        </w:tblPrEx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RPr="00B505C2" w:rsidP="00B505C2">
            <w:pPr>
              <w:jc w:val="center"/>
            </w:pPr>
            <w:r>
              <w:rPr>
                <w:rFonts w:hint="eastAsia"/>
              </w:rPr>
              <w:t>ICF</w:t>
            </w:r>
          </w:p>
        </w:tc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RSV</w:t>
            </w:r>
          </w:p>
        </w:tc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GCT</w:t>
            </w:r>
          </w:p>
        </w:tc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DNA</w:t>
            </w:r>
          </w:p>
        </w:tc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DA1</w:t>
            </w:r>
          </w:p>
        </w:tc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DA2</w:t>
            </w:r>
          </w:p>
        </w:tc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SNA</w:t>
            </w:r>
          </w:p>
        </w:tc>
        <w:tc>
          <w:tcPr>
            <w:tcW w:w="8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SA1</w:t>
            </w:r>
          </w:p>
        </w:tc>
        <w:tc>
          <w:tcPr>
            <w:tcW w:w="8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SA2</w:t>
            </w:r>
          </w:p>
        </w:tc>
        <w:tc>
          <w:tcPr>
            <w:tcW w:w="8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:rsidR="00B505C2" w:rsidP="00B505C2">
            <w:pPr>
              <w:jc w:val="center"/>
            </w:pPr>
            <w:r>
              <w:rPr>
                <w:rFonts w:hint="eastAsia"/>
              </w:rPr>
              <w:t>SID</w:t>
            </w:r>
          </w:p>
        </w:tc>
      </w:tr>
    </w:tbl>
    <w:p w:rsidR="00830887" w:rsidP="00A6381F"/>
    <w:p w:rsidR="00B505C2" w:rsidP="00A6381F">
      <w:r>
        <w:rPr>
          <w:rFonts w:hint="eastAsia"/>
        </w:rPr>
        <w:t>其每个字节的具体解释如下：</w:t>
      </w:r>
    </w:p>
    <w:p w:rsidR="00B505C2" w:rsidP="00A6381F">
      <w:r w:rsidRPr="00691177">
        <w:rPr>
          <w:rFonts w:hint="eastAsia"/>
          <w:b/>
        </w:rPr>
        <w:t>ICF</w:t>
      </w:r>
      <w:r>
        <w:rPr>
          <w:rFonts w:hint="eastAsia"/>
        </w:rPr>
        <w:t>:</w:t>
      </w:r>
      <w:r>
        <w:rPr>
          <w:rFonts w:hint="eastAsia"/>
        </w:rPr>
        <w:t>发送接收标志字节，发送报文：</w:t>
      </w:r>
      <w:r>
        <w:rPr>
          <w:rFonts w:hint="eastAsia"/>
        </w:rPr>
        <w:t>ICF=80HEX</w:t>
      </w:r>
      <w:r>
        <w:rPr>
          <w:rFonts w:hint="eastAsia"/>
        </w:rPr>
        <w:t>；响应报文：</w:t>
      </w:r>
      <w:r>
        <w:rPr>
          <w:rFonts w:hint="eastAsia"/>
        </w:rPr>
        <w:t>ICF=C0</w:t>
      </w:r>
      <w:r>
        <w:rPr>
          <w:rFonts w:hint="eastAsia"/>
        </w:rPr>
        <w:t>；</w:t>
      </w:r>
    </w:p>
    <w:p w:rsidR="00B505C2" w:rsidP="00A6381F">
      <w:r w:rsidRPr="00691177">
        <w:rPr>
          <w:rFonts w:hint="eastAsia"/>
          <w:b/>
        </w:rPr>
        <w:t>RSV</w:t>
      </w:r>
      <w:r>
        <w:rPr>
          <w:rFonts w:hint="eastAsia"/>
        </w:rPr>
        <w:t>:</w:t>
      </w:r>
      <w:r>
        <w:rPr>
          <w:rFonts w:hint="eastAsia"/>
        </w:rPr>
        <w:t>固定为</w:t>
      </w:r>
      <w:r>
        <w:rPr>
          <w:rFonts w:hint="eastAsia"/>
        </w:rPr>
        <w:t>00HEX</w:t>
      </w:r>
      <w:r>
        <w:rPr>
          <w:rFonts w:hint="eastAsia"/>
        </w:rPr>
        <w:t>；</w:t>
      </w:r>
    </w:p>
    <w:p w:rsidR="00B505C2" w:rsidP="00A6381F">
      <w:r w:rsidRPr="00691177">
        <w:rPr>
          <w:rFonts w:hint="eastAsia"/>
          <w:b/>
        </w:rPr>
        <w:t>GCT</w:t>
      </w:r>
      <w:r>
        <w:rPr>
          <w:rFonts w:hint="eastAsia"/>
        </w:rPr>
        <w:t>:</w:t>
      </w:r>
      <w:r>
        <w:rPr>
          <w:rFonts w:hint="eastAsia"/>
        </w:rPr>
        <w:t>固定为</w:t>
      </w:r>
      <w:r>
        <w:rPr>
          <w:rFonts w:hint="eastAsia"/>
        </w:rPr>
        <w:t>02HEX</w:t>
      </w:r>
      <w:r>
        <w:rPr>
          <w:rFonts w:hint="eastAsia"/>
        </w:rPr>
        <w:t>；</w:t>
      </w:r>
    </w:p>
    <w:p w:rsidR="00B505C2" w:rsidP="00A6381F">
      <w:r w:rsidRPr="00691177">
        <w:rPr>
          <w:rFonts w:hint="eastAsia"/>
          <w:b/>
        </w:rPr>
        <w:t>DNA</w:t>
      </w:r>
      <w:r>
        <w:rPr>
          <w:rFonts w:hint="eastAsia"/>
        </w:rPr>
        <w:t>:</w:t>
      </w:r>
      <w:r>
        <w:rPr>
          <w:rFonts w:hint="eastAsia"/>
        </w:rPr>
        <w:t>目标网络号；</w:t>
      </w:r>
      <w:r w:rsidR="003E3B36">
        <w:rPr>
          <w:rFonts w:hint="eastAsia"/>
        </w:rPr>
        <w:t>本网络：</w:t>
      </w:r>
      <w:r w:rsidR="003E3B36">
        <w:rPr>
          <w:rFonts w:hint="eastAsia"/>
        </w:rPr>
        <w:t>00</w:t>
      </w:r>
      <w:r w:rsidR="003E3B36">
        <w:rPr>
          <w:rFonts w:hint="eastAsia"/>
        </w:rPr>
        <w:t>；远程网络：</w:t>
      </w:r>
      <w:r w:rsidR="003E3B36">
        <w:rPr>
          <w:rFonts w:hint="eastAsia"/>
        </w:rPr>
        <w:t>01-7F</w:t>
      </w:r>
      <w:r w:rsidR="003E3B36">
        <w:rPr>
          <w:rFonts w:hint="eastAsia"/>
        </w:rPr>
        <w:t>；</w:t>
      </w:r>
    </w:p>
    <w:p w:rsidR="00B505C2" w:rsidP="00A6381F">
      <w:r w:rsidRPr="00691177">
        <w:rPr>
          <w:rFonts w:hint="eastAsia"/>
          <w:b/>
        </w:rPr>
        <w:t>DA1</w:t>
      </w:r>
      <w:r>
        <w:rPr>
          <w:rFonts w:hint="eastAsia"/>
        </w:rPr>
        <w:t>:</w:t>
      </w:r>
      <w:r>
        <w:rPr>
          <w:rFonts w:hint="eastAsia"/>
        </w:rPr>
        <w:t>目标节点号；</w:t>
      </w:r>
      <w:r w:rsidR="003E3B36">
        <w:rPr>
          <w:rFonts w:hint="eastAsia"/>
        </w:rPr>
        <w:t>对于以太网来说，即该网络</w:t>
      </w:r>
      <w:r w:rsidR="003E3B36">
        <w:rPr>
          <w:rFonts w:hint="eastAsia"/>
        </w:rPr>
        <w:t>IP</w:t>
      </w:r>
      <w:r w:rsidR="003E3B36">
        <w:rPr>
          <w:rFonts w:hint="eastAsia"/>
        </w:rPr>
        <w:t>地址最后一位的值；</w:t>
      </w:r>
    </w:p>
    <w:p w:rsidR="00B505C2" w:rsidP="00A6381F">
      <w:r w:rsidRPr="00691177">
        <w:rPr>
          <w:rFonts w:hint="eastAsia"/>
          <w:b/>
        </w:rPr>
        <w:t>DA2:</w:t>
      </w:r>
      <w:r>
        <w:rPr>
          <w:rFonts w:hint="eastAsia"/>
        </w:rPr>
        <w:t>目标单元号；</w:t>
      </w:r>
      <w:r w:rsidR="003E3B36">
        <w:rPr>
          <w:rFonts w:hint="eastAsia"/>
        </w:rPr>
        <w:t>对于</w:t>
      </w:r>
      <w:r w:rsidR="003E3B36">
        <w:rPr>
          <w:rFonts w:hint="eastAsia"/>
        </w:rPr>
        <w:t>CPU</w:t>
      </w:r>
      <w:r w:rsidR="003E3B36">
        <w:rPr>
          <w:rFonts w:hint="eastAsia"/>
        </w:rPr>
        <w:t>来说，固定为</w:t>
      </w:r>
      <w:r w:rsidR="003E3B36">
        <w:rPr>
          <w:rFonts w:hint="eastAsia"/>
        </w:rPr>
        <w:t>00;</w:t>
      </w:r>
    </w:p>
    <w:p w:rsidR="00B505C2" w:rsidP="00A6381F">
      <w:r w:rsidRPr="00691177">
        <w:rPr>
          <w:rFonts w:hint="eastAsia"/>
          <w:b/>
        </w:rPr>
        <w:t>SNA</w:t>
      </w:r>
      <w:r>
        <w:rPr>
          <w:rFonts w:hint="eastAsia"/>
        </w:rPr>
        <w:t>:</w:t>
      </w:r>
      <w:r>
        <w:rPr>
          <w:rFonts w:hint="eastAsia"/>
        </w:rPr>
        <w:t>源网络</w:t>
      </w:r>
      <w:r>
        <w:rPr>
          <w:rFonts w:hint="eastAsia"/>
        </w:rPr>
        <w:t>号；</w:t>
      </w:r>
      <w:r w:rsidR="003E3B36">
        <w:rPr>
          <w:rFonts w:hint="eastAsia"/>
        </w:rPr>
        <w:t>本网络：</w:t>
      </w:r>
      <w:r w:rsidR="003E3B36">
        <w:rPr>
          <w:rFonts w:hint="eastAsia"/>
        </w:rPr>
        <w:t>00</w:t>
      </w:r>
      <w:r w:rsidR="003E3B36">
        <w:rPr>
          <w:rFonts w:hint="eastAsia"/>
        </w:rPr>
        <w:t>；</w:t>
      </w:r>
    </w:p>
    <w:p w:rsidR="00B505C2" w:rsidP="00A6381F">
      <w:r w:rsidRPr="00691177">
        <w:rPr>
          <w:rFonts w:hint="eastAsia"/>
          <w:b/>
        </w:rPr>
        <w:t>SA1</w:t>
      </w:r>
      <w:r>
        <w:rPr>
          <w:rFonts w:hint="eastAsia"/>
        </w:rPr>
        <w:t>:</w:t>
      </w:r>
      <w:r w:rsidR="003E3B36">
        <w:rPr>
          <w:rFonts w:hint="eastAsia"/>
        </w:rPr>
        <w:t>源</w:t>
      </w:r>
      <w:r>
        <w:rPr>
          <w:rFonts w:hint="eastAsia"/>
        </w:rPr>
        <w:t>节点号；</w:t>
      </w:r>
      <w:r w:rsidR="003E3B36">
        <w:rPr>
          <w:rFonts w:hint="eastAsia"/>
        </w:rPr>
        <w:t>IP</w:t>
      </w:r>
      <w:r w:rsidR="003E3B36">
        <w:rPr>
          <w:rFonts w:hint="eastAsia"/>
        </w:rPr>
        <w:t>地址最后一位的值；</w:t>
      </w:r>
    </w:p>
    <w:p w:rsidR="00B505C2" w:rsidP="00A6381F">
      <w:r w:rsidRPr="00691177">
        <w:rPr>
          <w:rFonts w:hint="eastAsia"/>
          <w:b/>
        </w:rPr>
        <w:t>SA2</w:t>
      </w:r>
      <w:r>
        <w:rPr>
          <w:rFonts w:hint="eastAsia"/>
        </w:rPr>
        <w:t>:</w:t>
      </w:r>
      <w:r w:rsidR="003E3B36">
        <w:rPr>
          <w:rFonts w:hint="eastAsia"/>
        </w:rPr>
        <w:t>源</w:t>
      </w:r>
      <w:r>
        <w:rPr>
          <w:rFonts w:hint="eastAsia"/>
        </w:rPr>
        <w:t>单元号：</w:t>
      </w:r>
      <w:r w:rsidR="003E3B36">
        <w:rPr>
          <w:rFonts w:hint="eastAsia"/>
        </w:rPr>
        <w:t>可设置为与目标单元号相同；</w:t>
      </w:r>
    </w:p>
    <w:p w:rsidR="00B505C2" w:rsidP="00A6381F">
      <w:r w:rsidRPr="00691177">
        <w:rPr>
          <w:rFonts w:hint="eastAsia"/>
          <w:b/>
        </w:rPr>
        <w:t>SID</w:t>
      </w:r>
      <w:r>
        <w:rPr>
          <w:rFonts w:hint="eastAsia"/>
        </w:rPr>
        <w:t>:</w:t>
      </w:r>
      <w:r>
        <w:rPr>
          <w:rFonts w:hint="eastAsia"/>
        </w:rPr>
        <w:t>服务</w:t>
      </w:r>
      <w:r>
        <w:rPr>
          <w:rFonts w:hint="eastAsia"/>
        </w:rPr>
        <w:t>ID</w:t>
      </w:r>
      <w:r>
        <w:rPr>
          <w:rFonts w:hint="eastAsia"/>
        </w:rPr>
        <w:t>，响应端将接收过来的</w:t>
      </w:r>
      <w:r>
        <w:rPr>
          <w:rFonts w:hint="eastAsia"/>
        </w:rPr>
        <w:t>SID</w:t>
      </w:r>
      <w:r>
        <w:rPr>
          <w:rFonts w:hint="eastAsia"/>
        </w:rPr>
        <w:t>复制</w:t>
      </w:r>
      <w:r w:rsidR="005B5255">
        <w:rPr>
          <w:rFonts w:hint="eastAsia"/>
        </w:rPr>
        <w:t>后添加到响应帧中</w:t>
      </w:r>
      <w:r>
        <w:rPr>
          <w:rFonts w:hint="eastAsia"/>
        </w:rPr>
        <w:t>；</w:t>
      </w:r>
    </w:p>
    <w:p w:rsidR="00A94C9E" w:rsidP="00A6381F"/>
    <w:p w:rsidR="00A94C9E" w:rsidP="00A6381F">
      <w:r>
        <w:rPr>
          <w:rFonts w:hint="eastAsia"/>
        </w:rPr>
        <w:t>举例说明：</w:t>
      </w:r>
    </w:p>
    <w:p w:rsidR="00923237" w:rsidP="00A6381F">
      <w:r>
        <w:rPr>
          <w:rFonts w:hint="eastAsia"/>
        </w:rPr>
        <w:t>PC  IP</w:t>
      </w:r>
      <w:r>
        <w:rPr>
          <w:rFonts w:hint="eastAsia"/>
        </w:rPr>
        <w:t>地址：</w:t>
      </w:r>
      <w:r w:rsidR="00FD3CB9">
        <w:rPr>
          <w:rFonts w:hint="eastAsia"/>
        </w:rPr>
        <w:t>10.11.1.19</w:t>
      </w:r>
    </w:p>
    <w:p w:rsidR="0012017D" w:rsidP="00A6381F">
      <w:r>
        <w:rPr>
          <w:rFonts w:hint="eastAsia"/>
        </w:rPr>
        <w:t>PLC  IP</w:t>
      </w:r>
      <w:r>
        <w:rPr>
          <w:rFonts w:hint="eastAsia"/>
        </w:rPr>
        <w:t>地址：</w:t>
      </w:r>
      <w:r w:rsidR="00FD3CB9">
        <w:rPr>
          <w:rFonts w:hint="eastAsia"/>
        </w:rPr>
        <w:t>10.11.1.86</w:t>
      </w:r>
    </w:p>
    <w:p w:rsidR="00083CD6" w:rsidP="00A6381F">
      <w:r>
        <w:rPr>
          <w:rFonts w:hint="eastAsia"/>
        </w:rPr>
        <w:t>如果要请求</w:t>
      </w:r>
      <w:r>
        <w:rPr>
          <w:rFonts w:hint="eastAsia"/>
        </w:rPr>
        <w:t>DM10</w:t>
      </w:r>
      <w:r>
        <w:rPr>
          <w:rFonts w:hint="eastAsia"/>
        </w:rPr>
        <w:t>开始的</w:t>
      </w:r>
      <w:r>
        <w:rPr>
          <w:rFonts w:hint="eastAsia"/>
        </w:rPr>
        <w:t>10</w:t>
      </w:r>
      <w:r>
        <w:rPr>
          <w:rFonts w:hint="eastAsia"/>
        </w:rPr>
        <w:t>个字的内容</w:t>
      </w:r>
    </w:p>
    <w:p w:rsidR="004A424E" w:rsidP="00A6381F"/>
    <w:p w:rsidR="00B84D18" w:rsidRPr="002F426B" w:rsidP="00A6381F">
      <w:pPr>
        <w:rPr>
          <w:highlight w:val="yellow"/>
        </w:rPr>
      </w:pPr>
      <w:r w:rsidRPr="002F426B">
        <w:rPr>
          <w:rFonts w:hint="eastAsia"/>
          <w:highlight w:val="yellow"/>
        </w:rPr>
        <w:t>则</w:t>
      </w:r>
      <w:r w:rsidRPr="002F426B" w:rsidR="006F56FF">
        <w:rPr>
          <w:rFonts w:hint="eastAsia"/>
          <w:highlight w:val="yellow"/>
        </w:rPr>
        <w:t>PC</w:t>
      </w:r>
      <w:r w:rsidRPr="002F426B">
        <w:rPr>
          <w:rFonts w:hint="eastAsia"/>
          <w:highlight w:val="yellow"/>
        </w:rPr>
        <w:t>发送命令如下：</w:t>
      </w:r>
    </w:p>
    <w:tbl>
      <w:tblPr>
        <w:tblStyle w:val="TableGrid"/>
        <w:tblW w:w="0" w:type="auto"/>
        <w:tblLook w:val="04A0"/>
      </w:tblPr>
      <w:tblGrid>
        <w:gridCol w:w="1383"/>
        <w:gridCol w:w="1277"/>
        <w:gridCol w:w="850"/>
        <w:gridCol w:w="1418"/>
        <w:gridCol w:w="993"/>
        <w:gridCol w:w="2601"/>
      </w:tblGrid>
      <w:tr w:rsidTr="006F56FF">
        <w:tblPrEx>
          <w:tblW w:w="0" w:type="auto"/>
          <w:tblLook w:val="04A0"/>
        </w:tblPrEx>
        <w:tc>
          <w:tcPr>
            <w:tcW w:w="5921" w:type="dxa"/>
            <w:gridSpan w:val="5"/>
            <w:shd w:val="clear" w:color="auto" w:fill="92D050"/>
          </w:tcPr>
          <w:p w:rsidR="00B84D18" w:rsidRPr="002F426B" w:rsidP="00B84D18">
            <w:pPr>
              <w:jc w:val="center"/>
              <w:rPr>
                <w:highlight w:val="yellow"/>
              </w:rPr>
            </w:pPr>
            <w:r w:rsidRPr="002F426B">
              <w:rPr>
                <w:rFonts w:hint="eastAsia"/>
                <w:highlight w:val="yellow"/>
              </w:rPr>
              <w:t>UDP/IP</w:t>
            </w:r>
            <w:r w:rsidRPr="002F426B">
              <w:rPr>
                <w:rFonts w:hint="eastAsia"/>
                <w:highlight w:val="yellow"/>
              </w:rPr>
              <w:t>帧</w:t>
            </w:r>
          </w:p>
        </w:tc>
        <w:tc>
          <w:tcPr>
            <w:tcW w:w="2601" w:type="dxa"/>
            <w:shd w:val="clear" w:color="auto" w:fill="00B0F0"/>
          </w:tcPr>
          <w:p w:rsidR="00B84D18" w:rsidRPr="002F426B" w:rsidP="001F6745">
            <w:pPr>
              <w:jc w:val="center"/>
              <w:rPr>
                <w:highlight w:val="yellow"/>
              </w:rPr>
            </w:pPr>
            <w:r w:rsidRPr="002F426B">
              <w:rPr>
                <w:rFonts w:hint="eastAsia"/>
                <w:highlight w:val="yellow"/>
              </w:rPr>
              <w:t>FINS</w:t>
            </w:r>
            <w:r w:rsidRPr="002F426B">
              <w:rPr>
                <w:rFonts w:hint="eastAsia"/>
                <w:highlight w:val="yellow"/>
              </w:rPr>
              <w:t>命令帧</w:t>
            </w:r>
          </w:p>
        </w:tc>
      </w:tr>
      <w:tr w:rsidTr="006F56FF">
        <w:tblPrEx>
          <w:tblW w:w="0" w:type="auto"/>
          <w:tblLook w:val="04A0"/>
        </w:tblPrEx>
        <w:tc>
          <w:tcPr>
            <w:tcW w:w="1383" w:type="dxa"/>
            <w:tcBorders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highlight w:val="yellow"/>
              </w:rPr>
            </w:pPr>
            <w:bookmarkStart w:id="0" w:name="_Hlk429466520"/>
            <w:r w:rsidRPr="002F426B">
              <w:rPr>
                <w:rFonts w:hint="eastAsia"/>
                <w:highlight w:val="yellow"/>
              </w:rPr>
              <w:t>80 00 02 00</w:t>
            </w:r>
          </w:p>
        </w:tc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b/>
                <w:bCs/>
                <w:color w:val="000000" w:themeColor="text1" w:themeShade="BF"/>
                <w:highlight w:val="yellow"/>
              </w:rPr>
            </w:pPr>
            <w:r w:rsidRPr="002F426B">
              <w:rPr>
                <w:rFonts w:hint="eastAsia"/>
                <w:b/>
                <w:bCs/>
                <w:color w:val="000000" w:themeColor="text1" w:themeShade="BF"/>
                <w:highlight w:val="yellow"/>
              </w:rPr>
              <w:t>13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b/>
                <w:bCs/>
                <w:color w:val="000000" w:themeColor="text1" w:themeShade="BF"/>
                <w:highlight w:val="yellow"/>
              </w:rPr>
            </w:pPr>
            <w:r w:rsidRPr="002F426B">
              <w:rPr>
                <w:rFonts w:hint="eastAsia"/>
                <w:b/>
                <w:bCs/>
                <w:color w:val="000000" w:themeColor="text1" w:themeShade="BF"/>
                <w:highlight w:val="yellow"/>
              </w:rPr>
              <w:t>00 00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b/>
                <w:bCs/>
                <w:color w:val="000000" w:themeColor="text1" w:themeShade="BF"/>
                <w:highlight w:val="yellow"/>
              </w:rPr>
            </w:pPr>
            <w:r w:rsidRPr="002F426B">
              <w:rPr>
                <w:rFonts w:hint="eastAsia"/>
                <w:b/>
                <w:bCs/>
                <w:color w:val="000000" w:themeColor="text1" w:themeShade="BF"/>
                <w:highlight w:val="yellow"/>
              </w:rPr>
              <w:t>56</w:t>
            </w:r>
          </w:p>
        </w:tc>
        <w:tc>
          <w:tcPr>
            <w:tcW w:w="993" w:type="dxa"/>
            <w:tcBorders>
              <w:left w:val="single" w:sz="4" w:space="0" w:color="auto"/>
            </w:tcBorders>
          </w:tcPr>
          <w:p w:rsidR="006F56FF" w:rsidRPr="002F426B" w:rsidP="00B84D18">
            <w:pPr>
              <w:jc w:val="center"/>
              <w:rPr>
                <w:b/>
                <w:bCs/>
                <w:color w:val="000000" w:themeColor="text1" w:themeShade="BF"/>
                <w:highlight w:val="yellow"/>
              </w:rPr>
            </w:pPr>
            <w:r w:rsidRPr="002F426B">
              <w:rPr>
                <w:rFonts w:hint="eastAsia"/>
                <w:b/>
                <w:bCs/>
                <w:color w:val="000000" w:themeColor="text1" w:themeShade="BF"/>
                <w:highlight w:val="yellow"/>
              </w:rPr>
              <w:t>00 00</w:t>
            </w:r>
          </w:p>
        </w:tc>
        <w:tc>
          <w:tcPr>
            <w:tcW w:w="2601" w:type="dxa"/>
          </w:tcPr>
          <w:p w:rsidR="006F56FF" w:rsidRPr="002F426B" w:rsidP="00B84D18">
            <w:pPr>
              <w:rPr>
                <w:highlight w:val="yellow"/>
              </w:rPr>
            </w:pPr>
            <w:r w:rsidRPr="002F426B">
              <w:rPr>
                <w:rFonts w:hint="eastAsia"/>
                <w:highlight w:val="yellow"/>
              </w:rPr>
              <w:t>01 01 82 00 0A 00 00 0A</w:t>
            </w:r>
          </w:p>
        </w:tc>
      </w:tr>
      <w:tr w:rsidTr="006F56FF">
        <w:tblPrEx>
          <w:tblW w:w="0" w:type="auto"/>
          <w:tblLook w:val="04A0"/>
        </w:tblPrEx>
        <w:tc>
          <w:tcPr>
            <w:tcW w:w="1383" w:type="dxa"/>
            <w:tcBorders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highlight w:val="yellow"/>
              </w:rPr>
            </w:pPr>
            <w:bookmarkEnd w:id="0"/>
          </w:p>
        </w:tc>
        <w:tc>
          <w:tcPr>
            <w:tcW w:w="1277" w:type="dxa"/>
            <w:tcBorders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highlight w:val="yellow"/>
              </w:rPr>
            </w:pPr>
            <w:r w:rsidRPr="002F426B">
              <w:rPr>
                <w:rFonts w:hint="eastAsia"/>
                <w:highlight w:val="yellow"/>
              </w:rPr>
              <w:t>源</w:t>
            </w:r>
            <w:r w:rsidRPr="002F426B">
              <w:rPr>
                <w:rFonts w:hint="eastAsia"/>
                <w:highlight w:val="yellow"/>
              </w:rPr>
              <w:t>IP</w:t>
            </w:r>
            <w:r w:rsidRPr="002F426B">
              <w:rPr>
                <w:rFonts w:hint="eastAsia"/>
                <w:highlight w:val="yellow"/>
              </w:rPr>
              <w:t>地址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highlight w:val="yellow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6F56FF" w:rsidRPr="002F426B" w:rsidP="00B84D18">
            <w:pPr>
              <w:jc w:val="center"/>
              <w:rPr>
                <w:highlight w:val="yellow"/>
              </w:rPr>
            </w:pPr>
            <w:r w:rsidRPr="002F426B">
              <w:rPr>
                <w:rFonts w:hint="eastAsia"/>
                <w:highlight w:val="yellow"/>
              </w:rPr>
              <w:t>目标</w:t>
            </w:r>
            <w:r w:rsidRPr="002F426B">
              <w:rPr>
                <w:rFonts w:hint="eastAsia"/>
                <w:highlight w:val="yellow"/>
              </w:rPr>
              <w:t>IP</w:t>
            </w:r>
            <w:r w:rsidRPr="002F426B">
              <w:rPr>
                <w:rFonts w:hint="eastAsia"/>
                <w:highlight w:val="yellow"/>
              </w:rPr>
              <w:t>地址</w:t>
            </w:r>
          </w:p>
        </w:tc>
        <w:tc>
          <w:tcPr>
            <w:tcW w:w="993" w:type="dxa"/>
            <w:tcBorders>
              <w:left w:val="single" w:sz="4" w:space="0" w:color="auto"/>
            </w:tcBorders>
          </w:tcPr>
          <w:p w:rsidR="006F56FF" w:rsidRPr="002F426B" w:rsidP="00B84D18">
            <w:pPr>
              <w:jc w:val="center"/>
              <w:rPr>
                <w:highlight w:val="yellow"/>
              </w:rPr>
            </w:pPr>
          </w:p>
        </w:tc>
        <w:tc>
          <w:tcPr>
            <w:tcW w:w="2601" w:type="dxa"/>
          </w:tcPr>
          <w:p w:rsidR="006F56FF" w:rsidRPr="002F426B" w:rsidP="00B84D18">
            <w:pPr>
              <w:rPr>
                <w:highlight w:val="yellow"/>
              </w:rPr>
            </w:pPr>
          </w:p>
        </w:tc>
      </w:tr>
    </w:tbl>
    <w:p w:rsidR="001E5539" w:rsidRPr="002F426B" w:rsidP="00A6381F">
      <w:pPr>
        <w:rPr>
          <w:highlight w:val="yellow"/>
        </w:rPr>
      </w:pPr>
      <w:r w:rsidRPr="002F426B">
        <w:rPr>
          <w:rFonts w:hint="eastAsia"/>
          <w:highlight w:val="yellow"/>
        </w:rPr>
        <w:t>源</w:t>
      </w:r>
      <w:r w:rsidRPr="002F426B">
        <w:rPr>
          <w:rFonts w:hint="eastAsia"/>
          <w:highlight w:val="yellow"/>
        </w:rPr>
        <w:t>IP</w:t>
      </w:r>
      <w:r w:rsidRPr="002F426B">
        <w:rPr>
          <w:rFonts w:hint="eastAsia"/>
          <w:highlight w:val="yellow"/>
        </w:rPr>
        <w:t>地址：</w:t>
      </w:r>
      <w:r w:rsidRPr="002F426B">
        <w:rPr>
          <w:rFonts w:hint="eastAsia"/>
          <w:highlight w:val="yellow"/>
        </w:rPr>
        <w:t xml:space="preserve"> </w:t>
      </w:r>
      <w:r w:rsidRPr="002F426B" w:rsidR="00C32825">
        <w:rPr>
          <w:rFonts w:hint="eastAsia"/>
          <w:highlight w:val="yellow"/>
        </w:rPr>
        <w:t>PLC</w:t>
      </w:r>
      <w:r w:rsidRPr="002F426B" w:rsidR="00C32825">
        <w:rPr>
          <w:rFonts w:hint="eastAsia"/>
          <w:highlight w:val="yellow"/>
        </w:rPr>
        <w:t>地址</w:t>
      </w:r>
      <w:r w:rsidRPr="002F426B">
        <w:rPr>
          <w:rFonts w:hint="eastAsia"/>
          <w:highlight w:val="yellow"/>
        </w:rPr>
        <w:t>（</w:t>
      </w:r>
      <w:r w:rsidRPr="002F426B">
        <w:rPr>
          <w:rFonts w:hint="eastAsia"/>
          <w:highlight w:val="yellow"/>
        </w:rPr>
        <w:t>IP</w:t>
      </w:r>
      <w:r w:rsidRPr="002F426B">
        <w:rPr>
          <w:rFonts w:hint="eastAsia"/>
          <w:highlight w:val="yellow"/>
        </w:rPr>
        <w:t>地址最后位）</w:t>
      </w:r>
    </w:p>
    <w:p w:rsidR="001E5539" w:rsidRPr="002F426B" w:rsidP="00A6381F">
      <w:pPr>
        <w:rPr>
          <w:highlight w:val="yellow"/>
        </w:rPr>
      </w:pPr>
      <w:r w:rsidRPr="002F426B">
        <w:rPr>
          <w:rFonts w:hint="eastAsia"/>
          <w:highlight w:val="yellow"/>
        </w:rPr>
        <w:t>目标</w:t>
      </w:r>
      <w:r w:rsidRPr="002F426B">
        <w:rPr>
          <w:rFonts w:hint="eastAsia"/>
          <w:highlight w:val="yellow"/>
        </w:rPr>
        <w:t>IP</w:t>
      </w:r>
      <w:r w:rsidRPr="002F426B">
        <w:rPr>
          <w:rFonts w:hint="eastAsia"/>
          <w:highlight w:val="yellow"/>
        </w:rPr>
        <w:t>地址：</w:t>
      </w:r>
      <w:r w:rsidRPr="002F426B" w:rsidR="00C32825">
        <w:rPr>
          <w:rFonts w:hint="eastAsia"/>
          <w:highlight w:val="yellow"/>
        </w:rPr>
        <w:t>通讯主机地址</w:t>
      </w:r>
      <w:r w:rsidRPr="002F426B">
        <w:rPr>
          <w:rFonts w:hint="eastAsia"/>
          <w:highlight w:val="yellow"/>
        </w:rPr>
        <w:t>（</w:t>
      </w:r>
      <w:r w:rsidRPr="002F426B">
        <w:rPr>
          <w:rFonts w:hint="eastAsia"/>
          <w:highlight w:val="yellow"/>
        </w:rPr>
        <w:t>IP</w:t>
      </w:r>
      <w:r w:rsidRPr="002F426B">
        <w:rPr>
          <w:rFonts w:hint="eastAsia"/>
          <w:highlight w:val="yellow"/>
        </w:rPr>
        <w:t>地址最后位）</w:t>
      </w:r>
    </w:p>
    <w:p w:rsidR="00B84D18" w:rsidRPr="002F426B" w:rsidP="00A6381F">
      <w:pPr>
        <w:rPr>
          <w:highlight w:val="yellow"/>
        </w:rPr>
      </w:pPr>
      <w:r w:rsidRPr="002F426B">
        <w:rPr>
          <w:rFonts w:hint="eastAsia"/>
          <w:highlight w:val="yellow"/>
        </w:rPr>
        <w:t>而</w:t>
      </w:r>
      <w:r w:rsidRPr="002F426B">
        <w:rPr>
          <w:rFonts w:hint="eastAsia"/>
          <w:highlight w:val="yellow"/>
        </w:rPr>
        <w:t>PLC</w:t>
      </w:r>
      <w:r w:rsidRPr="002F426B">
        <w:rPr>
          <w:rFonts w:hint="eastAsia"/>
          <w:highlight w:val="yellow"/>
        </w:rPr>
        <w:t>返回命令如下：</w:t>
      </w:r>
    </w:p>
    <w:p w:rsidR="006F56FF" w:rsidRPr="002F426B" w:rsidP="00A6381F">
      <w:pPr>
        <w:rPr>
          <w:sz w:val="28"/>
          <w:szCs w:val="28"/>
          <w:highlight w:val="yellow"/>
        </w:rPr>
      </w:pPr>
      <w:r w:rsidRPr="002F426B">
        <w:rPr>
          <w:rFonts w:hint="eastAsia"/>
          <w:sz w:val="28"/>
          <w:szCs w:val="28"/>
          <w:highlight w:val="yellow"/>
        </w:rPr>
        <w:t>80 00 02 00 00 56 00 00 13</w:t>
      </w:r>
      <w:r w:rsidRPr="002F426B">
        <w:rPr>
          <w:rFonts w:hint="eastAsia"/>
          <w:sz w:val="28"/>
          <w:szCs w:val="28"/>
          <w:highlight w:val="yellow"/>
        </w:rPr>
        <w:t xml:space="preserve"> 00 00 Data1</w:t>
      </w:r>
      <w:r w:rsidRPr="002F426B">
        <w:rPr>
          <w:sz w:val="28"/>
          <w:szCs w:val="28"/>
          <w:highlight w:val="yellow"/>
        </w:rPr>
        <w:t>—</w:t>
      </w:r>
      <w:r w:rsidRPr="002F426B">
        <w:rPr>
          <w:rFonts w:hint="eastAsia"/>
          <w:sz w:val="28"/>
          <w:szCs w:val="28"/>
          <w:highlight w:val="yellow"/>
        </w:rPr>
        <w:t>Data10</w:t>
      </w:r>
    </w:p>
    <w:p w:rsidR="00D8539A" w:rsidRPr="002F426B" w:rsidP="00A6381F">
      <w:pPr>
        <w:rPr>
          <w:sz w:val="28"/>
          <w:szCs w:val="28"/>
          <w:highlight w:val="yellow"/>
        </w:rPr>
      </w:pPr>
    </w:p>
    <w:p w:rsidR="008C650A" w:rsidRPr="002F426B" w:rsidP="00A6381F">
      <w:pPr>
        <w:rPr>
          <w:szCs w:val="21"/>
          <w:highlight w:val="yellow"/>
        </w:rPr>
      </w:pPr>
      <w:r w:rsidRPr="002F426B">
        <w:rPr>
          <w:rFonts w:hint="eastAsia"/>
          <w:szCs w:val="21"/>
          <w:highlight w:val="yellow"/>
        </w:rPr>
        <w:t>不同</w:t>
      </w:r>
      <w:r w:rsidRPr="002F426B">
        <w:rPr>
          <w:rFonts w:hint="eastAsia"/>
          <w:szCs w:val="21"/>
          <w:highlight w:val="yellow"/>
        </w:rPr>
        <w:t>plc</w:t>
      </w:r>
      <w:r w:rsidRPr="002F426B">
        <w:rPr>
          <w:rFonts w:hint="eastAsia"/>
          <w:szCs w:val="21"/>
          <w:highlight w:val="yellow"/>
        </w:rPr>
        <w:t>型号返回有区别，这里仅作参考</w:t>
      </w:r>
    </w:p>
    <w:p w:rsidR="00D8539A" w:rsidRPr="002F426B" w:rsidP="00A6381F">
      <w:pPr>
        <w:rPr>
          <w:szCs w:val="21"/>
          <w:highlight w:val="yellow"/>
        </w:rPr>
      </w:pPr>
      <w:r w:rsidRPr="002F426B">
        <w:rPr>
          <w:rFonts w:hint="eastAsia"/>
          <w:szCs w:val="21"/>
          <w:highlight w:val="yellow"/>
        </w:rPr>
        <w:t>实例：</w:t>
      </w:r>
      <w:r w:rsidRPr="002F426B" w:rsidR="00EC5F74">
        <w:rPr>
          <w:rFonts w:hint="eastAsia"/>
          <w:szCs w:val="21"/>
          <w:highlight w:val="yellow"/>
        </w:rPr>
        <w:t>(</w:t>
      </w:r>
      <w:r w:rsidRPr="002F426B" w:rsidR="00EC5F74">
        <w:rPr>
          <w:rFonts w:hint="eastAsia"/>
          <w:szCs w:val="21"/>
          <w:highlight w:val="yellow"/>
        </w:rPr>
        <w:t>读取</w:t>
      </w:r>
      <w:r w:rsidRPr="002F426B" w:rsidR="00C844EB">
        <w:rPr>
          <w:rFonts w:hint="eastAsia"/>
          <w:szCs w:val="21"/>
          <w:highlight w:val="yellow"/>
        </w:rPr>
        <w:t>CIO</w:t>
      </w:r>
      <w:r w:rsidRPr="002F426B" w:rsidR="00C844EB">
        <w:rPr>
          <w:rFonts w:hint="eastAsia"/>
          <w:szCs w:val="21"/>
          <w:highlight w:val="yellow"/>
        </w:rPr>
        <w:t>区</w:t>
      </w:r>
      <w:r w:rsidRPr="002F426B" w:rsidR="00EC5F74">
        <w:rPr>
          <w:rFonts w:hint="eastAsia"/>
          <w:szCs w:val="21"/>
          <w:highlight w:val="yellow"/>
        </w:rPr>
        <w:t>452</w:t>
      </w:r>
      <w:r w:rsidRPr="002F426B" w:rsidR="00EC5F74">
        <w:rPr>
          <w:rFonts w:hint="eastAsia"/>
          <w:szCs w:val="21"/>
          <w:highlight w:val="yellow"/>
        </w:rPr>
        <w:t>地址：</w:t>
      </w:r>
      <w:r w:rsidRPr="002F426B" w:rsidR="00EC5F74">
        <w:rPr>
          <w:szCs w:val="21"/>
          <w:highlight w:val="yellow"/>
        </w:rPr>
        <w:t>01 C4</w:t>
      </w:r>
      <w:r w:rsidRPr="002F426B" w:rsidR="00C844EB">
        <w:rPr>
          <w:rFonts w:hint="eastAsia"/>
          <w:szCs w:val="21"/>
          <w:highlight w:val="yellow"/>
        </w:rPr>
        <w:t>；长度为</w:t>
      </w:r>
      <w:r w:rsidRPr="002F426B" w:rsidR="00C844EB">
        <w:rPr>
          <w:rFonts w:hint="eastAsia"/>
          <w:szCs w:val="21"/>
          <w:highlight w:val="yellow"/>
        </w:rPr>
        <w:t>1</w:t>
      </w:r>
      <w:r w:rsidRPr="002F426B" w:rsidR="00C844EB">
        <w:rPr>
          <w:rFonts w:hint="eastAsia"/>
          <w:szCs w:val="21"/>
          <w:highlight w:val="yellow"/>
        </w:rPr>
        <w:t>个字</w:t>
      </w:r>
      <w:r w:rsidRPr="002F426B" w:rsidR="00EC5F74">
        <w:rPr>
          <w:rFonts w:hint="eastAsia"/>
          <w:szCs w:val="21"/>
          <w:highlight w:val="yellow"/>
        </w:rPr>
        <w:t>)</w:t>
      </w:r>
    </w:p>
    <w:p w:rsidR="00D8539A" w:rsidP="00A6381F">
      <w:pPr>
        <w:rPr>
          <w:szCs w:val="21"/>
          <w:highlight w:val="yellow"/>
        </w:rPr>
      </w:pPr>
      <w:r w:rsidRPr="002F426B">
        <w:rPr>
          <w:rFonts w:hint="eastAsia"/>
          <w:szCs w:val="21"/>
          <w:highlight w:val="yellow"/>
        </w:rPr>
        <w:t>发送码：</w:t>
      </w:r>
      <w:r w:rsidRPr="002F426B">
        <w:rPr>
          <w:szCs w:val="21"/>
          <w:highlight w:val="yellow"/>
        </w:rPr>
        <w:t xml:space="preserve">80 00 </w:t>
      </w:r>
      <w:r w:rsidRPr="002F426B" w:rsidR="00EC5F74">
        <w:rPr>
          <w:szCs w:val="21"/>
          <w:highlight w:val="yellow"/>
        </w:rPr>
        <w:t>02 00 20 00 00 BE 00 00 01 01 8</w:t>
      </w:r>
      <w:r w:rsidRPr="002F426B" w:rsidR="00EC5F74">
        <w:rPr>
          <w:rFonts w:hint="eastAsia"/>
          <w:szCs w:val="21"/>
          <w:highlight w:val="yellow"/>
        </w:rPr>
        <w:t>0</w:t>
      </w:r>
      <w:r w:rsidRPr="002F426B">
        <w:rPr>
          <w:szCs w:val="21"/>
          <w:highlight w:val="yellow"/>
        </w:rPr>
        <w:t xml:space="preserve"> 01 C4 00 00 01</w:t>
      </w:r>
    </w:p>
    <w:p w:rsidR="005A3D6E" w:rsidP="00A6381F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说明</w:t>
      </w:r>
      <w:r>
        <w:rPr>
          <w:rFonts w:hint="eastAsia"/>
          <w:szCs w:val="21"/>
          <w:highlight w:val="yellow"/>
        </w:rPr>
        <w:t xml:space="preserve"> </w:t>
      </w:r>
      <w:r w:rsidRPr="002F426B">
        <w:rPr>
          <w:szCs w:val="21"/>
          <w:highlight w:val="yellow"/>
        </w:rPr>
        <w:t>80 00 02 00</w:t>
      </w:r>
      <w:r>
        <w:rPr>
          <w:rFonts w:hint="eastAsia"/>
          <w:szCs w:val="21"/>
          <w:highlight w:val="yellow"/>
        </w:rPr>
        <w:t>消息头</w:t>
      </w:r>
    </w:p>
    <w:p w:rsidR="005A3D6E" w:rsidP="00A6381F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 xml:space="preserve">     </w:t>
      </w:r>
      <w:r w:rsidRPr="002F426B">
        <w:rPr>
          <w:szCs w:val="21"/>
          <w:highlight w:val="yellow"/>
        </w:rPr>
        <w:t>20</w:t>
      </w:r>
      <w:r>
        <w:rPr>
          <w:rFonts w:hint="eastAsia"/>
          <w:szCs w:val="21"/>
          <w:highlight w:val="yellow"/>
        </w:rPr>
        <w:t xml:space="preserve"> </w:t>
      </w:r>
      <w:r>
        <w:rPr>
          <w:rFonts w:hint="eastAsia"/>
          <w:szCs w:val="21"/>
          <w:highlight w:val="yellow"/>
        </w:rPr>
        <w:t>为</w:t>
      </w:r>
      <w:r>
        <w:rPr>
          <w:rFonts w:hint="eastAsia"/>
          <w:szCs w:val="21"/>
          <w:highlight w:val="yellow"/>
        </w:rPr>
        <w:t>PLC</w:t>
      </w:r>
      <w:r>
        <w:rPr>
          <w:rFonts w:hint="eastAsia"/>
          <w:szCs w:val="21"/>
          <w:highlight w:val="yellow"/>
        </w:rPr>
        <w:t>地址</w:t>
      </w:r>
      <w:r>
        <w:rPr>
          <w:szCs w:val="21"/>
          <w:highlight w:val="yellow"/>
        </w:rPr>
        <w:br/>
      </w:r>
      <w:r>
        <w:rPr>
          <w:rFonts w:hint="eastAsia"/>
          <w:szCs w:val="21"/>
          <w:highlight w:val="yellow"/>
        </w:rPr>
        <w:t xml:space="preserve">     </w:t>
      </w:r>
      <w:r w:rsidRPr="002F426B">
        <w:rPr>
          <w:szCs w:val="21"/>
          <w:highlight w:val="yellow"/>
        </w:rPr>
        <w:t>00 00</w:t>
      </w:r>
      <w:r>
        <w:rPr>
          <w:rFonts w:hint="eastAsia"/>
          <w:szCs w:val="21"/>
          <w:highlight w:val="yellow"/>
        </w:rPr>
        <w:t xml:space="preserve"> </w:t>
      </w:r>
      <w:r>
        <w:rPr>
          <w:rFonts w:hint="eastAsia"/>
          <w:szCs w:val="21"/>
          <w:highlight w:val="yellow"/>
        </w:rPr>
        <w:t>默认</w:t>
      </w:r>
    </w:p>
    <w:p w:rsidR="005A3D6E" w:rsidP="00A6381F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 xml:space="preserve">     BE </w:t>
      </w:r>
      <w:r>
        <w:rPr>
          <w:rFonts w:hint="eastAsia"/>
          <w:szCs w:val="21"/>
          <w:highlight w:val="yellow"/>
        </w:rPr>
        <w:t>为计算机地址</w:t>
      </w:r>
    </w:p>
    <w:p w:rsidR="005A3D6E" w:rsidP="00A6381F">
      <w:pPr>
        <w:rPr>
          <w:rFonts w:hint="eastAsia"/>
          <w:szCs w:val="21"/>
          <w:highlight w:val="yellow"/>
        </w:rPr>
      </w:pPr>
      <w:r>
        <w:rPr>
          <w:rFonts w:hint="eastAsia"/>
          <w:szCs w:val="21"/>
          <w:highlight w:val="yellow"/>
        </w:rPr>
        <w:t xml:space="preserve">     </w:t>
      </w:r>
      <w:r w:rsidRPr="002F426B">
        <w:rPr>
          <w:szCs w:val="21"/>
          <w:highlight w:val="yellow"/>
        </w:rPr>
        <w:t xml:space="preserve">00 00 </w:t>
      </w:r>
      <w:r>
        <w:rPr>
          <w:rFonts w:hint="eastAsia"/>
          <w:szCs w:val="21"/>
          <w:highlight w:val="yellow"/>
        </w:rPr>
        <w:t xml:space="preserve"> </w:t>
      </w:r>
      <w:r>
        <w:rPr>
          <w:rFonts w:hint="eastAsia"/>
          <w:szCs w:val="21"/>
          <w:highlight w:val="yellow"/>
        </w:rPr>
        <w:t>默认</w:t>
      </w:r>
    </w:p>
    <w:p w:rsidR="008A14F0" w:rsidP="00A6381F">
      <w:pPr>
        <w:rPr>
          <w:rFonts w:hint="eastAsia"/>
          <w:szCs w:val="21"/>
          <w:highlight w:val="yellow"/>
        </w:rPr>
      </w:pPr>
      <w:r>
        <w:rPr>
          <w:rFonts w:hint="eastAsia"/>
          <w:szCs w:val="21"/>
          <w:highlight w:val="yellow"/>
        </w:rPr>
        <w:t xml:space="preserve">     </w:t>
      </w:r>
      <w:r w:rsidRPr="002F426B">
        <w:rPr>
          <w:szCs w:val="21"/>
          <w:highlight w:val="yellow"/>
        </w:rPr>
        <w:t>01 01</w:t>
      </w:r>
      <w:r>
        <w:rPr>
          <w:rFonts w:hint="eastAsia"/>
          <w:szCs w:val="21"/>
          <w:highlight w:val="yellow"/>
        </w:rPr>
        <w:t xml:space="preserve"> </w:t>
      </w:r>
      <w:r>
        <w:rPr>
          <w:rFonts w:hint="eastAsia"/>
          <w:szCs w:val="21"/>
          <w:highlight w:val="yellow"/>
        </w:rPr>
        <w:t>命令码</w:t>
      </w:r>
      <w:bookmarkStart w:id="1" w:name="_GoBack"/>
      <w:bookmarkEnd w:id="1"/>
    </w:p>
    <w:p w:rsidR="005A3D6E" w:rsidP="00A6381F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ab/>
        <w:t xml:space="preserve"> 80 </w:t>
      </w:r>
      <w:r>
        <w:rPr>
          <w:rFonts w:hint="eastAsia"/>
          <w:szCs w:val="21"/>
          <w:highlight w:val="yellow"/>
        </w:rPr>
        <w:t>读取区域</w:t>
      </w:r>
    </w:p>
    <w:p w:rsidR="005A3D6E" w:rsidP="00A6381F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ab/>
        <w:t xml:space="preserve"> </w:t>
      </w:r>
      <w:r w:rsidRPr="002F426B">
        <w:rPr>
          <w:szCs w:val="21"/>
          <w:highlight w:val="yellow"/>
        </w:rPr>
        <w:t>01 C4</w:t>
      </w:r>
      <w:r>
        <w:rPr>
          <w:rFonts w:hint="eastAsia"/>
          <w:szCs w:val="21"/>
          <w:highlight w:val="yellow"/>
        </w:rPr>
        <w:t xml:space="preserve"> </w:t>
      </w:r>
      <w:r w:rsidR="005E31E8">
        <w:rPr>
          <w:rFonts w:hint="eastAsia"/>
          <w:szCs w:val="21"/>
          <w:highlight w:val="yellow"/>
        </w:rPr>
        <w:t>00</w:t>
      </w:r>
      <w:r>
        <w:rPr>
          <w:rFonts w:hint="eastAsia"/>
          <w:szCs w:val="21"/>
          <w:highlight w:val="yellow"/>
        </w:rPr>
        <w:t>读取地址</w:t>
      </w:r>
    </w:p>
    <w:p w:rsidR="005E31E8" w:rsidRPr="002F426B" w:rsidP="00A6381F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ab/>
        <w:t xml:space="preserve"> </w:t>
      </w:r>
      <w:r w:rsidRPr="002F426B">
        <w:rPr>
          <w:szCs w:val="21"/>
          <w:highlight w:val="yellow"/>
        </w:rPr>
        <w:t>00 01</w:t>
      </w:r>
      <w:r>
        <w:rPr>
          <w:rFonts w:hint="eastAsia"/>
          <w:szCs w:val="21"/>
          <w:highlight w:val="yellow"/>
        </w:rPr>
        <w:t xml:space="preserve"> </w:t>
      </w:r>
      <w:r>
        <w:rPr>
          <w:rFonts w:hint="eastAsia"/>
          <w:szCs w:val="21"/>
          <w:highlight w:val="yellow"/>
        </w:rPr>
        <w:t>读取长度</w:t>
      </w:r>
    </w:p>
    <w:p w:rsidR="009F0AD4" w:rsidRPr="00BC2789" w:rsidP="0071688F">
      <w:pPr>
        <w:rPr>
          <w:szCs w:val="21"/>
        </w:rPr>
      </w:pPr>
      <w:r w:rsidRPr="002F426B">
        <w:rPr>
          <w:rFonts w:hint="eastAsia"/>
          <w:szCs w:val="21"/>
          <w:highlight w:val="yellow"/>
        </w:rPr>
        <w:t>返回码：</w:t>
      </w:r>
      <w:bookmarkStart w:id="2" w:name="OLE_LINK6"/>
      <w:bookmarkStart w:id="3" w:name="OLE_LINK7"/>
      <w:bookmarkStart w:id="4" w:name="OLE_LINK8"/>
      <w:r w:rsidRPr="002F426B">
        <w:rPr>
          <w:szCs w:val="21"/>
          <w:highlight w:val="yellow"/>
        </w:rPr>
        <w:t>c0</w:t>
      </w:r>
      <w:r w:rsidRPr="002F426B">
        <w:rPr>
          <w:szCs w:val="21"/>
          <w:highlight w:val="yellow"/>
        </w:rPr>
        <w:t xml:space="preserve"> 00 02 00 be 00 00 20 00 00</w:t>
      </w:r>
      <w:bookmarkStart w:id="5" w:name="OLE_LINK9"/>
      <w:bookmarkStart w:id="6" w:name="OLE_LINK10"/>
      <w:bookmarkEnd w:id="2"/>
      <w:bookmarkEnd w:id="3"/>
      <w:bookmarkEnd w:id="4"/>
      <w:r w:rsidRPr="002F426B">
        <w:rPr>
          <w:szCs w:val="21"/>
          <w:highlight w:val="yellow"/>
        </w:rPr>
        <w:t xml:space="preserve"> 01 01</w:t>
      </w:r>
      <w:bookmarkEnd w:id="5"/>
      <w:bookmarkEnd w:id="6"/>
      <w:r w:rsidRPr="002F426B">
        <w:rPr>
          <w:szCs w:val="21"/>
          <w:highlight w:val="yellow"/>
        </w:rPr>
        <w:t xml:space="preserve"> </w:t>
      </w:r>
      <w:bookmarkStart w:id="7" w:name="OLE_LINK11"/>
      <w:bookmarkStart w:id="8" w:name="OLE_LINK12"/>
      <w:bookmarkStart w:id="9" w:name="OLE_LINK13"/>
      <w:r w:rsidRPr="002F426B">
        <w:rPr>
          <w:szCs w:val="21"/>
          <w:highlight w:val="yellow"/>
        </w:rPr>
        <w:t>00 00</w:t>
      </w:r>
      <w:bookmarkEnd w:id="7"/>
      <w:bookmarkEnd w:id="8"/>
      <w:bookmarkEnd w:id="9"/>
      <w:r w:rsidRPr="002F426B">
        <w:rPr>
          <w:szCs w:val="21"/>
          <w:highlight w:val="yellow"/>
        </w:rPr>
        <w:t xml:space="preserve"> </w:t>
      </w:r>
      <w:bookmarkStart w:id="10" w:name="OLE_LINK14"/>
      <w:bookmarkStart w:id="11" w:name="OLE_LINK15"/>
      <w:r w:rsidRPr="002F426B">
        <w:rPr>
          <w:szCs w:val="21"/>
          <w:highlight w:val="yellow"/>
        </w:rPr>
        <w:t>00 02</w:t>
      </w:r>
      <w:bookmarkEnd w:id="10"/>
      <w:bookmarkEnd w:id="11"/>
    </w:p>
    <w:p w:rsidR="00D8539A" w:rsidRPr="002F426B" w:rsidP="00A6381F">
      <w:pPr>
        <w:rPr>
          <w:szCs w:val="21"/>
          <w:highlight w:val="yellow"/>
        </w:rPr>
      </w:pPr>
      <w:r w:rsidRPr="002F426B">
        <w:rPr>
          <w:rFonts w:hint="eastAsia"/>
          <w:szCs w:val="21"/>
          <w:highlight w:val="yellow"/>
        </w:rPr>
        <w:t>说明：</w:t>
      </w:r>
      <w:r w:rsidRPr="002F426B">
        <w:rPr>
          <w:szCs w:val="21"/>
          <w:highlight w:val="yellow"/>
        </w:rPr>
        <w:t>c0 00 02 00 be</w:t>
      </w:r>
      <w:r w:rsidRPr="002F426B">
        <w:rPr>
          <w:szCs w:val="21"/>
          <w:highlight w:val="yellow"/>
        </w:rPr>
        <w:t xml:space="preserve"> 00 00</w:t>
      </w:r>
      <w:r w:rsidRPr="002F426B">
        <w:rPr>
          <w:szCs w:val="21"/>
          <w:highlight w:val="yellow"/>
        </w:rPr>
        <w:t xml:space="preserve"> 20</w:t>
      </w:r>
      <w:r w:rsidRPr="002F426B">
        <w:rPr>
          <w:szCs w:val="21"/>
          <w:highlight w:val="yellow"/>
        </w:rPr>
        <w:t xml:space="preserve"> 00 00</w:t>
      </w:r>
      <w:r w:rsidRPr="002F426B">
        <w:rPr>
          <w:rFonts w:hint="eastAsia"/>
          <w:szCs w:val="21"/>
          <w:highlight w:val="yellow"/>
        </w:rPr>
        <w:t>为网络头</w:t>
      </w:r>
    </w:p>
    <w:p w:rsidR="00D8539A" w:rsidRPr="002F426B" w:rsidP="00A6381F">
      <w:pPr>
        <w:rPr>
          <w:szCs w:val="21"/>
          <w:highlight w:val="yellow"/>
        </w:rPr>
      </w:pPr>
      <w:r w:rsidRPr="002F426B">
        <w:rPr>
          <w:rFonts w:hint="eastAsia"/>
          <w:szCs w:val="21"/>
          <w:highlight w:val="yellow"/>
        </w:rPr>
        <w:t xml:space="preserve">      </w:t>
      </w:r>
      <w:r w:rsidRPr="002F426B">
        <w:rPr>
          <w:szCs w:val="21"/>
          <w:highlight w:val="yellow"/>
        </w:rPr>
        <w:t xml:space="preserve"> 01 01</w:t>
      </w:r>
      <w:r w:rsidRPr="002F426B">
        <w:rPr>
          <w:rFonts w:hint="eastAsia"/>
          <w:szCs w:val="21"/>
          <w:highlight w:val="yellow"/>
        </w:rPr>
        <w:t>其中第二个</w:t>
      </w:r>
      <w:r w:rsidRPr="002F426B">
        <w:rPr>
          <w:rFonts w:hint="eastAsia"/>
          <w:szCs w:val="21"/>
          <w:highlight w:val="yellow"/>
        </w:rPr>
        <w:t>01</w:t>
      </w:r>
      <w:r w:rsidRPr="002F426B">
        <w:rPr>
          <w:rFonts w:hint="eastAsia"/>
          <w:szCs w:val="21"/>
          <w:highlight w:val="yellow"/>
        </w:rPr>
        <w:t>位命令码</w:t>
      </w:r>
    </w:p>
    <w:p w:rsidR="00D8539A" w:rsidRPr="002F426B" w:rsidP="00A6381F">
      <w:pPr>
        <w:rPr>
          <w:szCs w:val="21"/>
          <w:highlight w:val="yellow"/>
        </w:rPr>
      </w:pPr>
      <w:r w:rsidRPr="002F426B">
        <w:rPr>
          <w:rFonts w:hint="eastAsia"/>
          <w:szCs w:val="21"/>
          <w:highlight w:val="yellow"/>
        </w:rPr>
        <w:tab/>
        <w:t xml:space="preserve">    </w:t>
      </w:r>
      <w:r w:rsidRPr="002F426B">
        <w:rPr>
          <w:szCs w:val="21"/>
          <w:highlight w:val="yellow"/>
        </w:rPr>
        <w:t>00 00</w:t>
      </w:r>
      <w:r w:rsidRPr="002F426B">
        <w:rPr>
          <w:rFonts w:hint="eastAsia"/>
          <w:szCs w:val="21"/>
          <w:highlight w:val="yellow"/>
        </w:rPr>
        <w:t>成功与否标识</w:t>
      </w:r>
      <w:r w:rsidR="009E171F">
        <w:rPr>
          <w:rFonts w:hint="eastAsia"/>
          <w:szCs w:val="21"/>
          <w:highlight w:val="yellow"/>
        </w:rPr>
        <w:t xml:space="preserve"> 00 40 </w:t>
      </w:r>
      <w:r w:rsidR="009E171F">
        <w:rPr>
          <w:rFonts w:hint="eastAsia"/>
          <w:szCs w:val="21"/>
          <w:highlight w:val="yellow"/>
        </w:rPr>
        <w:t>或</w:t>
      </w:r>
      <w:r w:rsidR="009E171F">
        <w:rPr>
          <w:rFonts w:hint="eastAsia"/>
          <w:szCs w:val="21"/>
          <w:highlight w:val="yellow"/>
        </w:rPr>
        <w:t xml:space="preserve">95 05 </w:t>
      </w:r>
      <w:r w:rsidR="009E171F">
        <w:rPr>
          <w:rFonts w:hint="eastAsia"/>
          <w:szCs w:val="21"/>
          <w:highlight w:val="yellow"/>
        </w:rPr>
        <w:t>标识码不清楚</w:t>
      </w:r>
    </w:p>
    <w:p w:rsidR="00D8539A" w:rsidP="00A6381F">
      <w:pPr>
        <w:rPr>
          <w:szCs w:val="21"/>
        </w:rPr>
      </w:pPr>
      <w:r w:rsidRPr="002F426B">
        <w:rPr>
          <w:rFonts w:hint="eastAsia"/>
          <w:szCs w:val="21"/>
          <w:highlight w:val="yellow"/>
        </w:rPr>
        <w:t xml:space="preserve">       </w:t>
      </w:r>
      <w:r w:rsidRPr="002F426B">
        <w:rPr>
          <w:szCs w:val="21"/>
          <w:highlight w:val="yellow"/>
        </w:rPr>
        <w:t>00 02</w:t>
      </w:r>
      <w:r w:rsidRPr="002F426B">
        <w:rPr>
          <w:rFonts w:hint="eastAsia"/>
          <w:szCs w:val="21"/>
          <w:highlight w:val="yellow"/>
        </w:rPr>
        <w:t>为读取内容</w:t>
      </w:r>
    </w:p>
    <w:p w:rsidR="00D8539A" w:rsidRPr="00D8539A" w:rsidP="00A6381F">
      <w:pPr>
        <w:rPr>
          <w:szCs w:val="21"/>
        </w:rPr>
      </w:pPr>
    </w:p>
    <w:p w:rsidR="00C20214" w:rsidP="00C20214">
      <w:r>
        <w:rPr>
          <w:rFonts w:hint="eastAsia"/>
        </w:rPr>
        <w:t>如果要把</w:t>
      </w:r>
      <w:r>
        <w:rPr>
          <w:rFonts w:hint="eastAsia"/>
        </w:rPr>
        <w:t>10</w:t>
      </w:r>
      <w:r>
        <w:rPr>
          <w:rFonts w:hint="eastAsia"/>
        </w:rPr>
        <w:t>个数据写入到从</w:t>
      </w:r>
      <w:r>
        <w:rPr>
          <w:rFonts w:hint="eastAsia"/>
        </w:rPr>
        <w:t>DM10</w:t>
      </w:r>
      <w:r>
        <w:rPr>
          <w:rFonts w:hint="eastAsia"/>
        </w:rPr>
        <w:t>开始的</w:t>
      </w:r>
      <w:r>
        <w:rPr>
          <w:rFonts w:hint="eastAsia"/>
        </w:rPr>
        <w:t>10</w:t>
      </w:r>
      <w:r>
        <w:rPr>
          <w:rFonts w:hint="eastAsia"/>
        </w:rPr>
        <w:t>个数据区中</w:t>
      </w:r>
    </w:p>
    <w:p w:rsidR="00C20214" w:rsidP="00C20214">
      <w:r>
        <w:rPr>
          <w:rFonts w:hint="eastAsia"/>
        </w:rPr>
        <w:t>则发送命令如下：</w:t>
      </w:r>
    </w:p>
    <w:p w:rsidR="00C20214" w:rsidP="00C2021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80 00 02 00</w:t>
      </w:r>
      <w:r w:rsidR="00FD3CB9">
        <w:rPr>
          <w:rFonts w:hint="eastAsia"/>
          <w:sz w:val="28"/>
          <w:szCs w:val="28"/>
        </w:rPr>
        <w:t xml:space="preserve"> 56 00 00 13</w:t>
      </w:r>
      <w:r w:rsidRPr="00C20214">
        <w:rPr>
          <w:rFonts w:hint="eastAsia"/>
          <w:sz w:val="28"/>
          <w:szCs w:val="28"/>
        </w:rPr>
        <w:t xml:space="preserve"> 00 00 01 02 82 00 0A 00 </w:t>
      </w:r>
      <w:r w:rsidR="00F1641F">
        <w:rPr>
          <w:rFonts w:hint="eastAsia"/>
          <w:sz w:val="28"/>
          <w:szCs w:val="28"/>
        </w:rPr>
        <w:t xml:space="preserve">00 0A </w:t>
      </w:r>
      <w:r w:rsidRPr="00C20214">
        <w:rPr>
          <w:rFonts w:hint="eastAsia"/>
          <w:sz w:val="28"/>
          <w:szCs w:val="28"/>
        </w:rPr>
        <w:t xml:space="preserve">Data1-Data10 </w:t>
      </w:r>
    </w:p>
    <w:p w:rsidR="00FD3CB9" w:rsidP="00FD3CB9">
      <w:r>
        <w:rPr>
          <w:rFonts w:hint="eastAsia"/>
        </w:rPr>
        <w:t>具体说明如下：</w:t>
      </w:r>
    </w:p>
    <w:p w:rsidR="00FD3CB9" w:rsidP="00FD3CB9"/>
    <w:tbl>
      <w:tblPr>
        <w:tblStyle w:val="TableGrid"/>
        <w:tblW w:w="0" w:type="auto"/>
        <w:tblLook w:val="04A0"/>
      </w:tblPr>
      <w:tblGrid>
        <w:gridCol w:w="2802"/>
        <w:gridCol w:w="1046"/>
        <w:gridCol w:w="1682"/>
        <w:gridCol w:w="1524"/>
        <w:gridCol w:w="1468"/>
      </w:tblGrid>
      <w:tr w:rsidTr="00FD3CB9">
        <w:tblPrEx>
          <w:tblW w:w="0" w:type="auto"/>
          <w:tblLook w:val="04A0"/>
        </w:tblPrEx>
        <w:tc>
          <w:tcPr>
            <w:tcW w:w="2802" w:type="dxa"/>
            <w:shd w:val="clear" w:color="auto" w:fill="92D050"/>
          </w:tcPr>
          <w:p w:rsidR="00FD3CB9" w:rsidP="007B50FE">
            <w:pPr>
              <w:jc w:val="center"/>
            </w:pPr>
            <w:r>
              <w:rPr>
                <w:rFonts w:hint="eastAsia"/>
              </w:rPr>
              <w:t>UDP/IP</w:t>
            </w:r>
            <w:r>
              <w:rPr>
                <w:rFonts w:hint="eastAsia"/>
              </w:rPr>
              <w:t>帧</w:t>
            </w:r>
          </w:p>
        </w:tc>
        <w:tc>
          <w:tcPr>
            <w:tcW w:w="5720" w:type="dxa"/>
            <w:gridSpan w:val="4"/>
            <w:shd w:val="clear" w:color="auto" w:fill="00B0F0"/>
          </w:tcPr>
          <w:p w:rsidR="00FD3CB9" w:rsidP="001F6745">
            <w:pPr>
              <w:jc w:val="center"/>
            </w:pPr>
            <w:r>
              <w:rPr>
                <w:rFonts w:hint="eastAsia"/>
              </w:rPr>
              <w:t>FINS</w:t>
            </w:r>
            <w:r>
              <w:rPr>
                <w:rFonts w:hint="eastAsia"/>
              </w:rPr>
              <w:t>命令帧</w:t>
            </w:r>
          </w:p>
        </w:tc>
      </w:tr>
      <w:tr w:rsidTr="00FD3CB9">
        <w:tblPrEx>
          <w:tblW w:w="0" w:type="auto"/>
          <w:tblLook w:val="04A0"/>
        </w:tblPrEx>
        <w:tc>
          <w:tcPr>
            <w:tcW w:w="2802" w:type="dxa"/>
          </w:tcPr>
          <w:p w:rsidR="00FD3CB9" w:rsidRPr="00FD3CB9" w:rsidP="00FD3CB9">
            <w:pPr>
              <w:jc w:val="center"/>
            </w:pPr>
            <w:r>
              <w:rPr>
                <w:rFonts w:hint="eastAsia"/>
              </w:rPr>
              <w:t xml:space="preserve">80 00 02 00 0A </w:t>
            </w:r>
            <w:r>
              <w:rPr>
                <w:rFonts w:hint="eastAsia"/>
                <w:b/>
                <w:bCs/>
                <w:color w:val="000000" w:themeColor="text1" w:themeShade="BF"/>
              </w:rPr>
              <w:t>00 00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 w:themeShade="BF"/>
              </w:rPr>
              <w:t>14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 w:themeShade="BF"/>
              </w:rPr>
              <w:t>00 00</w:t>
            </w: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01 02</w:t>
            </w:r>
          </w:p>
        </w:tc>
        <w:tc>
          <w:tcPr>
            <w:tcW w:w="1682" w:type="dxa"/>
            <w:tcBorders>
              <w:left w:val="single" w:sz="4" w:space="0" w:color="auto"/>
              <w:righ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82 00 0A 00</w:t>
            </w:r>
          </w:p>
        </w:tc>
        <w:tc>
          <w:tcPr>
            <w:tcW w:w="1524" w:type="dxa"/>
            <w:tcBorders>
              <w:left w:val="single" w:sz="4" w:space="0" w:color="auto"/>
              <w:righ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00 0A</w:t>
            </w:r>
          </w:p>
        </w:tc>
        <w:tc>
          <w:tcPr>
            <w:tcW w:w="1468" w:type="dxa"/>
            <w:tcBorders>
              <w:lef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Data1-Data10</w:t>
            </w:r>
          </w:p>
        </w:tc>
      </w:tr>
      <w:tr w:rsidTr="00FD3CB9">
        <w:tblPrEx>
          <w:tblW w:w="0" w:type="auto"/>
          <w:tblLook w:val="04A0"/>
        </w:tblPrEx>
        <w:tc>
          <w:tcPr>
            <w:tcW w:w="2802" w:type="dxa"/>
          </w:tcPr>
          <w:p w:rsidR="00FD3CB9" w:rsidRPr="00B84D18" w:rsidP="007B50FE">
            <w:pPr>
              <w:jc w:val="center"/>
            </w:pP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写命令</w:t>
            </w:r>
          </w:p>
        </w:tc>
        <w:tc>
          <w:tcPr>
            <w:tcW w:w="1682" w:type="dxa"/>
            <w:tcBorders>
              <w:left w:val="single" w:sz="4" w:space="0" w:color="auto"/>
              <w:righ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起始数据地址</w:t>
            </w:r>
          </w:p>
        </w:tc>
        <w:tc>
          <w:tcPr>
            <w:tcW w:w="1524" w:type="dxa"/>
            <w:tcBorders>
              <w:left w:val="single" w:sz="4" w:space="0" w:color="auto"/>
              <w:righ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写入的数量</w:t>
            </w:r>
          </w:p>
        </w:tc>
        <w:tc>
          <w:tcPr>
            <w:tcW w:w="1468" w:type="dxa"/>
            <w:tcBorders>
              <w:left w:val="single" w:sz="4" w:space="0" w:color="auto"/>
            </w:tcBorders>
          </w:tcPr>
          <w:p w:rsidR="00FD3CB9" w:rsidP="007B50FE">
            <w:r>
              <w:rPr>
                <w:rFonts w:hint="eastAsia"/>
              </w:rPr>
              <w:t>具体数值</w:t>
            </w:r>
          </w:p>
        </w:tc>
      </w:tr>
    </w:tbl>
    <w:p w:rsidR="00FD3CB9" w:rsidRPr="00FD3CB9" w:rsidP="00FD3CB9"/>
    <w:p w:rsidR="00E53933" w:rsidP="00E53933">
      <w:r>
        <w:rPr>
          <w:rFonts w:hint="eastAsia"/>
        </w:rPr>
        <w:t>PLC</w:t>
      </w:r>
      <w:r>
        <w:rPr>
          <w:rFonts w:hint="eastAsia"/>
        </w:rPr>
        <w:t>返回为：</w:t>
      </w:r>
    </w:p>
    <w:p w:rsidR="00E53933" w:rsidP="00E5393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80 00 02 00 00 14 00 00 01 02 00 00 </w:t>
      </w:r>
    </w:p>
    <w:p w:rsidR="006A06FC" w:rsidP="006A06FC">
      <w:pPr>
        <w:rPr>
          <w:noProof/>
        </w:rPr>
      </w:pPr>
      <w:r>
        <w:rPr>
          <w:rFonts w:hint="eastAsia"/>
          <w:noProof/>
        </w:rPr>
        <w:t>测试工具截图：</w:t>
      </w:r>
    </w:p>
    <w:p w:rsidR="006A06FC" w:rsidRPr="006A06FC" w:rsidP="006A06FC">
      <w:r>
        <w:rPr>
          <w:rFonts w:hint="eastAsia"/>
          <w:noProof/>
        </w:rPr>
        <w:drawing>
          <wp:inline distT="0" distB="0" distL="0" distR="0">
            <wp:extent cx="5274310" cy="383434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9034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6FC" w:rsidP="00B00E45">
      <w:r>
        <w:rPr>
          <w:rFonts w:hint="eastAsia"/>
        </w:rPr>
        <w:t>PLC</w:t>
      </w:r>
      <w:r>
        <w:rPr>
          <w:rFonts w:hint="eastAsia"/>
        </w:rPr>
        <w:t>存储区已经写入：</w:t>
      </w:r>
    </w:p>
    <w:p w:rsidR="006A06FC" w:rsidP="00B00E45">
      <w:r>
        <w:rPr>
          <w:noProof/>
        </w:rPr>
        <w:drawing>
          <wp:inline distT="0" distB="0" distL="0" distR="0">
            <wp:extent cx="5274310" cy="117752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2831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6FC" w:rsidP="006A06FC">
      <w:pPr>
        <w:pStyle w:val="Heading2"/>
      </w:pPr>
      <w:r>
        <w:rPr>
          <w:rFonts w:hint="eastAsia"/>
        </w:rPr>
        <w:t>2.2 FINS/TCP</w:t>
      </w:r>
      <w:r>
        <w:rPr>
          <w:rFonts w:hint="eastAsia"/>
        </w:rPr>
        <w:t>的帧结构：</w:t>
      </w:r>
    </w:p>
    <w:p w:rsidR="008C5B10" w:rsidP="00C32A47">
      <w:pPr>
        <w:ind w:firstLine="405"/>
      </w:pPr>
      <w:r>
        <w:rPr>
          <w:rFonts w:hint="eastAsia"/>
        </w:rPr>
        <w:t>和</w:t>
      </w:r>
      <w:r>
        <w:rPr>
          <w:rFonts w:hint="eastAsia"/>
        </w:rPr>
        <w:t>FINS/UDP</w:t>
      </w:r>
      <w:r>
        <w:rPr>
          <w:rFonts w:hint="eastAsia"/>
        </w:rPr>
        <w:t>相比，</w:t>
      </w:r>
      <w:r>
        <w:rPr>
          <w:rFonts w:hint="eastAsia"/>
        </w:rPr>
        <w:t>FINS/TCP</w:t>
      </w:r>
      <w:r>
        <w:rPr>
          <w:rFonts w:hint="eastAsia"/>
        </w:rPr>
        <w:t>多了一个握手过程，即双方建立了</w:t>
      </w:r>
      <w:r>
        <w:rPr>
          <w:rFonts w:hint="eastAsia"/>
        </w:rPr>
        <w:t>TCP</w:t>
      </w:r>
      <w:r>
        <w:rPr>
          <w:rFonts w:hint="eastAsia"/>
        </w:rPr>
        <w:t>的物理连接后，</w:t>
      </w:r>
      <w:r w:rsidR="00C32A47">
        <w:rPr>
          <w:rFonts w:hint="eastAsia"/>
        </w:rPr>
        <w:t>TCP</w:t>
      </w:r>
      <w:r w:rsidR="00C32A47">
        <w:rPr>
          <w:rFonts w:hint="eastAsia"/>
        </w:rPr>
        <w:t>客户端（</w:t>
      </w:r>
      <w:r w:rsidR="00C32A47">
        <w:rPr>
          <w:rFonts w:hint="eastAsia"/>
        </w:rPr>
        <w:t>PC</w:t>
      </w:r>
      <w:r w:rsidR="00C32A47">
        <w:rPr>
          <w:rFonts w:hint="eastAsia"/>
        </w:rPr>
        <w:t>）</w:t>
      </w:r>
      <w:r>
        <w:rPr>
          <w:rFonts w:hint="eastAsia"/>
        </w:rPr>
        <w:t>需向</w:t>
      </w:r>
      <w:r w:rsidR="00C32A47">
        <w:rPr>
          <w:rFonts w:hint="eastAsia"/>
        </w:rPr>
        <w:t>TCP</w:t>
      </w:r>
      <w:r w:rsidR="00C32A47">
        <w:rPr>
          <w:rFonts w:hint="eastAsia"/>
        </w:rPr>
        <w:t>服务器（</w:t>
      </w:r>
      <w:r>
        <w:rPr>
          <w:rFonts w:hint="eastAsia"/>
        </w:rPr>
        <w:t>PLC</w:t>
      </w:r>
      <w:r w:rsidR="00C32A47">
        <w:rPr>
          <w:rFonts w:hint="eastAsia"/>
        </w:rPr>
        <w:t>）</w:t>
      </w:r>
      <w:r w:rsidR="0064422F">
        <w:rPr>
          <w:rFonts w:hint="eastAsia"/>
        </w:rPr>
        <w:t>发送一个连接请求帧，</w:t>
      </w:r>
      <w:r w:rsidR="0064422F">
        <w:rPr>
          <w:rFonts w:hint="eastAsia"/>
        </w:rPr>
        <w:t>PLC</w:t>
      </w:r>
      <w:r w:rsidR="0064422F">
        <w:rPr>
          <w:rFonts w:hint="eastAsia"/>
        </w:rPr>
        <w:t>接收到请求帧后</w:t>
      </w:r>
      <w:r>
        <w:rPr>
          <w:rFonts w:hint="eastAsia"/>
        </w:rPr>
        <w:t>，</w:t>
      </w:r>
      <w:r w:rsidR="0064422F">
        <w:rPr>
          <w:rFonts w:hint="eastAsia"/>
        </w:rPr>
        <w:t>会为该请求分配一个</w:t>
      </w:r>
      <w:r w:rsidR="0064422F">
        <w:rPr>
          <w:rFonts w:hint="eastAsia"/>
        </w:rPr>
        <w:t>FINS/TCP</w:t>
      </w:r>
      <w:r w:rsidR="0064422F">
        <w:rPr>
          <w:rFonts w:hint="eastAsia"/>
        </w:rPr>
        <w:t>端口号，并返回</w:t>
      </w:r>
      <w:r w:rsidR="0064422F">
        <w:rPr>
          <w:rFonts w:hint="eastAsia"/>
        </w:rPr>
        <w:t>响应帧给客户端</w:t>
      </w:r>
      <w:r w:rsidR="0064422F">
        <w:rPr>
          <w:rFonts w:hint="eastAsia"/>
        </w:rPr>
        <w:t>，此时</w:t>
      </w:r>
      <w:r>
        <w:rPr>
          <w:rFonts w:hint="eastAsia"/>
        </w:rPr>
        <w:t>双方的</w:t>
      </w:r>
      <w:r>
        <w:rPr>
          <w:rFonts w:hint="eastAsia"/>
        </w:rPr>
        <w:t>FINS/TCP</w:t>
      </w:r>
      <w:r>
        <w:rPr>
          <w:rFonts w:hint="eastAsia"/>
        </w:rPr>
        <w:t>通信才真正建立。</w:t>
      </w:r>
    </w:p>
    <w:p w:rsidR="00C32A47" w:rsidP="00C32A47">
      <w:pPr>
        <w:ind w:firstLine="405"/>
      </w:pPr>
    </w:p>
    <w:p w:rsidR="00C32A47" w:rsidP="00C32A47">
      <w:pPr>
        <w:ind w:firstLine="405"/>
      </w:pPr>
      <w:r>
        <w:rPr>
          <w:rFonts w:hint="eastAsia"/>
        </w:rPr>
        <w:t>客户端的</w:t>
      </w:r>
      <w:r w:rsidR="007876D3">
        <w:rPr>
          <w:rFonts w:hint="eastAsia"/>
        </w:rPr>
        <w:t>FINS/TCP</w:t>
      </w:r>
      <w:r>
        <w:rPr>
          <w:rFonts w:hint="eastAsia"/>
        </w:rPr>
        <w:t>请求帧格式如下：</w:t>
      </w:r>
    </w:p>
    <w:p w:rsidR="00691686" w:rsidP="00C32A47">
      <w:pPr>
        <w:ind w:firstLine="405"/>
      </w:pPr>
    </w:p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2268"/>
        <w:gridCol w:w="4445"/>
      </w:tblGrid>
      <w:tr w:rsidTr="007876D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8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44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Tr="007876D3">
        <w:tblPrEx>
          <w:tblW w:w="0" w:type="auto"/>
          <w:tblLook w:val="04A0"/>
        </w:tblPrEx>
        <w:tc>
          <w:tcPr>
            <w:tcW w:w="1809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头</w:t>
            </w:r>
            <w:r>
              <w:rPr>
                <w:rFonts w:hint="eastAsia"/>
              </w:rPr>
              <w:t>标识</w:t>
            </w:r>
          </w:p>
        </w:tc>
        <w:tc>
          <w:tcPr>
            <w:tcW w:w="2268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46494E53</w:t>
            </w:r>
          </w:p>
        </w:tc>
        <w:tc>
          <w:tcPr>
            <w:tcW w:w="4445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码：</w:t>
            </w:r>
            <w:r>
              <w:rPr>
                <w:rFonts w:hint="eastAsia"/>
              </w:rPr>
              <w:t>FINS</w:t>
            </w:r>
          </w:p>
        </w:tc>
      </w:tr>
      <w:tr w:rsidTr="007876D3">
        <w:tblPrEx>
          <w:tblW w:w="0" w:type="auto"/>
          <w:tblLook w:val="04A0"/>
        </w:tblPrEx>
        <w:tc>
          <w:tcPr>
            <w:tcW w:w="1809" w:type="dxa"/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2268" w:type="dxa"/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0000000C</w:t>
            </w:r>
          </w:p>
        </w:tc>
        <w:tc>
          <w:tcPr>
            <w:tcW w:w="4445" w:type="dxa"/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后续字节长度</w:t>
            </w:r>
            <w:r>
              <w:rPr>
                <w:rFonts w:hint="eastAsia"/>
              </w:rPr>
              <w:t>=12</w:t>
            </w:r>
          </w:p>
        </w:tc>
      </w:tr>
      <w:tr w:rsidTr="007876D3">
        <w:tblPrEx>
          <w:tblW w:w="0" w:type="auto"/>
          <w:tblLook w:val="04A0"/>
        </w:tblPrEx>
        <w:tc>
          <w:tcPr>
            <w:tcW w:w="1809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命令码</w:t>
            </w:r>
          </w:p>
        </w:tc>
        <w:tc>
          <w:tcPr>
            <w:tcW w:w="2268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</w:p>
        </w:tc>
        <w:tc>
          <w:tcPr>
            <w:tcW w:w="4445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</w:p>
        </w:tc>
      </w:tr>
      <w:tr w:rsidTr="007876D3">
        <w:tblPrEx>
          <w:tblW w:w="0" w:type="auto"/>
          <w:tblLook w:val="04A0"/>
        </w:tblPrEx>
        <w:tc>
          <w:tcPr>
            <w:tcW w:w="1809" w:type="dxa"/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</w:tcPr>
          <w:p w:rsidR="007876D3" w:rsidP="007876D3">
            <w:pPr>
              <w:jc w:val="center"/>
            </w:pPr>
          </w:p>
        </w:tc>
        <w:tc>
          <w:tcPr>
            <w:tcW w:w="4445" w:type="dxa"/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</w:p>
        </w:tc>
      </w:tr>
      <w:tr w:rsidTr="007876D3">
        <w:tblPrEx>
          <w:tblW w:w="0" w:type="auto"/>
          <w:tblLook w:val="04A0"/>
        </w:tblPrEx>
        <w:tc>
          <w:tcPr>
            <w:tcW w:w="1809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客户端节点地址</w:t>
            </w:r>
          </w:p>
        </w:tc>
        <w:tc>
          <w:tcPr>
            <w:tcW w:w="2268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00000000 to 000000FE</w:t>
            </w:r>
          </w:p>
        </w:tc>
        <w:tc>
          <w:tcPr>
            <w:tcW w:w="4445" w:type="dxa"/>
            <w:tcBorders>
              <w:left w:val="none" w:sz="0" w:space="0" w:color="auto"/>
              <w:right w:val="none" w:sz="0" w:space="0" w:color="auto"/>
            </w:tcBorders>
          </w:tcPr>
          <w:p w:rsidR="007876D3" w:rsidP="007876D3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254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服务端会自动</w:t>
            </w:r>
            <w:r>
              <w:rPr>
                <w:rFonts w:hint="eastAsia"/>
              </w:rPr>
              <w:t>分配节点号</w:t>
            </w:r>
          </w:p>
        </w:tc>
      </w:tr>
    </w:tbl>
    <w:p w:rsidR="00C32A47" w:rsidP="0064422F">
      <w:r>
        <w:rPr>
          <w:rFonts w:hint="eastAsia"/>
        </w:rPr>
        <w:br/>
      </w:r>
      <w:r>
        <w:rPr>
          <w:rFonts w:hint="eastAsia"/>
        </w:rPr>
        <w:t>服务端接收到连接请求后，返回帧格式如下：</w:t>
      </w:r>
    </w:p>
    <w:p w:rsidR="00691686" w:rsidP="0064422F"/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1"/>
        <w:gridCol w:w="3730"/>
        <w:gridCol w:w="2841"/>
      </w:tblGrid>
      <w:tr w:rsidTr="009E6D34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37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284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Tr="009E6D34">
        <w:tblPrEx>
          <w:tblW w:w="0" w:type="auto"/>
          <w:tblLook w:val="04A0"/>
        </w:tblPrEx>
        <w:tc>
          <w:tcPr>
            <w:tcW w:w="1951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头标识</w:t>
            </w:r>
          </w:p>
        </w:tc>
        <w:tc>
          <w:tcPr>
            <w:tcW w:w="3730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46494E53</w:t>
            </w:r>
          </w:p>
        </w:tc>
        <w:tc>
          <w:tcPr>
            <w:tcW w:w="2841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ASCII:FINS</w:t>
            </w:r>
          </w:p>
        </w:tc>
      </w:tr>
      <w:tr w:rsidTr="009E6D34">
        <w:tblPrEx>
          <w:tblW w:w="0" w:type="auto"/>
          <w:tblLook w:val="04A0"/>
        </w:tblPrEx>
        <w:tc>
          <w:tcPr>
            <w:tcW w:w="1951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30" w:type="dxa"/>
          </w:tcPr>
          <w:p w:rsidR="00691686" w:rsidP="00691686">
            <w:pPr>
              <w:jc w:val="center"/>
            </w:pPr>
          </w:p>
        </w:tc>
        <w:tc>
          <w:tcPr>
            <w:tcW w:w="2841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从命令码开始的数据长度</w:t>
            </w:r>
          </w:p>
        </w:tc>
      </w:tr>
      <w:tr w:rsidTr="009E6D34">
        <w:tblPrEx>
          <w:tblW w:w="0" w:type="auto"/>
          <w:tblLook w:val="04A0"/>
        </w:tblPrEx>
        <w:tc>
          <w:tcPr>
            <w:tcW w:w="1951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命令码</w:t>
            </w:r>
          </w:p>
        </w:tc>
        <w:tc>
          <w:tcPr>
            <w:tcW w:w="3730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</w:p>
        </w:tc>
        <w:tc>
          <w:tcPr>
            <w:tcW w:w="2841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固定值</w:t>
            </w:r>
          </w:p>
        </w:tc>
      </w:tr>
      <w:tr w:rsidTr="009E6D34">
        <w:tblPrEx>
          <w:tblW w:w="0" w:type="auto"/>
          <w:tblLook w:val="04A0"/>
        </w:tblPrEx>
        <w:tc>
          <w:tcPr>
            <w:tcW w:w="1951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3730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个字节错误信息</w:t>
            </w:r>
          </w:p>
        </w:tc>
        <w:tc>
          <w:tcPr>
            <w:tcW w:w="2841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参考错误信息码表</w:t>
            </w:r>
          </w:p>
        </w:tc>
      </w:tr>
      <w:tr w:rsidTr="009E6D34">
        <w:tblPrEx>
          <w:tblW w:w="0" w:type="auto"/>
          <w:tblLook w:val="04A0"/>
        </w:tblPrEx>
        <w:tc>
          <w:tcPr>
            <w:tcW w:w="1951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客户端节点地址</w:t>
            </w:r>
          </w:p>
        </w:tc>
        <w:tc>
          <w:tcPr>
            <w:tcW w:w="3730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00000001 to 000000FE</w:t>
            </w:r>
          </w:p>
        </w:tc>
        <w:tc>
          <w:tcPr>
            <w:tcW w:w="2841" w:type="dxa"/>
            <w:tcBorders>
              <w:left w:val="none" w:sz="0" w:space="0" w:color="auto"/>
              <w:right w:val="none" w:sz="0" w:space="0" w:color="auto"/>
            </w:tcBorders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254</w:t>
            </w:r>
          </w:p>
        </w:tc>
      </w:tr>
      <w:tr w:rsidTr="009E6D34">
        <w:tblPrEx>
          <w:tblW w:w="0" w:type="auto"/>
          <w:tblLook w:val="04A0"/>
        </w:tblPrEx>
        <w:tc>
          <w:tcPr>
            <w:tcW w:w="1951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服务端节点地址</w:t>
            </w:r>
          </w:p>
        </w:tc>
        <w:tc>
          <w:tcPr>
            <w:tcW w:w="3730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00000001 to 000000FE</w:t>
            </w:r>
          </w:p>
        </w:tc>
        <w:tc>
          <w:tcPr>
            <w:tcW w:w="2841" w:type="dxa"/>
          </w:tcPr>
          <w:p w:rsidR="00691686" w:rsidP="00691686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254</w:t>
            </w:r>
          </w:p>
        </w:tc>
      </w:tr>
    </w:tbl>
    <w:p w:rsidR="00691686" w:rsidP="0064422F"/>
    <w:p w:rsidR="00691686" w:rsidP="0064422F">
      <w:r>
        <w:rPr>
          <w:rFonts w:hint="eastAsia"/>
        </w:rPr>
        <w:t>错误信息码</w:t>
      </w:r>
      <w:r w:rsidR="009E6D34">
        <w:rPr>
          <w:rFonts w:hint="eastAsia"/>
        </w:rPr>
        <w:t>表</w:t>
      </w:r>
      <w:r>
        <w:rPr>
          <w:rFonts w:hint="eastAsia"/>
        </w:rPr>
        <w:t>：</w:t>
      </w:r>
    </w:p>
    <w:p w:rsidR="00691686" w:rsidP="0064422F">
      <w:r>
        <w:rPr>
          <w:rFonts w:hint="eastAsia"/>
          <w:noProof/>
        </w:rPr>
        <w:drawing>
          <wp:inline distT="0" distB="0" distL="0" distR="0">
            <wp:extent cx="5274310" cy="295271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9440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686" w:rsidP="0064422F"/>
    <w:p w:rsidR="00C93DFE" w:rsidP="0064422F">
      <w:r>
        <w:rPr>
          <w:rFonts w:hint="eastAsia"/>
        </w:rPr>
        <w:t>举例说明：</w:t>
      </w:r>
    </w:p>
    <w:p w:rsidR="00C93DFE" w:rsidP="0064422F">
      <w:r>
        <w:rPr>
          <w:rFonts w:hint="eastAsia"/>
        </w:rPr>
        <w:t>PC</w:t>
      </w:r>
      <w:r>
        <w:rPr>
          <w:rFonts w:hint="eastAsia"/>
        </w:rPr>
        <w:t>作为</w:t>
      </w:r>
      <w:r>
        <w:rPr>
          <w:rFonts w:hint="eastAsia"/>
        </w:rPr>
        <w:t>TCP CLIENT</w:t>
      </w:r>
      <w:r>
        <w:rPr>
          <w:rFonts w:hint="eastAsia"/>
        </w:rPr>
        <w:t>端：</w:t>
      </w:r>
      <w:r>
        <w:rPr>
          <w:rFonts w:hint="eastAsia"/>
        </w:rPr>
        <w:t>IP</w:t>
      </w:r>
      <w:r>
        <w:rPr>
          <w:rFonts w:hint="eastAsia"/>
        </w:rPr>
        <w:t>地址：</w:t>
      </w:r>
      <w:r>
        <w:rPr>
          <w:rFonts w:hint="eastAsia"/>
        </w:rPr>
        <w:t>10.11.1.86</w:t>
      </w:r>
    </w:p>
    <w:p w:rsidR="00C93DFE" w:rsidP="0064422F">
      <w:r>
        <w:rPr>
          <w:rFonts w:hint="eastAsia"/>
        </w:rPr>
        <w:t>PLC</w:t>
      </w:r>
      <w:r>
        <w:rPr>
          <w:rFonts w:hint="eastAsia"/>
        </w:rPr>
        <w:t>作为</w:t>
      </w:r>
      <w:r>
        <w:rPr>
          <w:rFonts w:hint="eastAsia"/>
        </w:rPr>
        <w:t>TCP SERVER</w:t>
      </w:r>
      <w:r>
        <w:rPr>
          <w:rFonts w:hint="eastAsia"/>
        </w:rPr>
        <w:t>端：</w:t>
      </w:r>
      <w:r>
        <w:rPr>
          <w:rFonts w:hint="eastAsia"/>
        </w:rPr>
        <w:t>IP</w:t>
      </w:r>
      <w:r>
        <w:rPr>
          <w:rFonts w:hint="eastAsia"/>
        </w:rPr>
        <w:t>地址：</w:t>
      </w:r>
      <w:r>
        <w:rPr>
          <w:rFonts w:hint="eastAsia"/>
        </w:rPr>
        <w:t>10.11.1.13</w:t>
      </w:r>
    </w:p>
    <w:p w:rsidR="00C93DFE" w:rsidP="0064422F">
      <w:r>
        <w:rPr>
          <w:rFonts w:hint="eastAsia"/>
        </w:rPr>
        <w:t>采用</w:t>
      </w:r>
      <w:r>
        <w:rPr>
          <w:rFonts w:hint="eastAsia"/>
        </w:rPr>
        <w:t>TCP</w:t>
      </w:r>
      <w:r>
        <w:rPr>
          <w:rFonts w:hint="eastAsia"/>
        </w:rPr>
        <w:t>测试工具建立连接并发送请求</w:t>
      </w:r>
      <w:r>
        <w:rPr>
          <w:rFonts w:hint="eastAsia"/>
        </w:rPr>
        <w:t>帧</w:t>
      </w:r>
      <w:r>
        <w:rPr>
          <w:rFonts w:hint="eastAsia"/>
        </w:rPr>
        <w:t>如下图所示：</w:t>
      </w:r>
    </w:p>
    <w:p w:rsidR="00C93DFE" w:rsidP="0064422F">
      <w:r>
        <w:rPr>
          <w:noProof/>
        </w:rPr>
        <w:drawing>
          <wp:inline distT="0" distB="0" distL="0" distR="0">
            <wp:extent cx="5274310" cy="3834340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66609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DFE" w:rsidP="0064422F"/>
    <w:p w:rsidR="00C93DFE" w:rsidP="0064422F">
      <w:r>
        <w:rPr>
          <w:rFonts w:hint="eastAsia"/>
        </w:rPr>
        <w:t>从上图可知，</w:t>
      </w:r>
      <w:r>
        <w:rPr>
          <w:rFonts w:hint="eastAsia"/>
        </w:rPr>
        <w:t>返回帧中的</w:t>
      </w:r>
      <w:r>
        <w:rPr>
          <w:rFonts w:hint="eastAsia"/>
        </w:rPr>
        <w:t>错误码为</w:t>
      </w:r>
      <w:r>
        <w:rPr>
          <w:rFonts w:hint="eastAsia"/>
        </w:rPr>
        <w:t>，说明无错误，</w:t>
      </w:r>
      <w:r>
        <w:rPr>
          <w:rFonts w:hint="eastAsia"/>
        </w:rPr>
        <w:t>FINS/TCP</w:t>
      </w:r>
      <w:r>
        <w:rPr>
          <w:rFonts w:hint="eastAsia"/>
        </w:rPr>
        <w:t>建立完成，现在可以正常发送读写报文帧了。</w:t>
      </w:r>
    </w:p>
    <w:p w:rsidR="00C93DFE" w:rsidP="0064422F">
      <w:r>
        <w:rPr>
          <w:rFonts w:hint="eastAsia"/>
        </w:rPr>
        <w:t>报文帧的格式即为：</w:t>
      </w:r>
      <w:r>
        <w:rPr>
          <w:rFonts w:hint="eastAsia"/>
        </w:rPr>
        <w:t>FINS/TCP</w:t>
      </w:r>
      <w:r>
        <w:rPr>
          <w:rFonts w:hint="eastAsia"/>
        </w:rPr>
        <w:t>帧</w:t>
      </w:r>
      <w:r>
        <w:rPr>
          <w:rFonts w:hint="eastAsia"/>
        </w:rPr>
        <w:t xml:space="preserve"> + FINS</w:t>
      </w:r>
      <w:r>
        <w:rPr>
          <w:rFonts w:hint="eastAsia"/>
        </w:rPr>
        <w:t>命令</w:t>
      </w:r>
      <w:r>
        <w:rPr>
          <w:rFonts w:hint="eastAsia"/>
        </w:rPr>
        <w:t>帧</w:t>
      </w:r>
    </w:p>
    <w:p w:rsidR="001F38B7" w:rsidP="0064422F"/>
    <w:p w:rsidR="001F38B7" w:rsidP="0064422F">
      <w:r>
        <w:rPr>
          <w:rFonts w:hint="eastAsia"/>
        </w:rPr>
        <w:t>其中</w:t>
      </w:r>
      <w:r>
        <w:rPr>
          <w:rFonts w:hint="eastAsia"/>
        </w:rPr>
        <w:t>FINS/TCP</w:t>
      </w:r>
      <w:r>
        <w:rPr>
          <w:rFonts w:hint="eastAsia"/>
        </w:rPr>
        <w:t>的帧格式如下：</w:t>
      </w:r>
    </w:p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2694"/>
        <w:gridCol w:w="4019"/>
      </w:tblGrid>
      <w:tr w:rsidTr="00AD2110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8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6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40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Tr="00AD2110">
        <w:tblPrEx>
          <w:tblW w:w="0" w:type="auto"/>
          <w:tblLook w:val="04A0"/>
        </w:tblPrEx>
        <w:tc>
          <w:tcPr>
            <w:tcW w:w="1809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头标识</w:t>
            </w:r>
          </w:p>
        </w:tc>
        <w:tc>
          <w:tcPr>
            <w:tcW w:w="2694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46494E53</w:t>
            </w:r>
          </w:p>
        </w:tc>
        <w:tc>
          <w:tcPr>
            <w:tcW w:w="4019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即为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码：</w:t>
            </w:r>
            <w:r>
              <w:rPr>
                <w:rFonts w:hint="eastAsia"/>
              </w:rPr>
              <w:t>FINS</w:t>
            </w:r>
          </w:p>
        </w:tc>
      </w:tr>
      <w:tr w:rsidTr="00AD2110">
        <w:tblPrEx>
          <w:tblW w:w="0" w:type="auto"/>
          <w:tblLook w:val="04A0"/>
        </w:tblPrEx>
        <w:tc>
          <w:tcPr>
            <w:tcW w:w="1809" w:type="dxa"/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2694" w:type="dxa"/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00000014 to 000007E4</w:t>
            </w:r>
          </w:p>
        </w:tc>
        <w:tc>
          <w:tcPr>
            <w:tcW w:w="4019" w:type="dxa"/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后续字节长度</w:t>
            </w:r>
          </w:p>
        </w:tc>
      </w:tr>
      <w:tr w:rsidTr="00AD2110">
        <w:tblPrEx>
          <w:tblW w:w="0" w:type="auto"/>
          <w:tblLook w:val="04A0"/>
        </w:tblPrEx>
        <w:tc>
          <w:tcPr>
            <w:tcW w:w="1809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命令码</w:t>
            </w:r>
          </w:p>
        </w:tc>
        <w:tc>
          <w:tcPr>
            <w:tcW w:w="2694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</w:p>
        </w:tc>
        <w:tc>
          <w:tcPr>
            <w:tcW w:w="4019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发送读写指令时，固定为</w:t>
            </w:r>
          </w:p>
        </w:tc>
      </w:tr>
      <w:tr w:rsidTr="00AD2110">
        <w:tblPrEx>
          <w:tblW w:w="0" w:type="auto"/>
          <w:tblLook w:val="04A0"/>
        </w:tblPrEx>
        <w:tc>
          <w:tcPr>
            <w:tcW w:w="1809" w:type="dxa"/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错误代码</w:t>
            </w:r>
          </w:p>
        </w:tc>
        <w:tc>
          <w:tcPr>
            <w:tcW w:w="2694" w:type="dxa"/>
          </w:tcPr>
          <w:p w:rsidR="001F38B7" w:rsidP="007B50FE">
            <w:pPr>
              <w:jc w:val="center"/>
            </w:pPr>
          </w:p>
        </w:tc>
        <w:tc>
          <w:tcPr>
            <w:tcW w:w="4019" w:type="dxa"/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</w:p>
        </w:tc>
      </w:tr>
      <w:tr w:rsidTr="00AD2110">
        <w:tblPrEx>
          <w:tblW w:w="0" w:type="auto"/>
          <w:tblLook w:val="04A0"/>
        </w:tblPrEx>
        <w:tc>
          <w:tcPr>
            <w:tcW w:w="1809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FINS</w:t>
            </w:r>
            <w:r w:rsidR="00AD2110">
              <w:rPr>
                <w:rFonts w:hint="eastAsia"/>
              </w:rPr>
              <w:t>/UDP</w:t>
            </w:r>
            <w:r w:rsidR="00AD2110">
              <w:rPr>
                <w:rFonts w:hint="eastAsia"/>
              </w:rPr>
              <w:t>帧</w:t>
            </w:r>
          </w:p>
        </w:tc>
        <w:tc>
          <w:tcPr>
            <w:tcW w:w="2694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FINS</w:t>
            </w:r>
            <w:r w:rsidR="00AD2110">
              <w:rPr>
                <w:rFonts w:hint="eastAsia"/>
              </w:rPr>
              <w:t>/UDP</w:t>
            </w:r>
            <w:r>
              <w:rPr>
                <w:rFonts w:hint="eastAsia"/>
              </w:rPr>
              <w:t>命令帧格式</w:t>
            </w:r>
          </w:p>
        </w:tc>
        <w:tc>
          <w:tcPr>
            <w:tcW w:w="4019" w:type="dxa"/>
            <w:tcBorders>
              <w:left w:val="none" w:sz="0" w:space="0" w:color="auto"/>
              <w:right w:val="none" w:sz="0" w:space="0" w:color="auto"/>
            </w:tcBorders>
          </w:tcPr>
          <w:p w:rsidR="001F38B7" w:rsidP="007B50FE">
            <w:pPr>
              <w:jc w:val="center"/>
            </w:pPr>
            <w:r>
              <w:rPr>
                <w:rFonts w:hint="eastAsia"/>
              </w:rPr>
              <w:t>遵守</w:t>
            </w:r>
            <w:r>
              <w:rPr>
                <w:rFonts w:hint="eastAsia"/>
              </w:rPr>
              <w:t>FINS</w:t>
            </w:r>
            <w:r w:rsidR="00AD2110">
              <w:rPr>
                <w:rFonts w:hint="eastAsia"/>
              </w:rPr>
              <w:t>/UDP</w:t>
            </w:r>
            <w:r>
              <w:rPr>
                <w:rFonts w:hint="eastAsia"/>
              </w:rPr>
              <w:t>命令帧格式</w:t>
            </w:r>
          </w:p>
        </w:tc>
      </w:tr>
    </w:tbl>
    <w:p w:rsidR="001F38B7" w:rsidP="0064422F">
      <w:r>
        <w:rPr>
          <w:rFonts w:hint="eastAsia"/>
        </w:rPr>
        <w:br/>
      </w:r>
      <w:r w:rsidR="00AD2110">
        <w:rPr>
          <w:rFonts w:hint="eastAsia"/>
        </w:rPr>
        <w:t>现在，需要请求从</w:t>
      </w:r>
      <w:r w:rsidR="00AD2110">
        <w:rPr>
          <w:rFonts w:hint="eastAsia"/>
        </w:rPr>
        <w:t>DM100</w:t>
      </w:r>
      <w:r w:rsidR="00AD2110">
        <w:rPr>
          <w:rFonts w:hint="eastAsia"/>
        </w:rPr>
        <w:t>开始的</w:t>
      </w:r>
      <w:r w:rsidR="00AD2110">
        <w:rPr>
          <w:rFonts w:hint="eastAsia"/>
        </w:rPr>
        <w:t>2</w:t>
      </w:r>
      <w:r w:rsidR="00AD2110">
        <w:rPr>
          <w:rFonts w:hint="eastAsia"/>
        </w:rPr>
        <w:t>个字的数据，则发送报文如下：</w:t>
      </w:r>
    </w:p>
    <w:p w:rsidR="00AD2110" w:rsidP="0064422F">
      <w:pPr>
        <w:rPr>
          <w:rFonts w:ascii="宋体" w:eastAsia="宋体" w:cs="宋体"/>
          <w:kern w:val="0"/>
          <w:sz w:val="18"/>
          <w:szCs w:val="18"/>
        </w:rPr>
      </w:pPr>
      <w:r w:rsidRPr="00AD2110">
        <w:rPr>
          <w:rFonts w:ascii="宋体" w:eastAsia="宋体" w:cs="宋体"/>
          <w:kern w:val="0"/>
          <w:sz w:val="18"/>
          <w:szCs w:val="18"/>
          <w:highlight w:val="red"/>
        </w:rPr>
        <w:t xml:space="preserve">46 49 4e 53 00 00 00 </w:t>
      </w:r>
      <w:r w:rsidRPr="00AD2110">
        <w:rPr>
          <w:rFonts w:ascii="宋体" w:eastAsia="宋体" w:cs="宋体" w:hint="eastAsia"/>
          <w:kern w:val="0"/>
          <w:sz w:val="18"/>
          <w:szCs w:val="18"/>
          <w:highlight w:val="red"/>
        </w:rPr>
        <w:t>1A</w:t>
      </w:r>
      <w:r w:rsidRPr="00AD2110">
        <w:rPr>
          <w:rFonts w:ascii="宋体" w:eastAsia="宋体" w:cs="宋体"/>
          <w:kern w:val="0"/>
          <w:sz w:val="18"/>
          <w:szCs w:val="18"/>
          <w:highlight w:val="red"/>
        </w:rPr>
        <w:t xml:space="preserve"> 00 00 00 0</w:t>
      </w:r>
      <w:r w:rsidRPr="00AD2110">
        <w:rPr>
          <w:rFonts w:ascii="宋体" w:eastAsia="宋体" w:cs="宋体" w:hint="eastAsia"/>
          <w:kern w:val="0"/>
          <w:sz w:val="18"/>
          <w:szCs w:val="18"/>
          <w:highlight w:val="red"/>
        </w:rPr>
        <w:t>2</w:t>
      </w:r>
      <w:r w:rsidRPr="00AD2110">
        <w:rPr>
          <w:rFonts w:ascii="宋体" w:eastAsia="宋体" w:cs="宋体"/>
          <w:kern w:val="0"/>
          <w:sz w:val="18"/>
          <w:szCs w:val="18"/>
          <w:highlight w:val="red"/>
        </w:rPr>
        <w:t xml:space="preserve"> 00 00 00 00</w:t>
      </w:r>
      <w:r w:rsidRPr="008B7141">
        <w:rPr>
          <w:rFonts w:ascii="宋体" w:eastAsia="宋体" w:cs="宋体" w:hint="eastAsia"/>
          <w:kern w:val="0"/>
          <w:sz w:val="18"/>
          <w:szCs w:val="18"/>
        </w:rPr>
        <w:t xml:space="preserve"> </w:t>
      </w:r>
      <w:r w:rsidRPr="00AD2110">
        <w:rPr>
          <w:rFonts w:ascii="宋体" w:eastAsia="宋体" w:cs="宋体" w:hint="eastAsia"/>
          <w:kern w:val="0"/>
          <w:sz w:val="18"/>
          <w:szCs w:val="18"/>
          <w:highlight w:val="green"/>
        </w:rPr>
        <w:t>80 00 02 00 56 00 00 EF 00 00 01 01 82 00 64 00 00 02</w:t>
      </w:r>
    </w:p>
    <w:p w:rsidR="00AD2110" w:rsidP="0064422F">
      <w:r w:rsidRPr="00AD2110">
        <w:rPr>
          <w:rFonts w:hint="eastAsia"/>
        </w:rPr>
        <w:t>其中红色部分为</w:t>
      </w:r>
      <w:r w:rsidRPr="00AD2110">
        <w:rPr>
          <w:rFonts w:hint="eastAsia"/>
        </w:rPr>
        <w:t>FINS/TCP</w:t>
      </w:r>
      <w:r w:rsidRPr="00AD2110">
        <w:rPr>
          <w:rFonts w:hint="eastAsia"/>
        </w:rPr>
        <w:t>帧，绿色部分遵照</w:t>
      </w:r>
      <w:r w:rsidRPr="00AD2110">
        <w:rPr>
          <w:rFonts w:hint="eastAsia"/>
        </w:rPr>
        <w:t>FINS/UDP</w:t>
      </w:r>
      <w:r w:rsidRPr="00AD2110">
        <w:rPr>
          <w:rFonts w:hint="eastAsia"/>
        </w:rPr>
        <w:t>帧格式</w:t>
      </w:r>
    </w:p>
    <w:p w:rsidR="00AD2110" w:rsidP="0064422F">
      <w:r>
        <w:rPr>
          <w:rFonts w:hint="eastAsia"/>
        </w:rPr>
        <w:t>图示如下：</w:t>
      </w:r>
    </w:p>
    <w:p w:rsidR="00AD2110" w:rsidP="0064422F">
      <w:r>
        <w:rPr>
          <w:noProof/>
        </w:rPr>
        <w:drawing>
          <wp:inline distT="0" distB="0" distL="0" distR="0">
            <wp:extent cx="5274310" cy="3834340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591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110" w:rsidP="0064422F">
      <w:r>
        <w:rPr>
          <w:rFonts w:hint="eastAsia"/>
        </w:rPr>
        <w:t>PLC</w:t>
      </w:r>
      <w:r w:rsidR="00AE4346">
        <w:rPr>
          <w:rFonts w:hint="eastAsia"/>
        </w:rPr>
        <w:t xml:space="preserve"> </w:t>
      </w:r>
      <w:r>
        <w:rPr>
          <w:rFonts w:hint="eastAsia"/>
        </w:rPr>
        <w:t xml:space="preserve"> D</w:t>
      </w:r>
      <w:r>
        <w:rPr>
          <w:rFonts w:hint="eastAsia"/>
        </w:rPr>
        <w:t>区内容</w:t>
      </w:r>
    </w:p>
    <w:p w:rsidR="00AD2110" w:rsidP="0064422F">
      <w:r>
        <w:rPr>
          <w:noProof/>
        </w:rPr>
        <w:drawing>
          <wp:inline distT="0" distB="0" distL="0" distR="0">
            <wp:extent cx="5274310" cy="370560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1010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1E4" w:rsidP="0064422F"/>
    <w:p w:rsidR="000221E4" w:rsidP="0064422F">
      <w:r>
        <w:rPr>
          <w:rFonts w:hint="eastAsia"/>
        </w:rPr>
        <w:t>如果要把</w:t>
      </w:r>
      <w:r>
        <w:rPr>
          <w:rFonts w:hint="eastAsia"/>
        </w:rPr>
        <w:t>16#ABCD,16#1234</w:t>
      </w:r>
      <w:r>
        <w:rPr>
          <w:rFonts w:hint="eastAsia"/>
        </w:rPr>
        <w:t>写入到从</w:t>
      </w:r>
      <w:r>
        <w:rPr>
          <w:rFonts w:hint="eastAsia"/>
        </w:rPr>
        <w:t>D10</w:t>
      </w:r>
      <w:r>
        <w:rPr>
          <w:rFonts w:hint="eastAsia"/>
        </w:rPr>
        <w:t>开始的</w:t>
      </w:r>
      <w:r>
        <w:rPr>
          <w:rFonts w:hint="eastAsia"/>
        </w:rPr>
        <w:t>2</w:t>
      </w:r>
      <w:r>
        <w:rPr>
          <w:rFonts w:hint="eastAsia"/>
        </w:rPr>
        <w:t>个字中，则发送命令如下：</w:t>
      </w:r>
    </w:p>
    <w:p w:rsidR="00061777" w:rsidP="0064422F">
      <w:r>
        <w:rPr>
          <w:rFonts w:hint="eastAsia"/>
          <w:noProof/>
        </w:rPr>
        <w:drawing>
          <wp:inline distT="0" distB="0" distL="0" distR="0">
            <wp:extent cx="5274310" cy="3834340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71482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777" w:rsidP="0064422F">
      <w:r>
        <w:rPr>
          <w:rFonts w:hint="eastAsia"/>
        </w:rPr>
        <w:t>再检查下</w:t>
      </w:r>
      <w:r>
        <w:rPr>
          <w:rFonts w:hint="eastAsia"/>
        </w:rPr>
        <w:t>PLC</w:t>
      </w:r>
      <w:r>
        <w:rPr>
          <w:rFonts w:hint="eastAsia"/>
        </w:rPr>
        <w:t>中的</w:t>
      </w:r>
      <w:r>
        <w:rPr>
          <w:rFonts w:hint="eastAsia"/>
        </w:rPr>
        <w:t>D</w:t>
      </w:r>
      <w:r>
        <w:rPr>
          <w:rFonts w:hint="eastAsia"/>
        </w:rPr>
        <w:t>区，发现已经被写入：</w:t>
      </w:r>
    </w:p>
    <w:p w:rsidR="00061777" w:rsidP="0064422F">
      <w:r>
        <w:rPr>
          <w:rFonts w:hint="eastAsia"/>
          <w:noProof/>
        </w:rPr>
        <w:drawing>
          <wp:inline distT="0" distB="0" distL="0" distR="0">
            <wp:extent cx="5274310" cy="837974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7529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7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623" w:rsidRPr="00061777" w:rsidP="0064422F">
      <w:r>
        <w:rPr>
          <w:rFonts w:hint="eastAsia"/>
        </w:rPr>
        <w:t>注：如果客户端想断开当前连接，则只需要发送一条不符合帧格式</w:t>
      </w:r>
      <w:r>
        <w:rPr>
          <w:rFonts w:hint="eastAsia"/>
        </w:rPr>
        <w:t>的帧即可</w:t>
      </w:r>
      <w:r>
        <w:rPr>
          <w:rFonts w:hint="eastAsia"/>
        </w:rPr>
        <w:t>。</w:t>
      </w:r>
    </w:p>
    <w:p w:rsidR="000221E4" w:rsidRPr="000221E4" w:rsidP="0064422F"/>
    <w:sectPr w:rsidSect="003D62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B3504AC"/>
    <w:multiLevelType w:val="multilevel"/>
    <w:tmpl w:val="E05CB1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8B7"/>
    <w:pPr>
      <w:widowControl w:val="0"/>
    </w:pPr>
  </w:style>
  <w:style w:type="paragraph" w:styleId="Heading1">
    <w:name w:val="heading 1"/>
    <w:basedOn w:val="Normal"/>
    <w:next w:val="Normal"/>
    <w:link w:val="1Char"/>
    <w:uiPriority w:val="9"/>
    <w:qFormat/>
    <w:rsid w:val="00265655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rsid w:val="002656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2656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265655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2656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265655"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rsid w:val="00265655"/>
    <w:rPr>
      <w:b/>
      <w:bCs/>
      <w:kern w:val="44"/>
      <w:sz w:val="32"/>
      <w:szCs w:val="44"/>
    </w:rPr>
  </w:style>
  <w:style w:type="character" w:customStyle="1" w:styleId="2Char">
    <w:name w:val="标题 2 Char"/>
    <w:basedOn w:val="DefaultParagraphFont"/>
    <w:link w:val="Heading2"/>
    <w:uiPriority w:val="9"/>
    <w:rsid w:val="00265655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ListParagraph">
    <w:name w:val="List Paragraph"/>
    <w:basedOn w:val="Normal"/>
    <w:uiPriority w:val="34"/>
    <w:qFormat/>
    <w:rsid w:val="004C1B8F"/>
    <w:pPr>
      <w:ind w:firstLine="420" w:firstLineChars="200"/>
    </w:pPr>
  </w:style>
  <w:style w:type="table" w:styleId="TableGrid">
    <w:name w:val="Table Grid"/>
    <w:basedOn w:val="TableNormal"/>
    <w:uiPriority w:val="59"/>
    <w:rsid w:val="009D0B4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9D0B4C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Char1"/>
    <w:uiPriority w:val="99"/>
    <w:semiHidden/>
    <w:unhideWhenUsed/>
    <w:rsid w:val="00830887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8308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8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樱桃</cp:lastModifiedBy>
  <cp:revision>152</cp:revision>
  <dcterms:created xsi:type="dcterms:W3CDTF">2011-06-28T01:15:00Z</dcterms:created>
  <dcterms:modified xsi:type="dcterms:W3CDTF">2015-11-21T01:50:00Z</dcterms:modified>
</cp:coreProperties>
</file>