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EDAA" w14:textId="21AE1657" w:rsidR="00D14EBA" w:rsidRPr="00580A87" w:rsidRDefault="00D14EBA" w:rsidP="00C723C1">
      <w:pPr>
        <w:spacing w:line="276" w:lineRule="auto"/>
        <w:jc w:val="center"/>
        <w:rPr>
          <w:rFonts w:ascii="Arial" w:hAnsi="Arial" w:cs="Arial"/>
          <w:b/>
          <w:bCs/>
        </w:rPr>
      </w:pPr>
      <w:r w:rsidRPr="00580A87">
        <w:rPr>
          <w:rFonts w:ascii="Arial" w:hAnsi="Arial" w:cs="Arial"/>
          <w:b/>
          <w:bCs/>
        </w:rPr>
        <w:t>P</w:t>
      </w:r>
      <w:r w:rsidR="00B55DAE" w:rsidRPr="00580A87">
        <w:rPr>
          <w:rFonts w:ascii="Arial" w:hAnsi="Arial" w:cs="Arial"/>
          <w:b/>
          <w:bCs/>
        </w:rPr>
        <w:t>olítica de Privacidade</w:t>
      </w:r>
    </w:p>
    <w:p w14:paraId="7B784D6C" w14:textId="77777777" w:rsidR="00D14EBA" w:rsidRPr="00580A87" w:rsidRDefault="00D14EBA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BF888D" w14:textId="71ED8D04" w:rsidR="0071752C" w:rsidRPr="00580A87" w:rsidRDefault="0071752C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0A87">
        <w:rPr>
          <w:rFonts w:ascii="Arial" w:hAnsi="Arial" w:cs="Arial"/>
          <w:b/>
          <w:bCs/>
          <w:sz w:val="20"/>
          <w:szCs w:val="20"/>
        </w:rPr>
        <w:t xml:space="preserve">1. </w:t>
      </w:r>
      <w:r w:rsidR="00064EE4" w:rsidRPr="00580A87">
        <w:rPr>
          <w:rFonts w:ascii="Arial" w:hAnsi="Arial" w:cs="Arial"/>
          <w:b/>
          <w:bCs/>
          <w:sz w:val="20"/>
          <w:szCs w:val="20"/>
        </w:rPr>
        <w:t>Introdução</w:t>
      </w:r>
    </w:p>
    <w:p w14:paraId="4FA8CF8D" w14:textId="50AD0238" w:rsidR="00972B37" w:rsidRPr="00580A87" w:rsidRDefault="00972B37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80A87">
        <w:rPr>
          <w:rFonts w:ascii="Arial" w:hAnsi="Arial" w:cs="Arial"/>
          <w:sz w:val="20"/>
          <w:szCs w:val="20"/>
        </w:rPr>
        <w:t>Esta Política de Privacidade tem como objetivo promover a transparência no tratamento dos dados pessoais dos utilizadores</w:t>
      </w:r>
      <w:r w:rsidR="00C15F9A" w:rsidRPr="00580A87">
        <w:rPr>
          <w:rFonts w:ascii="Arial" w:hAnsi="Arial" w:cs="Arial"/>
          <w:sz w:val="20"/>
          <w:szCs w:val="20"/>
        </w:rPr>
        <w:t xml:space="preserve"> (designados</w:t>
      </w:r>
      <w:r w:rsidR="00962D45" w:rsidRPr="00580A87">
        <w:rPr>
          <w:rFonts w:ascii="Arial" w:hAnsi="Arial" w:cs="Arial"/>
          <w:sz w:val="20"/>
          <w:szCs w:val="20"/>
        </w:rPr>
        <w:t xml:space="preserve"> neste documento</w:t>
      </w:r>
      <w:r w:rsidR="00C15F9A" w:rsidRPr="00580A87">
        <w:rPr>
          <w:rFonts w:ascii="Arial" w:hAnsi="Arial" w:cs="Arial"/>
          <w:sz w:val="20"/>
          <w:szCs w:val="20"/>
        </w:rPr>
        <w:t xml:space="preserve"> por “titulares dos dados”)</w:t>
      </w:r>
      <w:r w:rsidRPr="00580A87">
        <w:rPr>
          <w:rFonts w:ascii="Arial" w:hAnsi="Arial" w:cs="Arial"/>
          <w:sz w:val="20"/>
          <w:szCs w:val="20"/>
        </w:rPr>
        <w:t xml:space="preserve"> da aplicação</w:t>
      </w:r>
      <w:r w:rsidR="00717443" w:rsidRPr="00580A87">
        <w:rPr>
          <w:rFonts w:ascii="Arial" w:hAnsi="Arial" w:cs="Arial"/>
          <w:sz w:val="20"/>
          <w:szCs w:val="20"/>
        </w:rPr>
        <w:t xml:space="preserve"> </w:t>
      </w:r>
      <w:r w:rsidR="00717443" w:rsidRPr="00580A87">
        <w:rPr>
          <w:rFonts w:ascii="Arial" w:hAnsi="Arial" w:cs="Arial"/>
          <w:b/>
          <w:bCs/>
          <w:sz w:val="20"/>
          <w:szCs w:val="20"/>
        </w:rPr>
        <w:t>Grupo 65</w:t>
      </w:r>
      <w:r w:rsidRPr="00580A87">
        <w:rPr>
          <w:rFonts w:ascii="Arial" w:hAnsi="Arial" w:cs="Arial"/>
          <w:sz w:val="20"/>
          <w:szCs w:val="20"/>
        </w:rPr>
        <w:t xml:space="preserve">, assegurando a conformidade com o </w:t>
      </w:r>
      <w:r w:rsidRPr="00580A87">
        <w:rPr>
          <w:rFonts w:ascii="Arial" w:hAnsi="Arial" w:cs="Arial"/>
          <w:b/>
          <w:bCs/>
          <w:sz w:val="20"/>
          <w:szCs w:val="20"/>
        </w:rPr>
        <w:t>Regulamento Geral de Proteção de Dados (RGPD)</w:t>
      </w:r>
      <w:r w:rsidRPr="00580A87">
        <w:rPr>
          <w:rFonts w:ascii="Arial" w:hAnsi="Arial" w:cs="Arial"/>
          <w:sz w:val="20"/>
          <w:szCs w:val="20"/>
        </w:rPr>
        <w:t xml:space="preserve">, nomeadamente, com os requisitos estabelecidos nos </w:t>
      </w:r>
      <w:r w:rsidRPr="00580A87">
        <w:rPr>
          <w:rFonts w:ascii="Arial" w:hAnsi="Arial" w:cs="Arial"/>
          <w:b/>
          <w:bCs/>
          <w:sz w:val="20"/>
          <w:szCs w:val="20"/>
        </w:rPr>
        <w:t>artigos 13</w:t>
      </w:r>
      <w:r w:rsidR="003D1793" w:rsidRPr="00580A87">
        <w:rPr>
          <w:rFonts w:ascii="Arial" w:hAnsi="Arial" w:cs="Arial"/>
          <w:b/>
          <w:bCs/>
          <w:sz w:val="20"/>
          <w:szCs w:val="20"/>
        </w:rPr>
        <w:t>.</w:t>
      </w:r>
      <w:r w:rsidRPr="00580A87">
        <w:rPr>
          <w:rFonts w:ascii="Arial" w:hAnsi="Arial" w:cs="Arial"/>
          <w:b/>
          <w:bCs/>
          <w:sz w:val="20"/>
          <w:szCs w:val="20"/>
        </w:rPr>
        <w:t>º e 14</w:t>
      </w:r>
      <w:r w:rsidR="003D1793" w:rsidRPr="00580A87">
        <w:rPr>
          <w:rFonts w:ascii="Arial" w:hAnsi="Arial" w:cs="Arial"/>
          <w:b/>
          <w:bCs/>
          <w:sz w:val="20"/>
          <w:szCs w:val="20"/>
        </w:rPr>
        <w:t>.</w:t>
      </w:r>
      <w:r w:rsidRPr="00580A87">
        <w:rPr>
          <w:rFonts w:ascii="Arial" w:hAnsi="Arial" w:cs="Arial"/>
          <w:b/>
          <w:bCs/>
          <w:sz w:val="20"/>
          <w:szCs w:val="20"/>
        </w:rPr>
        <w:t>º</w:t>
      </w:r>
      <w:r w:rsidRPr="00580A87">
        <w:rPr>
          <w:rFonts w:ascii="Arial" w:hAnsi="Arial" w:cs="Arial"/>
          <w:sz w:val="20"/>
          <w:szCs w:val="20"/>
        </w:rPr>
        <w:t>, que asseguram a disponibilização de informações claras e acessíveis sobre o tratamento de dados pessoais, quer estes sejam recolhidos diretamente junto do titular, quer provenientes de terceiros.</w:t>
      </w:r>
    </w:p>
    <w:p w14:paraId="5F038F1B" w14:textId="77777777" w:rsidR="00C71AA0" w:rsidRPr="00620C04" w:rsidRDefault="00C71AA0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7DFEAC72" w14:textId="7E107562" w:rsidR="0071752C" w:rsidRPr="00655869" w:rsidRDefault="00064EE4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55869">
        <w:rPr>
          <w:rFonts w:ascii="Arial" w:hAnsi="Arial" w:cs="Arial"/>
          <w:b/>
          <w:bCs/>
          <w:sz w:val="20"/>
          <w:szCs w:val="20"/>
        </w:rPr>
        <w:t>2. Identidade e Contactos do Responsável pelo Tratamento</w:t>
      </w:r>
      <w:r w:rsidR="0071752C" w:rsidRPr="00655869">
        <w:rPr>
          <w:rFonts w:ascii="Arial" w:hAnsi="Arial" w:cs="Arial"/>
          <w:b/>
          <w:bCs/>
          <w:sz w:val="20"/>
          <w:szCs w:val="20"/>
        </w:rPr>
        <w:t xml:space="preserve"> dos Dados</w:t>
      </w:r>
    </w:p>
    <w:p w14:paraId="235576FD" w14:textId="4EB95521" w:rsidR="00137F03" w:rsidRDefault="0064763D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55869">
        <w:rPr>
          <w:rFonts w:ascii="Arial" w:hAnsi="Arial" w:cs="Arial"/>
          <w:sz w:val="20"/>
          <w:szCs w:val="20"/>
        </w:rPr>
        <w:t xml:space="preserve">Em conformidade com o </w:t>
      </w:r>
      <w:r w:rsidRPr="00655869">
        <w:rPr>
          <w:rFonts w:ascii="Arial" w:hAnsi="Arial" w:cs="Arial"/>
          <w:b/>
          <w:bCs/>
          <w:sz w:val="20"/>
          <w:szCs w:val="20"/>
        </w:rPr>
        <w:t>artigo 13</w:t>
      </w:r>
      <w:r w:rsidR="003D1793" w:rsidRPr="00655869">
        <w:rPr>
          <w:rFonts w:ascii="Arial" w:hAnsi="Arial" w:cs="Arial"/>
          <w:b/>
          <w:bCs/>
          <w:sz w:val="20"/>
          <w:szCs w:val="20"/>
        </w:rPr>
        <w:t>.</w:t>
      </w:r>
      <w:r w:rsidRPr="00655869">
        <w:rPr>
          <w:rFonts w:ascii="Arial" w:hAnsi="Arial" w:cs="Arial"/>
          <w:b/>
          <w:bCs/>
          <w:sz w:val="20"/>
          <w:szCs w:val="20"/>
        </w:rPr>
        <w:t xml:space="preserve">º, </w:t>
      </w:r>
      <w:r w:rsidR="00655869" w:rsidRPr="00655869">
        <w:rPr>
          <w:rFonts w:ascii="Arial" w:hAnsi="Arial" w:cs="Arial"/>
          <w:b/>
          <w:bCs/>
          <w:sz w:val="20"/>
          <w:szCs w:val="20"/>
        </w:rPr>
        <w:t>n. º</w:t>
      </w:r>
      <w:r w:rsidRPr="00655869">
        <w:rPr>
          <w:rFonts w:ascii="Arial" w:hAnsi="Arial" w:cs="Arial"/>
          <w:b/>
          <w:bCs/>
          <w:sz w:val="20"/>
          <w:szCs w:val="20"/>
        </w:rPr>
        <w:t>1, alínea a)</w:t>
      </w:r>
      <w:r w:rsidRPr="00655869">
        <w:rPr>
          <w:rFonts w:ascii="Arial" w:hAnsi="Arial" w:cs="Arial"/>
          <w:sz w:val="20"/>
          <w:szCs w:val="20"/>
        </w:rPr>
        <w:t xml:space="preserve"> do RGPD, informamos que o responsável pelo tratamento dos seus dados pessoais é o </w:t>
      </w:r>
      <w:r w:rsidRPr="00655869">
        <w:rPr>
          <w:rFonts w:ascii="Arial" w:hAnsi="Arial" w:cs="Arial"/>
          <w:b/>
          <w:bCs/>
          <w:sz w:val="20"/>
          <w:szCs w:val="20"/>
        </w:rPr>
        <w:t>Grupo 65</w:t>
      </w:r>
      <w:r w:rsidRPr="00655869">
        <w:rPr>
          <w:rFonts w:ascii="Arial" w:hAnsi="Arial" w:cs="Arial"/>
          <w:sz w:val="20"/>
          <w:szCs w:val="20"/>
        </w:rPr>
        <w:t xml:space="preserve">, com sede em </w:t>
      </w:r>
      <w:r w:rsidRPr="00655869">
        <w:rPr>
          <w:rFonts w:ascii="Arial" w:hAnsi="Arial" w:cs="Arial"/>
          <w:b/>
          <w:bCs/>
          <w:sz w:val="20"/>
          <w:szCs w:val="20"/>
        </w:rPr>
        <w:t>Rua António Bernardino Almeida, 431, 4200-529 Porto</w:t>
      </w:r>
      <w:r w:rsidRPr="00655869">
        <w:rPr>
          <w:rFonts w:ascii="Arial" w:hAnsi="Arial" w:cs="Arial"/>
          <w:sz w:val="20"/>
          <w:szCs w:val="20"/>
        </w:rPr>
        <w:t xml:space="preserve">. Para questões sobre </w:t>
      </w:r>
      <w:r w:rsidR="00AC1C48">
        <w:rPr>
          <w:rFonts w:ascii="Arial" w:hAnsi="Arial" w:cs="Arial"/>
          <w:sz w:val="20"/>
          <w:szCs w:val="20"/>
        </w:rPr>
        <w:t xml:space="preserve">o tratamento e </w:t>
      </w:r>
      <w:r w:rsidR="00655869">
        <w:rPr>
          <w:rFonts w:ascii="Arial" w:hAnsi="Arial" w:cs="Arial"/>
          <w:sz w:val="20"/>
          <w:szCs w:val="20"/>
        </w:rPr>
        <w:t xml:space="preserve">a </w:t>
      </w:r>
      <w:r w:rsidRPr="00655869">
        <w:rPr>
          <w:rFonts w:ascii="Arial" w:hAnsi="Arial" w:cs="Arial"/>
          <w:sz w:val="20"/>
          <w:szCs w:val="20"/>
        </w:rPr>
        <w:t>proteção d</w:t>
      </w:r>
      <w:r w:rsidR="00655869">
        <w:rPr>
          <w:rFonts w:ascii="Arial" w:hAnsi="Arial" w:cs="Arial"/>
          <w:sz w:val="20"/>
          <w:szCs w:val="20"/>
        </w:rPr>
        <w:t>os</w:t>
      </w:r>
      <w:r w:rsidR="00B071DD">
        <w:rPr>
          <w:rFonts w:ascii="Arial" w:hAnsi="Arial" w:cs="Arial"/>
          <w:sz w:val="20"/>
          <w:szCs w:val="20"/>
        </w:rPr>
        <w:t xml:space="preserve"> seus</w:t>
      </w:r>
      <w:r w:rsidRPr="00655869">
        <w:rPr>
          <w:rFonts w:ascii="Arial" w:hAnsi="Arial" w:cs="Arial"/>
          <w:sz w:val="20"/>
          <w:szCs w:val="20"/>
        </w:rPr>
        <w:t xml:space="preserve"> dados, pode contactar-nos através do e-mail </w:t>
      </w:r>
      <w:hyperlink r:id="rId5" w:history="1">
        <w:r w:rsidRPr="006C51EF">
          <w:rPr>
            <w:rStyle w:val="Hiperligao"/>
            <w:rFonts w:ascii="Arial" w:hAnsi="Arial" w:cs="Arial"/>
            <w:b/>
            <w:bCs/>
            <w:sz w:val="20"/>
            <w:szCs w:val="20"/>
          </w:rPr>
          <w:t>grupo65lda@gmail.com</w:t>
        </w:r>
      </w:hyperlink>
      <w:r w:rsidRPr="001602CB">
        <w:rPr>
          <w:rFonts w:ascii="Arial" w:hAnsi="Arial" w:cs="Arial"/>
          <w:sz w:val="20"/>
          <w:szCs w:val="20"/>
        </w:rPr>
        <w:t>.</w:t>
      </w:r>
    </w:p>
    <w:p w14:paraId="71F8CDC1" w14:textId="77777777" w:rsidR="0064763D" w:rsidRPr="00AF4B3B" w:rsidRDefault="0064763D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F30D11" w14:textId="77777777" w:rsidR="00F31645" w:rsidRPr="009E1F2A" w:rsidRDefault="00F31645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E1F2A">
        <w:rPr>
          <w:rFonts w:ascii="Arial" w:hAnsi="Arial" w:cs="Arial"/>
          <w:b/>
          <w:bCs/>
          <w:sz w:val="20"/>
          <w:szCs w:val="20"/>
        </w:rPr>
        <w:t>3. Dados Pessoais Recolhidos</w:t>
      </w:r>
    </w:p>
    <w:p w14:paraId="078E1D52" w14:textId="178AB83C" w:rsidR="00F31645" w:rsidRPr="00E80CCC" w:rsidRDefault="009F31D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80CCC">
        <w:rPr>
          <w:rFonts w:ascii="Arial" w:hAnsi="Arial" w:cs="Arial"/>
          <w:sz w:val="20"/>
          <w:szCs w:val="20"/>
        </w:rPr>
        <w:t xml:space="preserve">Nos termos do </w:t>
      </w:r>
      <w:r w:rsidRPr="00E80CCC">
        <w:rPr>
          <w:rFonts w:ascii="Arial" w:hAnsi="Arial" w:cs="Arial"/>
          <w:b/>
          <w:bCs/>
          <w:sz w:val="20"/>
          <w:szCs w:val="20"/>
        </w:rPr>
        <w:t xml:space="preserve">artigo </w:t>
      </w:r>
      <w:r w:rsidR="00D86EB3" w:rsidRPr="00E80CCC">
        <w:rPr>
          <w:rFonts w:ascii="Arial" w:hAnsi="Arial" w:cs="Arial"/>
          <w:b/>
          <w:bCs/>
          <w:sz w:val="20"/>
          <w:szCs w:val="20"/>
        </w:rPr>
        <w:t>5</w:t>
      </w:r>
      <w:r w:rsidR="003D1793" w:rsidRPr="00E80CCC">
        <w:rPr>
          <w:rFonts w:ascii="Arial" w:hAnsi="Arial" w:cs="Arial"/>
          <w:b/>
          <w:bCs/>
          <w:sz w:val="20"/>
          <w:szCs w:val="20"/>
        </w:rPr>
        <w:t>.</w:t>
      </w:r>
      <w:r w:rsidRPr="00E80CCC">
        <w:rPr>
          <w:rFonts w:ascii="Arial" w:hAnsi="Arial" w:cs="Arial"/>
          <w:b/>
          <w:bCs/>
          <w:sz w:val="20"/>
          <w:szCs w:val="20"/>
        </w:rPr>
        <w:t xml:space="preserve">º, </w:t>
      </w:r>
      <w:r w:rsidR="00F360D2" w:rsidRPr="00E80CCC">
        <w:rPr>
          <w:rFonts w:ascii="Arial" w:hAnsi="Arial" w:cs="Arial"/>
          <w:b/>
          <w:bCs/>
          <w:sz w:val="20"/>
          <w:szCs w:val="20"/>
        </w:rPr>
        <w:t>n. º</w:t>
      </w:r>
      <w:r w:rsidRPr="00E80CCC">
        <w:rPr>
          <w:rFonts w:ascii="Arial" w:hAnsi="Arial" w:cs="Arial"/>
          <w:b/>
          <w:bCs/>
          <w:sz w:val="20"/>
          <w:szCs w:val="20"/>
        </w:rPr>
        <w:t>1, alínea c)</w:t>
      </w:r>
      <w:r w:rsidR="00604AD5" w:rsidRPr="00E80CCC">
        <w:rPr>
          <w:rFonts w:ascii="Arial" w:hAnsi="Arial" w:cs="Arial"/>
          <w:b/>
          <w:bCs/>
          <w:sz w:val="20"/>
          <w:szCs w:val="20"/>
        </w:rPr>
        <w:t xml:space="preserve"> </w:t>
      </w:r>
      <w:r w:rsidR="00604AD5" w:rsidRPr="00E80CCC">
        <w:rPr>
          <w:rFonts w:ascii="Arial" w:hAnsi="Arial" w:cs="Arial"/>
          <w:sz w:val="20"/>
          <w:szCs w:val="20"/>
        </w:rPr>
        <w:t>do RGPD</w:t>
      </w:r>
      <w:r w:rsidRPr="00E80CCC">
        <w:rPr>
          <w:rFonts w:ascii="Arial" w:hAnsi="Arial" w:cs="Arial"/>
          <w:sz w:val="20"/>
          <w:szCs w:val="20"/>
        </w:rPr>
        <w:t xml:space="preserve">, </w:t>
      </w:r>
      <w:r w:rsidR="00765DEE" w:rsidRPr="00E80CCC">
        <w:rPr>
          <w:rFonts w:ascii="Arial" w:hAnsi="Arial" w:cs="Arial"/>
          <w:sz w:val="20"/>
          <w:szCs w:val="20"/>
        </w:rPr>
        <w:t>e desde que se verifique</w:t>
      </w:r>
      <w:r w:rsidR="00C526C9" w:rsidRPr="00E80CCC">
        <w:rPr>
          <w:rFonts w:ascii="Arial" w:hAnsi="Arial" w:cs="Arial"/>
          <w:sz w:val="20"/>
          <w:szCs w:val="20"/>
        </w:rPr>
        <w:t xml:space="preserve"> </w:t>
      </w:r>
      <w:r w:rsidR="00191086" w:rsidRPr="00E80CCC">
        <w:rPr>
          <w:rFonts w:ascii="Arial" w:hAnsi="Arial" w:cs="Arial"/>
          <w:sz w:val="20"/>
          <w:szCs w:val="20"/>
        </w:rPr>
        <w:t xml:space="preserve">que </w:t>
      </w:r>
      <w:r w:rsidR="007C67FF" w:rsidRPr="00E80CCC">
        <w:rPr>
          <w:rFonts w:ascii="Arial" w:hAnsi="Arial" w:cs="Arial"/>
          <w:sz w:val="20"/>
          <w:szCs w:val="20"/>
        </w:rPr>
        <w:t>o utilizador (titular dos dados)</w:t>
      </w:r>
      <w:r w:rsidR="00C526C9" w:rsidRPr="00E80CCC">
        <w:rPr>
          <w:rFonts w:ascii="Arial" w:hAnsi="Arial" w:cs="Arial"/>
          <w:sz w:val="20"/>
          <w:szCs w:val="20"/>
        </w:rPr>
        <w:t xml:space="preserve"> d</w:t>
      </w:r>
      <w:r w:rsidR="007C67FF" w:rsidRPr="00E80CCC">
        <w:rPr>
          <w:rFonts w:ascii="Arial" w:hAnsi="Arial" w:cs="Arial"/>
          <w:sz w:val="20"/>
          <w:szCs w:val="20"/>
        </w:rPr>
        <w:t>eu</w:t>
      </w:r>
      <w:r w:rsidR="00F360D2" w:rsidRPr="00E80CCC">
        <w:rPr>
          <w:rFonts w:ascii="Arial" w:hAnsi="Arial" w:cs="Arial"/>
          <w:sz w:val="20"/>
          <w:szCs w:val="20"/>
        </w:rPr>
        <w:t xml:space="preserve"> o seu</w:t>
      </w:r>
      <w:r w:rsidR="00C526C9" w:rsidRPr="00E80CCC">
        <w:rPr>
          <w:rFonts w:ascii="Arial" w:hAnsi="Arial" w:cs="Arial"/>
          <w:sz w:val="20"/>
          <w:szCs w:val="20"/>
        </w:rPr>
        <w:t xml:space="preserve"> consentimento explícito,</w:t>
      </w:r>
      <w:r w:rsidR="00765DEE" w:rsidRPr="00E80CCC">
        <w:rPr>
          <w:rFonts w:ascii="Arial" w:hAnsi="Arial" w:cs="Arial"/>
          <w:sz w:val="20"/>
          <w:szCs w:val="20"/>
        </w:rPr>
        <w:t xml:space="preserve"> respeitando o disposto no </w:t>
      </w:r>
      <w:r w:rsidR="00765DEE" w:rsidRPr="00E80CCC">
        <w:rPr>
          <w:rFonts w:ascii="Arial" w:hAnsi="Arial" w:cs="Arial"/>
          <w:b/>
          <w:bCs/>
          <w:sz w:val="20"/>
          <w:szCs w:val="20"/>
        </w:rPr>
        <w:t>artigo 6</w:t>
      </w:r>
      <w:r w:rsidR="003D1793" w:rsidRPr="00E80CCC">
        <w:rPr>
          <w:rFonts w:ascii="Arial" w:hAnsi="Arial" w:cs="Arial"/>
          <w:b/>
          <w:bCs/>
          <w:sz w:val="20"/>
          <w:szCs w:val="20"/>
        </w:rPr>
        <w:t>.</w:t>
      </w:r>
      <w:r w:rsidR="00765DEE" w:rsidRPr="00E80CCC">
        <w:rPr>
          <w:rFonts w:ascii="Arial" w:hAnsi="Arial" w:cs="Arial"/>
          <w:b/>
          <w:bCs/>
          <w:sz w:val="20"/>
          <w:szCs w:val="20"/>
        </w:rPr>
        <w:t xml:space="preserve">º, </w:t>
      </w:r>
      <w:r w:rsidR="00D97617" w:rsidRPr="00E80CCC">
        <w:rPr>
          <w:rFonts w:ascii="Arial" w:hAnsi="Arial" w:cs="Arial"/>
          <w:b/>
          <w:bCs/>
          <w:sz w:val="20"/>
          <w:szCs w:val="20"/>
        </w:rPr>
        <w:t>n.</w:t>
      </w:r>
      <w:r w:rsidR="006658ED" w:rsidRPr="00E80CCC">
        <w:rPr>
          <w:rFonts w:ascii="Arial" w:hAnsi="Arial" w:cs="Arial"/>
          <w:b/>
          <w:bCs/>
          <w:sz w:val="20"/>
          <w:szCs w:val="20"/>
        </w:rPr>
        <w:t xml:space="preserve"> </w:t>
      </w:r>
      <w:r w:rsidR="00D97617" w:rsidRPr="00E80CCC">
        <w:rPr>
          <w:rFonts w:ascii="Arial" w:hAnsi="Arial" w:cs="Arial"/>
          <w:b/>
          <w:bCs/>
          <w:sz w:val="20"/>
          <w:szCs w:val="20"/>
        </w:rPr>
        <w:t>º</w:t>
      </w:r>
      <w:r w:rsidR="00765DEE" w:rsidRPr="00E80CCC">
        <w:rPr>
          <w:rFonts w:ascii="Arial" w:hAnsi="Arial" w:cs="Arial"/>
          <w:b/>
          <w:bCs/>
          <w:sz w:val="20"/>
          <w:szCs w:val="20"/>
        </w:rPr>
        <w:t>1, alínea a</w:t>
      </w:r>
      <w:r w:rsidR="00C526C9" w:rsidRPr="00E80CCC">
        <w:rPr>
          <w:rFonts w:ascii="Arial" w:hAnsi="Arial" w:cs="Arial"/>
          <w:b/>
          <w:bCs/>
          <w:sz w:val="20"/>
          <w:szCs w:val="20"/>
        </w:rPr>
        <w:t>)</w:t>
      </w:r>
      <w:r w:rsidR="00604AD5" w:rsidRPr="00E80CCC">
        <w:rPr>
          <w:rFonts w:ascii="Arial" w:hAnsi="Arial" w:cs="Arial"/>
          <w:b/>
          <w:bCs/>
          <w:sz w:val="20"/>
          <w:szCs w:val="20"/>
        </w:rPr>
        <w:t xml:space="preserve"> </w:t>
      </w:r>
      <w:r w:rsidR="00604AD5" w:rsidRPr="00E80CCC">
        <w:rPr>
          <w:rFonts w:ascii="Arial" w:hAnsi="Arial" w:cs="Arial"/>
          <w:sz w:val="20"/>
          <w:szCs w:val="20"/>
        </w:rPr>
        <w:t>do RGPD</w:t>
      </w:r>
      <w:r w:rsidR="00765DEE" w:rsidRPr="00E80CCC">
        <w:rPr>
          <w:rFonts w:ascii="Arial" w:hAnsi="Arial" w:cs="Arial"/>
          <w:sz w:val="20"/>
          <w:szCs w:val="20"/>
        </w:rPr>
        <w:t>,</w:t>
      </w:r>
      <w:r w:rsidRPr="00E80CCC">
        <w:rPr>
          <w:rFonts w:ascii="Arial" w:hAnsi="Arial" w:cs="Arial"/>
          <w:sz w:val="20"/>
          <w:szCs w:val="20"/>
        </w:rPr>
        <w:t xml:space="preserve"> </w:t>
      </w:r>
      <w:r w:rsidR="00243ED0" w:rsidRPr="00E80CCC">
        <w:rPr>
          <w:rFonts w:ascii="Arial" w:hAnsi="Arial" w:cs="Arial"/>
          <w:sz w:val="20"/>
          <w:szCs w:val="20"/>
        </w:rPr>
        <w:t xml:space="preserve">informamos que o </w:t>
      </w:r>
      <w:r w:rsidR="00243ED0" w:rsidRPr="00991C25">
        <w:rPr>
          <w:rFonts w:ascii="Arial" w:hAnsi="Arial" w:cs="Arial"/>
          <w:b/>
          <w:bCs/>
          <w:sz w:val="20"/>
          <w:szCs w:val="20"/>
        </w:rPr>
        <w:t>Grupo 65</w:t>
      </w:r>
      <w:r w:rsidR="00243ED0" w:rsidRPr="00E80CCC">
        <w:rPr>
          <w:rFonts w:ascii="Arial" w:hAnsi="Arial" w:cs="Arial"/>
          <w:sz w:val="20"/>
          <w:szCs w:val="20"/>
        </w:rPr>
        <w:t xml:space="preserve"> </w:t>
      </w:r>
      <w:r w:rsidR="00765DEE" w:rsidRPr="00E80CCC">
        <w:rPr>
          <w:rFonts w:ascii="Arial" w:hAnsi="Arial" w:cs="Arial"/>
          <w:sz w:val="20"/>
          <w:szCs w:val="20"/>
        </w:rPr>
        <w:t>recolhe</w:t>
      </w:r>
      <w:r w:rsidR="00243ED0" w:rsidRPr="00E80CCC">
        <w:rPr>
          <w:rFonts w:ascii="Arial" w:hAnsi="Arial" w:cs="Arial"/>
          <w:sz w:val="20"/>
          <w:szCs w:val="20"/>
        </w:rPr>
        <w:t xml:space="preserve"> e tem acesso a</w:t>
      </w:r>
      <w:r w:rsidRPr="00E80CCC">
        <w:rPr>
          <w:rFonts w:ascii="Arial" w:hAnsi="Arial" w:cs="Arial"/>
          <w:sz w:val="20"/>
          <w:szCs w:val="20"/>
        </w:rPr>
        <w:t>os seguintes dados pessoais:</w:t>
      </w:r>
    </w:p>
    <w:p w14:paraId="72077C5F" w14:textId="77777777" w:rsidR="00F31645" w:rsidRPr="009E1F2A" w:rsidRDefault="00F31645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1F2A">
        <w:rPr>
          <w:rFonts w:ascii="Arial" w:hAnsi="Arial" w:cs="Arial"/>
          <w:sz w:val="20"/>
          <w:szCs w:val="20"/>
        </w:rPr>
        <w:t>- Nome completo</w:t>
      </w:r>
    </w:p>
    <w:p w14:paraId="243B4173" w14:textId="77777777" w:rsidR="00F31645" w:rsidRPr="009E1F2A" w:rsidRDefault="00F31645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1F2A">
        <w:rPr>
          <w:rFonts w:ascii="Arial" w:hAnsi="Arial" w:cs="Arial"/>
          <w:sz w:val="20"/>
          <w:szCs w:val="20"/>
        </w:rPr>
        <w:t>- Data de nascimento</w:t>
      </w:r>
    </w:p>
    <w:p w14:paraId="0FE4B8C0" w14:textId="5983DF9F" w:rsidR="00945EBB" w:rsidRPr="009E1F2A" w:rsidRDefault="00945EBB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1F2A">
        <w:rPr>
          <w:rFonts w:ascii="Arial" w:hAnsi="Arial" w:cs="Arial"/>
          <w:sz w:val="20"/>
          <w:szCs w:val="20"/>
        </w:rPr>
        <w:t>- Género</w:t>
      </w:r>
    </w:p>
    <w:p w14:paraId="17F05FE8" w14:textId="2EF2B3FC" w:rsidR="00F31645" w:rsidRPr="009E1F2A" w:rsidRDefault="00F31645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1F2A">
        <w:rPr>
          <w:rFonts w:ascii="Arial" w:hAnsi="Arial" w:cs="Arial"/>
          <w:sz w:val="20"/>
          <w:szCs w:val="20"/>
        </w:rPr>
        <w:t>-</w:t>
      </w:r>
      <w:r w:rsidR="00945EBB" w:rsidRPr="009E1F2A">
        <w:rPr>
          <w:rFonts w:ascii="Arial" w:hAnsi="Arial" w:cs="Arial"/>
          <w:sz w:val="20"/>
          <w:szCs w:val="20"/>
        </w:rPr>
        <w:t xml:space="preserve"> Contactos:</w:t>
      </w:r>
      <w:r w:rsidRPr="009E1F2A">
        <w:rPr>
          <w:rFonts w:ascii="Arial" w:hAnsi="Arial" w:cs="Arial"/>
          <w:sz w:val="20"/>
          <w:szCs w:val="20"/>
        </w:rPr>
        <w:t xml:space="preserve"> Endereço de e-mail</w:t>
      </w:r>
      <w:r w:rsidR="00945EBB" w:rsidRPr="009E1F2A">
        <w:rPr>
          <w:rFonts w:ascii="Arial" w:hAnsi="Arial" w:cs="Arial"/>
          <w:sz w:val="20"/>
          <w:szCs w:val="20"/>
        </w:rPr>
        <w:t>;</w:t>
      </w:r>
      <w:r w:rsidRPr="009E1F2A">
        <w:rPr>
          <w:rFonts w:ascii="Arial" w:hAnsi="Arial" w:cs="Arial"/>
          <w:sz w:val="20"/>
          <w:szCs w:val="20"/>
        </w:rPr>
        <w:t xml:space="preserve"> Número de telefone</w:t>
      </w:r>
      <w:r w:rsidR="00945EBB" w:rsidRPr="009E1F2A">
        <w:rPr>
          <w:rFonts w:ascii="Arial" w:hAnsi="Arial" w:cs="Arial"/>
          <w:sz w:val="20"/>
          <w:szCs w:val="20"/>
        </w:rPr>
        <w:t>; Contacto de emergência</w:t>
      </w:r>
    </w:p>
    <w:p w14:paraId="7B9C0F49" w14:textId="7CE159BE" w:rsidR="00F31645" w:rsidRPr="00AF4B3B" w:rsidRDefault="00F31645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1F2A">
        <w:rPr>
          <w:rFonts w:ascii="Arial" w:hAnsi="Arial" w:cs="Arial"/>
          <w:sz w:val="20"/>
          <w:szCs w:val="20"/>
        </w:rPr>
        <w:t>- Informações de saúde</w:t>
      </w:r>
      <w:r w:rsidR="008E7AEE" w:rsidRPr="009E1F2A">
        <w:rPr>
          <w:rFonts w:ascii="Arial" w:hAnsi="Arial" w:cs="Arial"/>
          <w:sz w:val="20"/>
          <w:szCs w:val="20"/>
        </w:rPr>
        <w:t>: N</w:t>
      </w:r>
      <w:r w:rsidR="00945EBB" w:rsidRPr="009E1F2A">
        <w:rPr>
          <w:rFonts w:ascii="Arial" w:hAnsi="Arial" w:cs="Arial"/>
          <w:sz w:val="20"/>
          <w:szCs w:val="20"/>
        </w:rPr>
        <w:t>úmero de utente</w:t>
      </w:r>
      <w:r w:rsidR="00705EA4" w:rsidRPr="009E1F2A">
        <w:rPr>
          <w:rFonts w:ascii="Arial" w:hAnsi="Arial" w:cs="Arial"/>
          <w:sz w:val="20"/>
          <w:szCs w:val="20"/>
        </w:rPr>
        <w:t>;</w:t>
      </w:r>
      <w:r w:rsidR="00945EBB" w:rsidRPr="009E1F2A">
        <w:rPr>
          <w:rFonts w:ascii="Arial" w:hAnsi="Arial" w:cs="Arial"/>
          <w:sz w:val="20"/>
          <w:szCs w:val="20"/>
        </w:rPr>
        <w:t xml:space="preserve"> lista de alergias/condições médicas; </w:t>
      </w:r>
      <w:r w:rsidR="00705EA4" w:rsidRPr="009E1F2A">
        <w:rPr>
          <w:rFonts w:ascii="Arial" w:hAnsi="Arial" w:cs="Arial"/>
          <w:sz w:val="20"/>
          <w:szCs w:val="20"/>
        </w:rPr>
        <w:t>histórico de consultas</w:t>
      </w:r>
      <w:r w:rsidRPr="009E1F2A">
        <w:rPr>
          <w:rFonts w:ascii="Arial" w:hAnsi="Arial" w:cs="Arial"/>
          <w:sz w:val="20"/>
          <w:szCs w:val="20"/>
        </w:rPr>
        <w:t xml:space="preserve"> </w:t>
      </w:r>
      <w:r w:rsidR="00F40956" w:rsidRPr="009E1F2A">
        <w:rPr>
          <w:rFonts w:ascii="Arial" w:hAnsi="Arial" w:cs="Arial"/>
          <w:sz w:val="20"/>
          <w:szCs w:val="20"/>
        </w:rPr>
        <w:t>etc.</w:t>
      </w:r>
    </w:p>
    <w:p w14:paraId="11693A51" w14:textId="77777777" w:rsidR="00705EA4" w:rsidRDefault="00705EA4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A7ECD1" w14:textId="2383DDCC" w:rsidR="00604E8E" w:rsidRPr="006F184A" w:rsidRDefault="00604E8E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F184A">
        <w:rPr>
          <w:rFonts w:ascii="Arial" w:hAnsi="Arial" w:cs="Arial"/>
          <w:b/>
          <w:bCs/>
          <w:sz w:val="20"/>
          <w:szCs w:val="20"/>
        </w:rPr>
        <w:t>4. Finalidade</w:t>
      </w:r>
      <w:r w:rsidR="00C34A25">
        <w:rPr>
          <w:rFonts w:ascii="Arial" w:hAnsi="Arial" w:cs="Arial"/>
          <w:b/>
          <w:bCs/>
          <w:sz w:val="20"/>
          <w:szCs w:val="20"/>
        </w:rPr>
        <w:t>s</w:t>
      </w:r>
      <w:r w:rsidRPr="006F184A">
        <w:rPr>
          <w:rFonts w:ascii="Arial" w:hAnsi="Arial" w:cs="Arial"/>
          <w:b/>
          <w:bCs/>
          <w:sz w:val="20"/>
          <w:szCs w:val="20"/>
        </w:rPr>
        <w:t xml:space="preserve"> do Tratamento</w:t>
      </w:r>
      <w:r w:rsidR="00247011" w:rsidRPr="006F184A">
        <w:rPr>
          <w:rFonts w:ascii="Arial" w:hAnsi="Arial" w:cs="Arial"/>
          <w:b/>
          <w:bCs/>
          <w:sz w:val="20"/>
          <w:szCs w:val="20"/>
        </w:rPr>
        <w:t xml:space="preserve"> dos Dados</w:t>
      </w:r>
    </w:p>
    <w:p w14:paraId="71A92185" w14:textId="54FDA2DA" w:rsidR="00604E8E" w:rsidRPr="006F184A" w:rsidRDefault="00655124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F184A">
        <w:rPr>
          <w:rFonts w:ascii="Arial" w:hAnsi="Arial" w:cs="Arial"/>
          <w:sz w:val="20"/>
          <w:szCs w:val="20"/>
        </w:rPr>
        <w:t xml:space="preserve">Conforme o </w:t>
      </w:r>
      <w:r w:rsidRPr="006F184A">
        <w:rPr>
          <w:rFonts w:ascii="Arial" w:hAnsi="Arial" w:cs="Arial"/>
          <w:b/>
          <w:bCs/>
          <w:sz w:val="20"/>
          <w:szCs w:val="20"/>
        </w:rPr>
        <w:t>artigo 13</w:t>
      </w:r>
      <w:r w:rsidR="003D1793" w:rsidRPr="006F184A">
        <w:rPr>
          <w:rFonts w:ascii="Arial" w:hAnsi="Arial" w:cs="Arial"/>
          <w:b/>
          <w:bCs/>
          <w:sz w:val="20"/>
          <w:szCs w:val="20"/>
        </w:rPr>
        <w:t>.</w:t>
      </w:r>
      <w:r w:rsidRPr="006F184A">
        <w:rPr>
          <w:rFonts w:ascii="Arial" w:hAnsi="Arial" w:cs="Arial"/>
          <w:b/>
          <w:bCs/>
          <w:sz w:val="20"/>
          <w:szCs w:val="20"/>
        </w:rPr>
        <w:t xml:space="preserve">º, </w:t>
      </w:r>
      <w:r w:rsidR="006F184A" w:rsidRPr="006F184A">
        <w:rPr>
          <w:rFonts w:ascii="Arial" w:hAnsi="Arial" w:cs="Arial"/>
          <w:b/>
          <w:bCs/>
          <w:sz w:val="20"/>
          <w:szCs w:val="20"/>
        </w:rPr>
        <w:t>n. º</w:t>
      </w:r>
      <w:r w:rsidRPr="006F184A">
        <w:rPr>
          <w:rFonts w:ascii="Arial" w:hAnsi="Arial" w:cs="Arial"/>
          <w:b/>
          <w:bCs/>
          <w:sz w:val="20"/>
          <w:szCs w:val="20"/>
        </w:rPr>
        <w:t>1, alínea c)</w:t>
      </w:r>
      <w:r w:rsidR="00F64BA3" w:rsidRPr="006F184A">
        <w:rPr>
          <w:rFonts w:ascii="Arial" w:hAnsi="Arial" w:cs="Arial"/>
          <w:b/>
          <w:bCs/>
          <w:sz w:val="20"/>
          <w:szCs w:val="20"/>
        </w:rPr>
        <w:t xml:space="preserve"> </w:t>
      </w:r>
      <w:r w:rsidR="00F64BA3" w:rsidRPr="006F184A">
        <w:rPr>
          <w:rFonts w:ascii="Arial" w:hAnsi="Arial" w:cs="Arial"/>
          <w:sz w:val="20"/>
          <w:szCs w:val="20"/>
        </w:rPr>
        <w:t>do RGPD</w:t>
      </w:r>
      <w:r w:rsidRPr="006F184A">
        <w:rPr>
          <w:rFonts w:ascii="Arial" w:hAnsi="Arial" w:cs="Arial"/>
          <w:sz w:val="20"/>
          <w:szCs w:val="20"/>
        </w:rPr>
        <w:t xml:space="preserve">, </w:t>
      </w:r>
      <w:r w:rsidR="00E26D27" w:rsidRPr="006F184A">
        <w:rPr>
          <w:rFonts w:ascii="Arial" w:hAnsi="Arial" w:cs="Arial"/>
          <w:sz w:val="20"/>
          <w:szCs w:val="20"/>
        </w:rPr>
        <w:t>informamos</w:t>
      </w:r>
      <w:r w:rsidR="006F184A">
        <w:rPr>
          <w:rFonts w:ascii="Arial" w:hAnsi="Arial" w:cs="Arial"/>
          <w:sz w:val="20"/>
          <w:szCs w:val="20"/>
        </w:rPr>
        <w:t xml:space="preserve"> o utilizador (titular dos dados)</w:t>
      </w:r>
      <w:r w:rsidR="00E26D27" w:rsidRPr="006F184A">
        <w:rPr>
          <w:rFonts w:ascii="Arial" w:hAnsi="Arial" w:cs="Arial"/>
          <w:sz w:val="20"/>
          <w:szCs w:val="20"/>
        </w:rPr>
        <w:t xml:space="preserve"> que </w:t>
      </w:r>
      <w:r w:rsidRPr="006F184A">
        <w:rPr>
          <w:rFonts w:ascii="Arial" w:hAnsi="Arial" w:cs="Arial"/>
          <w:sz w:val="20"/>
          <w:szCs w:val="20"/>
        </w:rPr>
        <w:t>os</w:t>
      </w:r>
      <w:r w:rsidR="0054467B">
        <w:rPr>
          <w:rFonts w:ascii="Arial" w:hAnsi="Arial" w:cs="Arial"/>
          <w:sz w:val="20"/>
          <w:szCs w:val="20"/>
        </w:rPr>
        <w:t xml:space="preserve"> seus</w:t>
      </w:r>
      <w:r w:rsidRPr="006F184A">
        <w:rPr>
          <w:rFonts w:ascii="Arial" w:hAnsi="Arial" w:cs="Arial"/>
          <w:sz w:val="20"/>
          <w:szCs w:val="20"/>
        </w:rPr>
        <w:t xml:space="preserve"> dados pessoais recolhidos são utilizados para</w:t>
      </w:r>
      <w:r w:rsidR="009426A4" w:rsidRPr="006F184A">
        <w:rPr>
          <w:rFonts w:ascii="Arial" w:hAnsi="Arial" w:cs="Arial"/>
          <w:sz w:val="20"/>
          <w:szCs w:val="20"/>
        </w:rPr>
        <w:t xml:space="preserve"> as seguintes finalidades</w:t>
      </w:r>
      <w:r w:rsidRPr="006F184A">
        <w:rPr>
          <w:rFonts w:ascii="Arial" w:hAnsi="Arial" w:cs="Arial"/>
          <w:sz w:val="20"/>
          <w:szCs w:val="20"/>
        </w:rPr>
        <w:t>:</w:t>
      </w:r>
    </w:p>
    <w:p w14:paraId="0077EED2" w14:textId="77777777" w:rsidR="00604E8E" w:rsidRPr="00C20289" w:rsidRDefault="00604E8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20289">
        <w:rPr>
          <w:rFonts w:ascii="Arial" w:hAnsi="Arial" w:cs="Arial"/>
          <w:sz w:val="20"/>
          <w:szCs w:val="20"/>
        </w:rPr>
        <w:t>- Prestação de serviços de saúde</w:t>
      </w:r>
    </w:p>
    <w:p w14:paraId="14119960" w14:textId="77777777" w:rsidR="00604E8E" w:rsidRPr="00C20289" w:rsidRDefault="00604E8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20289">
        <w:rPr>
          <w:rFonts w:ascii="Arial" w:hAnsi="Arial" w:cs="Arial"/>
          <w:sz w:val="20"/>
          <w:szCs w:val="20"/>
        </w:rPr>
        <w:t>- Gestão e atualização de registos médicos</w:t>
      </w:r>
    </w:p>
    <w:p w14:paraId="0235BC5D" w14:textId="539DF6C8" w:rsidR="00604E8E" w:rsidRPr="00C20289" w:rsidRDefault="00604E8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20289">
        <w:rPr>
          <w:rFonts w:ascii="Arial" w:hAnsi="Arial" w:cs="Arial"/>
          <w:sz w:val="20"/>
          <w:szCs w:val="20"/>
        </w:rPr>
        <w:t>- Comunicação sobre tratamentos</w:t>
      </w:r>
      <w:r w:rsidR="00D65655" w:rsidRPr="00C20289">
        <w:rPr>
          <w:rFonts w:ascii="Arial" w:hAnsi="Arial" w:cs="Arial"/>
          <w:sz w:val="20"/>
          <w:szCs w:val="20"/>
        </w:rPr>
        <w:t>,</w:t>
      </w:r>
      <w:r w:rsidRPr="00C20289">
        <w:rPr>
          <w:rFonts w:ascii="Arial" w:hAnsi="Arial" w:cs="Arial"/>
          <w:sz w:val="20"/>
          <w:szCs w:val="20"/>
        </w:rPr>
        <w:t xml:space="preserve"> resultados</w:t>
      </w:r>
      <w:r w:rsidR="00D65655" w:rsidRPr="00C20289">
        <w:rPr>
          <w:rFonts w:ascii="Arial" w:hAnsi="Arial" w:cs="Arial"/>
          <w:sz w:val="20"/>
          <w:szCs w:val="20"/>
        </w:rPr>
        <w:t xml:space="preserve"> e serviços</w:t>
      </w:r>
    </w:p>
    <w:p w14:paraId="15C8A9DF" w14:textId="77777777" w:rsidR="00604E8E" w:rsidRPr="00C71835" w:rsidRDefault="00604E8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20289">
        <w:rPr>
          <w:rFonts w:ascii="Arial" w:hAnsi="Arial" w:cs="Arial"/>
          <w:sz w:val="20"/>
          <w:szCs w:val="20"/>
        </w:rPr>
        <w:t xml:space="preserve">- </w:t>
      </w:r>
      <w:r w:rsidRPr="00C71835">
        <w:rPr>
          <w:rFonts w:ascii="Arial" w:hAnsi="Arial" w:cs="Arial"/>
          <w:sz w:val="20"/>
          <w:szCs w:val="20"/>
        </w:rPr>
        <w:t>Fins administrativos e operacionais</w:t>
      </w:r>
    </w:p>
    <w:p w14:paraId="4E299791" w14:textId="77777777" w:rsidR="00604E8E" w:rsidRPr="00C71835" w:rsidRDefault="00604E8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71835">
        <w:rPr>
          <w:rFonts w:ascii="Arial" w:hAnsi="Arial" w:cs="Arial"/>
          <w:sz w:val="20"/>
          <w:szCs w:val="20"/>
        </w:rPr>
        <w:t>- Cumprimento de obrigações legais e contratuais</w:t>
      </w:r>
    </w:p>
    <w:p w14:paraId="57EF76A8" w14:textId="6091BFBB" w:rsidR="00604E8E" w:rsidRDefault="00D81871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71835">
        <w:rPr>
          <w:rFonts w:ascii="Arial" w:hAnsi="Arial" w:cs="Arial"/>
          <w:sz w:val="20"/>
          <w:szCs w:val="20"/>
        </w:rPr>
        <w:t xml:space="preserve">- Utilização de </w:t>
      </w:r>
      <w:r w:rsidRPr="00C71835">
        <w:rPr>
          <w:rFonts w:ascii="Arial" w:hAnsi="Arial" w:cs="Arial"/>
          <w:i/>
          <w:iCs/>
          <w:sz w:val="20"/>
          <w:szCs w:val="20"/>
        </w:rPr>
        <w:t>cookies</w:t>
      </w:r>
      <w:r w:rsidRPr="00C71835">
        <w:rPr>
          <w:rFonts w:ascii="Arial" w:hAnsi="Arial" w:cs="Arial"/>
          <w:sz w:val="20"/>
          <w:szCs w:val="20"/>
        </w:rPr>
        <w:t xml:space="preserve"> (ver ponto</w:t>
      </w:r>
      <w:r w:rsidRPr="00C71835">
        <w:rPr>
          <w:rFonts w:ascii="Arial" w:hAnsi="Arial" w:cs="Arial"/>
          <w:b/>
          <w:bCs/>
          <w:sz w:val="20"/>
          <w:szCs w:val="20"/>
        </w:rPr>
        <w:t xml:space="preserve"> </w:t>
      </w:r>
      <w:r w:rsidR="00F4797B">
        <w:rPr>
          <w:rFonts w:ascii="Arial" w:hAnsi="Arial" w:cs="Arial"/>
          <w:b/>
          <w:bCs/>
          <w:sz w:val="20"/>
          <w:szCs w:val="20"/>
        </w:rPr>
        <w:t>1</w:t>
      </w:r>
      <w:r w:rsidR="00C000F3">
        <w:rPr>
          <w:rFonts w:ascii="Arial" w:hAnsi="Arial" w:cs="Arial"/>
          <w:b/>
          <w:bCs/>
          <w:sz w:val="20"/>
          <w:szCs w:val="20"/>
        </w:rPr>
        <w:t>3</w:t>
      </w:r>
      <w:r w:rsidRPr="00C71835">
        <w:rPr>
          <w:rFonts w:ascii="Arial" w:hAnsi="Arial" w:cs="Arial"/>
          <w:sz w:val="20"/>
          <w:szCs w:val="20"/>
        </w:rPr>
        <w:t>)</w:t>
      </w:r>
    </w:p>
    <w:p w14:paraId="290B94FE" w14:textId="545E7566" w:rsidR="00860456" w:rsidRPr="00686C92" w:rsidRDefault="00860456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86C92">
        <w:rPr>
          <w:rFonts w:ascii="Arial" w:hAnsi="Arial" w:cs="Arial"/>
          <w:b/>
          <w:bCs/>
          <w:sz w:val="20"/>
          <w:szCs w:val="20"/>
        </w:rPr>
        <w:lastRenderedPageBreak/>
        <w:t xml:space="preserve">5. </w:t>
      </w:r>
      <w:r w:rsidR="000A6CF9" w:rsidRPr="00686C92">
        <w:rPr>
          <w:rFonts w:ascii="Arial" w:hAnsi="Arial" w:cs="Arial"/>
          <w:b/>
          <w:bCs/>
          <w:sz w:val="20"/>
          <w:szCs w:val="20"/>
        </w:rPr>
        <w:t>Fundamento Jurídico</w:t>
      </w:r>
      <w:r w:rsidRPr="00686C92">
        <w:rPr>
          <w:rFonts w:ascii="Arial" w:hAnsi="Arial" w:cs="Arial"/>
          <w:b/>
          <w:bCs/>
          <w:sz w:val="20"/>
          <w:szCs w:val="20"/>
        </w:rPr>
        <w:t xml:space="preserve"> para o Tratamento</w:t>
      </w:r>
      <w:r w:rsidR="000A6CF9" w:rsidRPr="00686C92">
        <w:rPr>
          <w:rFonts w:ascii="Arial" w:hAnsi="Arial" w:cs="Arial"/>
          <w:b/>
          <w:bCs/>
          <w:sz w:val="20"/>
          <w:szCs w:val="20"/>
        </w:rPr>
        <w:t xml:space="preserve"> dos Dados</w:t>
      </w:r>
    </w:p>
    <w:p w14:paraId="3F4A02D5" w14:textId="62AC39C7" w:rsidR="008C65EA" w:rsidRPr="00686C92" w:rsidRDefault="00F67A77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86C92">
        <w:rPr>
          <w:rFonts w:ascii="Arial" w:hAnsi="Arial" w:cs="Arial"/>
          <w:sz w:val="20"/>
          <w:szCs w:val="20"/>
        </w:rPr>
        <w:t xml:space="preserve">O tratamento de dados de saúde será realizado em conformidade com as disposições do </w:t>
      </w:r>
      <w:r w:rsidR="00CB7E5F" w:rsidRPr="00686C92">
        <w:rPr>
          <w:rFonts w:ascii="Arial" w:hAnsi="Arial" w:cs="Arial"/>
          <w:b/>
          <w:bCs/>
          <w:sz w:val="20"/>
          <w:szCs w:val="20"/>
        </w:rPr>
        <w:t>a</w:t>
      </w:r>
      <w:r w:rsidRPr="00686C92">
        <w:rPr>
          <w:rFonts w:ascii="Arial" w:hAnsi="Arial" w:cs="Arial"/>
          <w:b/>
          <w:bCs/>
          <w:sz w:val="20"/>
          <w:szCs w:val="20"/>
        </w:rPr>
        <w:t>rtigo 9</w:t>
      </w:r>
      <w:r w:rsidR="00116448" w:rsidRPr="00686C92">
        <w:rPr>
          <w:rFonts w:ascii="Arial" w:hAnsi="Arial" w:cs="Arial"/>
          <w:b/>
          <w:bCs/>
          <w:sz w:val="20"/>
          <w:szCs w:val="20"/>
        </w:rPr>
        <w:t>.</w:t>
      </w:r>
      <w:r w:rsidRPr="00686C92">
        <w:rPr>
          <w:rFonts w:ascii="Arial" w:hAnsi="Arial" w:cs="Arial"/>
          <w:b/>
          <w:bCs/>
          <w:sz w:val="20"/>
          <w:szCs w:val="20"/>
        </w:rPr>
        <w:t xml:space="preserve">º, </w:t>
      </w:r>
      <w:r w:rsidR="00980016" w:rsidRPr="00686C92">
        <w:rPr>
          <w:rFonts w:ascii="Arial" w:hAnsi="Arial" w:cs="Arial"/>
          <w:b/>
          <w:bCs/>
          <w:sz w:val="20"/>
          <w:szCs w:val="20"/>
        </w:rPr>
        <w:t>n. º</w:t>
      </w:r>
      <w:r w:rsidRPr="00686C92">
        <w:rPr>
          <w:rFonts w:ascii="Arial" w:hAnsi="Arial" w:cs="Arial"/>
          <w:b/>
          <w:bCs/>
          <w:sz w:val="20"/>
          <w:szCs w:val="20"/>
        </w:rPr>
        <w:t>2</w:t>
      </w:r>
      <w:r w:rsidR="005816C9" w:rsidRPr="00686C92">
        <w:rPr>
          <w:rFonts w:ascii="Arial" w:hAnsi="Arial" w:cs="Arial"/>
          <w:b/>
          <w:bCs/>
          <w:sz w:val="20"/>
          <w:szCs w:val="20"/>
        </w:rPr>
        <w:t xml:space="preserve"> </w:t>
      </w:r>
      <w:r w:rsidR="005816C9" w:rsidRPr="00686C92">
        <w:rPr>
          <w:rFonts w:ascii="Arial" w:hAnsi="Arial" w:cs="Arial"/>
          <w:sz w:val="20"/>
          <w:szCs w:val="20"/>
        </w:rPr>
        <w:t>do RGPD</w:t>
      </w:r>
      <w:r w:rsidRPr="00686C92">
        <w:rPr>
          <w:rFonts w:ascii="Arial" w:hAnsi="Arial" w:cs="Arial"/>
          <w:sz w:val="20"/>
          <w:szCs w:val="20"/>
        </w:rPr>
        <w:t>, que prevê exceções específicas para a utilização des</w:t>
      </w:r>
      <w:r w:rsidR="001A20E9" w:rsidRPr="00686C92">
        <w:rPr>
          <w:rFonts w:ascii="Arial" w:hAnsi="Arial" w:cs="Arial"/>
          <w:sz w:val="20"/>
          <w:szCs w:val="20"/>
        </w:rPr>
        <w:t>t</w:t>
      </w:r>
      <w:r w:rsidRPr="00686C92">
        <w:rPr>
          <w:rFonts w:ascii="Arial" w:hAnsi="Arial" w:cs="Arial"/>
          <w:sz w:val="20"/>
          <w:szCs w:val="20"/>
        </w:rPr>
        <w:t xml:space="preserve">es dados, garantindo </w:t>
      </w:r>
      <w:r w:rsidR="00F94E88" w:rsidRPr="00686C92">
        <w:rPr>
          <w:rFonts w:ascii="Arial" w:hAnsi="Arial" w:cs="Arial"/>
          <w:sz w:val="20"/>
          <w:szCs w:val="20"/>
        </w:rPr>
        <w:t>a proteção de informações sensíveis.</w:t>
      </w:r>
      <w:r w:rsidR="009E23B7" w:rsidRPr="00686C92">
        <w:rPr>
          <w:rFonts w:ascii="Arial" w:hAnsi="Arial" w:cs="Arial"/>
          <w:sz w:val="20"/>
          <w:szCs w:val="20"/>
        </w:rPr>
        <w:t xml:space="preserve"> </w:t>
      </w:r>
      <w:r w:rsidR="00D376CD" w:rsidRPr="00686C92">
        <w:rPr>
          <w:rFonts w:ascii="Arial" w:hAnsi="Arial" w:cs="Arial"/>
          <w:sz w:val="20"/>
          <w:szCs w:val="20"/>
        </w:rPr>
        <w:t>Nest</w:t>
      </w:r>
      <w:r w:rsidR="007673EE" w:rsidRPr="00686C92">
        <w:rPr>
          <w:rFonts w:ascii="Arial" w:hAnsi="Arial" w:cs="Arial"/>
          <w:sz w:val="20"/>
          <w:szCs w:val="20"/>
        </w:rPr>
        <w:t>a situação</w:t>
      </w:r>
      <w:r w:rsidRPr="00686C92">
        <w:rPr>
          <w:rFonts w:ascii="Arial" w:hAnsi="Arial" w:cs="Arial"/>
          <w:sz w:val="20"/>
          <w:szCs w:val="20"/>
        </w:rPr>
        <w:t>, o</w:t>
      </w:r>
      <w:r w:rsidR="008C65EA" w:rsidRPr="00686C92">
        <w:rPr>
          <w:rFonts w:ascii="Arial" w:hAnsi="Arial" w:cs="Arial"/>
          <w:sz w:val="20"/>
          <w:szCs w:val="20"/>
        </w:rPr>
        <w:t xml:space="preserve"> tratamento de</w:t>
      </w:r>
      <w:r w:rsidRPr="00686C92">
        <w:rPr>
          <w:rFonts w:ascii="Arial" w:hAnsi="Arial" w:cs="Arial"/>
          <w:sz w:val="20"/>
          <w:szCs w:val="20"/>
        </w:rPr>
        <w:t xml:space="preserve"> dados de saúde </w:t>
      </w:r>
      <w:r w:rsidR="008F48D5">
        <w:rPr>
          <w:rFonts w:ascii="Arial" w:hAnsi="Arial" w:cs="Arial"/>
          <w:sz w:val="20"/>
          <w:szCs w:val="20"/>
        </w:rPr>
        <w:t>do utilizador</w:t>
      </w:r>
      <w:r w:rsidR="00686C92">
        <w:rPr>
          <w:rFonts w:ascii="Arial" w:hAnsi="Arial" w:cs="Arial"/>
          <w:sz w:val="20"/>
          <w:szCs w:val="20"/>
        </w:rPr>
        <w:t xml:space="preserve"> </w:t>
      </w:r>
      <w:r w:rsidR="00D41F56">
        <w:rPr>
          <w:rFonts w:ascii="Arial" w:hAnsi="Arial" w:cs="Arial"/>
          <w:sz w:val="20"/>
          <w:szCs w:val="20"/>
        </w:rPr>
        <w:t xml:space="preserve">(titular dos dados) </w:t>
      </w:r>
      <w:r w:rsidR="00582D3C" w:rsidRPr="00686C92">
        <w:rPr>
          <w:rFonts w:ascii="Arial" w:hAnsi="Arial" w:cs="Arial"/>
          <w:sz w:val="20"/>
          <w:szCs w:val="20"/>
        </w:rPr>
        <w:t>se</w:t>
      </w:r>
      <w:r w:rsidRPr="00686C92">
        <w:rPr>
          <w:rFonts w:ascii="Arial" w:hAnsi="Arial" w:cs="Arial"/>
          <w:sz w:val="20"/>
          <w:szCs w:val="20"/>
        </w:rPr>
        <w:t>r</w:t>
      </w:r>
      <w:r w:rsidR="008C65EA" w:rsidRPr="00686C92">
        <w:rPr>
          <w:rFonts w:ascii="Arial" w:hAnsi="Arial" w:cs="Arial"/>
          <w:sz w:val="20"/>
          <w:szCs w:val="20"/>
        </w:rPr>
        <w:t>á realizado</w:t>
      </w:r>
      <w:r w:rsidR="008F48D5">
        <w:rPr>
          <w:rFonts w:ascii="Arial" w:hAnsi="Arial" w:cs="Arial"/>
          <w:sz w:val="20"/>
          <w:szCs w:val="20"/>
        </w:rPr>
        <w:t xml:space="preserve"> pela aplicação </w:t>
      </w:r>
      <w:r w:rsidR="008F48D5" w:rsidRPr="008F48D5">
        <w:rPr>
          <w:rFonts w:ascii="Arial" w:hAnsi="Arial" w:cs="Arial"/>
          <w:b/>
          <w:bCs/>
          <w:sz w:val="20"/>
          <w:szCs w:val="20"/>
        </w:rPr>
        <w:t>Grupo 65</w:t>
      </w:r>
      <w:r w:rsidR="00844432" w:rsidRPr="00686C92">
        <w:rPr>
          <w:rFonts w:ascii="Arial" w:hAnsi="Arial" w:cs="Arial"/>
          <w:sz w:val="20"/>
          <w:szCs w:val="20"/>
        </w:rPr>
        <w:t>,</w:t>
      </w:r>
      <w:r w:rsidR="00AD4A16" w:rsidRPr="00686C92">
        <w:rPr>
          <w:rFonts w:ascii="Arial" w:hAnsi="Arial" w:cs="Arial"/>
          <w:sz w:val="20"/>
          <w:szCs w:val="20"/>
        </w:rPr>
        <w:t xml:space="preserve"> exclusivamente</w:t>
      </w:r>
      <w:r w:rsidR="00844432" w:rsidRPr="00686C92">
        <w:rPr>
          <w:rFonts w:ascii="Arial" w:hAnsi="Arial" w:cs="Arial"/>
          <w:sz w:val="20"/>
          <w:szCs w:val="20"/>
        </w:rPr>
        <w:t>,</w:t>
      </w:r>
      <w:r w:rsidR="00AD4A16" w:rsidRPr="00686C92">
        <w:rPr>
          <w:rFonts w:ascii="Arial" w:hAnsi="Arial" w:cs="Arial"/>
          <w:sz w:val="20"/>
          <w:szCs w:val="20"/>
        </w:rPr>
        <w:t xml:space="preserve"> se</w:t>
      </w:r>
      <w:r w:rsidR="008C65EA" w:rsidRPr="00686C92">
        <w:rPr>
          <w:rFonts w:ascii="Arial" w:hAnsi="Arial" w:cs="Arial"/>
          <w:sz w:val="20"/>
          <w:szCs w:val="20"/>
        </w:rPr>
        <w:t>:</w:t>
      </w:r>
      <w:r w:rsidRPr="00686C92">
        <w:rPr>
          <w:rFonts w:ascii="Arial" w:hAnsi="Arial" w:cs="Arial"/>
          <w:sz w:val="20"/>
          <w:szCs w:val="20"/>
        </w:rPr>
        <w:t xml:space="preserve"> </w:t>
      </w:r>
    </w:p>
    <w:p w14:paraId="7D640850" w14:textId="1A6D3BF2" w:rsidR="00F67A77" w:rsidRPr="00350057" w:rsidRDefault="008C65EA" w:rsidP="00C723C1">
      <w:pPr>
        <w:pStyle w:val="PargrafodaLista"/>
        <w:numPr>
          <w:ilvl w:val="0"/>
          <w:numId w:val="4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A292F">
        <w:rPr>
          <w:rFonts w:ascii="Arial" w:hAnsi="Arial" w:cs="Arial"/>
          <w:sz w:val="20"/>
          <w:szCs w:val="20"/>
        </w:rPr>
        <w:t xml:space="preserve">O </w:t>
      </w:r>
      <w:r w:rsidR="008A292F" w:rsidRPr="008A292F">
        <w:rPr>
          <w:rFonts w:ascii="Arial" w:hAnsi="Arial" w:cs="Arial"/>
          <w:sz w:val="20"/>
          <w:szCs w:val="20"/>
        </w:rPr>
        <w:t>utilizador (</w:t>
      </w:r>
      <w:r w:rsidR="00F67A77" w:rsidRPr="008A292F">
        <w:rPr>
          <w:rFonts w:ascii="Arial" w:hAnsi="Arial" w:cs="Arial"/>
          <w:sz w:val="20"/>
          <w:szCs w:val="20"/>
        </w:rPr>
        <w:t>titular</w:t>
      </w:r>
      <w:r w:rsidR="008F5393" w:rsidRPr="008A292F">
        <w:rPr>
          <w:rFonts w:ascii="Arial" w:hAnsi="Arial" w:cs="Arial"/>
          <w:sz w:val="20"/>
          <w:szCs w:val="20"/>
        </w:rPr>
        <w:t xml:space="preserve"> dos dados</w:t>
      </w:r>
      <w:r w:rsidR="008A292F" w:rsidRPr="008A292F">
        <w:rPr>
          <w:rFonts w:ascii="Arial" w:hAnsi="Arial" w:cs="Arial"/>
          <w:sz w:val="20"/>
          <w:szCs w:val="20"/>
        </w:rPr>
        <w:t>)</w:t>
      </w:r>
      <w:r w:rsidR="00F67A77" w:rsidRPr="008A292F">
        <w:rPr>
          <w:rFonts w:ascii="Arial" w:hAnsi="Arial" w:cs="Arial"/>
          <w:sz w:val="20"/>
          <w:szCs w:val="20"/>
        </w:rPr>
        <w:t xml:space="preserve"> </w:t>
      </w:r>
      <w:r w:rsidR="00AD4A16" w:rsidRPr="008A292F">
        <w:rPr>
          <w:rFonts w:ascii="Arial" w:hAnsi="Arial" w:cs="Arial"/>
          <w:sz w:val="20"/>
          <w:szCs w:val="20"/>
        </w:rPr>
        <w:t xml:space="preserve">tiver dado o seu consentimento explícito </w:t>
      </w:r>
      <w:r w:rsidR="00F67A77" w:rsidRPr="008A292F">
        <w:rPr>
          <w:rFonts w:ascii="Arial" w:hAnsi="Arial" w:cs="Arial"/>
          <w:sz w:val="20"/>
          <w:szCs w:val="20"/>
        </w:rPr>
        <w:t xml:space="preserve">para uma ou mais </w:t>
      </w:r>
      <w:r w:rsidR="00F67A77" w:rsidRPr="00350057">
        <w:rPr>
          <w:rFonts w:ascii="Arial" w:hAnsi="Arial" w:cs="Arial"/>
          <w:sz w:val="20"/>
          <w:szCs w:val="20"/>
        </w:rPr>
        <w:t>finalidades específicas (</w:t>
      </w:r>
      <w:r w:rsidR="00EC610A" w:rsidRPr="00350057">
        <w:rPr>
          <w:rFonts w:ascii="Arial" w:hAnsi="Arial" w:cs="Arial"/>
          <w:b/>
          <w:bCs/>
          <w:sz w:val="20"/>
          <w:szCs w:val="20"/>
        </w:rPr>
        <w:t>artigo 9</w:t>
      </w:r>
      <w:r w:rsidR="00C1264C" w:rsidRPr="00350057">
        <w:rPr>
          <w:rFonts w:ascii="Arial" w:hAnsi="Arial" w:cs="Arial"/>
          <w:b/>
          <w:bCs/>
          <w:sz w:val="20"/>
          <w:szCs w:val="20"/>
        </w:rPr>
        <w:t>.</w:t>
      </w:r>
      <w:r w:rsidR="00EC610A" w:rsidRPr="00350057">
        <w:rPr>
          <w:rFonts w:ascii="Arial" w:hAnsi="Arial" w:cs="Arial"/>
          <w:b/>
          <w:bCs/>
          <w:sz w:val="20"/>
          <w:szCs w:val="20"/>
        </w:rPr>
        <w:t xml:space="preserve">º, </w:t>
      </w:r>
      <w:r w:rsidR="003603B0" w:rsidRPr="00350057">
        <w:rPr>
          <w:rFonts w:ascii="Arial" w:hAnsi="Arial" w:cs="Arial"/>
          <w:b/>
          <w:bCs/>
          <w:sz w:val="20"/>
          <w:szCs w:val="20"/>
        </w:rPr>
        <w:t>n. º</w:t>
      </w:r>
      <w:r w:rsidR="00EC610A" w:rsidRPr="00350057">
        <w:rPr>
          <w:rFonts w:ascii="Arial" w:hAnsi="Arial" w:cs="Arial"/>
          <w:b/>
          <w:bCs/>
          <w:sz w:val="20"/>
          <w:szCs w:val="20"/>
        </w:rPr>
        <w:t>2, alínea a</w:t>
      </w:r>
      <w:r w:rsidR="00697316" w:rsidRPr="00350057">
        <w:rPr>
          <w:rFonts w:ascii="Arial" w:hAnsi="Arial" w:cs="Arial"/>
          <w:b/>
          <w:bCs/>
          <w:sz w:val="20"/>
          <w:szCs w:val="20"/>
        </w:rPr>
        <w:t xml:space="preserve">) </w:t>
      </w:r>
      <w:r w:rsidR="00697316" w:rsidRPr="00350057">
        <w:rPr>
          <w:rFonts w:ascii="Arial" w:hAnsi="Arial" w:cs="Arial"/>
          <w:sz w:val="20"/>
          <w:szCs w:val="20"/>
        </w:rPr>
        <w:t>do RGPD</w:t>
      </w:r>
      <w:r w:rsidR="00636154" w:rsidRPr="00350057">
        <w:rPr>
          <w:rFonts w:ascii="Arial" w:hAnsi="Arial" w:cs="Arial"/>
          <w:sz w:val="20"/>
          <w:szCs w:val="20"/>
        </w:rPr>
        <w:t>)</w:t>
      </w:r>
      <w:r w:rsidR="00F67A77" w:rsidRPr="00350057">
        <w:rPr>
          <w:rFonts w:ascii="Arial" w:hAnsi="Arial" w:cs="Arial"/>
          <w:sz w:val="20"/>
          <w:szCs w:val="20"/>
        </w:rPr>
        <w:t>.</w:t>
      </w:r>
    </w:p>
    <w:p w14:paraId="019FCF51" w14:textId="423C4DA5" w:rsidR="00F67A77" w:rsidRPr="00350057" w:rsidRDefault="00F67A77" w:rsidP="00C723C1">
      <w:pPr>
        <w:pStyle w:val="PargrafodaLista"/>
        <w:numPr>
          <w:ilvl w:val="0"/>
          <w:numId w:val="4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50057">
        <w:rPr>
          <w:rFonts w:ascii="Arial" w:hAnsi="Arial" w:cs="Arial"/>
          <w:sz w:val="20"/>
          <w:szCs w:val="20"/>
        </w:rPr>
        <w:t xml:space="preserve">O tratamento </w:t>
      </w:r>
      <w:r w:rsidR="00350057" w:rsidRPr="00350057">
        <w:rPr>
          <w:rFonts w:ascii="Arial" w:hAnsi="Arial" w:cs="Arial"/>
          <w:sz w:val="20"/>
          <w:szCs w:val="20"/>
        </w:rPr>
        <w:t xml:space="preserve">destes dados </w:t>
      </w:r>
      <w:r w:rsidR="00200EF8" w:rsidRPr="00350057">
        <w:rPr>
          <w:rFonts w:ascii="Arial" w:hAnsi="Arial" w:cs="Arial"/>
          <w:sz w:val="20"/>
          <w:szCs w:val="20"/>
        </w:rPr>
        <w:t>for</w:t>
      </w:r>
      <w:r w:rsidRPr="00350057">
        <w:rPr>
          <w:rFonts w:ascii="Arial" w:hAnsi="Arial" w:cs="Arial"/>
          <w:sz w:val="20"/>
          <w:szCs w:val="20"/>
        </w:rPr>
        <w:t xml:space="preserve"> necessário</w:t>
      </w:r>
      <w:r w:rsidR="00F00963" w:rsidRPr="00350057">
        <w:rPr>
          <w:rFonts w:ascii="Arial" w:hAnsi="Arial" w:cs="Arial"/>
          <w:sz w:val="20"/>
          <w:szCs w:val="20"/>
        </w:rPr>
        <w:t xml:space="preserve"> para</w:t>
      </w:r>
      <w:r w:rsidRPr="00350057">
        <w:rPr>
          <w:rFonts w:ascii="Arial" w:hAnsi="Arial" w:cs="Arial"/>
          <w:sz w:val="20"/>
          <w:szCs w:val="20"/>
        </w:rPr>
        <w:t xml:space="preserve"> </w:t>
      </w:r>
      <w:r w:rsidR="00F00963" w:rsidRPr="00350057">
        <w:rPr>
          <w:rFonts w:ascii="Arial" w:hAnsi="Arial" w:cs="Arial"/>
          <w:sz w:val="20"/>
          <w:szCs w:val="20"/>
        </w:rPr>
        <w:t>fins de arquivo de interesse público, para fins de investigação científica ou histórica ou para fins estatís</w:t>
      </w:r>
      <w:r w:rsidRPr="00350057">
        <w:rPr>
          <w:rFonts w:ascii="Arial" w:hAnsi="Arial" w:cs="Arial"/>
          <w:sz w:val="20"/>
          <w:szCs w:val="20"/>
        </w:rPr>
        <w:t xml:space="preserve">ticos, assegurando medidas de proteção adequadas aos direitos e </w:t>
      </w:r>
      <w:r w:rsidR="00027680" w:rsidRPr="00350057">
        <w:rPr>
          <w:rFonts w:ascii="Arial" w:hAnsi="Arial" w:cs="Arial"/>
          <w:sz w:val="20"/>
          <w:szCs w:val="20"/>
        </w:rPr>
        <w:t>interesses</w:t>
      </w:r>
      <w:r w:rsidRPr="00350057">
        <w:rPr>
          <w:rFonts w:ascii="Arial" w:hAnsi="Arial" w:cs="Arial"/>
          <w:sz w:val="20"/>
          <w:szCs w:val="20"/>
        </w:rPr>
        <w:t xml:space="preserve"> dos</w:t>
      </w:r>
      <w:r w:rsidR="00350057">
        <w:rPr>
          <w:rFonts w:ascii="Arial" w:hAnsi="Arial" w:cs="Arial"/>
          <w:sz w:val="20"/>
          <w:szCs w:val="20"/>
        </w:rPr>
        <w:t xml:space="preserve"> utilizadores</w:t>
      </w:r>
      <w:r w:rsidRPr="00350057">
        <w:rPr>
          <w:rFonts w:ascii="Arial" w:hAnsi="Arial" w:cs="Arial"/>
          <w:sz w:val="20"/>
          <w:szCs w:val="20"/>
        </w:rPr>
        <w:t xml:space="preserve"> </w:t>
      </w:r>
      <w:r w:rsidR="00350057">
        <w:rPr>
          <w:rFonts w:ascii="Arial" w:hAnsi="Arial" w:cs="Arial"/>
          <w:sz w:val="20"/>
          <w:szCs w:val="20"/>
        </w:rPr>
        <w:t>(</w:t>
      </w:r>
      <w:r w:rsidRPr="00350057">
        <w:rPr>
          <w:rFonts w:ascii="Arial" w:hAnsi="Arial" w:cs="Arial"/>
          <w:sz w:val="20"/>
          <w:szCs w:val="20"/>
        </w:rPr>
        <w:t>titulares</w:t>
      </w:r>
      <w:r w:rsidR="00027680" w:rsidRPr="00350057">
        <w:rPr>
          <w:rFonts w:ascii="Arial" w:hAnsi="Arial" w:cs="Arial"/>
          <w:sz w:val="20"/>
          <w:szCs w:val="20"/>
        </w:rPr>
        <w:t xml:space="preserve"> dos dados</w:t>
      </w:r>
      <w:r w:rsidR="00350057">
        <w:rPr>
          <w:rFonts w:ascii="Arial" w:hAnsi="Arial" w:cs="Arial"/>
          <w:sz w:val="20"/>
          <w:szCs w:val="20"/>
        </w:rPr>
        <w:t>)</w:t>
      </w:r>
      <w:r w:rsidR="00421282" w:rsidRPr="00350057">
        <w:rPr>
          <w:rFonts w:ascii="Arial" w:hAnsi="Arial" w:cs="Arial"/>
          <w:sz w:val="20"/>
          <w:szCs w:val="20"/>
        </w:rPr>
        <w:t>,</w:t>
      </w:r>
      <w:r w:rsidRPr="00350057">
        <w:rPr>
          <w:rFonts w:ascii="Arial" w:hAnsi="Arial" w:cs="Arial"/>
          <w:sz w:val="20"/>
          <w:szCs w:val="20"/>
        </w:rPr>
        <w:t xml:space="preserve"> </w:t>
      </w:r>
      <w:r w:rsidR="00421282" w:rsidRPr="00350057">
        <w:rPr>
          <w:rFonts w:ascii="Arial" w:hAnsi="Arial" w:cs="Arial"/>
          <w:sz w:val="20"/>
          <w:szCs w:val="20"/>
        </w:rPr>
        <w:t xml:space="preserve">em conformidade com o </w:t>
      </w:r>
      <w:r w:rsidR="00626DF3" w:rsidRPr="00350057">
        <w:rPr>
          <w:rFonts w:ascii="Arial" w:hAnsi="Arial" w:cs="Arial"/>
          <w:b/>
          <w:bCs/>
          <w:sz w:val="20"/>
          <w:szCs w:val="20"/>
        </w:rPr>
        <w:t>artigo 89</w:t>
      </w:r>
      <w:r w:rsidR="00C1264C" w:rsidRPr="00350057">
        <w:rPr>
          <w:rFonts w:ascii="Arial" w:hAnsi="Arial" w:cs="Arial"/>
          <w:b/>
          <w:bCs/>
          <w:sz w:val="20"/>
          <w:szCs w:val="20"/>
        </w:rPr>
        <w:t>.</w:t>
      </w:r>
      <w:r w:rsidR="00626DF3" w:rsidRPr="00350057">
        <w:rPr>
          <w:rFonts w:ascii="Arial" w:hAnsi="Arial" w:cs="Arial"/>
          <w:b/>
          <w:bCs/>
          <w:sz w:val="20"/>
          <w:szCs w:val="20"/>
        </w:rPr>
        <w:t xml:space="preserve">º, </w:t>
      </w:r>
      <w:r w:rsidR="002645EE" w:rsidRPr="00350057">
        <w:rPr>
          <w:rFonts w:ascii="Arial" w:hAnsi="Arial" w:cs="Arial"/>
          <w:b/>
          <w:bCs/>
          <w:sz w:val="20"/>
          <w:szCs w:val="20"/>
        </w:rPr>
        <w:t>n. º</w:t>
      </w:r>
      <w:r w:rsidR="00626DF3" w:rsidRPr="00350057">
        <w:rPr>
          <w:rFonts w:ascii="Arial" w:hAnsi="Arial" w:cs="Arial"/>
          <w:b/>
          <w:bCs/>
          <w:sz w:val="20"/>
          <w:szCs w:val="20"/>
        </w:rPr>
        <w:t>1</w:t>
      </w:r>
      <w:r w:rsidR="00421282" w:rsidRPr="00350057">
        <w:rPr>
          <w:rFonts w:ascii="Arial" w:hAnsi="Arial" w:cs="Arial"/>
          <w:b/>
          <w:bCs/>
          <w:sz w:val="20"/>
          <w:szCs w:val="20"/>
        </w:rPr>
        <w:t xml:space="preserve"> </w:t>
      </w:r>
      <w:r w:rsidR="00421282" w:rsidRPr="00350057">
        <w:rPr>
          <w:rFonts w:ascii="Arial" w:hAnsi="Arial" w:cs="Arial"/>
          <w:sz w:val="20"/>
          <w:szCs w:val="20"/>
        </w:rPr>
        <w:t>do RGPD</w:t>
      </w:r>
      <w:r w:rsidR="00626DF3" w:rsidRPr="00350057">
        <w:rPr>
          <w:rFonts w:ascii="Arial" w:hAnsi="Arial" w:cs="Arial"/>
          <w:sz w:val="20"/>
          <w:szCs w:val="20"/>
        </w:rPr>
        <w:t xml:space="preserve"> </w:t>
      </w:r>
      <w:r w:rsidRPr="00350057">
        <w:rPr>
          <w:rFonts w:ascii="Arial" w:hAnsi="Arial" w:cs="Arial"/>
          <w:sz w:val="20"/>
          <w:szCs w:val="20"/>
        </w:rPr>
        <w:t>(</w:t>
      </w:r>
      <w:r w:rsidR="00D1505A" w:rsidRPr="00350057">
        <w:rPr>
          <w:rFonts w:ascii="Arial" w:hAnsi="Arial" w:cs="Arial"/>
          <w:b/>
          <w:bCs/>
          <w:sz w:val="20"/>
          <w:szCs w:val="20"/>
        </w:rPr>
        <w:t>artigo 9</w:t>
      </w:r>
      <w:r w:rsidR="00C1264C" w:rsidRPr="00350057">
        <w:rPr>
          <w:rFonts w:ascii="Arial" w:hAnsi="Arial" w:cs="Arial"/>
          <w:b/>
          <w:bCs/>
          <w:sz w:val="20"/>
          <w:szCs w:val="20"/>
        </w:rPr>
        <w:t>.</w:t>
      </w:r>
      <w:r w:rsidR="00D1505A" w:rsidRPr="00350057">
        <w:rPr>
          <w:rFonts w:ascii="Arial" w:hAnsi="Arial" w:cs="Arial"/>
          <w:b/>
          <w:bCs/>
          <w:sz w:val="20"/>
          <w:szCs w:val="20"/>
        </w:rPr>
        <w:t>º, n.º 2, alínea</w:t>
      </w:r>
      <w:r w:rsidRPr="00350057">
        <w:rPr>
          <w:rFonts w:ascii="Arial" w:hAnsi="Arial" w:cs="Arial"/>
          <w:b/>
          <w:bCs/>
          <w:sz w:val="20"/>
          <w:szCs w:val="20"/>
        </w:rPr>
        <w:t xml:space="preserve"> j</w:t>
      </w:r>
      <w:r w:rsidR="00697316" w:rsidRPr="00350057">
        <w:rPr>
          <w:rFonts w:ascii="Arial" w:hAnsi="Arial" w:cs="Arial"/>
          <w:b/>
          <w:bCs/>
          <w:sz w:val="20"/>
          <w:szCs w:val="20"/>
        </w:rPr>
        <w:t xml:space="preserve">) </w:t>
      </w:r>
      <w:r w:rsidR="00697316" w:rsidRPr="00350057">
        <w:rPr>
          <w:rFonts w:ascii="Arial" w:hAnsi="Arial" w:cs="Arial"/>
          <w:sz w:val="20"/>
          <w:szCs w:val="20"/>
        </w:rPr>
        <w:t>do RGPD</w:t>
      </w:r>
      <w:r w:rsidRPr="00350057">
        <w:rPr>
          <w:rFonts w:ascii="Arial" w:hAnsi="Arial" w:cs="Arial"/>
          <w:sz w:val="20"/>
          <w:szCs w:val="20"/>
        </w:rPr>
        <w:t>).</w:t>
      </w:r>
    </w:p>
    <w:p w14:paraId="234F2018" w14:textId="5EF9AC7B" w:rsidR="00F67A77" w:rsidRPr="00AF4B3B" w:rsidRDefault="00F67A77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F418837" w14:textId="5B133232" w:rsidR="00DE70E0" w:rsidRPr="00540997" w:rsidRDefault="002F2D12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40997">
        <w:rPr>
          <w:rFonts w:ascii="Arial" w:hAnsi="Arial" w:cs="Arial"/>
          <w:b/>
          <w:bCs/>
          <w:sz w:val="20"/>
          <w:szCs w:val="20"/>
        </w:rPr>
        <w:t>6. D</w:t>
      </w:r>
      <w:r w:rsidR="00DE70E0" w:rsidRPr="00540997">
        <w:rPr>
          <w:rFonts w:ascii="Arial" w:hAnsi="Arial" w:cs="Arial"/>
          <w:b/>
          <w:bCs/>
          <w:sz w:val="20"/>
          <w:szCs w:val="20"/>
        </w:rPr>
        <w:t>estinatários</w:t>
      </w:r>
      <w:r w:rsidR="00D52004" w:rsidRPr="00540997">
        <w:rPr>
          <w:rFonts w:ascii="Arial" w:hAnsi="Arial" w:cs="Arial"/>
          <w:b/>
          <w:bCs/>
          <w:sz w:val="20"/>
          <w:szCs w:val="20"/>
        </w:rPr>
        <w:t xml:space="preserve"> dos </w:t>
      </w:r>
      <w:r w:rsidR="006B7DFF" w:rsidRPr="00540997">
        <w:rPr>
          <w:rFonts w:ascii="Arial" w:hAnsi="Arial" w:cs="Arial"/>
          <w:b/>
          <w:bCs/>
          <w:sz w:val="20"/>
          <w:szCs w:val="20"/>
        </w:rPr>
        <w:t>D</w:t>
      </w:r>
      <w:r w:rsidR="00D52004" w:rsidRPr="00540997">
        <w:rPr>
          <w:rFonts w:ascii="Arial" w:hAnsi="Arial" w:cs="Arial"/>
          <w:b/>
          <w:bCs/>
          <w:sz w:val="20"/>
          <w:szCs w:val="20"/>
        </w:rPr>
        <w:t xml:space="preserve">ados </w:t>
      </w:r>
      <w:r w:rsidR="006B7DFF" w:rsidRPr="00540997">
        <w:rPr>
          <w:rFonts w:ascii="Arial" w:hAnsi="Arial" w:cs="Arial"/>
          <w:b/>
          <w:bCs/>
          <w:sz w:val="20"/>
          <w:szCs w:val="20"/>
        </w:rPr>
        <w:t>P</w:t>
      </w:r>
      <w:r w:rsidR="00D52004" w:rsidRPr="00540997">
        <w:rPr>
          <w:rFonts w:ascii="Arial" w:hAnsi="Arial" w:cs="Arial"/>
          <w:b/>
          <w:bCs/>
          <w:sz w:val="20"/>
          <w:szCs w:val="20"/>
        </w:rPr>
        <w:t>essoais</w:t>
      </w:r>
      <w:r w:rsidR="006B7DFF" w:rsidRPr="00540997">
        <w:rPr>
          <w:rFonts w:ascii="Arial" w:hAnsi="Arial" w:cs="Arial"/>
          <w:b/>
          <w:bCs/>
          <w:sz w:val="20"/>
          <w:szCs w:val="20"/>
        </w:rPr>
        <w:t xml:space="preserve"> e de Saúde</w:t>
      </w:r>
    </w:p>
    <w:p w14:paraId="7B716CFE" w14:textId="37AB4F1A" w:rsidR="00E9223C" w:rsidRPr="00764D79" w:rsidRDefault="009B305D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C6FE3">
        <w:rPr>
          <w:rFonts w:ascii="Arial" w:hAnsi="Arial" w:cs="Arial"/>
          <w:sz w:val="20"/>
          <w:szCs w:val="20"/>
        </w:rPr>
        <w:t xml:space="preserve">Nos termos do disposto </w:t>
      </w:r>
      <w:r w:rsidRPr="002C6FE3">
        <w:rPr>
          <w:rFonts w:ascii="Arial" w:hAnsi="Arial" w:cs="Arial"/>
          <w:b/>
          <w:bCs/>
          <w:sz w:val="20"/>
          <w:szCs w:val="20"/>
        </w:rPr>
        <w:t>no artigo 13</w:t>
      </w:r>
      <w:r w:rsidR="00314FB3" w:rsidRPr="002C6FE3">
        <w:rPr>
          <w:rFonts w:ascii="Arial" w:hAnsi="Arial" w:cs="Arial"/>
          <w:b/>
          <w:bCs/>
          <w:sz w:val="20"/>
          <w:szCs w:val="20"/>
        </w:rPr>
        <w:t>.</w:t>
      </w:r>
      <w:r w:rsidRPr="002C6FE3">
        <w:rPr>
          <w:rFonts w:ascii="Arial" w:hAnsi="Arial" w:cs="Arial"/>
          <w:b/>
          <w:bCs/>
          <w:sz w:val="20"/>
          <w:szCs w:val="20"/>
        </w:rPr>
        <w:t>º, n</w:t>
      </w:r>
      <w:r w:rsidR="00314FB3" w:rsidRPr="002C6FE3">
        <w:rPr>
          <w:rFonts w:ascii="Arial" w:hAnsi="Arial" w:cs="Arial"/>
          <w:b/>
          <w:bCs/>
          <w:sz w:val="20"/>
          <w:szCs w:val="20"/>
        </w:rPr>
        <w:t>.º</w:t>
      </w:r>
      <w:r w:rsidRPr="002C6FE3">
        <w:rPr>
          <w:rFonts w:ascii="Arial" w:hAnsi="Arial" w:cs="Arial"/>
          <w:b/>
          <w:bCs/>
          <w:sz w:val="20"/>
          <w:szCs w:val="20"/>
        </w:rPr>
        <w:t xml:space="preserve"> 1, alínea e)</w:t>
      </w:r>
      <w:r w:rsidR="00B0008B" w:rsidRPr="002C6FE3">
        <w:rPr>
          <w:rFonts w:ascii="Arial" w:hAnsi="Arial" w:cs="Arial"/>
          <w:b/>
          <w:bCs/>
          <w:sz w:val="20"/>
          <w:szCs w:val="20"/>
        </w:rPr>
        <w:t xml:space="preserve"> </w:t>
      </w:r>
      <w:r w:rsidR="00B0008B" w:rsidRPr="002C6FE3">
        <w:rPr>
          <w:rFonts w:ascii="Arial" w:hAnsi="Arial" w:cs="Arial"/>
          <w:sz w:val="20"/>
          <w:szCs w:val="20"/>
        </w:rPr>
        <w:t>do RGPD</w:t>
      </w:r>
      <w:r w:rsidRPr="002C6FE3">
        <w:rPr>
          <w:rFonts w:ascii="Arial" w:hAnsi="Arial" w:cs="Arial"/>
          <w:sz w:val="20"/>
          <w:szCs w:val="20"/>
        </w:rPr>
        <w:t xml:space="preserve">, </w:t>
      </w:r>
      <w:r w:rsidR="002C6FE3">
        <w:rPr>
          <w:rFonts w:ascii="Arial" w:hAnsi="Arial" w:cs="Arial"/>
          <w:sz w:val="20"/>
          <w:szCs w:val="20"/>
        </w:rPr>
        <w:t xml:space="preserve">o </w:t>
      </w:r>
      <w:r w:rsidR="002C6FE3" w:rsidRPr="002C6FE3">
        <w:rPr>
          <w:rFonts w:ascii="Arial" w:hAnsi="Arial" w:cs="Arial"/>
          <w:b/>
          <w:bCs/>
          <w:sz w:val="20"/>
          <w:szCs w:val="20"/>
        </w:rPr>
        <w:t>Grupo 65</w:t>
      </w:r>
      <w:r w:rsidR="002C6FE3">
        <w:rPr>
          <w:rFonts w:ascii="Arial" w:hAnsi="Arial" w:cs="Arial"/>
          <w:sz w:val="20"/>
          <w:szCs w:val="20"/>
        </w:rPr>
        <w:t xml:space="preserve"> </w:t>
      </w:r>
      <w:r w:rsidRPr="002C6FE3">
        <w:rPr>
          <w:rFonts w:ascii="Arial" w:hAnsi="Arial" w:cs="Arial"/>
          <w:sz w:val="20"/>
          <w:szCs w:val="20"/>
        </w:rPr>
        <w:t>informa que n</w:t>
      </w:r>
      <w:r w:rsidR="00E9223C" w:rsidRPr="002C6FE3">
        <w:rPr>
          <w:rFonts w:ascii="Arial" w:hAnsi="Arial" w:cs="Arial"/>
          <w:sz w:val="20"/>
          <w:szCs w:val="20"/>
        </w:rPr>
        <w:t>ão compartilha os seus dados pessoa</w:t>
      </w:r>
      <w:r w:rsidR="00E9223C" w:rsidRPr="00F47110">
        <w:rPr>
          <w:rFonts w:ascii="Arial" w:hAnsi="Arial" w:cs="Arial"/>
          <w:sz w:val="20"/>
          <w:szCs w:val="20"/>
        </w:rPr>
        <w:t xml:space="preserve">is com terceiros, exceto quando necessário para a execução dos serviços ou quando exigido por lei. Utilizamos serviços de armazenamento de dados, </w:t>
      </w:r>
      <w:r w:rsidR="002A6363" w:rsidRPr="00F47110">
        <w:rPr>
          <w:rFonts w:ascii="Arial" w:hAnsi="Arial" w:cs="Arial"/>
          <w:sz w:val="20"/>
          <w:szCs w:val="20"/>
        </w:rPr>
        <w:t>neste caso,</w:t>
      </w:r>
      <w:r w:rsidR="00E9223C" w:rsidRPr="00F47110">
        <w:rPr>
          <w:rFonts w:ascii="Arial" w:hAnsi="Arial" w:cs="Arial"/>
          <w:sz w:val="20"/>
          <w:szCs w:val="20"/>
        </w:rPr>
        <w:t xml:space="preserve"> a solução de base de dados </w:t>
      </w:r>
      <w:r w:rsidR="00E9223C" w:rsidRPr="00F47110">
        <w:rPr>
          <w:rFonts w:ascii="Arial" w:hAnsi="Arial" w:cs="Arial"/>
          <w:i/>
          <w:iCs/>
          <w:sz w:val="20"/>
          <w:szCs w:val="20"/>
        </w:rPr>
        <w:t>MySQL</w:t>
      </w:r>
      <w:r w:rsidR="00A6608C" w:rsidRPr="00F47110">
        <w:rPr>
          <w:rFonts w:ascii="Arial" w:hAnsi="Arial" w:cs="Arial"/>
          <w:sz w:val="20"/>
          <w:szCs w:val="20"/>
        </w:rPr>
        <w:t xml:space="preserve"> e</w:t>
      </w:r>
      <w:r w:rsidR="00E9223C" w:rsidRPr="00F47110">
        <w:rPr>
          <w:rFonts w:ascii="Arial" w:hAnsi="Arial" w:cs="Arial"/>
          <w:sz w:val="20"/>
          <w:szCs w:val="20"/>
        </w:rPr>
        <w:t xml:space="preserve"> garant</w:t>
      </w:r>
      <w:r w:rsidR="00A6608C" w:rsidRPr="00F47110">
        <w:rPr>
          <w:rFonts w:ascii="Arial" w:hAnsi="Arial" w:cs="Arial"/>
          <w:sz w:val="20"/>
          <w:szCs w:val="20"/>
        </w:rPr>
        <w:t>imos que</w:t>
      </w:r>
      <w:r w:rsidR="00E9223C" w:rsidRPr="00F47110">
        <w:rPr>
          <w:rFonts w:ascii="Arial" w:hAnsi="Arial" w:cs="Arial"/>
          <w:sz w:val="20"/>
          <w:szCs w:val="20"/>
        </w:rPr>
        <w:t xml:space="preserve"> </w:t>
      </w:r>
      <w:r w:rsidR="00C3244F" w:rsidRPr="00F47110">
        <w:rPr>
          <w:rFonts w:ascii="Arial" w:hAnsi="Arial" w:cs="Arial"/>
          <w:sz w:val="20"/>
          <w:szCs w:val="20"/>
        </w:rPr>
        <w:t>o</w:t>
      </w:r>
      <w:r w:rsidR="00E9223C" w:rsidRPr="00F47110">
        <w:rPr>
          <w:rFonts w:ascii="Arial" w:hAnsi="Arial" w:cs="Arial"/>
          <w:sz w:val="20"/>
          <w:szCs w:val="20"/>
        </w:rPr>
        <w:t xml:space="preserve"> acesso aos dados</w:t>
      </w:r>
      <w:r w:rsidR="00A6608C" w:rsidRPr="00F47110">
        <w:rPr>
          <w:rFonts w:ascii="Arial" w:hAnsi="Arial" w:cs="Arial"/>
          <w:sz w:val="20"/>
          <w:szCs w:val="20"/>
        </w:rPr>
        <w:t xml:space="preserve"> é</w:t>
      </w:r>
      <w:r w:rsidR="00E9223C" w:rsidRPr="00F47110">
        <w:rPr>
          <w:rFonts w:ascii="Arial" w:hAnsi="Arial" w:cs="Arial"/>
          <w:sz w:val="20"/>
          <w:szCs w:val="20"/>
        </w:rPr>
        <w:t xml:space="preserve"> exclusiv</w:t>
      </w:r>
      <w:r w:rsidR="00A6608C" w:rsidRPr="00F47110">
        <w:rPr>
          <w:rFonts w:ascii="Arial" w:hAnsi="Arial" w:cs="Arial"/>
          <w:sz w:val="20"/>
          <w:szCs w:val="20"/>
        </w:rPr>
        <w:t>o</w:t>
      </w:r>
      <w:r w:rsidR="00E9223C" w:rsidRPr="00F47110">
        <w:rPr>
          <w:rFonts w:ascii="Arial" w:hAnsi="Arial" w:cs="Arial"/>
          <w:sz w:val="20"/>
          <w:szCs w:val="20"/>
        </w:rPr>
        <w:t xml:space="preserve"> par</w:t>
      </w:r>
      <w:r w:rsidR="00E9223C" w:rsidRPr="00764D79">
        <w:rPr>
          <w:rFonts w:ascii="Arial" w:hAnsi="Arial" w:cs="Arial"/>
          <w:sz w:val="20"/>
          <w:szCs w:val="20"/>
        </w:rPr>
        <w:t>a</w:t>
      </w:r>
      <w:r w:rsidR="00F47110" w:rsidRPr="00764D79">
        <w:rPr>
          <w:rFonts w:ascii="Arial" w:hAnsi="Arial" w:cs="Arial"/>
          <w:sz w:val="20"/>
          <w:szCs w:val="20"/>
        </w:rPr>
        <w:t xml:space="preserve"> a</w:t>
      </w:r>
      <w:r w:rsidR="00E9223C" w:rsidRPr="00764D79">
        <w:rPr>
          <w:rFonts w:ascii="Arial" w:hAnsi="Arial" w:cs="Arial"/>
          <w:sz w:val="20"/>
          <w:szCs w:val="20"/>
        </w:rPr>
        <w:t xml:space="preserve"> execu</w:t>
      </w:r>
      <w:r w:rsidR="008E2171" w:rsidRPr="00764D79">
        <w:rPr>
          <w:rFonts w:ascii="Arial" w:hAnsi="Arial" w:cs="Arial"/>
          <w:sz w:val="20"/>
          <w:szCs w:val="20"/>
        </w:rPr>
        <w:t>ção d</w:t>
      </w:r>
      <w:r w:rsidR="00E9223C" w:rsidRPr="00764D79">
        <w:rPr>
          <w:rFonts w:ascii="Arial" w:hAnsi="Arial" w:cs="Arial"/>
          <w:sz w:val="20"/>
          <w:szCs w:val="20"/>
        </w:rPr>
        <w:t xml:space="preserve">os serviços </w:t>
      </w:r>
      <w:r w:rsidR="005E5CCD" w:rsidRPr="00764D79">
        <w:rPr>
          <w:rFonts w:ascii="Arial" w:hAnsi="Arial" w:cs="Arial"/>
          <w:sz w:val="20"/>
          <w:szCs w:val="20"/>
        </w:rPr>
        <w:t>prestados</w:t>
      </w:r>
      <w:r w:rsidR="00E9223C" w:rsidRPr="00764D79">
        <w:rPr>
          <w:rFonts w:ascii="Arial" w:hAnsi="Arial" w:cs="Arial"/>
          <w:sz w:val="20"/>
          <w:szCs w:val="20"/>
        </w:rPr>
        <w:t>.</w:t>
      </w:r>
    </w:p>
    <w:p w14:paraId="441D15D9" w14:textId="7159CF3D" w:rsidR="00E9223C" w:rsidRDefault="00E9223C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64D79">
        <w:rPr>
          <w:rFonts w:ascii="Arial" w:hAnsi="Arial" w:cs="Arial"/>
          <w:sz w:val="20"/>
          <w:szCs w:val="20"/>
        </w:rPr>
        <w:t>Os dados tratados</w:t>
      </w:r>
      <w:r w:rsidR="00764D79" w:rsidRPr="00764D79">
        <w:rPr>
          <w:rFonts w:ascii="Arial" w:hAnsi="Arial" w:cs="Arial"/>
          <w:sz w:val="20"/>
          <w:szCs w:val="20"/>
        </w:rPr>
        <w:t xml:space="preserve"> mencionados</w:t>
      </w:r>
      <w:r w:rsidRPr="00764D79">
        <w:rPr>
          <w:rFonts w:ascii="Arial" w:hAnsi="Arial" w:cs="Arial"/>
          <w:sz w:val="20"/>
          <w:szCs w:val="20"/>
        </w:rPr>
        <w:t xml:space="preserve"> são acessíveis pelas unidades de prestação de cuidados de saúde que utilizam a nossa aplicação, como hospitais e centros de saúde, para a prestação dos serviços de saúde aos seus utentes, em conformidade com o RGPD e a legislação nacional aplicável.</w:t>
      </w:r>
    </w:p>
    <w:p w14:paraId="6A1C9F6D" w14:textId="77777777" w:rsidR="009C07FB" w:rsidRDefault="009C07FB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957C3B" w14:textId="7B5B0BE3" w:rsidR="008B3746" w:rsidRPr="00F02111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8B3746" w:rsidRPr="00F02111">
        <w:rPr>
          <w:rFonts w:ascii="Arial" w:hAnsi="Arial" w:cs="Arial"/>
          <w:b/>
          <w:bCs/>
          <w:sz w:val="20"/>
          <w:szCs w:val="20"/>
        </w:rPr>
        <w:t>. P</w:t>
      </w:r>
      <w:r w:rsidR="006A20CF" w:rsidRPr="00F02111">
        <w:rPr>
          <w:rFonts w:ascii="Arial" w:hAnsi="Arial" w:cs="Arial"/>
          <w:b/>
          <w:bCs/>
          <w:sz w:val="20"/>
          <w:szCs w:val="20"/>
        </w:rPr>
        <w:t>olítica</w:t>
      </w:r>
      <w:r w:rsidR="008B3746" w:rsidRPr="00F02111">
        <w:rPr>
          <w:rFonts w:ascii="Arial" w:hAnsi="Arial" w:cs="Arial"/>
          <w:b/>
          <w:bCs/>
          <w:sz w:val="20"/>
          <w:szCs w:val="20"/>
        </w:rPr>
        <w:t xml:space="preserve"> de Retenção de Dados</w:t>
      </w:r>
    </w:p>
    <w:p w14:paraId="48C4228C" w14:textId="3A961E14" w:rsidR="00211A8F" w:rsidRPr="00F02111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211A8F" w:rsidRPr="00F02111">
        <w:rPr>
          <w:rFonts w:ascii="Arial" w:hAnsi="Arial" w:cs="Arial"/>
          <w:b/>
          <w:bCs/>
          <w:sz w:val="20"/>
          <w:szCs w:val="20"/>
        </w:rPr>
        <w:t>.1 Introdução</w:t>
      </w:r>
    </w:p>
    <w:p w14:paraId="7EF13AAE" w14:textId="324BCAE3" w:rsidR="00414F32" w:rsidRPr="0086218A" w:rsidRDefault="00824200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6218A">
        <w:rPr>
          <w:rFonts w:ascii="Arial" w:hAnsi="Arial" w:cs="Arial"/>
          <w:sz w:val="20"/>
          <w:szCs w:val="20"/>
        </w:rPr>
        <w:t xml:space="preserve">Em conformidade com o </w:t>
      </w:r>
      <w:r w:rsidRPr="0086218A">
        <w:rPr>
          <w:rFonts w:ascii="Arial" w:hAnsi="Arial" w:cs="Arial"/>
          <w:b/>
          <w:bCs/>
          <w:sz w:val="20"/>
          <w:szCs w:val="20"/>
        </w:rPr>
        <w:t>artigo 13.º, n.º 2, alínea a)</w:t>
      </w:r>
      <w:r w:rsidR="00BD68EA" w:rsidRPr="0086218A">
        <w:rPr>
          <w:rFonts w:ascii="Arial" w:hAnsi="Arial" w:cs="Arial"/>
          <w:sz w:val="20"/>
          <w:szCs w:val="20"/>
        </w:rPr>
        <w:t xml:space="preserve">, apresentamos a política de retenção de dados, baseada nos critérios definidos pela </w:t>
      </w:r>
      <w:r w:rsidR="00A7395A" w:rsidRPr="0086218A">
        <w:rPr>
          <w:rFonts w:ascii="Arial" w:hAnsi="Arial" w:cs="Arial"/>
          <w:b/>
          <w:bCs/>
          <w:sz w:val="20"/>
          <w:szCs w:val="20"/>
        </w:rPr>
        <w:t>E</w:t>
      </w:r>
      <w:r w:rsidR="00BD68EA" w:rsidRPr="0086218A">
        <w:rPr>
          <w:rFonts w:ascii="Arial" w:hAnsi="Arial" w:cs="Arial"/>
          <w:b/>
          <w:bCs/>
          <w:sz w:val="20"/>
          <w:szCs w:val="20"/>
        </w:rPr>
        <w:t xml:space="preserve">ntidade </w:t>
      </w:r>
      <w:r w:rsidR="00A7395A" w:rsidRPr="0086218A">
        <w:rPr>
          <w:rFonts w:ascii="Arial" w:hAnsi="Arial" w:cs="Arial"/>
          <w:b/>
          <w:bCs/>
          <w:sz w:val="20"/>
          <w:szCs w:val="20"/>
        </w:rPr>
        <w:t>R</w:t>
      </w:r>
      <w:r w:rsidR="00BD68EA" w:rsidRPr="0086218A">
        <w:rPr>
          <w:rFonts w:ascii="Arial" w:hAnsi="Arial" w:cs="Arial"/>
          <w:b/>
          <w:bCs/>
          <w:sz w:val="20"/>
          <w:szCs w:val="20"/>
        </w:rPr>
        <w:t xml:space="preserve">eguladora da </w:t>
      </w:r>
      <w:r w:rsidR="00A7395A" w:rsidRPr="0086218A">
        <w:rPr>
          <w:rFonts w:ascii="Arial" w:hAnsi="Arial" w:cs="Arial"/>
          <w:b/>
          <w:bCs/>
          <w:sz w:val="20"/>
          <w:szCs w:val="20"/>
        </w:rPr>
        <w:t>S</w:t>
      </w:r>
      <w:r w:rsidR="00BD68EA" w:rsidRPr="0086218A">
        <w:rPr>
          <w:rFonts w:ascii="Arial" w:hAnsi="Arial" w:cs="Arial"/>
          <w:b/>
          <w:bCs/>
          <w:sz w:val="20"/>
          <w:szCs w:val="20"/>
        </w:rPr>
        <w:t>aúde</w:t>
      </w:r>
      <w:r w:rsidR="004834C4" w:rsidRPr="0086218A">
        <w:rPr>
          <w:rFonts w:ascii="Arial" w:hAnsi="Arial" w:cs="Arial"/>
          <w:sz w:val="20"/>
          <w:szCs w:val="20"/>
        </w:rPr>
        <w:t xml:space="preserve"> e a </w:t>
      </w:r>
      <w:r w:rsidR="004834C4" w:rsidRPr="0086218A">
        <w:rPr>
          <w:rFonts w:ascii="Arial" w:hAnsi="Arial" w:cs="Arial"/>
          <w:b/>
          <w:bCs/>
          <w:sz w:val="20"/>
          <w:szCs w:val="20"/>
        </w:rPr>
        <w:t>Regulamentação Administrativa da Saúde (RAH)</w:t>
      </w:r>
      <w:r w:rsidR="00BD68EA" w:rsidRPr="0086218A">
        <w:rPr>
          <w:rFonts w:ascii="Arial" w:hAnsi="Arial" w:cs="Arial"/>
          <w:b/>
          <w:bCs/>
          <w:sz w:val="20"/>
          <w:szCs w:val="20"/>
        </w:rPr>
        <w:t xml:space="preserve"> </w:t>
      </w:r>
      <w:r w:rsidR="00BD68EA" w:rsidRPr="0086218A">
        <w:rPr>
          <w:rFonts w:ascii="Arial" w:hAnsi="Arial" w:cs="Arial"/>
          <w:sz w:val="20"/>
          <w:szCs w:val="20"/>
        </w:rPr>
        <w:t xml:space="preserve">no que diz respeito aos prazos de conservação dos dados, período de retenção após pedido de eliminação e justificação para a retenção dos dados durante esse período, garantindo um tratamento seguro e responsável das suas informações. </w:t>
      </w:r>
    </w:p>
    <w:p w14:paraId="540418FD" w14:textId="0041C9A9" w:rsidR="00833064" w:rsidRPr="00490601" w:rsidRDefault="00833064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CA1DEB8" w14:textId="7ED5CE72" w:rsidR="00C9477E" w:rsidRPr="00490601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C9477E" w:rsidRPr="00490601">
        <w:rPr>
          <w:rFonts w:ascii="Arial" w:hAnsi="Arial" w:cs="Arial"/>
          <w:b/>
          <w:bCs/>
          <w:sz w:val="20"/>
          <w:szCs w:val="20"/>
        </w:rPr>
        <w:t>.2 Prazos de Conservação dos Dados</w:t>
      </w:r>
    </w:p>
    <w:p w14:paraId="38E9EC8C" w14:textId="77777777" w:rsidR="00C9477E" w:rsidRPr="0086520D" w:rsidRDefault="00C9477E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0601">
        <w:rPr>
          <w:rFonts w:ascii="Arial" w:hAnsi="Arial" w:cs="Arial"/>
          <w:sz w:val="20"/>
          <w:szCs w:val="20"/>
        </w:rPr>
        <w:t xml:space="preserve">Os dados pessoais dos utilizadores, incluindo os dados de saúde, serão conservados pelo tempo necessário para cumprir as finalidades para as quais foram recolhidos. De acordo com a </w:t>
      </w:r>
      <w:r w:rsidRPr="0086520D">
        <w:rPr>
          <w:rFonts w:ascii="Arial" w:hAnsi="Arial" w:cs="Arial"/>
          <w:sz w:val="20"/>
          <w:szCs w:val="20"/>
        </w:rPr>
        <w:t>legislação aplicável, os prazos de conservação dos dados de saúde são os seguintes:</w:t>
      </w:r>
    </w:p>
    <w:p w14:paraId="01247714" w14:textId="4A2BDFC5" w:rsidR="00C9477E" w:rsidRPr="0087104E" w:rsidRDefault="00C9477E" w:rsidP="00C723C1">
      <w:pPr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6520D">
        <w:rPr>
          <w:rFonts w:ascii="Arial" w:hAnsi="Arial" w:cs="Arial"/>
          <w:sz w:val="20"/>
          <w:szCs w:val="20"/>
        </w:rPr>
        <w:t xml:space="preserve">Dados clínicos e processos de saúde: Os dados relativos à saúde serão conservados por um período mínimo de cinco anos a contar da data final </w:t>
      </w:r>
      <w:r w:rsidRPr="0087104E">
        <w:rPr>
          <w:rFonts w:ascii="Arial" w:hAnsi="Arial" w:cs="Arial"/>
          <w:sz w:val="20"/>
          <w:szCs w:val="20"/>
        </w:rPr>
        <w:t>dos processos, documentos ou registos</w:t>
      </w:r>
      <w:r w:rsidR="006C2491" w:rsidRPr="0087104E">
        <w:rPr>
          <w:rFonts w:ascii="Arial" w:hAnsi="Arial" w:cs="Arial"/>
          <w:sz w:val="20"/>
          <w:szCs w:val="20"/>
        </w:rPr>
        <w:t xml:space="preserve"> (art</w:t>
      </w:r>
      <w:r w:rsidR="00DF7340" w:rsidRPr="0087104E">
        <w:rPr>
          <w:rFonts w:ascii="Arial" w:hAnsi="Arial" w:cs="Arial"/>
          <w:sz w:val="20"/>
          <w:szCs w:val="20"/>
        </w:rPr>
        <w:t>igo</w:t>
      </w:r>
      <w:r w:rsidR="006C2491" w:rsidRPr="0087104E">
        <w:rPr>
          <w:rFonts w:ascii="Arial" w:hAnsi="Arial" w:cs="Arial"/>
          <w:sz w:val="20"/>
          <w:szCs w:val="20"/>
        </w:rPr>
        <w:t xml:space="preserve"> 2º, n</w:t>
      </w:r>
      <w:r w:rsidR="00DF7340" w:rsidRPr="0087104E">
        <w:rPr>
          <w:rFonts w:ascii="Arial" w:hAnsi="Arial" w:cs="Arial"/>
          <w:sz w:val="20"/>
          <w:szCs w:val="20"/>
        </w:rPr>
        <w:t>úmero</w:t>
      </w:r>
      <w:r w:rsidR="006C2491" w:rsidRPr="0087104E">
        <w:rPr>
          <w:rFonts w:ascii="Arial" w:hAnsi="Arial" w:cs="Arial"/>
          <w:sz w:val="20"/>
          <w:szCs w:val="20"/>
        </w:rPr>
        <w:t xml:space="preserve"> 4 da RAH)</w:t>
      </w:r>
      <w:r w:rsidRPr="0087104E">
        <w:rPr>
          <w:rFonts w:ascii="Arial" w:hAnsi="Arial" w:cs="Arial"/>
          <w:sz w:val="20"/>
          <w:szCs w:val="20"/>
        </w:rPr>
        <w:t xml:space="preserve">. </w:t>
      </w:r>
    </w:p>
    <w:p w14:paraId="6EF8E0ED" w14:textId="2EC2F6AB" w:rsidR="00C9477E" w:rsidRPr="0087104E" w:rsidRDefault="00C9477E" w:rsidP="00C723C1">
      <w:pPr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7104E">
        <w:rPr>
          <w:rFonts w:ascii="Arial" w:hAnsi="Arial" w:cs="Arial"/>
          <w:sz w:val="20"/>
          <w:szCs w:val="20"/>
        </w:rPr>
        <w:t>Após o prazo de conservação</w:t>
      </w:r>
      <w:r w:rsidR="00DF7340" w:rsidRPr="0087104E">
        <w:rPr>
          <w:rFonts w:ascii="Arial" w:hAnsi="Arial" w:cs="Arial"/>
          <w:sz w:val="20"/>
          <w:szCs w:val="20"/>
        </w:rPr>
        <w:t>:</w:t>
      </w:r>
    </w:p>
    <w:p w14:paraId="5CD9D9CF" w14:textId="2BD65766" w:rsidR="00C9477E" w:rsidRPr="0087104E" w:rsidRDefault="00C9477E" w:rsidP="00C723C1">
      <w:pPr>
        <w:numPr>
          <w:ilvl w:val="1"/>
          <w:numId w:val="3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7104E">
        <w:rPr>
          <w:rFonts w:ascii="Arial" w:hAnsi="Arial" w:cs="Arial"/>
          <w:sz w:val="20"/>
          <w:szCs w:val="20"/>
        </w:rPr>
        <w:t>Se os dados já não forem necessários para as finalidades para as quais foram recolhidos, serão eliminados ou anonimizados</w:t>
      </w:r>
      <w:r w:rsidR="00DF7340" w:rsidRPr="0087104E">
        <w:rPr>
          <w:rFonts w:ascii="Arial" w:hAnsi="Arial" w:cs="Arial"/>
          <w:sz w:val="20"/>
          <w:szCs w:val="20"/>
        </w:rPr>
        <w:t xml:space="preserve"> (artigo 8º, nº 1 do RAH)</w:t>
      </w:r>
      <w:r w:rsidRPr="0087104E">
        <w:rPr>
          <w:rFonts w:ascii="Arial" w:hAnsi="Arial" w:cs="Arial"/>
          <w:sz w:val="20"/>
          <w:szCs w:val="20"/>
        </w:rPr>
        <w:t>.</w:t>
      </w:r>
    </w:p>
    <w:p w14:paraId="24244998" w14:textId="77777777" w:rsidR="00C9477E" w:rsidRPr="0087104E" w:rsidRDefault="00C9477E" w:rsidP="00C723C1">
      <w:pPr>
        <w:numPr>
          <w:ilvl w:val="1"/>
          <w:numId w:val="3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7104E">
        <w:rPr>
          <w:rFonts w:ascii="Arial" w:hAnsi="Arial" w:cs="Arial"/>
          <w:sz w:val="20"/>
          <w:szCs w:val="20"/>
        </w:rPr>
        <w:lastRenderedPageBreak/>
        <w:t>Processos clínicos em papel que não necessitem ser mantidos em arquivo permanente serão eliminados após o cumprimento do prazo de cinco anos.</w:t>
      </w:r>
    </w:p>
    <w:p w14:paraId="18391708" w14:textId="77777777" w:rsidR="00C9477E" w:rsidRPr="006C0669" w:rsidRDefault="00C9477E" w:rsidP="00C723C1">
      <w:pPr>
        <w:spacing w:line="276" w:lineRule="auto"/>
        <w:ind w:left="1440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1F2819C6" w14:textId="0AC9394F" w:rsidR="00C9477E" w:rsidRPr="00436EA4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C9477E" w:rsidRPr="00436EA4">
        <w:rPr>
          <w:rFonts w:ascii="Arial" w:hAnsi="Arial" w:cs="Arial"/>
          <w:b/>
          <w:bCs/>
          <w:sz w:val="20"/>
          <w:szCs w:val="20"/>
        </w:rPr>
        <w:t>.3 Conservação de Dados para Fins de Pesquisa ou Investigação</w:t>
      </w:r>
    </w:p>
    <w:p w14:paraId="60717454" w14:textId="164CAD66" w:rsidR="00C9477E" w:rsidRPr="00436EA4" w:rsidRDefault="00972353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 como</w:t>
      </w:r>
      <w:r w:rsidR="00D53825">
        <w:rPr>
          <w:rFonts w:ascii="Arial" w:hAnsi="Arial" w:cs="Arial"/>
          <w:sz w:val="20"/>
          <w:szCs w:val="20"/>
        </w:rPr>
        <w:t xml:space="preserve"> previsto no </w:t>
      </w:r>
      <w:r w:rsidR="00D53825" w:rsidRPr="00D53825">
        <w:rPr>
          <w:rFonts w:ascii="Arial" w:hAnsi="Arial" w:cs="Arial"/>
          <w:b/>
          <w:bCs/>
          <w:sz w:val="20"/>
          <w:szCs w:val="20"/>
        </w:rPr>
        <w:t>artigo 9º, nº2 alínea j)</w:t>
      </w:r>
      <w:r w:rsidR="00D53825">
        <w:rPr>
          <w:rFonts w:ascii="Arial" w:hAnsi="Arial" w:cs="Arial"/>
          <w:sz w:val="20"/>
          <w:szCs w:val="20"/>
        </w:rPr>
        <w:t xml:space="preserve"> do RGPD, a</w:t>
      </w:r>
      <w:r w:rsidR="00C9477E" w:rsidRPr="00436EA4">
        <w:rPr>
          <w:rFonts w:ascii="Arial" w:hAnsi="Arial" w:cs="Arial"/>
          <w:sz w:val="20"/>
          <w:szCs w:val="20"/>
        </w:rPr>
        <w:t xml:space="preserve"> aplicação</w:t>
      </w:r>
      <w:r w:rsidR="00D53825">
        <w:rPr>
          <w:rFonts w:ascii="Arial" w:hAnsi="Arial" w:cs="Arial"/>
          <w:sz w:val="20"/>
          <w:szCs w:val="20"/>
        </w:rPr>
        <w:t xml:space="preserve"> </w:t>
      </w:r>
      <w:r w:rsidR="00D53825" w:rsidRPr="00D53825">
        <w:rPr>
          <w:rFonts w:ascii="Arial" w:hAnsi="Arial" w:cs="Arial"/>
          <w:b/>
          <w:bCs/>
          <w:sz w:val="20"/>
          <w:szCs w:val="20"/>
        </w:rPr>
        <w:t>Grupo 65</w:t>
      </w:r>
      <w:r w:rsidR="00C9477E" w:rsidRPr="00436EA4">
        <w:rPr>
          <w:rFonts w:ascii="Arial" w:hAnsi="Arial" w:cs="Arial"/>
          <w:sz w:val="20"/>
          <w:szCs w:val="20"/>
        </w:rPr>
        <w:t xml:space="preserve"> poderá conservar dados</w:t>
      </w:r>
      <w:r w:rsidR="00D53825">
        <w:rPr>
          <w:rFonts w:ascii="Arial" w:hAnsi="Arial" w:cs="Arial"/>
          <w:sz w:val="20"/>
          <w:szCs w:val="20"/>
        </w:rPr>
        <w:t xml:space="preserve"> de saúde</w:t>
      </w:r>
      <w:r w:rsidR="00C9477E" w:rsidRPr="00436EA4">
        <w:rPr>
          <w:rFonts w:ascii="Arial" w:hAnsi="Arial" w:cs="Arial"/>
          <w:sz w:val="20"/>
          <w:szCs w:val="20"/>
        </w:rPr>
        <w:t xml:space="preserve"> para fins de pesquisa científica ou estatística, </w:t>
      </w:r>
      <w:r w:rsidR="00D53825">
        <w:rPr>
          <w:rFonts w:ascii="Arial" w:hAnsi="Arial" w:cs="Arial"/>
          <w:sz w:val="20"/>
          <w:szCs w:val="20"/>
        </w:rPr>
        <w:t xml:space="preserve">nos termos do artigo 89.º do RGPD. </w:t>
      </w:r>
      <w:r w:rsidR="00C9477E" w:rsidRPr="00436EA4">
        <w:rPr>
          <w:rFonts w:ascii="Arial" w:hAnsi="Arial" w:cs="Arial"/>
          <w:sz w:val="20"/>
          <w:szCs w:val="20"/>
        </w:rPr>
        <w:t>Quando necessário, os dados serão:</w:t>
      </w:r>
    </w:p>
    <w:p w14:paraId="7B88AB94" w14:textId="77777777" w:rsidR="00C9477E" w:rsidRPr="00436EA4" w:rsidRDefault="00C9477E" w:rsidP="00C723C1">
      <w:pPr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36EA4">
        <w:rPr>
          <w:rFonts w:ascii="Arial" w:hAnsi="Arial" w:cs="Arial"/>
          <w:sz w:val="20"/>
          <w:szCs w:val="20"/>
        </w:rPr>
        <w:t>Anonimizados sempre que possível para garantir que não possam ser associados a indivíduos específicos.</w:t>
      </w:r>
    </w:p>
    <w:p w14:paraId="452B50A4" w14:textId="77777777" w:rsidR="00C9477E" w:rsidRPr="00436EA4" w:rsidRDefault="00C9477E" w:rsidP="00C723C1">
      <w:pPr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36EA4">
        <w:rPr>
          <w:rFonts w:ascii="Arial" w:hAnsi="Arial" w:cs="Arial"/>
          <w:sz w:val="20"/>
          <w:szCs w:val="20"/>
        </w:rPr>
        <w:t>Pseudonimizados quando a anonimização não for viável, sendo aplicadas medidas adicionais de segurança para proteger os dados pessoais.</w:t>
      </w:r>
    </w:p>
    <w:p w14:paraId="00F1DD24" w14:textId="77777777" w:rsidR="006C2125" w:rsidRPr="00436EA4" w:rsidRDefault="00C9477E" w:rsidP="00C723C1">
      <w:pPr>
        <w:numPr>
          <w:ilvl w:val="0"/>
          <w:numId w:val="3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6EA4">
        <w:rPr>
          <w:rFonts w:ascii="Arial" w:hAnsi="Arial" w:cs="Arial"/>
          <w:sz w:val="20"/>
          <w:szCs w:val="20"/>
        </w:rPr>
        <w:t>Limitados àqueles dados estritamente necessários para os fins da pesquisa ou investigação, conforme estipulado pela legislação aplicável.</w:t>
      </w:r>
    </w:p>
    <w:p w14:paraId="371AE63C" w14:textId="77777777" w:rsidR="00436EA4" w:rsidRPr="00436EA4" w:rsidRDefault="00436EA4" w:rsidP="00436EA4">
      <w:pPr>
        <w:spacing w:line="276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CA0EDF5" w14:textId="23FFC4DE" w:rsidR="00C9477E" w:rsidRPr="00436EA4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C9477E" w:rsidRPr="00436EA4">
        <w:rPr>
          <w:rFonts w:ascii="Arial" w:hAnsi="Arial" w:cs="Arial"/>
          <w:b/>
          <w:bCs/>
          <w:sz w:val="20"/>
          <w:szCs w:val="20"/>
        </w:rPr>
        <w:t>.</w:t>
      </w:r>
      <w:r w:rsidR="00757839">
        <w:rPr>
          <w:rFonts w:ascii="Arial" w:hAnsi="Arial" w:cs="Arial"/>
          <w:b/>
          <w:bCs/>
          <w:sz w:val="20"/>
          <w:szCs w:val="20"/>
        </w:rPr>
        <w:t>4</w:t>
      </w:r>
      <w:r w:rsidR="00C9477E" w:rsidRPr="00436EA4">
        <w:rPr>
          <w:rFonts w:ascii="Arial" w:hAnsi="Arial" w:cs="Arial"/>
          <w:b/>
          <w:bCs/>
          <w:sz w:val="20"/>
          <w:szCs w:val="20"/>
        </w:rPr>
        <w:t xml:space="preserve"> Medidas de Segurança e Conformidade</w:t>
      </w:r>
    </w:p>
    <w:p w14:paraId="30E69696" w14:textId="41548A0A" w:rsidR="00C9477E" w:rsidRPr="00981247" w:rsidRDefault="00436EA4" w:rsidP="0098124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36EA4">
        <w:rPr>
          <w:rFonts w:ascii="Arial" w:hAnsi="Arial" w:cs="Arial"/>
          <w:sz w:val="20"/>
          <w:szCs w:val="20"/>
        </w:rPr>
        <w:t xml:space="preserve">A aplicação </w:t>
      </w:r>
      <w:r w:rsidRPr="00436EA4">
        <w:rPr>
          <w:rFonts w:ascii="Arial" w:hAnsi="Arial" w:cs="Arial"/>
          <w:b/>
          <w:bCs/>
          <w:sz w:val="20"/>
          <w:szCs w:val="20"/>
        </w:rPr>
        <w:t>Grupo 65</w:t>
      </w:r>
      <w:r w:rsidRPr="00436EA4">
        <w:rPr>
          <w:rFonts w:ascii="Arial" w:hAnsi="Arial" w:cs="Arial"/>
          <w:sz w:val="20"/>
          <w:szCs w:val="20"/>
        </w:rPr>
        <w:t xml:space="preserve"> i</w:t>
      </w:r>
      <w:r w:rsidR="002854F6" w:rsidRPr="00436EA4">
        <w:rPr>
          <w:rFonts w:ascii="Arial" w:hAnsi="Arial" w:cs="Arial"/>
          <w:sz w:val="20"/>
          <w:szCs w:val="20"/>
        </w:rPr>
        <w:t>mplementa medidas de segurança adequadas para proteger os seus dados pessoais contra acessos não autorizados, alteração, divulgação ou destruição</w:t>
      </w:r>
      <w:r w:rsidR="002854F6" w:rsidRPr="00981247">
        <w:rPr>
          <w:rFonts w:ascii="Arial" w:hAnsi="Arial" w:cs="Arial"/>
          <w:sz w:val="20"/>
          <w:szCs w:val="20"/>
        </w:rPr>
        <w:t xml:space="preserve">. Estas </w:t>
      </w:r>
      <w:r w:rsidR="00981247" w:rsidRPr="00981247">
        <w:rPr>
          <w:rFonts w:ascii="Arial" w:hAnsi="Arial" w:cs="Arial"/>
          <w:sz w:val="20"/>
          <w:szCs w:val="20"/>
        </w:rPr>
        <w:t xml:space="preserve">medidas </w:t>
      </w:r>
      <w:r w:rsidR="002854F6" w:rsidRPr="00981247">
        <w:rPr>
          <w:rFonts w:ascii="Arial" w:hAnsi="Arial" w:cs="Arial"/>
          <w:sz w:val="20"/>
          <w:szCs w:val="20"/>
        </w:rPr>
        <w:t xml:space="preserve">incluem o uso </w:t>
      </w:r>
      <w:r w:rsidR="00981247" w:rsidRPr="00981247">
        <w:rPr>
          <w:rFonts w:ascii="Arial" w:hAnsi="Arial" w:cs="Arial"/>
          <w:sz w:val="20"/>
          <w:szCs w:val="20"/>
        </w:rPr>
        <w:t>de encriptação dos dados durante a transmissão e armazenamento</w:t>
      </w:r>
      <w:r w:rsidR="002854F6" w:rsidRPr="00436EA4">
        <w:rPr>
          <w:rFonts w:ascii="Arial" w:hAnsi="Arial" w:cs="Arial"/>
          <w:sz w:val="20"/>
          <w:szCs w:val="20"/>
        </w:rPr>
        <w:t>, firewalls</w:t>
      </w:r>
      <w:r w:rsidR="00981247">
        <w:rPr>
          <w:rFonts w:ascii="Arial" w:hAnsi="Arial" w:cs="Arial"/>
          <w:sz w:val="20"/>
          <w:szCs w:val="20"/>
        </w:rPr>
        <w:t>, p</w:t>
      </w:r>
      <w:r w:rsidR="00C9477E" w:rsidRPr="00981247">
        <w:rPr>
          <w:rFonts w:ascii="Arial" w:hAnsi="Arial" w:cs="Arial"/>
          <w:sz w:val="20"/>
          <w:szCs w:val="20"/>
        </w:rPr>
        <w:t>seudonimização dos dados pessoais quando aplicável</w:t>
      </w:r>
      <w:r w:rsidR="00981247">
        <w:rPr>
          <w:rFonts w:ascii="Arial" w:hAnsi="Arial" w:cs="Arial"/>
          <w:sz w:val="20"/>
          <w:szCs w:val="20"/>
        </w:rPr>
        <w:t>, c</w:t>
      </w:r>
      <w:r w:rsidR="00C9477E" w:rsidRPr="00981247">
        <w:rPr>
          <w:rFonts w:ascii="Arial" w:hAnsi="Arial" w:cs="Arial"/>
          <w:sz w:val="20"/>
          <w:szCs w:val="20"/>
        </w:rPr>
        <w:t>ontrol</w:t>
      </w:r>
      <w:r w:rsidR="00981247">
        <w:rPr>
          <w:rFonts w:ascii="Arial" w:hAnsi="Arial" w:cs="Arial"/>
          <w:sz w:val="20"/>
          <w:szCs w:val="20"/>
        </w:rPr>
        <w:t>o</w:t>
      </w:r>
      <w:r w:rsidR="00C9477E" w:rsidRPr="00981247">
        <w:rPr>
          <w:rFonts w:ascii="Arial" w:hAnsi="Arial" w:cs="Arial"/>
          <w:sz w:val="20"/>
          <w:szCs w:val="20"/>
        </w:rPr>
        <w:t xml:space="preserve"> de acessos com autenticação multifatorial </w:t>
      </w:r>
      <w:r w:rsidR="00981247">
        <w:rPr>
          <w:rFonts w:ascii="Arial" w:hAnsi="Arial" w:cs="Arial"/>
          <w:sz w:val="20"/>
          <w:szCs w:val="20"/>
        </w:rPr>
        <w:t>e a</w:t>
      </w:r>
      <w:r w:rsidR="00C9477E" w:rsidRPr="00981247">
        <w:rPr>
          <w:rFonts w:ascii="Arial" w:hAnsi="Arial" w:cs="Arial"/>
          <w:sz w:val="20"/>
          <w:szCs w:val="20"/>
        </w:rPr>
        <w:t>uditorias regulares</w:t>
      </w:r>
      <w:r w:rsidR="00981247">
        <w:rPr>
          <w:rFonts w:ascii="Arial" w:hAnsi="Arial" w:cs="Arial"/>
          <w:sz w:val="20"/>
          <w:szCs w:val="20"/>
        </w:rPr>
        <w:t xml:space="preserve"> </w:t>
      </w:r>
      <w:r w:rsidR="00C9477E" w:rsidRPr="00981247">
        <w:rPr>
          <w:rFonts w:ascii="Arial" w:hAnsi="Arial" w:cs="Arial"/>
          <w:sz w:val="20"/>
          <w:szCs w:val="20"/>
        </w:rPr>
        <w:t>para garantir a conformidade com as normas de proteção de dados</w:t>
      </w:r>
      <w:r w:rsidR="00981247">
        <w:rPr>
          <w:rFonts w:ascii="Arial" w:hAnsi="Arial" w:cs="Arial"/>
          <w:sz w:val="20"/>
          <w:szCs w:val="20"/>
        </w:rPr>
        <w:t>.</w:t>
      </w:r>
    </w:p>
    <w:p w14:paraId="6E74EB9D" w14:textId="77777777" w:rsidR="000076F0" w:rsidRPr="000E08C4" w:rsidRDefault="000076F0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AD5027" w14:textId="25C56380" w:rsidR="008B3746" w:rsidRPr="000E08C4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8</w:t>
      </w:r>
      <w:r w:rsidR="008B3746" w:rsidRPr="000E08C4">
        <w:rPr>
          <w:rFonts w:ascii="Arial" w:hAnsi="Arial" w:cs="Arial"/>
          <w:b/>
          <w:bCs/>
          <w:sz w:val="20"/>
          <w:szCs w:val="20"/>
        </w:rPr>
        <w:t>. Direitos</w:t>
      </w:r>
      <w:r w:rsidR="009F461C" w:rsidRPr="000E08C4">
        <w:rPr>
          <w:rFonts w:ascii="Arial" w:hAnsi="Arial" w:cs="Arial"/>
          <w:b/>
          <w:bCs/>
          <w:sz w:val="20"/>
          <w:szCs w:val="20"/>
        </w:rPr>
        <w:t xml:space="preserve"> do Titular dos Dados</w:t>
      </w:r>
    </w:p>
    <w:p w14:paraId="270913B0" w14:textId="1B6600FE" w:rsidR="008B3746" w:rsidRPr="003C3A46" w:rsidRDefault="008B3746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8C4">
        <w:rPr>
          <w:rFonts w:ascii="Arial" w:hAnsi="Arial" w:cs="Arial"/>
          <w:sz w:val="20"/>
          <w:szCs w:val="20"/>
        </w:rPr>
        <w:t>Em conformidade com o</w:t>
      </w:r>
      <w:r w:rsidR="00344B7D" w:rsidRPr="000E08C4">
        <w:rPr>
          <w:rFonts w:ascii="Arial" w:hAnsi="Arial" w:cs="Arial"/>
          <w:sz w:val="20"/>
          <w:szCs w:val="20"/>
        </w:rPr>
        <w:t xml:space="preserve"> </w:t>
      </w:r>
      <w:r w:rsidR="009F2363" w:rsidRPr="003C3A46">
        <w:rPr>
          <w:rFonts w:ascii="Arial" w:hAnsi="Arial" w:cs="Arial"/>
          <w:b/>
          <w:bCs/>
          <w:sz w:val="20"/>
          <w:szCs w:val="20"/>
        </w:rPr>
        <w:t>artig</w:t>
      </w:r>
      <w:r w:rsidR="001E0B1F" w:rsidRPr="003C3A46">
        <w:rPr>
          <w:rFonts w:ascii="Arial" w:hAnsi="Arial" w:cs="Arial"/>
          <w:b/>
          <w:bCs/>
          <w:sz w:val="20"/>
          <w:szCs w:val="20"/>
        </w:rPr>
        <w:t>o</w:t>
      </w:r>
      <w:r w:rsidR="009F2363" w:rsidRPr="003C3A46">
        <w:rPr>
          <w:rFonts w:ascii="Arial" w:hAnsi="Arial" w:cs="Arial"/>
          <w:b/>
          <w:bCs/>
          <w:sz w:val="20"/>
          <w:szCs w:val="20"/>
        </w:rPr>
        <w:t xml:space="preserve"> 13</w:t>
      </w:r>
      <w:r w:rsidR="00314FB3" w:rsidRPr="003C3A46">
        <w:rPr>
          <w:rFonts w:ascii="Arial" w:hAnsi="Arial" w:cs="Arial"/>
          <w:b/>
          <w:bCs/>
          <w:sz w:val="20"/>
          <w:szCs w:val="20"/>
        </w:rPr>
        <w:t>.</w:t>
      </w:r>
      <w:r w:rsidR="001E0B1F" w:rsidRPr="003C3A46">
        <w:rPr>
          <w:rFonts w:ascii="Arial" w:hAnsi="Arial" w:cs="Arial"/>
          <w:b/>
          <w:bCs/>
          <w:sz w:val="20"/>
          <w:szCs w:val="20"/>
        </w:rPr>
        <w:t>º, n.º</w:t>
      </w:r>
      <w:r w:rsidR="009F2363" w:rsidRPr="003C3A46">
        <w:rPr>
          <w:rFonts w:ascii="Arial" w:hAnsi="Arial" w:cs="Arial"/>
          <w:b/>
          <w:bCs/>
          <w:sz w:val="20"/>
          <w:szCs w:val="20"/>
        </w:rPr>
        <w:t xml:space="preserve"> 2</w:t>
      </w:r>
      <w:r w:rsidR="001E0B1F" w:rsidRPr="003C3A46">
        <w:rPr>
          <w:rFonts w:ascii="Arial" w:hAnsi="Arial" w:cs="Arial"/>
          <w:b/>
          <w:bCs/>
          <w:sz w:val="20"/>
          <w:szCs w:val="20"/>
        </w:rPr>
        <w:t>,</w:t>
      </w:r>
      <w:r w:rsidR="009F2363" w:rsidRPr="003C3A46">
        <w:rPr>
          <w:rFonts w:ascii="Arial" w:hAnsi="Arial" w:cs="Arial"/>
          <w:b/>
          <w:bCs/>
          <w:sz w:val="20"/>
          <w:szCs w:val="20"/>
        </w:rPr>
        <w:t xml:space="preserve"> </w:t>
      </w:r>
      <w:r w:rsidR="001E0B1F" w:rsidRPr="003C3A46">
        <w:rPr>
          <w:rFonts w:ascii="Arial" w:hAnsi="Arial" w:cs="Arial"/>
          <w:b/>
          <w:bCs/>
          <w:sz w:val="20"/>
          <w:szCs w:val="20"/>
        </w:rPr>
        <w:t xml:space="preserve">alínea </w:t>
      </w:r>
      <w:r w:rsidR="009F2363" w:rsidRPr="003C3A46">
        <w:rPr>
          <w:rFonts w:ascii="Arial" w:hAnsi="Arial" w:cs="Arial"/>
          <w:b/>
          <w:bCs/>
          <w:sz w:val="20"/>
          <w:szCs w:val="20"/>
        </w:rPr>
        <w:t>b</w:t>
      </w:r>
      <w:r w:rsidR="00554171" w:rsidRPr="003C3A46">
        <w:rPr>
          <w:rFonts w:ascii="Arial" w:hAnsi="Arial" w:cs="Arial"/>
          <w:b/>
          <w:bCs/>
          <w:sz w:val="20"/>
          <w:szCs w:val="20"/>
        </w:rPr>
        <w:t>)</w:t>
      </w:r>
      <w:r w:rsidR="001E0B1F" w:rsidRPr="003C3A46">
        <w:rPr>
          <w:rFonts w:ascii="Arial" w:hAnsi="Arial" w:cs="Arial"/>
          <w:sz w:val="20"/>
          <w:szCs w:val="20"/>
        </w:rPr>
        <w:t xml:space="preserve"> do RGPD</w:t>
      </w:r>
      <w:r w:rsidRPr="003C3A46">
        <w:rPr>
          <w:rFonts w:ascii="Arial" w:hAnsi="Arial" w:cs="Arial"/>
          <w:sz w:val="20"/>
          <w:szCs w:val="20"/>
        </w:rPr>
        <w:t xml:space="preserve">, </w:t>
      </w:r>
      <w:r w:rsidR="00E15B1B" w:rsidRPr="003C3A46">
        <w:rPr>
          <w:rFonts w:ascii="Arial" w:hAnsi="Arial" w:cs="Arial"/>
          <w:sz w:val="20"/>
          <w:szCs w:val="20"/>
        </w:rPr>
        <w:t xml:space="preserve">informamos </w:t>
      </w:r>
      <w:r w:rsidR="00E90777" w:rsidRPr="003C3A46">
        <w:rPr>
          <w:rFonts w:ascii="Arial" w:hAnsi="Arial" w:cs="Arial"/>
          <w:sz w:val="20"/>
          <w:szCs w:val="20"/>
        </w:rPr>
        <w:t>o</w:t>
      </w:r>
      <w:r w:rsidR="001559A6" w:rsidRPr="003C3A46">
        <w:rPr>
          <w:rFonts w:ascii="Arial" w:hAnsi="Arial" w:cs="Arial"/>
          <w:sz w:val="20"/>
          <w:szCs w:val="20"/>
        </w:rPr>
        <w:t xml:space="preserve"> utilizador/</w:t>
      </w:r>
      <w:r w:rsidR="00E90777" w:rsidRPr="003C3A46">
        <w:rPr>
          <w:rFonts w:ascii="Arial" w:hAnsi="Arial" w:cs="Arial"/>
          <w:sz w:val="20"/>
          <w:szCs w:val="20"/>
        </w:rPr>
        <w:t>titular dos dados</w:t>
      </w:r>
      <w:r w:rsidRPr="003C3A46">
        <w:rPr>
          <w:rFonts w:ascii="Arial" w:hAnsi="Arial" w:cs="Arial"/>
          <w:sz w:val="20"/>
          <w:szCs w:val="20"/>
        </w:rPr>
        <w:t xml:space="preserve"> </w:t>
      </w:r>
      <w:r w:rsidR="00E15B1B" w:rsidRPr="003C3A46">
        <w:rPr>
          <w:rFonts w:ascii="Arial" w:hAnsi="Arial" w:cs="Arial"/>
          <w:sz w:val="20"/>
          <w:szCs w:val="20"/>
        </w:rPr>
        <w:t xml:space="preserve">que </w:t>
      </w:r>
      <w:r w:rsidRPr="003C3A46">
        <w:rPr>
          <w:rFonts w:ascii="Arial" w:hAnsi="Arial" w:cs="Arial"/>
          <w:sz w:val="20"/>
          <w:szCs w:val="20"/>
        </w:rPr>
        <w:t>tem os seguintes direitos em relação ao</w:t>
      </w:r>
      <w:r w:rsidR="00E90777" w:rsidRPr="003C3A46">
        <w:rPr>
          <w:rFonts w:ascii="Arial" w:hAnsi="Arial" w:cs="Arial"/>
          <w:sz w:val="20"/>
          <w:szCs w:val="20"/>
        </w:rPr>
        <w:t xml:space="preserve"> tratamento do</w:t>
      </w:r>
      <w:r w:rsidRPr="003C3A46">
        <w:rPr>
          <w:rFonts w:ascii="Arial" w:hAnsi="Arial" w:cs="Arial"/>
          <w:sz w:val="20"/>
          <w:szCs w:val="20"/>
        </w:rPr>
        <w:t>s</w:t>
      </w:r>
      <w:r w:rsidR="00E90777" w:rsidRPr="003C3A46">
        <w:rPr>
          <w:rFonts w:ascii="Arial" w:hAnsi="Arial" w:cs="Arial"/>
          <w:sz w:val="20"/>
          <w:szCs w:val="20"/>
        </w:rPr>
        <w:t xml:space="preserve"> seus</w:t>
      </w:r>
      <w:r w:rsidRPr="003C3A46">
        <w:rPr>
          <w:rFonts w:ascii="Arial" w:hAnsi="Arial" w:cs="Arial"/>
          <w:sz w:val="20"/>
          <w:szCs w:val="20"/>
        </w:rPr>
        <w:t xml:space="preserve"> dados pessoais:</w:t>
      </w:r>
    </w:p>
    <w:p w14:paraId="432E39AB" w14:textId="0F964E4D" w:rsidR="007B2B2B" w:rsidRPr="003C3A46" w:rsidRDefault="007B2B2B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3A46">
        <w:rPr>
          <w:rFonts w:ascii="Arial" w:hAnsi="Arial" w:cs="Arial"/>
          <w:sz w:val="20"/>
          <w:szCs w:val="20"/>
        </w:rPr>
        <w:t xml:space="preserve">- </w:t>
      </w:r>
      <w:r w:rsidRPr="003C3A46">
        <w:rPr>
          <w:rFonts w:ascii="Arial" w:hAnsi="Arial" w:cs="Arial"/>
          <w:sz w:val="20"/>
          <w:szCs w:val="20"/>
          <w:u w:val="single"/>
        </w:rPr>
        <w:t>Direito de Informação:</w:t>
      </w:r>
      <w:r w:rsidRPr="003C3A46">
        <w:rPr>
          <w:rFonts w:ascii="Arial" w:hAnsi="Arial" w:cs="Arial"/>
          <w:sz w:val="20"/>
          <w:szCs w:val="20"/>
        </w:rPr>
        <w:t xml:space="preserve"> </w:t>
      </w:r>
      <w:r w:rsidR="003C3A46">
        <w:rPr>
          <w:rFonts w:ascii="Arial" w:hAnsi="Arial" w:cs="Arial"/>
          <w:sz w:val="20"/>
          <w:szCs w:val="20"/>
        </w:rPr>
        <w:t xml:space="preserve">O </w:t>
      </w:r>
      <w:r w:rsidRPr="003C3A46">
        <w:rPr>
          <w:rFonts w:ascii="Arial" w:hAnsi="Arial" w:cs="Arial"/>
          <w:sz w:val="20"/>
          <w:szCs w:val="20"/>
        </w:rPr>
        <w:t>responsável pelo tratamento</w:t>
      </w:r>
      <w:r w:rsidR="00510C64" w:rsidRPr="003C3A46">
        <w:rPr>
          <w:rFonts w:ascii="Arial" w:hAnsi="Arial" w:cs="Arial"/>
          <w:sz w:val="20"/>
          <w:szCs w:val="20"/>
        </w:rPr>
        <w:t xml:space="preserve">, </w:t>
      </w:r>
      <w:r w:rsidRPr="003C3A46">
        <w:rPr>
          <w:rFonts w:ascii="Arial" w:hAnsi="Arial" w:cs="Arial"/>
          <w:b/>
          <w:bCs/>
          <w:sz w:val="20"/>
          <w:szCs w:val="20"/>
        </w:rPr>
        <w:t>Grupo 65</w:t>
      </w:r>
      <w:r w:rsidR="00510C64" w:rsidRPr="003C3A46">
        <w:rPr>
          <w:rFonts w:ascii="Arial" w:hAnsi="Arial" w:cs="Arial"/>
          <w:b/>
          <w:bCs/>
          <w:sz w:val="20"/>
          <w:szCs w:val="20"/>
        </w:rPr>
        <w:t>,</w:t>
      </w:r>
      <w:r w:rsidRPr="003C3A46">
        <w:rPr>
          <w:rFonts w:ascii="Arial" w:hAnsi="Arial" w:cs="Arial"/>
          <w:sz w:val="20"/>
          <w:szCs w:val="20"/>
        </w:rPr>
        <w:t xml:space="preserve"> deve fornecer informações claras e acessíveis ao titular dos dados, seja quando os dados são recolhidos diretamente ou por terceiros</w:t>
      </w:r>
      <w:r w:rsidR="003C3A46">
        <w:rPr>
          <w:rFonts w:ascii="Arial" w:hAnsi="Arial" w:cs="Arial"/>
          <w:sz w:val="20"/>
          <w:szCs w:val="20"/>
        </w:rPr>
        <w:t xml:space="preserve">, tal como previsto </w:t>
      </w:r>
      <w:r w:rsidR="003C3A46" w:rsidRPr="003C3A46">
        <w:rPr>
          <w:rFonts w:ascii="Arial" w:hAnsi="Arial" w:cs="Arial"/>
          <w:sz w:val="20"/>
          <w:szCs w:val="20"/>
        </w:rPr>
        <w:t xml:space="preserve">nos </w:t>
      </w:r>
      <w:r w:rsidR="003C3A46" w:rsidRPr="003C3A46">
        <w:rPr>
          <w:rFonts w:ascii="Arial" w:hAnsi="Arial" w:cs="Arial"/>
          <w:b/>
          <w:bCs/>
          <w:sz w:val="20"/>
          <w:szCs w:val="20"/>
        </w:rPr>
        <w:t>artigos 13.º e 14.º</w:t>
      </w:r>
      <w:r w:rsidR="003C3A46" w:rsidRPr="003C3A46">
        <w:rPr>
          <w:rFonts w:ascii="Arial" w:hAnsi="Arial" w:cs="Arial"/>
          <w:sz w:val="20"/>
          <w:szCs w:val="20"/>
        </w:rPr>
        <w:t xml:space="preserve"> do RGPD</w:t>
      </w:r>
      <w:r w:rsidR="003C3A46">
        <w:rPr>
          <w:rFonts w:ascii="Arial" w:hAnsi="Arial" w:cs="Arial"/>
          <w:sz w:val="20"/>
          <w:szCs w:val="20"/>
        </w:rPr>
        <w:t xml:space="preserve">. </w:t>
      </w:r>
      <w:r w:rsidR="00A22005">
        <w:rPr>
          <w:rFonts w:ascii="Arial" w:hAnsi="Arial" w:cs="Arial"/>
          <w:sz w:val="20"/>
          <w:szCs w:val="20"/>
        </w:rPr>
        <w:t>Este direito é assegurado através da formulação desta política de privacidade.</w:t>
      </w:r>
      <w:r w:rsidRPr="003C3A46">
        <w:rPr>
          <w:rFonts w:ascii="Arial" w:hAnsi="Arial" w:cs="Arial"/>
          <w:sz w:val="20"/>
          <w:szCs w:val="20"/>
        </w:rPr>
        <w:t xml:space="preserve"> </w:t>
      </w:r>
    </w:p>
    <w:p w14:paraId="703C8291" w14:textId="7C3685FF" w:rsidR="00E513E6" w:rsidRPr="009419A5" w:rsidRDefault="008B3746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419A5">
        <w:rPr>
          <w:rFonts w:ascii="Arial" w:hAnsi="Arial" w:cs="Arial"/>
          <w:sz w:val="20"/>
          <w:szCs w:val="20"/>
        </w:rPr>
        <w:t xml:space="preserve">- </w:t>
      </w:r>
      <w:r w:rsidRPr="009419A5">
        <w:rPr>
          <w:rFonts w:ascii="Arial" w:hAnsi="Arial" w:cs="Arial"/>
          <w:sz w:val="20"/>
          <w:szCs w:val="20"/>
          <w:u w:val="single"/>
        </w:rPr>
        <w:t xml:space="preserve">Direito de </w:t>
      </w:r>
      <w:r w:rsidR="00D242FF" w:rsidRPr="009419A5">
        <w:rPr>
          <w:rFonts w:ascii="Arial" w:hAnsi="Arial" w:cs="Arial"/>
          <w:sz w:val="20"/>
          <w:szCs w:val="20"/>
          <w:u w:val="single"/>
        </w:rPr>
        <w:t>A</w:t>
      </w:r>
      <w:r w:rsidRPr="009419A5">
        <w:rPr>
          <w:rFonts w:ascii="Arial" w:hAnsi="Arial" w:cs="Arial"/>
          <w:sz w:val="20"/>
          <w:szCs w:val="20"/>
          <w:u w:val="single"/>
        </w:rPr>
        <w:t>cesso</w:t>
      </w:r>
      <w:r w:rsidRPr="009419A5">
        <w:rPr>
          <w:rFonts w:ascii="Arial" w:hAnsi="Arial" w:cs="Arial"/>
          <w:sz w:val="20"/>
          <w:szCs w:val="20"/>
        </w:rPr>
        <w:t>:</w:t>
      </w:r>
      <w:r w:rsidR="00E513E6" w:rsidRPr="009419A5">
        <w:rPr>
          <w:rFonts w:ascii="Arial" w:hAnsi="Arial" w:cs="Arial"/>
          <w:sz w:val="20"/>
          <w:szCs w:val="20"/>
        </w:rPr>
        <w:t xml:space="preserve"> </w:t>
      </w:r>
      <w:r w:rsidR="00F02012">
        <w:rPr>
          <w:rFonts w:ascii="Arial" w:hAnsi="Arial" w:cs="Arial"/>
          <w:sz w:val="20"/>
          <w:szCs w:val="20"/>
        </w:rPr>
        <w:t xml:space="preserve">O </w:t>
      </w:r>
      <w:r w:rsidR="00E513E6" w:rsidRPr="009419A5">
        <w:rPr>
          <w:rFonts w:ascii="Arial" w:hAnsi="Arial" w:cs="Arial"/>
          <w:sz w:val="20"/>
          <w:szCs w:val="20"/>
        </w:rPr>
        <w:t>utilizador</w:t>
      </w:r>
      <w:r w:rsidR="009419A5" w:rsidRPr="009419A5">
        <w:rPr>
          <w:rFonts w:ascii="Arial" w:hAnsi="Arial" w:cs="Arial"/>
          <w:sz w:val="20"/>
          <w:szCs w:val="20"/>
        </w:rPr>
        <w:t xml:space="preserve">/titular dos dados </w:t>
      </w:r>
      <w:r w:rsidR="00E513E6" w:rsidRPr="009419A5">
        <w:rPr>
          <w:rFonts w:ascii="Arial" w:hAnsi="Arial" w:cs="Arial"/>
          <w:sz w:val="20"/>
          <w:szCs w:val="20"/>
        </w:rPr>
        <w:t>po</w:t>
      </w:r>
      <w:r w:rsidR="009419A5" w:rsidRPr="009419A5">
        <w:rPr>
          <w:rFonts w:ascii="Arial" w:hAnsi="Arial" w:cs="Arial"/>
          <w:sz w:val="20"/>
          <w:szCs w:val="20"/>
        </w:rPr>
        <w:t>de</w:t>
      </w:r>
      <w:r w:rsidR="00E513E6" w:rsidRPr="009419A5">
        <w:rPr>
          <w:rFonts w:ascii="Arial" w:hAnsi="Arial" w:cs="Arial"/>
          <w:sz w:val="20"/>
          <w:szCs w:val="20"/>
        </w:rPr>
        <w:t xml:space="preserve"> solicitar ao </w:t>
      </w:r>
      <w:r w:rsidR="00E513E6" w:rsidRPr="009419A5">
        <w:rPr>
          <w:rFonts w:ascii="Arial" w:hAnsi="Arial" w:cs="Arial"/>
          <w:b/>
          <w:bCs/>
          <w:sz w:val="20"/>
          <w:szCs w:val="20"/>
        </w:rPr>
        <w:t xml:space="preserve">Grupo 65 </w:t>
      </w:r>
      <w:r w:rsidR="00E513E6" w:rsidRPr="009419A5">
        <w:rPr>
          <w:rFonts w:ascii="Arial" w:hAnsi="Arial" w:cs="Arial"/>
          <w:sz w:val="20"/>
          <w:szCs w:val="20"/>
        </w:rPr>
        <w:t xml:space="preserve">uma cópia </w:t>
      </w:r>
      <w:r w:rsidRPr="009419A5">
        <w:rPr>
          <w:rFonts w:ascii="Arial" w:hAnsi="Arial" w:cs="Arial"/>
          <w:sz w:val="20"/>
          <w:szCs w:val="20"/>
        </w:rPr>
        <w:t xml:space="preserve">dos dados pessoais que </w:t>
      </w:r>
      <w:r w:rsidR="00E513E6" w:rsidRPr="009419A5">
        <w:rPr>
          <w:rFonts w:ascii="Arial" w:hAnsi="Arial" w:cs="Arial"/>
          <w:sz w:val="20"/>
          <w:szCs w:val="20"/>
        </w:rPr>
        <w:t>estão a ser processados e informações sobre as finalidades</w:t>
      </w:r>
      <w:r w:rsidR="00526C2F">
        <w:rPr>
          <w:rFonts w:ascii="Arial" w:hAnsi="Arial" w:cs="Arial"/>
          <w:sz w:val="20"/>
          <w:szCs w:val="20"/>
        </w:rPr>
        <w:t xml:space="preserve"> do tratamento</w:t>
      </w:r>
      <w:r w:rsidR="00E513E6" w:rsidRPr="009419A5">
        <w:rPr>
          <w:rFonts w:ascii="Arial" w:hAnsi="Arial" w:cs="Arial"/>
          <w:sz w:val="20"/>
          <w:szCs w:val="20"/>
        </w:rPr>
        <w:t xml:space="preserve">, </w:t>
      </w:r>
      <w:r w:rsidR="00526C2F">
        <w:rPr>
          <w:rFonts w:ascii="Arial" w:hAnsi="Arial" w:cs="Arial"/>
          <w:sz w:val="20"/>
          <w:szCs w:val="20"/>
        </w:rPr>
        <w:t xml:space="preserve">os dados pessoais a serem tratados, os </w:t>
      </w:r>
      <w:r w:rsidR="00E513E6" w:rsidRPr="009419A5">
        <w:rPr>
          <w:rFonts w:ascii="Arial" w:hAnsi="Arial" w:cs="Arial"/>
          <w:sz w:val="20"/>
          <w:szCs w:val="20"/>
        </w:rPr>
        <w:t>destinatários</w:t>
      </w:r>
      <w:r w:rsidR="00526C2F">
        <w:rPr>
          <w:rFonts w:ascii="Arial" w:hAnsi="Arial" w:cs="Arial"/>
          <w:sz w:val="20"/>
          <w:szCs w:val="20"/>
        </w:rPr>
        <w:t>,</w:t>
      </w:r>
      <w:r w:rsidR="00E513E6" w:rsidRPr="009419A5">
        <w:rPr>
          <w:rFonts w:ascii="Arial" w:hAnsi="Arial" w:cs="Arial"/>
          <w:sz w:val="20"/>
          <w:szCs w:val="20"/>
        </w:rPr>
        <w:t xml:space="preserve"> o período de conservação desses dados,</w:t>
      </w:r>
      <w:r w:rsidR="00526C2F">
        <w:rPr>
          <w:rFonts w:ascii="Arial" w:hAnsi="Arial" w:cs="Arial"/>
          <w:sz w:val="20"/>
          <w:szCs w:val="20"/>
        </w:rPr>
        <w:t xml:space="preserve"> os direitos do utilizador como titular dos dados,</w:t>
      </w:r>
      <w:r w:rsidR="00246710">
        <w:rPr>
          <w:rFonts w:ascii="Arial" w:hAnsi="Arial" w:cs="Arial"/>
          <w:sz w:val="20"/>
          <w:szCs w:val="20"/>
        </w:rPr>
        <w:t xml:space="preserve"> a origem dos dados</w:t>
      </w:r>
      <w:r w:rsidR="00E513E6" w:rsidRPr="009419A5">
        <w:rPr>
          <w:rFonts w:ascii="Arial" w:hAnsi="Arial" w:cs="Arial"/>
          <w:sz w:val="20"/>
          <w:szCs w:val="20"/>
        </w:rPr>
        <w:t xml:space="preserve"> </w:t>
      </w:r>
      <w:r w:rsidR="00246710">
        <w:rPr>
          <w:rFonts w:ascii="Arial" w:hAnsi="Arial" w:cs="Arial"/>
          <w:sz w:val="20"/>
          <w:szCs w:val="20"/>
        </w:rPr>
        <w:t>e a existência de decisões automatizadas,</w:t>
      </w:r>
      <w:r w:rsidR="00F02012">
        <w:rPr>
          <w:rFonts w:ascii="Arial" w:hAnsi="Arial" w:cs="Arial"/>
          <w:sz w:val="20"/>
          <w:szCs w:val="20"/>
        </w:rPr>
        <w:t xml:space="preserve"> tal como p</w:t>
      </w:r>
      <w:r w:rsidR="00F02012" w:rsidRPr="009419A5">
        <w:rPr>
          <w:rFonts w:ascii="Arial" w:hAnsi="Arial" w:cs="Arial"/>
          <w:sz w:val="20"/>
          <w:szCs w:val="20"/>
        </w:rPr>
        <w:t xml:space="preserve">revisto no </w:t>
      </w:r>
      <w:r w:rsidR="00F02012" w:rsidRPr="009419A5">
        <w:rPr>
          <w:rFonts w:ascii="Arial" w:hAnsi="Arial" w:cs="Arial"/>
          <w:b/>
          <w:bCs/>
          <w:sz w:val="20"/>
          <w:szCs w:val="20"/>
        </w:rPr>
        <w:t>artigo 15.º</w:t>
      </w:r>
      <w:r w:rsidR="00F02012" w:rsidRPr="009419A5">
        <w:rPr>
          <w:rFonts w:ascii="Arial" w:hAnsi="Arial" w:cs="Arial"/>
          <w:sz w:val="20"/>
          <w:szCs w:val="20"/>
        </w:rPr>
        <w:t xml:space="preserve"> do RGPD</w:t>
      </w:r>
      <w:r w:rsidR="00E513E6" w:rsidRPr="009419A5">
        <w:rPr>
          <w:rFonts w:ascii="Arial" w:hAnsi="Arial" w:cs="Arial"/>
          <w:sz w:val="20"/>
          <w:szCs w:val="20"/>
        </w:rPr>
        <w:t>.</w:t>
      </w:r>
      <w:r w:rsidR="004F3583" w:rsidRPr="009419A5">
        <w:rPr>
          <w:rFonts w:ascii="Arial" w:hAnsi="Arial" w:cs="Arial"/>
          <w:sz w:val="20"/>
          <w:szCs w:val="20"/>
        </w:rPr>
        <w:t xml:space="preserve"> </w:t>
      </w:r>
      <w:r w:rsidR="00526C2F">
        <w:rPr>
          <w:rFonts w:ascii="Arial" w:hAnsi="Arial" w:cs="Arial"/>
          <w:sz w:val="20"/>
          <w:szCs w:val="20"/>
        </w:rPr>
        <w:t>Estas informações estão presentes na</w:t>
      </w:r>
      <w:r w:rsidR="004F3583" w:rsidRPr="009419A5">
        <w:rPr>
          <w:rFonts w:ascii="Arial" w:hAnsi="Arial" w:cs="Arial"/>
          <w:sz w:val="20"/>
          <w:szCs w:val="20"/>
        </w:rPr>
        <w:t xml:space="preserve"> política de privacidade</w:t>
      </w:r>
      <w:r w:rsidR="00526C2F">
        <w:rPr>
          <w:rFonts w:ascii="Arial" w:hAnsi="Arial" w:cs="Arial"/>
          <w:sz w:val="20"/>
          <w:szCs w:val="20"/>
        </w:rPr>
        <w:t xml:space="preserve"> que</w:t>
      </w:r>
      <w:r w:rsidR="004F3583" w:rsidRPr="009419A5">
        <w:rPr>
          <w:rFonts w:ascii="Arial" w:hAnsi="Arial" w:cs="Arial"/>
          <w:sz w:val="20"/>
          <w:szCs w:val="20"/>
        </w:rPr>
        <w:t xml:space="preserve"> é apresentada aos utilizadores no momento do registo na aplicação e está disponível para consulta na área de configuração de perfil.</w:t>
      </w:r>
    </w:p>
    <w:p w14:paraId="55252025" w14:textId="0BA3F096" w:rsidR="00510C64" w:rsidRDefault="008B3746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10C64">
        <w:rPr>
          <w:rFonts w:ascii="Arial" w:hAnsi="Arial" w:cs="Arial"/>
          <w:sz w:val="20"/>
          <w:szCs w:val="20"/>
        </w:rPr>
        <w:t xml:space="preserve">- </w:t>
      </w:r>
      <w:r w:rsidRPr="00510C64">
        <w:rPr>
          <w:rFonts w:ascii="Arial" w:hAnsi="Arial" w:cs="Arial"/>
          <w:sz w:val="20"/>
          <w:szCs w:val="20"/>
          <w:u w:val="single"/>
        </w:rPr>
        <w:t xml:space="preserve">Direito de </w:t>
      </w:r>
      <w:r w:rsidR="00D242FF" w:rsidRPr="00510C64">
        <w:rPr>
          <w:rFonts w:ascii="Arial" w:hAnsi="Arial" w:cs="Arial"/>
          <w:sz w:val="20"/>
          <w:szCs w:val="20"/>
          <w:u w:val="single"/>
        </w:rPr>
        <w:t>R</w:t>
      </w:r>
      <w:r w:rsidRPr="00510C64">
        <w:rPr>
          <w:rFonts w:ascii="Arial" w:hAnsi="Arial" w:cs="Arial"/>
          <w:sz w:val="20"/>
          <w:szCs w:val="20"/>
          <w:u w:val="single"/>
        </w:rPr>
        <w:t>etificação:</w:t>
      </w:r>
      <w:r w:rsidR="00404D44" w:rsidRPr="00510C64">
        <w:rPr>
          <w:rFonts w:ascii="Arial" w:hAnsi="Arial" w:cs="Arial"/>
          <w:sz w:val="20"/>
          <w:szCs w:val="20"/>
        </w:rPr>
        <w:t xml:space="preserve"> </w:t>
      </w:r>
      <w:r w:rsidR="001559A6">
        <w:rPr>
          <w:rFonts w:ascii="Arial" w:hAnsi="Arial" w:cs="Arial"/>
          <w:sz w:val="20"/>
          <w:szCs w:val="20"/>
        </w:rPr>
        <w:t>O utilizador</w:t>
      </w:r>
      <w:r w:rsidR="00246710">
        <w:rPr>
          <w:rFonts w:ascii="Arial" w:hAnsi="Arial" w:cs="Arial"/>
          <w:sz w:val="20"/>
          <w:szCs w:val="20"/>
        </w:rPr>
        <w:t>/t</w:t>
      </w:r>
      <w:r w:rsidR="00E22B49" w:rsidRPr="00510C64">
        <w:rPr>
          <w:rFonts w:ascii="Arial" w:hAnsi="Arial" w:cs="Arial"/>
          <w:sz w:val="20"/>
          <w:szCs w:val="20"/>
        </w:rPr>
        <w:t>itular dos dados</w:t>
      </w:r>
      <w:r w:rsidR="00246710">
        <w:rPr>
          <w:rFonts w:ascii="Arial" w:hAnsi="Arial" w:cs="Arial"/>
          <w:sz w:val="20"/>
          <w:szCs w:val="20"/>
        </w:rPr>
        <w:t xml:space="preserve"> </w:t>
      </w:r>
      <w:r w:rsidR="00510C64" w:rsidRPr="00510C64">
        <w:rPr>
          <w:rFonts w:ascii="Arial" w:hAnsi="Arial" w:cs="Arial"/>
          <w:sz w:val="20"/>
          <w:szCs w:val="20"/>
        </w:rPr>
        <w:t>t</w:t>
      </w:r>
      <w:r w:rsidR="009E188B">
        <w:rPr>
          <w:rFonts w:ascii="Arial" w:hAnsi="Arial" w:cs="Arial"/>
          <w:sz w:val="20"/>
          <w:szCs w:val="20"/>
        </w:rPr>
        <w:t>e</w:t>
      </w:r>
      <w:r w:rsidR="00510C64" w:rsidRPr="00510C64">
        <w:rPr>
          <w:rFonts w:ascii="Arial" w:hAnsi="Arial" w:cs="Arial"/>
          <w:sz w:val="20"/>
          <w:szCs w:val="20"/>
        </w:rPr>
        <w:t>m o direito de</w:t>
      </w:r>
      <w:r w:rsidR="00E22B49" w:rsidRPr="00510C64">
        <w:rPr>
          <w:rFonts w:ascii="Arial" w:hAnsi="Arial" w:cs="Arial"/>
          <w:sz w:val="20"/>
          <w:szCs w:val="20"/>
        </w:rPr>
        <w:t xml:space="preserve"> solicit</w:t>
      </w:r>
      <w:r w:rsidR="00510C64" w:rsidRPr="00510C64">
        <w:rPr>
          <w:rFonts w:ascii="Arial" w:hAnsi="Arial" w:cs="Arial"/>
          <w:sz w:val="20"/>
          <w:szCs w:val="20"/>
        </w:rPr>
        <w:t>ar</w:t>
      </w:r>
      <w:r w:rsidR="00E22B49" w:rsidRPr="00510C64">
        <w:rPr>
          <w:rFonts w:ascii="Arial" w:hAnsi="Arial" w:cs="Arial"/>
          <w:sz w:val="20"/>
          <w:szCs w:val="20"/>
        </w:rPr>
        <w:t xml:space="preserve"> a correção ou atualização de dados pessoais imprecisos ou incompletos</w:t>
      </w:r>
      <w:r w:rsidR="00510C64" w:rsidRPr="00510C64">
        <w:rPr>
          <w:rFonts w:ascii="Arial" w:hAnsi="Arial" w:cs="Arial"/>
          <w:sz w:val="20"/>
          <w:szCs w:val="20"/>
        </w:rPr>
        <w:t xml:space="preserve">. O </w:t>
      </w:r>
      <w:r w:rsidR="00510C64" w:rsidRPr="00510C64">
        <w:rPr>
          <w:rFonts w:ascii="Arial" w:hAnsi="Arial" w:cs="Arial"/>
          <w:b/>
          <w:bCs/>
          <w:sz w:val="20"/>
          <w:szCs w:val="20"/>
        </w:rPr>
        <w:t>Grupo 65</w:t>
      </w:r>
      <w:r w:rsidR="00510C64" w:rsidRPr="00510C64">
        <w:rPr>
          <w:rFonts w:ascii="Arial" w:hAnsi="Arial" w:cs="Arial"/>
          <w:sz w:val="20"/>
          <w:szCs w:val="20"/>
        </w:rPr>
        <w:t xml:space="preserve"> compromete-se a atualizar os seus dados sem demora injustificada, garantindo que as informações</w:t>
      </w:r>
      <w:r w:rsidR="005426A4">
        <w:rPr>
          <w:rFonts w:ascii="Arial" w:hAnsi="Arial" w:cs="Arial"/>
          <w:sz w:val="20"/>
          <w:szCs w:val="20"/>
        </w:rPr>
        <w:t xml:space="preserve"> a que temos acesso</w:t>
      </w:r>
      <w:r w:rsidR="00510C64" w:rsidRPr="00510C64">
        <w:rPr>
          <w:rFonts w:ascii="Arial" w:hAnsi="Arial" w:cs="Arial"/>
          <w:sz w:val="20"/>
          <w:szCs w:val="20"/>
        </w:rPr>
        <w:t xml:space="preserve"> estejam corretas e atualizadas, conforme previsto no </w:t>
      </w:r>
      <w:r w:rsidR="00510C64" w:rsidRPr="00510C64">
        <w:rPr>
          <w:rFonts w:ascii="Arial" w:hAnsi="Arial" w:cs="Arial"/>
          <w:b/>
          <w:bCs/>
          <w:sz w:val="20"/>
          <w:szCs w:val="20"/>
        </w:rPr>
        <w:t xml:space="preserve">artigo 16.º </w:t>
      </w:r>
      <w:r w:rsidR="00510C64" w:rsidRPr="00510C64">
        <w:rPr>
          <w:rFonts w:ascii="Arial" w:hAnsi="Arial" w:cs="Arial"/>
          <w:sz w:val="20"/>
          <w:szCs w:val="20"/>
        </w:rPr>
        <w:t>do RGPD.</w:t>
      </w:r>
    </w:p>
    <w:p w14:paraId="65E16CFA" w14:textId="40037B0B" w:rsidR="00325A7D" w:rsidRDefault="008B3746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F1C01">
        <w:rPr>
          <w:rFonts w:ascii="Arial" w:hAnsi="Arial" w:cs="Arial"/>
          <w:sz w:val="20"/>
          <w:szCs w:val="20"/>
        </w:rPr>
        <w:t xml:space="preserve">- </w:t>
      </w:r>
      <w:r w:rsidRPr="004F1C01">
        <w:rPr>
          <w:rFonts w:ascii="Arial" w:hAnsi="Arial" w:cs="Arial"/>
          <w:sz w:val="20"/>
          <w:szCs w:val="20"/>
          <w:u w:val="single"/>
        </w:rPr>
        <w:t xml:space="preserve">Direito </w:t>
      </w:r>
      <w:r w:rsidR="002F6724">
        <w:rPr>
          <w:rFonts w:ascii="Arial" w:hAnsi="Arial" w:cs="Arial"/>
          <w:sz w:val="20"/>
          <w:szCs w:val="20"/>
          <w:u w:val="single"/>
        </w:rPr>
        <w:t>ao Apagamento dos Dados</w:t>
      </w:r>
      <w:r w:rsidRPr="004F1C01">
        <w:rPr>
          <w:rFonts w:ascii="Arial" w:hAnsi="Arial" w:cs="Arial"/>
          <w:sz w:val="20"/>
          <w:szCs w:val="20"/>
          <w:u w:val="single"/>
        </w:rPr>
        <w:t>:</w:t>
      </w:r>
      <w:r w:rsidRPr="004F1C01">
        <w:rPr>
          <w:rFonts w:ascii="Arial" w:hAnsi="Arial" w:cs="Arial"/>
          <w:sz w:val="20"/>
          <w:szCs w:val="20"/>
        </w:rPr>
        <w:t xml:space="preserve"> </w:t>
      </w:r>
      <w:r w:rsidR="009E188B">
        <w:rPr>
          <w:rFonts w:ascii="Arial" w:hAnsi="Arial" w:cs="Arial"/>
          <w:sz w:val="20"/>
          <w:szCs w:val="20"/>
        </w:rPr>
        <w:t>O</w:t>
      </w:r>
      <w:r w:rsidR="005015B7" w:rsidRPr="004F1C01">
        <w:rPr>
          <w:rFonts w:ascii="Arial" w:hAnsi="Arial" w:cs="Arial"/>
          <w:sz w:val="20"/>
          <w:szCs w:val="20"/>
        </w:rPr>
        <w:t xml:space="preserve"> utilizador</w:t>
      </w:r>
      <w:r w:rsidR="00246710">
        <w:rPr>
          <w:rFonts w:ascii="Arial" w:hAnsi="Arial" w:cs="Arial"/>
          <w:sz w:val="20"/>
          <w:szCs w:val="20"/>
        </w:rPr>
        <w:t>/</w:t>
      </w:r>
      <w:r w:rsidR="005015B7" w:rsidRPr="004F1C01">
        <w:rPr>
          <w:rFonts w:ascii="Arial" w:hAnsi="Arial" w:cs="Arial"/>
          <w:sz w:val="20"/>
          <w:szCs w:val="20"/>
        </w:rPr>
        <w:t xml:space="preserve">titular dos dados tem o </w:t>
      </w:r>
      <w:r w:rsidR="00E22B49" w:rsidRPr="004F1C01">
        <w:rPr>
          <w:rFonts w:ascii="Arial" w:hAnsi="Arial" w:cs="Arial"/>
          <w:sz w:val="20"/>
          <w:szCs w:val="20"/>
        </w:rPr>
        <w:t>direito de solicitar</w:t>
      </w:r>
      <w:r w:rsidR="00EB77A5" w:rsidRPr="004F1C01">
        <w:rPr>
          <w:rFonts w:ascii="Arial" w:hAnsi="Arial" w:cs="Arial"/>
          <w:sz w:val="20"/>
          <w:szCs w:val="20"/>
        </w:rPr>
        <w:t xml:space="preserve"> </w:t>
      </w:r>
      <w:r w:rsidR="005015B7" w:rsidRPr="00EB52CC">
        <w:rPr>
          <w:rFonts w:ascii="Arial" w:hAnsi="Arial" w:cs="Arial"/>
          <w:sz w:val="20"/>
          <w:szCs w:val="20"/>
        </w:rPr>
        <w:t xml:space="preserve">o apagamento </w:t>
      </w:r>
      <w:r w:rsidR="00325A7D" w:rsidRPr="00EB52CC">
        <w:rPr>
          <w:rFonts w:ascii="Arial" w:hAnsi="Arial" w:cs="Arial"/>
          <w:sz w:val="20"/>
          <w:szCs w:val="20"/>
        </w:rPr>
        <w:t>dos seus dados pessoais</w:t>
      </w:r>
      <w:r w:rsidR="005015B7" w:rsidRPr="00EB52CC">
        <w:rPr>
          <w:rFonts w:ascii="Arial" w:hAnsi="Arial" w:cs="Arial"/>
          <w:sz w:val="20"/>
          <w:szCs w:val="20"/>
        </w:rPr>
        <w:t xml:space="preserve"> e de saúde,</w:t>
      </w:r>
      <w:r w:rsidR="004F1C01" w:rsidRPr="00EB52CC">
        <w:rPr>
          <w:rFonts w:ascii="Arial" w:hAnsi="Arial" w:cs="Arial"/>
          <w:sz w:val="20"/>
          <w:szCs w:val="20"/>
        </w:rPr>
        <w:t xml:space="preserve"> nas seguintes situações:</w:t>
      </w:r>
      <w:r w:rsidR="00325A7D" w:rsidRPr="00EB52CC">
        <w:rPr>
          <w:rFonts w:ascii="Arial" w:hAnsi="Arial" w:cs="Arial"/>
          <w:sz w:val="20"/>
          <w:szCs w:val="20"/>
        </w:rPr>
        <w:t xml:space="preserve"> </w:t>
      </w:r>
      <w:r w:rsidR="002D0694">
        <w:rPr>
          <w:rFonts w:ascii="Arial" w:hAnsi="Arial" w:cs="Arial"/>
          <w:sz w:val="20"/>
          <w:szCs w:val="20"/>
        </w:rPr>
        <w:t>se</w:t>
      </w:r>
      <w:r w:rsidR="00325A7D" w:rsidRPr="00EB52CC">
        <w:rPr>
          <w:rFonts w:ascii="Arial" w:hAnsi="Arial" w:cs="Arial"/>
          <w:sz w:val="20"/>
          <w:szCs w:val="20"/>
        </w:rPr>
        <w:t xml:space="preserve"> os dados pessoais já não forem necessários para as finalidades para as quais foram originalmente </w:t>
      </w:r>
      <w:r w:rsidR="00325A7D" w:rsidRPr="00EB52CC">
        <w:rPr>
          <w:rFonts w:ascii="Arial" w:hAnsi="Arial" w:cs="Arial"/>
          <w:sz w:val="20"/>
          <w:szCs w:val="20"/>
        </w:rPr>
        <w:lastRenderedPageBreak/>
        <w:t>recolhidos</w:t>
      </w:r>
      <w:r w:rsidR="004F1C01" w:rsidRPr="00EB52CC">
        <w:rPr>
          <w:rFonts w:ascii="Arial" w:hAnsi="Arial" w:cs="Arial"/>
          <w:sz w:val="20"/>
          <w:szCs w:val="20"/>
        </w:rPr>
        <w:t xml:space="preserve">; </w:t>
      </w:r>
      <w:r w:rsidR="005015B7" w:rsidRPr="0049483B">
        <w:rPr>
          <w:rFonts w:ascii="Arial" w:hAnsi="Arial" w:cs="Arial"/>
          <w:sz w:val="20"/>
          <w:szCs w:val="20"/>
        </w:rPr>
        <w:t xml:space="preserve">se </w:t>
      </w:r>
      <w:r w:rsidR="00325A7D" w:rsidRPr="0049483B">
        <w:rPr>
          <w:rFonts w:ascii="Arial" w:hAnsi="Arial" w:cs="Arial"/>
          <w:sz w:val="20"/>
          <w:szCs w:val="20"/>
        </w:rPr>
        <w:t>retirar o consentimento e não houver outra base legal para o tratamento</w:t>
      </w:r>
      <w:r w:rsidR="00EB52CC" w:rsidRPr="0049483B">
        <w:rPr>
          <w:rFonts w:ascii="Arial" w:hAnsi="Arial" w:cs="Arial"/>
          <w:sz w:val="20"/>
          <w:szCs w:val="20"/>
        </w:rPr>
        <w:t>;</w:t>
      </w:r>
      <w:r w:rsidR="00325A7D" w:rsidRPr="0049483B">
        <w:rPr>
          <w:rFonts w:ascii="Arial" w:hAnsi="Arial" w:cs="Arial"/>
          <w:sz w:val="20"/>
          <w:szCs w:val="20"/>
        </w:rPr>
        <w:t xml:space="preserve"> </w:t>
      </w:r>
      <w:r w:rsidR="002D0694" w:rsidRPr="0049483B">
        <w:rPr>
          <w:rFonts w:ascii="Arial" w:hAnsi="Arial" w:cs="Arial"/>
          <w:sz w:val="20"/>
          <w:szCs w:val="20"/>
        </w:rPr>
        <w:t>se</w:t>
      </w:r>
      <w:r w:rsidR="00325A7D" w:rsidRPr="0049483B">
        <w:rPr>
          <w:rFonts w:ascii="Arial" w:hAnsi="Arial" w:cs="Arial"/>
          <w:sz w:val="20"/>
          <w:szCs w:val="20"/>
        </w:rPr>
        <w:t xml:space="preserve"> se opuser ao tratamento</w:t>
      </w:r>
      <w:r w:rsidR="0049483B">
        <w:rPr>
          <w:rFonts w:ascii="Arial" w:hAnsi="Arial" w:cs="Arial"/>
          <w:sz w:val="20"/>
          <w:szCs w:val="20"/>
        </w:rPr>
        <w:t xml:space="preserve"> dos dado</w:t>
      </w:r>
      <w:r w:rsidR="0049483B" w:rsidRPr="0049483B">
        <w:rPr>
          <w:rFonts w:ascii="Arial" w:hAnsi="Arial" w:cs="Arial"/>
          <w:sz w:val="20"/>
          <w:szCs w:val="20"/>
        </w:rPr>
        <w:t>s</w:t>
      </w:r>
      <w:r w:rsidR="00325A7D" w:rsidRPr="0049483B">
        <w:rPr>
          <w:rFonts w:ascii="Arial" w:hAnsi="Arial" w:cs="Arial"/>
          <w:sz w:val="20"/>
          <w:szCs w:val="20"/>
        </w:rPr>
        <w:t xml:space="preserve"> e não houver interesses legítimos </w:t>
      </w:r>
      <w:r w:rsidR="00871735">
        <w:rPr>
          <w:rFonts w:ascii="Arial" w:hAnsi="Arial" w:cs="Arial"/>
          <w:sz w:val="20"/>
          <w:szCs w:val="20"/>
        </w:rPr>
        <w:t xml:space="preserve">por parte do </w:t>
      </w:r>
      <w:r w:rsidR="00871735" w:rsidRPr="00871735">
        <w:rPr>
          <w:rFonts w:ascii="Arial" w:hAnsi="Arial" w:cs="Arial"/>
          <w:b/>
          <w:bCs/>
          <w:sz w:val="20"/>
          <w:szCs w:val="20"/>
        </w:rPr>
        <w:t>Grupo 65</w:t>
      </w:r>
      <w:r w:rsidR="00325A7D" w:rsidRPr="0049483B">
        <w:rPr>
          <w:rFonts w:ascii="Arial" w:hAnsi="Arial" w:cs="Arial"/>
          <w:sz w:val="20"/>
          <w:szCs w:val="20"/>
        </w:rPr>
        <w:t xml:space="preserve"> que </w:t>
      </w:r>
      <w:r w:rsidR="00325A7D" w:rsidRPr="00DC2993">
        <w:rPr>
          <w:rFonts w:ascii="Arial" w:hAnsi="Arial" w:cs="Arial"/>
          <w:sz w:val="20"/>
          <w:szCs w:val="20"/>
        </w:rPr>
        <w:t>justifiquem a continuidade do tratamento</w:t>
      </w:r>
      <w:r w:rsidR="00DC2993" w:rsidRPr="00DC2993">
        <w:rPr>
          <w:rFonts w:ascii="Arial" w:hAnsi="Arial" w:cs="Arial"/>
          <w:sz w:val="20"/>
          <w:szCs w:val="20"/>
        </w:rPr>
        <w:t xml:space="preserve">, se </w:t>
      </w:r>
      <w:r w:rsidR="00325A7D" w:rsidRPr="00DC2993">
        <w:rPr>
          <w:rFonts w:ascii="Arial" w:hAnsi="Arial" w:cs="Arial"/>
          <w:sz w:val="20"/>
          <w:szCs w:val="20"/>
        </w:rPr>
        <w:t>os dados for</w:t>
      </w:r>
      <w:r w:rsidR="00DC2993">
        <w:rPr>
          <w:rFonts w:ascii="Arial" w:hAnsi="Arial" w:cs="Arial"/>
          <w:sz w:val="20"/>
          <w:szCs w:val="20"/>
        </w:rPr>
        <w:t>e</w:t>
      </w:r>
      <w:r w:rsidR="00325A7D" w:rsidRPr="00DC2993">
        <w:rPr>
          <w:rFonts w:ascii="Arial" w:hAnsi="Arial" w:cs="Arial"/>
          <w:sz w:val="20"/>
          <w:szCs w:val="20"/>
        </w:rPr>
        <w:t xml:space="preserve">m tratados de forma ilegal ou </w:t>
      </w:r>
      <w:r w:rsidR="00DC2993" w:rsidRPr="00DC2993">
        <w:rPr>
          <w:rFonts w:ascii="Arial" w:hAnsi="Arial" w:cs="Arial"/>
          <w:sz w:val="20"/>
          <w:szCs w:val="20"/>
        </w:rPr>
        <w:t>se</w:t>
      </w:r>
      <w:r w:rsidR="00325A7D" w:rsidRPr="00DC2993">
        <w:rPr>
          <w:rFonts w:ascii="Arial" w:hAnsi="Arial" w:cs="Arial"/>
          <w:sz w:val="20"/>
          <w:szCs w:val="20"/>
        </w:rPr>
        <w:t xml:space="preserve"> os dados pessoais tiverem de ser apagados para cumprir uma obrigação legal.</w:t>
      </w:r>
      <w:r w:rsidR="00EB77A5" w:rsidRPr="00DC2993">
        <w:rPr>
          <w:rFonts w:ascii="Arial" w:hAnsi="Arial" w:cs="Arial"/>
          <w:sz w:val="20"/>
          <w:szCs w:val="20"/>
        </w:rPr>
        <w:t xml:space="preserve"> </w:t>
      </w:r>
    </w:p>
    <w:p w14:paraId="003F8682" w14:textId="5AFD45D1" w:rsidR="00EB52CC" w:rsidRPr="00B75C39" w:rsidRDefault="00EB52CC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B52CC">
        <w:rPr>
          <w:rFonts w:ascii="Arial" w:hAnsi="Arial" w:cs="Arial"/>
          <w:sz w:val="20"/>
          <w:szCs w:val="20"/>
        </w:rPr>
        <w:t>Contudo,</w:t>
      </w:r>
      <w:r>
        <w:rPr>
          <w:rFonts w:ascii="Arial" w:hAnsi="Arial" w:cs="Arial"/>
          <w:sz w:val="20"/>
          <w:szCs w:val="20"/>
        </w:rPr>
        <w:t xml:space="preserve"> tal como previsto no </w:t>
      </w:r>
      <w:r w:rsidRPr="00EB52CC">
        <w:rPr>
          <w:rFonts w:ascii="Arial" w:hAnsi="Arial" w:cs="Arial"/>
          <w:b/>
          <w:bCs/>
          <w:sz w:val="20"/>
          <w:szCs w:val="20"/>
        </w:rPr>
        <w:t>artigo 17.º, n. º3, alínea d)</w:t>
      </w:r>
      <w:r>
        <w:rPr>
          <w:rFonts w:ascii="Arial" w:hAnsi="Arial" w:cs="Arial"/>
          <w:sz w:val="20"/>
          <w:szCs w:val="20"/>
        </w:rPr>
        <w:t xml:space="preserve"> do RGPD, </w:t>
      </w:r>
      <w:r w:rsidRPr="00EB52CC">
        <w:rPr>
          <w:rFonts w:ascii="Arial" w:hAnsi="Arial" w:cs="Arial"/>
          <w:sz w:val="20"/>
          <w:szCs w:val="20"/>
        </w:rPr>
        <w:t>este direito não se aplica caso os dados sejam necessários</w:t>
      </w:r>
      <w:r>
        <w:rPr>
          <w:rFonts w:ascii="Arial" w:hAnsi="Arial" w:cs="Arial"/>
          <w:sz w:val="20"/>
          <w:szCs w:val="20"/>
        </w:rPr>
        <w:t xml:space="preserve"> para o tratamento para</w:t>
      </w:r>
      <w:r w:rsidRPr="00EB52CC">
        <w:rPr>
          <w:rFonts w:ascii="Arial" w:hAnsi="Arial" w:cs="Arial"/>
          <w:sz w:val="20"/>
          <w:szCs w:val="20"/>
        </w:rPr>
        <w:t xml:space="preserve"> fins de arquivo de interesse público, para fins de investigação científica ou histórica ou para fins estatísticos, nos termos do </w:t>
      </w:r>
      <w:r w:rsidRPr="00EB52CC">
        <w:rPr>
          <w:rFonts w:ascii="Arial" w:hAnsi="Arial" w:cs="Arial"/>
          <w:b/>
          <w:bCs/>
          <w:sz w:val="20"/>
          <w:szCs w:val="20"/>
        </w:rPr>
        <w:t>artigo 89.º, n. º1</w:t>
      </w:r>
      <w:r>
        <w:rPr>
          <w:rFonts w:ascii="Arial" w:hAnsi="Arial" w:cs="Arial"/>
          <w:sz w:val="20"/>
          <w:szCs w:val="20"/>
        </w:rPr>
        <w:t xml:space="preserve"> do RGPD e a sua eliminação prejudique este efeito. Aplica-se </w:t>
      </w:r>
      <w:r w:rsidR="003A1B57">
        <w:rPr>
          <w:rFonts w:ascii="Arial" w:hAnsi="Arial" w:cs="Arial"/>
          <w:sz w:val="20"/>
          <w:szCs w:val="20"/>
        </w:rPr>
        <w:t xml:space="preserve">igualmente </w:t>
      </w:r>
      <w:r w:rsidRPr="00EB52CC">
        <w:rPr>
          <w:rFonts w:ascii="Arial" w:hAnsi="Arial" w:cs="Arial"/>
          <w:sz w:val="20"/>
          <w:szCs w:val="20"/>
        </w:rPr>
        <w:t>exceção a este direito caso os dados sejam necessário</w:t>
      </w:r>
      <w:r w:rsidR="00385250">
        <w:rPr>
          <w:rFonts w:ascii="Arial" w:hAnsi="Arial" w:cs="Arial"/>
          <w:sz w:val="20"/>
          <w:szCs w:val="20"/>
        </w:rPr>
        <w:t>s</w:t>
      </w:r>
      <w:r w:rsidRPr="00EB52CC">
        <w:rPr>
          <w:rFonts w:ascii="Arial" w:hAnsi="Arial" w:cs="Arial"/>
          <w:sz w:val="20"/>
          <w:szCs w:val="20"/>
        </w:rPr>
        <w:t xml:space="preserve"> para</w:t>
      </w:r>
      <w:r w:rsidR="00385250">
        <w:rPr>
          <w:rFonts w:ascii="Arial" w:hAnsi="Arial" w:cs="Arial"/>
          <w:sz w:val="20"/>
          <w:szCs w:val="20"/>
        </w:rPr>
        <w:t xml:space="preserve"> o</w:t>
      </w:r>
      <w:r w:rsidRPr="00EB52CC">
        <w:rPr>
          <w:rFonts w:ascii="Arial" w:hAnsi="Arial" w:cs="Arial"/>
          <w:sz w:val="20"/>
          <w:szCs w:val="20"/>
        </w:rPr>
        <w:t xml:space="preserve"> exercício de </w:t>
      </w:r>
      <w:r w:rsidRPr="00B75C39">
        <w:rPr>
          <w:rFonts w:ascii="Arial" w:hAnsi="Arial" w:cs="Arial"/>
          <w:sz w:val="20"/>
          <w:szCs w:val="20"/>
        </w:rPr>
        <w:t>direitos num processo judicial.</w:t>
      </w:r>
    </w:p>
    <w:p w14:paraId="05E8C777" w14:textId="5017077B" w:rsidR="002F6724" w:rsidRPr="006C0669" w:rsidRDefault="002F6724" w:rsidP="00766C96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B75C39">
        <w:rPr>
          <w:rFonts w:ascii="Arial" w:hAnsi="Arial" w:cs="Arial"/>
          <w:sz w:val="20"/>
          <w:szCs w:val="20"/>
        </w:rPr>
        <w:t xml:space="preserve">Quando </w:t>
      </w:r>
      <w:r w:rsidR="00766C96" w:rsidRPr="00B75C39">
        <w:rPr>
          <w:rFonts w:ascii="Arial" w:hAnsi="Arial" w:cs="Arial"/>
          <w:sz w:val="20"/>
          <w:szCs w:val="20"/>
        </w:rPr>
        <w:t xml:space="preserve">o </w:t>
      </w:r>
      <w:r w:rsidR="00766C96" w:rsidRPr="00B75C39">
        <w:rPr>
          <w:rFonts w:ascii="Arial" w:hAnsi="Arial" w:cs="Arial"/>
          <w:b/>
          <w:bCs/>
          <w:sz w:val="20"/>
          <w:szCs w:val="20"/>
        </w:rPr>
        <w:t>Grupo 65</w:t>
      </w:r>
      <w:r w:rsidR="00766C96" w:rsidRPr="00B75C39">
        <w:rPr>
          <w:rFonts w:ascii="Arial" w:hAnsi="Arial" w:cs="Arial"/>
          <w:sz w:val="20"/>
          <w:szCs w:val="20"/>
        </w:rPr>
        <w:t xml:space="preserve"> </w:t>
      </w:r>
      <w:r w:rsidRPr="00B75C39">
        <w:rPr>
          <w:rFonts w:ascii="Arial" w:hAnsi="Arial" w:cs="Arial"/>
          <w:sz w:val="20"/>
          <w:szCs w:val="20"/>
        </w:rPr>
        <w:t>recebe um pedido de eliminação, verifica a identidade do utilizador para garantir que o pedido é legítimo e corresponde ao titular dos dados.</w:t>
      </w:r>
      <w:r w:rsidR="00766C96" w:rsidRPr="00B75C39">
        <w:rPr>
          <w:rFonts w:ascii="Arial" w:hAnsi="Arial" w:cs="Arial"/>
          <w:sz w:val="20"/>
          <w:szCs w:val="20"/>
        </w:rPr>
        <w:t xml:space="preserve"> </w:t>
      </w:r>
      <w:r w:rsidR="00E36D5B" w:rsidRPr="00B75C39">
        <w:rPr>
          <w:rFonts w:ascii="Arial" w:hAnsi="Arial" w:cs="Arial"/>
          <w:sz w:val="20"/>
          <w:szCs w:val="20"/>
        </w:rPr>
        <w:t>De seguida, a</w:t>
      </w:r>
      <w:r w:rsidRPr="00B75C39">
        <w:rPr>
          <w:rFonts w:ascii="Arial" w:hAnsi="Arial" w:cs="Arial"/>
          <w:sz w:val="20"/>
          <w:szCs w:val="20"/>
        </w:rPr>
        <w:t xml:space="preserve">nalisa </w:t>
      </w:r>
      <w:r w:rsidR="00E36D5B" w:rsidRPr="00B75C39">
        <w:rPr>
          <w:rFonts w:ascii="Arial" w:hAnsi="Arial" w:cs="Arial"/>
          <w:sz w:val="20"/>
          <w:szCs w:val="20"/>
        </w:rPr>
        <w:t xml:space="preserve">a validade do pedido </w:t>
      </w:r>
      <w:r w:rsidR="00B75C39" w:rsidRPr="00B75C39">
        <w:rPr>
          <w:rFonts w:ascii="Arial" w:hAnsi="Arial" w:cs="Arial"/>
          <w:sz w:val="20"/>
          <w:szCs w:val="20"/>
        </w:rPr>
        <w:t>conforme as obrigações descritas e a</w:t>
      </w:r>
      <w:r w:rsidRPr="00B75C39">
        <w:rPr>
          <w:rFonts w:ascii="Arial" w:hAnsi="Arial" w:cs="Arial"/>
          <w:sz w:val="20"/>
          <w:szCs w:val="20"/>
        </w:rPr>
        <w:t>pós a análise, contacta o utilizador uma última vez, para informar sobre a decisão, seja sobre a eliminação dos dados ou as razões para a sua retenção.</w:t>
      </w:r>
      <w:r w:rsidR="00766C96" w:rsidRPr="00B75C39">
        <w:rPr>
          <w:rFonts w:ascii="Arial" w:hAnsi="Arial" w:cs="Arial"/>
          <w:sz w:val="20"/>
          <w:szCs w:val="20"/>
        </w:rPr>
        <w:t xml:space="preserve"> </w:t>
      </w:r>
      <w:r w:rsidRPr="00B75C39">
        <w:rPr>
          <w:rFonts w:ascii="Arial" w:hAnsi="Arial" w:cs="Arial"/>
          <w:sz w:val="20"/>
          <w:szCs w:val="20"/>
        </w:rPr>
        <w:t>Caso o pedido seja válido e os dados não se apliquem a nenhuma das exceções legais, procede à eliminação irreversível dos dados ou à sua anonimização. Quando os dados forem necessários para fins de pesquisa, saúde pública ou outras finalidades de interesse público, os dados serão conservados de acordo com a legislação aplicável.</w:t>
      </w:r>
    </w:p>
    <w:p w14:paraId="6A58BE2A" w14:textId="5C30E031" w:rsidR="00926526" w:rsidRPr="000A464A" w:rsidRDefault="00086121" w:rsidP="00D50AB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35051">
        <w:rPr>
          <w:rFonts w:ascii="Arial" w:hAnsi="Arial" w:cs="Arial"/>
          <w:sz w:val="20"/>
          <w:szCs w:val="20"/>
        </w:rPr>
        <w:t>-</w:t>
      </w:r>
      <w:r w:rsidR="008B3746" w:rsidRPr="00A35051">
        <w:rPr>
          <w:rFonts w:ascii="Arial" w:hAnsi="Arial" w:cs="Arial"/>
          <w:sz w:val="20"/>
          <w:szCs w:val="20"/>
        </w:rPr>
        <w:t xml:space="preserve"> </w:t>
      </w:r>
      <w:r w:rsidR="008B3746" w:rsidRPr="00A35051">
        <w:rPr>
          <w:rFonts w:ascii="Arial" w:hAnsi="Arial" w:cs="Arial"/>
          <w:sz w:val="20"/>
          <w:szCs w:val="20"/>
          <w:u w:val="single"/>
        </w:rPr>
        <w:t xml:space="preserve">Direito à </w:t>
      </w:r>
      <w:r w:rsidR="00D242FF" w:rsidRPr="00A35051">
        <w:rPr>
          <w:rFonts w:ascii="Arial" w:hAnsi="Arial" w:cs="Arial"/>
          <w:sz w:val="20"/>
          <w:szCs w:val="20"/>
          <w:u w:val="single"/>
        </w:rPr>
        <w:t>L</w:t>
      </w:r>
      <w:r w:rsidR="008B3746" w:rsidRPr="00A35051">
        <w:rPr>
          <w:rFonts w:ascii="Arial" w:hAnsi="Arial" w:cs="Arial"/>
          <w:sz w:val="20"/>
          <w:szCs w:val="20"/>
          <w:u w:val="single"/>
        </w:rPr>
        <w:t>imitação do tratamento:</w:t>
      </w:r>
      <w:r w:rsidR="008B3746" w:rsidRPr="00A35051">
        <w:rPr>
          <w:rFonts w:ascii="Arial" w:hAnsi="Arial" w:cs="Arial"/>
          <w:sz w:val="20"/>
          <w:szCs w:val="20"/>
        </w:rPr>
        <w:t xml:space="preserve"> </w:t>
      </w:r>
      <w:r w:rsidR="00FB6C43">
        <w:rPr>
          <w:rFonts w:ascii="Arial" w:hAnsi="Arial" w:cs="Arial"/>
          <w:sz w:val="20"/>
          <w:szCs w:val="20"/>
        </w:rPr>
        <w:t xml:space="preserve">O </w:t>
      </w:r>
      <w:r w:rsidR="00A35051" w:rsidRPr="004F1C01">
        <w:rPr>
          <w:rFonts w:ascii="Arial" w:hAnsi="Arial" w:cs="Arial"/>
          <w:sz w:val="20"/>
          <w:szCs w:val="20"/>
        </w:rPr>
        <w:t>utilizador</w:t>
      </w:r>
      <w:r w:rsidR="00246710">
        <w:rPr>
          <w:rFonts w:ascii="Arial" w:hAnsi="Arial" w:cs="Arial"/>
          <w:sz w:val="20"/>
          <w:szCs w:val="20"/>
        </w:rPr>
        <w:t>/</w:t>
      </w:r>
      <w:r w:rsidR="00A35051" w:rsidRPr="004F1C01">
        <w:rPr>
          <w:rFonts w:ascii="Arial" w:hAnsi="Arial" w:cs="Arial"/>
          <w:sz w:val="20"/>
          <w:szCs w:val="20"/>
        </w:rPr>
        <w:t>t</w:t>
      </w:r>
      <w:r w:rsidR="00A35051" w:rsidRPr="00D50AB3">
        <w:rPr>
          <w:rFonts w:ascii="Arial" w:hAnsi="Arial" w:cs="Arial"/>
          <w:sz w:val="20"/>
          <w:szCs w:val="20"/>
        </w:rPr>
        <w:t>itular dos dados</w:t>
      </w:r>
      <w:r w:rsidR="00D42DA9" w:rsidRPr="00D50AB3">
        <w:rPr>
          <w:rFonts w:ascii="Arial" w:hAnsi="Arial" w:cs="Arial"/>
          <w:sz w:val="20"/>
          <w:szCs w:val="20"/>
        </w:rPr>
        <w:t xml:space="preserve"> </w:t>
      </w:r>
      <w:r w:rsidR="00D50AB3" w:rsidRPr="00D50AB3">
        <w:rPr>
          <w:rFonts w:ascii="Arial" w:hAnsi="Arial" w:cs="Arial"/>
          <w:sz w:val="20"/>
          <w:szCs w:val="20"/>
        </w:rPr>
        <w:t>tem o direito de</w:t>
      </w:r>
      <w:r w:rsidR="00D42DA9" w:rsidRPr="00D50AB3">
        <w:rPr>
          <w:rFonts w:ascii="Arial" w:hAnsi="Arial" w:cs="Arial"/>
          <w:sz w:val="20"/>
          <w:szCs w:val="20"/>
        </w:rPr>
        <w:t xml:space="preserve"> solicit</w:t>
      </w:r>
      <w:r w:rsidR="00D50AB3" w:rsidRPr="00D50AB3">
        <w:rPr>
          <w:rFonts w:ascii="Arial" w:hAnsi="Arial" w:cs="Arial"/>
          <w:sz w:val="20"/>
          <w:szCs w:val="20"/>
        </w:rPr>
        <w:t>ar</w:t>
      </w:r>
      <w:r w:rsidR="00D42DA9" w:rsidRPr="00D50AB3">
        <w:rPr>
          <w:rFonts w:ascii="Arial" w:hAnsi="Arial" w:cs="Arial"/>
          <w:sz w:val="20"/>
          <w:szCs w:val="20"/>
        </w:rPr>
        <w:t xml:space="preserve"> a limitação do tratamento dos seus dados pessoais em certas circunstâncias,</w:t>
      </w:r>
      <w:r w:rsidR="00D50AB3" w:rsidRPr="00D50AB3">
        <w:rPr>
          <w:rFonts w:ascii="Arial" w:hAnsi="Arial" w:cs="Arial"/>
          <w:sz w:val="20"/>
          <w:szCs w:val="20"/>
        </w:rPr>
        <w:t xml:space="preserve"> por exemplo, se contestar a exatidão dos dados</w:t>
      </w:r>
      <w:r w:rsidR="00D50AB3">
        <w:rPr>
          <w:rFonts w:ascii="Arial" w:hAnsi="Arial" w:cs="Arial"/>
          <w:sz w:val="20"/>
          <w:szCs w:val="20"/>
        </w:rPr>
        <w:t>, o tratamento ficará limitado</w:t>
      </w:r>
      <w:r w:rsidR="00D50AB3" w:rsidRPr="00D50AB3">
        <w:rPr>
          <w:rFonts w:ascii="Arial" w:hAnsi="Arial" w:cs="Arial"/>
          <w:sz w:val="20"/>
          <w:szCs w:val="20"/>
        </w:rPr>
        <w:t xml:space="preserve"> durante o período necessário para </w:t>
      </w:r>
      <w:r w:rsidR="00D50AB3" w:rsidRPr="00E75987">
        <w:rPr>
          <w:rFonts w:ascii="Arial" w:hAnsi="Arial" w:cs="Arial"/>
          <w:sz w:val="20"/>
          <w:szCs w:val="20"/>
        </w:rPr>
        <w:t>verificarmos a sua precisão; se o tratamento for ilícito e optar pela limitação em vez do apagamento</w:t>
      </w:r>
      <w:r w:rsidR="000533C2" w:rsidRPr="00E75987">
        <w:rPr>
          <w:rFonts w:ascii="Arial" w:hAnsi="Arial" w:cs="Arial"/>
          <w:sz w:val="20"/>
          <w:szCs w:val="20"/>
        </w:rPr>
        <w:t xml:space="preserve"> dos dados</w:t>
      </w:r>
      <w:r w:rsidR="00D50AB3" w:rsidRPr="00E75987">
        <w:rPr>
          <w:rFonts w:ascii="Arial" w:hAnsi="Arial" w:cs="Arial"/>
          <w:sz w:val="20"/>
          <w:szCs w:val="20"/>
        </w:rPr>
        <w:t>;</w:t>
      </w:r>
      <w:r w:rsidR="000533C2" w:rsidRPr="00E75987">
        <w:rPr>
          <w:rFonts w:ascii="Arial" w:hAnsi="Arial" w:cs="Arial"/>
          <w:sz w:val="20"/>
          <w:szCs w:val="20"/>
        </w:rPr>
        <w:t xml:space="preserve"> se</w:t>
      </w:r>
      <w:r w:rsidR="00D42DA9" w:rsidRPr="00E75987">
        <w:rPr>
          <w:rFonts w:ascii="Arial" w:hAnsi="Arial" w:cs="Arial"/>
          <w:sz w:val="20"/>
          <w:szCs w:val="20"/>
        </w:rPr>
        <w:t xml:space="preserve"> os dados já não </w:t>
      </w:r>
      <w:r w:rsidR="000533C2" w:rsidRPr="00E75987">
        <w:rPr>
          <w:rFonts w:ascii="Arial" w:hAnsi="Arial" w:cs="Arial"/>
          <w:sz w:val="20"/>
          <w:szCs w:val="20"/>
        </w:rPr>
        <w:t>forem</w:t>
      </w:r>
      <w:r w:rsidR="00D42DA9" w:rsidRPr="00E75987">
        <w:rPr>
          <w:rFonts w:ascii="Arial" w:hAnsi="Arial" w:cs="Arial"/>
          <w:sz w:val="20"/>
          <w:szCs w:val="20"/>
        </w:rPr>
        <w:t xml:space="preserve"> necessários para as finalidades do tratamento, mas </w:t>
      </w:r>
      <w:r w:rsidR="00E75987" w:rsidRPr="00E75987">
        <w:rPr>
          <w:rFonts w:ascii="Arial" w:hAnsi="Arial" w:cs="Arial"/>
          <w:sz w:val="20"/>
          <w:szCs w:val="20"/>
        </w:rPr>
        <w:t>o utilizador</w:t>
      </w:r>
      <w:r w:rsidR="00007EC4">
        <w:rPr>
          <w:rFonts w:ascii="Arial" w:hAnsi="Arial" w:cs="Arial"/>
          <w:sz w:val="20"/>
          <w:szCs w:val="20"/>
        </w:rPr>
        <w:t>/</w:t>
      </w:r>
      <w:r w:rsidR="00E75987" w:rsidRPr="00E75987">
        <w:rPr>
          <w:rFonts w:ascii="Arial" w:hAnsi="Arial" w:cs="Arial"/>
          <w:sz w:val="20"/>
          <w:szCs w:val="20"/>
        </w:rPr>
        <w:t xml:space="preserve">titular dos dados, </w:t>
      </w:r>
      <w:r w:rsidR="00D42DA9" w:rsidRPr="00E75987">
        <w:rPr>
          <w:rFonts w:ascii="Arial" w:hAnsi="Arial" w:cs="Arial"/>
          <w:sz w:val="20"/>
          <w:szCs w:val="20"/>
        </w:rPr>
        <w:t>precisa</w:t>
      </w:r>
      <w:r w:rsidR="00E75987" w:rsidRPr="00E75987">
        <w:rPr>
          <w:rFonts w:ascii="Arial" w:hAnsi="Arial" w:cs="Arial"/>
          <w:sz w:val="20"/>
          <w:szCs w:val="20"/>
        </w:rPr>
        <w:t>r de os limitar</w:t>
      </w:r>
      <w:r w:rsidR="00D42DA9" w:rsidRPr="00E75987">
        <w:rPr>
          <w:rFonts w:ascii="Arial" w:hAnsi="Arial" w:cs="Arial"/>
          <w:sz w:val="20"/>
          <w:szCs w:val="20"/>
        </w:rPr>
        <w:t xml:space="preserve"> para a defesa de um direito num processo judicial. </w:t>
      </w:r>
      <w:r w:rsidR="000533C2" w:rsidRPr="00E75987">
        <w:rPr>
          <w:rFonts w:ascii="Arial" w:hAnsi="Arial" w:cs="Arial"/>
          <w:sz w:val="20"/>
          <w:szCs w:val="20"/>
        </w:rPr>
        <w:t>Em caso de limitação d</w:t>
      </w:r>
      <w:r w:rsidR="00D42DA9" w:rsidRPr="00E75987">
        <w:rPr>
          <w:rFonts w:ascii="Arial" w:hAnsi="Arial" w:cs="Arial"/>
          <w:sz w:val="20"/>
          <w:szCs w:val="20"/>
        </w:rPr>
        <w:t xml:space="preserve">o tratamento, os dados </w:t>
      </w:r>
      <w:r w:rsidR="000533C2" w:rsidRPr="00E75987">
        <w:rPr>
          <w:rFonts w:ascii="Arial" w:hAnsi="Arial" w:cs="Arial"/>
          <w:sz w:val="20"/>
          <w:szCs w:val="20"/>
        </w:rPr>
        <w:t>ficarão</w:t>
      </w:r>
      <w:r w:rsidR="00D42DA9" w:rsidRPr="00E75987">
        <w:rPr>
          <w:rFonts w:ascii="Arial" w:hAnsi="Arial" w:cs="Arial"/>
          <w:sz w:val="20"/>
          <w:szCs w:val="20"/>
        </w:rPr>
        <w:t xml:space="preserve"> apenas armazenados, não </w:t>
      </w:r>
      <w:r w:rsidR="000533C2" w:rsidRPr="00E75987">
        <w:rPr>
          <w:rFonts w:ascii="Arial" w:hAnsi="Arial" w:cs="Arial"/>
          <w:sz w:val="20"/>
          <w:szCs w:val="20"/>
        </w:rPr>
        <w:t>sen</w:t>
      </w:r>
      <w:r w:rsidR="00D42DA9" w:rsidRPr="00E75987">
        <w:rPr>
          <w:rFonts w:ascii="Arial" w:hAnsi="Arial" w:cs="Arial"/>
          <w:sz w:val="20"/>
          <w:szCs w:val="20"/>
        </w:rPr>
        <w:t>do utilizados para outras</w:t>
      </w:r>
      <w:r w:rsidR="00D42DA9" w:rsidRPr="000A464A">
        <w:rPr>
          <w:rFonts w:ascii="Arial" w:hAnsi="Arial" w:cs="Arial"/>
          <w:sz w:val="20"/>
          <w:szCs w:val="20"/>
        </w:rPr>
        <w:t xml:space="preserve"> finalidades, </w:t>
      </w:r>
      <w:r w:rsidR="000533C2" w:rsidRPr="000A464A">
        <w:rPr>
          <w:rFonts w:ascii="Arial" w:hAnsi="Arial" w:cs="Arial"/>
          <w:sz w:val="20"/>
          <w:szCs w:val="20"/>
        </w:rPr>
        <w:t>exceto com consentimento por parte do utilizador</w:t>
      </w:r>
      <w:r w:rsidR="00007EC4">
        <w:rPr>
          <w:rFonts w:ascii="Arial" w:hAnsi="Arial" w:cs="Arial"/>
          <w:sz w:val="20"/>
          <w:szCs w:val="20"/>
        </w:rPr>
        <w:t>/</w:t>
      </w:r>
      <w:r w:rsidR="000533C2" w:rsidRPr="000A464A">
        <w:rPr>
          <w:rFonts w:ascii="Arial" w:hAnsi="Arial" w:cs="Arial"/>
          <w:sz w:val="20"/>
          <w:szCs w:val="20"/>
        </w:rPr>
        <w:t>titular dos dados</w:t>
      </w:r>
      <w:r w:rsidR="00D42DA9" w:rsidRPr="000A464A">
        <w:rPr>
          <w:rFonts w:ascii="Arial" w:hAnsi="Arial" w:cs="Arial"/>
          <w:sz w:val="20"/>
          <w:szCs w:val="20"/>
        </w:rPr>
        <w:t xml:space="preserve"> </w:t>
      </w:r>
      <w:r w:rsidR="000A464A" w:rsidRPr="000A464A">
        <w:rPr>
          <w:rFonts w:ascii="Arial" w:hAnsi="Arial" w:cs="Arial"/>
          <w:sz w:val="20"/>
          <w:szCs w:val="20"/>
        </w:rPr>
        <w:t xml:space="preserve">ou caso sejam necessários para a defesa de um direito num processo judicial. </w:t>
      </w:r>
      <w:r w:rsidR="000533C2" w:rsidRPr="000A464A">
        <w:rPr>
          <w:rFonts w:ascii="Arial" w:hAnsi="Arial" w:cs="Arial"/>
          <w:sz w:val="20"/>
          <w:szCs w:val="20"/>
        </w:rPr>
        <w:t>conforme o descrito no</w:t>
      </w:r>
      <w:r w:rsidR="00D42DA9" w:rsidRPr="000A464A">
        <w:rPr>
          <w:rFonts w:ascii="Arial" w:hAnsi="Arial" w:cs="Arial"/>
          <w:sz w:val="20"/>
          <w:szCs w:val="20"/>
        </w:rPr>
        <w:t xml:space="preserve"> </w:t>
      </w:r>
      <w:r w:rsidR="000533C2" w:rsidRPr="000A464A">
        <w:rPr>
          <w:rFonts w:ascii="Arial" w:hAnsi="Arial" w:cs="Arial"/>
          <w:b/>
          <w:bCs/>
          <w:sz w:val="20"/>
          <w:szCs w:val="20"/>
        </w:rPr>
        <w:t>artigo 18.º, n. º2</w:t>
      </w:r>
      <w:r w:rsidR="000533C2" w:rsidRPr="000A464A">
        <w:rPr>
          <w:rFonts w:ascii="Arial" w:hAnsi="Arial" w:cs="Arial"/>
          <w:sz w:val="20"/>
          <w:szCs w:val="20"/>
        </w:rPr>
        <w:t xml:space="preserve"> do RGPD.</w:t>
      </w:r>
    </w:p>
    <w:p w14:paraId="6EC85ACA" w14:textId="00ABBBBE" w:rsidR="00D42DA9" w:rsidRPr="00D50AB3" w:rsidRDefault="00926526" w:rsidP="00D50AB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26526">
        <w:rPr>
          <w:rFonts w:ascii="Arial" w:hAnsi="Arial" w:cs="Arial"/>
          <w:sz w:val="20"/>
          <w:szCs w:val="20"/>
        </w:rPr>
        <w:t xml:space="preserve">Tal como previsto no </w:t>
      </w:r>
      <w:r w:rsidRPr="00926526">
        <w:rPr>
          <w:rFonts w:ascii="Arial" w:hAnsi="Arial" w:cs="Arial"/>
          <w:b/>
          <w:bCs/>
          <w:sz w:val="20"/>
          <w:szCs w:val="20"/>
        </w:rPr>
        <w:t>artigo 18.º, n. º3</w:t>
      </w:r>
      <w:r w:rsidRPr="00926526">
        <w:rPr>
          <w:rFonts w:ascii="Arial" w:hAnsi="Arial" w:cs="Arial"/>
          <w:sz w:val="20"/>
          <w:szCs w:val="20"/>
        </w:rPr>
        <w:t xml:space="preserve"> do RGPD, o </w:t>
      </w:r>
      <w:r w:rsidRPr="00926526">
        <w:rPr>
          <w:rFonts w:ascii="Arial" w:hAnsi="Arial" w:cs="Arial"/>
          <w:b/>
          <w:bCs/>
          <w:sz w:val="20"/>
          <w:szCs w:val="20"/>
        </w:rPr>
        <w:t>Grupo 65</w:t>
      </w:r>
      <w:r w:rsidR="00D42DA9" w:rsidRPr="00926526">
        <w:rPr>
          <w:rFonts w:ascii="Arial" w:hAnsi="Arial" w:cs="Arial"/>
          <w:sz w:val="20"/>
          <w:szCs w:val="20"/>
        </w:rPr>
        <w:t xml:space="preserve"> informar</w:t>
      </w:r>
      <w:r w:rsidRPr="00926526">
        <w:rPr>
          <w:rFonts w:ascii="Arial" w:hAnsi="Arial" w:cs="Arial"/>
          <w:sz w:val="20"/>
          <w:szCs w:val="20"/>
        </w:rPr>
        <w:t>á</w:t>
      </w:r>
      <w:r w:rsidR="00D42DA9" w:rsidRPr="00926526">
        <w:rPr>
          <w:rFonts w:ascii="Arial" w:hAnsi="Arial" w:cs="Arial"/>
          <w:sz w:val="20"/>
          <w:szCs w:val="20"/>
        </w:rPr>
        <w:t xml:space="preserve"> o</w:t>
      </w:r>
      <w:r w:rsidRPr="00926526">
        <w:rPr>
          <w:rFonts w:ascii="Arial" w:hAnsi="Arial" w:cs="Arial"/>
          <w:sz w:val="20"/>
          <w:szCs w:val="20"/>
        </w:rPr>
        <w:t xml:space="preserve"> utilizador</w:t>
      </w:r>
      <w:r w:rsidR="00007EC4">
        <w:rPr>
          <w:rFonts w:ascii="Arial" w:hAnsi="Arial" w:cs="Arial"/>
          <w:sz w:val="20"/>
          <w:szCs w:val="20"/>
        </w:rPr>
        <w:t>/</w:t>
      </w:r>
      <w:r w:rsidR="00D42DA9" w:rsidRPr="00926526">
        <w:rPr>
          <w:rFonts w:ascii="Arial" w:hAnsi="Arial" w:cs="Arial"/>
          <w:sz w:val="20"/>
          <w:szCs w:val="20"/>
        </w:rPr>
        <w:t>titular</w:t>
      </w:r>
      <w:r w:rsidRPr="00926526">
        <w:rPr>
          <w:rFonts w:ascii="Arial" w:hAnsi="Arial" w:cs="Arial"/>
          <w:sz w:val="20"/>
          <w:szCs w:val="20"/>
        </w:rPr>
        <w:t xml:space="preserve"> dos dados</w:t>
      </w:r>
      <w:r w:rsidR="00007EC4">
        <w:rPr>
          <w:rFonts w:ascii="Arial" w:hAnsi="Arial" w:cs="Arial"/>
          <w:sz w:val="20"/>
          <w:szCs w:val="20"/>
        </w:rPr>
        <w:t xml:space="preserve"> </w:t>
      </w:r>
      <w:r w:rsidR="00D42DA9" w:rsidRPr="00926526">
        <w:rPr>
          <w:rFonts w:ascii="Arial" w:hAnsi="Arial" w:cs="Arial"/>
          <w:sz w:val="20"/>
          <w:szCs w:val="20"/>
        </w:rPr>
        <w:t xml:space="preserve">antes de </w:t>
      </w:r>
      <w:r w:rsidR="000E038E">
        <w:rPr>
          <w:rFonts w:ascii="Arial" w:hAnsi="Arial" w:cs="Arial"/>
          <w:sz w:val="20"/>
          <w:szCs w:val="20"/>
        </w:rPr>
        <w:t>ser anulada</w:t>
      </w:r>
      <w:r w:rsidR="00D42DA9" w:rsidRPr="00926526">
        <w:rPr>
          <w:rFonts w:ascii="Arial" w:hAnsi="Arial" w:cs="Arial"/>
          <w:sz w:val="20"/>
          <w:szCs w:val="20"/>
        </w:rPr>
        <w:t xml:space="preserve"> </w:t>
      </w:r>
      <w:r w:rsidR="004F61F8">
        <w:rPr>
          <w:rFonts w:ascii="Arial" w:hAnsi="Arial" w:cs="Arial"/>
          <w:sz w:val="20"/>
          <w:szCs w:val="20"/>
        </w:rPr>
        <w:t xml:space="preserve">qualquer </w:t>
      </w:r>
      <w:r w:rsidR="00D42DA9" w:rsidRPr="00926526">
        <w:rPr>
          <w:rFonts w:ascii="Arial" w:hAnsi="Arial" w:cs="Arial"/>
          <w:sz w:val="20"/>
          <w:szCs w:val="20"/>
        </w:rPr>
        <w:t>limitação</w:t>
      </w:r>
      <w:r w:rsidR="000E038E">
        <w:rPr>
          <w:rFonts w:ascii="Arial" w:hAnsi="Arial" w:cs="Arial"/>
          <w:sz w:val="20"/>
          <w:szCs w:val="20"/>
        </w:rPr>
        <w:t xml:space="preserve"> de tratamento</w:t>
      </w:r>
      <w:r w:rsidR="00D42DA9" w:rsidRPr="00926526">
        <w:rPr>
          <w:rFonts w:ascii="Arial" w:hAnsi="Arial" w:cs="Arial"/>
          <w:sz w:val="20"/>
          <w:szCs w:val="20"/>
        </w:rPr>
        <w:t>.</w:t>
      </w:r>
    </w:p>
    <w:p w14:paraId="4E7BADD8" w14:textId="4D418F9F" w:rsidR="00CE2715" w:rsidRDefault="00763CFD" w:rsidP="00CE271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D087E">
        <w:rPr>
          <w:rFonts w:ascii="Arial" w:hAnsi="Arial" w:cs="Arial"/>
          <w:sz w:val="20"/>
          <w:szCs w:val="20"/>
        </w:rPr>
        <w:t xml:space="preserve">- </w:t>
      </w:r>
      <w:r w:rsidRPr="009D087E">
        <w:rPr>
          <w:rFonts w:ascii="Arial" w:hAnsi="Arial" w:cs="Arial"/>
          <w:sz w:val="20"/>
          <w:szCs w:val="20"/>
          <w:u w:val="single"/>
        </w:rPr>
        <w:t xml:space="preserve">Direito de </w:t>
      </w:r>
      <w:r w:rsidR="00D242FF" w:rsidRPr="009D087E">
        <w:rPr>
          <w:rFonts w:ascii="Arial" w:hAnsi="Arial" w:cs="Arial"/>
          <w:sz w:val="20"/>
          <w:szCs w:val="20"/>
          <w:u w:val="single"/>
        </w:rPr>
        <w:t>O</w:t>
      </w:r>
      <w:r w:rsidRPr="009D087E">
        <w:rPr>
          <w:rFonts w:ascii="Arial" w:hAnsi="Arial" w:cs="Arial"/>
          <w:sz w:val="20"/>
          <w:szCs w:val="20"/>
          <w:u w:val="single"/>
        </w:rPr>
        <w:t>posição:</w:t>
      </w:r>
      <w:r w:rsidR="009D087E" w:rsidRPr="009D087E">
        <w:rPr>
          <w:rFonts w:ascii="Arial" w:hAnsi="Arial" w:cs="Arial"/>
          <w:sz w:val="20"/>
          <w:szCs w:val="20"/>
        </w:rPr>
        <w:t xml:space="preserve"> </w:t>
      </w:r>
      <w:r w:rsidR="000B2F2B">
        <w:rPr>
          <w:rFonts w:ascii="Arial" w:hAnsi="Arial" w:cs="Arial"/>
          <w:sz w:val="20"/>
          <w:szCs w:val="20"/>
        </w:rPr>
        <w:t>O</w:t>
      </w:r>
      <w:r w:rsidR="00CE2715">
        <w:rPr>
          <w:rFonts w:ascii="Arial" w:hAnsi="Arial" w:cs="Arial"/>
          <w:sz w:val="20"/>
          <w:szCs w:val="20"/>
        </w:rPr>
        <w:t xml:space="preserve"> utilizador</w:t>
      </w:r>
      <w:r w:rsidR="00246710">
        <w:rPr>
          <w:rFonts w:ascii="Arial" w:hAnsi="Arial" w:cs="Arial"/>
          <w:sz w:val="20"/>
          <w:szCs w:val="20"/>
        </w:rPr>
        <w:t>/</w:t>
      </w:r>
      <w:r w:rsidR="00CE2715">
        <w:rPr>
          <w:rFonts w:ascii="Arial" w:hAnsi="Arial" w:cs="Arial"/>
          <w:sz w:val="20"/>
          <w:szCs w:val="20"/>
        </w:rPr>
        <w:t>titular dos dados</w:t>
      </w:r>
      <w:r w:rsidR="00CE2715" w:rsidRPr="00CE2715">
        <w:rPr>
          <w:rFonts w:ascii="Arial" w:hAnsi="Arial" w:cs="Arial"/>
          <w:sz w:val="20"/>
          <w:szCs w:val="20"/>
        </w:rPr>
        <w:t xml:space="preserve"> tem o direito de se opor, a qualquer momento e por motivos relacionados com a sua situação particular, ao tratamento dos seus dados pessoais</w:t>
      </w:r>
      <w:r w:rsidR="00ED77DD">
        <w:rPr>
          <w:rFonts w:ascii="Arial" w:hAnsi="Arial" w:cs="Arial"/>
          <w:sz w:val="20"/>
          <w:szCs w:val="20"/>
        </w:rPr>
        <w:t xml:space="preserve"> e</w:t>
      </w:r>
      <w:r w:rsidR="00CE2715" w:rsidRPr="00CE2715">
        <w:rPr>
          <w:rFonts w:ascii="Arial" w:hAnsi="Arial" w:cs="Arial"/>
          <w:sz w:val="20"/>
          <w:szCs w:val="20"/>
        </w:rPr>
        <w:t xml:space="preserve"> de saúde, </w:t>
      </w:r>
      <w:r w:rsidR="00002AA4">
        <w:rPr>
          <w:rFonts w:ascii="Arial" w:hAnsi="Arial" w:cs="Arial"/>
          <w:sz w:val="20"/>
          <w:szCs w:val="20"/>
        </w:rPr>
        <w:t>incluindo a</w:t>
      </w:r>
      <w:r w:rsidR="00CE2715" w:rsidRPr="00CE2715">
        <w:rPr>
          <w:rFonts w:ascii="Arial" w:hAnsi="Arial" w:cs="Arial"/>
          <w:sz w:val="20"/>
          <w:szCs w:val="20"/>
        </w:rPr>
        <w:t xml:space="preserve"> definição de perfis. Para dados tratados para investigação científica, histórica ou estatística (</w:t>
      </w:r>
      <w:r w:rsidR="00CE2715" w:rsidRPr="00AE476B">
        <w:rPr>
          <w:rFonts w:ascii="Arial" w:hAnsi="Arial" w:cs="Arial"/>
          <w:b/>
          <w:bCs/>
          <w:sz w:val="20"/>
          <w:szCs w:val="20"/>
        </w:rPr>
        <w:t>artigo 89.º, n.º 1</w:t>
      </w:r>
      <w:r w:rsidR="00AE476B">
        <w:rPr>
          <w:rFonts w:ascii="Arial" w:hAnsi="Arial" w:cs="Arial"/>
          <w:sz w:val="20"/>
          <w:szCs w:val="20"/>
        </w:rPr>
        <w:t xml:space="preserve"> do RGPD</w:t>
      </w:r>
      <w:r w:rsidR="00CE2715" w:rsidRPr="00CE2715">
        <w:rPr>
          <w:rFonts w:ascii="Arial" w:hAnsi="Arial" w:cs="Arial"/>
          <w:sz w:val="20"/>
          <w:szCs w:val="20"/>
        </w:rPr>
        <w:t xml:space="preserve">), poderá opor-se, </w:t>
      </w:r>
      <w:r w:rsidR="00F34CDE">
        <w:rPr>
          <w:rFonts w:ascii="Arial" w:hAnsi="Arial" w:cs="Arial"/>
          <w:sz w:val="20"/>
          <w:szCs w:val="20"/>
        </w:rPr>
        <w:t>exceto</w:t>
      </w:r>
      <w:r w:rsidR="00CE2715" w:rsidRPr="00CE2715">
        <w:rPr>
          <w:rFonts w:ascii="Arial" w:hAnsi="Arial" w:cs="Arial"/>
          <w:sz w:val="20"/>
          <w:szCs w:val="20"/>
        </w:rPr>
        <w:t xml:space="preserve"> se o tratamento for necessário para fins de interesse público. O </w:t>
      </w:r>
      <w:r w:rsidR="00CE2715" w:rsidRPr="00F34CDE">
        <w:rPr>
          <w:rFonts w:ascii="Arial" w:hAnsi="Arial" w:cs="Arial"/>
          <w:b/>
          <w:bCs/>
          <w:sz w:val="20"/>
          <w:szCs w:val="20"/>
        </w:rPr>
        <w:t>Grupo 65</w:t>
      </w:r>
      <w:r w:rsidR="00CE2715" w:rsidRPr="00CE2715">
        <w:rPr>
          <w:rFonts w:ascii="Arial" w:hAnsi="Arial" w:cs="Arial"/>
          <w:sz w:val="20"/>
          <w:szCs w:val="20"/>
        </w:rPr>
        <w:t xml:space="preserve"> cessará o tratamento dos dados, exceto se </w:t>
      </w:r>
      <w:r w:rsidR="006F1604">
        <w:rPr>
          <w:rFonts w:ascii="Arial" w:hAnsi="Arial" w:cs="Arial"/>
          <w:sz w:val="20"/>
          <w:szCs w:val="20"/>
        </w:rPr>
        <w:t>existirem</w:t>
      </w:r>
      <w:r w:rsidR="00CE2715" w:rsidRPr="00CE2715">
        <w:rPr>
          <w:rFonts w:ascii="Arial" w:hAnsi="Arial" w:cs="Arial"/>
          <w:sz w:val="20"/>
          <w:szCs w:val="20"/>
        </w:rPr>
        <w:t xml:space="preserve"> razões imperiosas e legítimas que prevaleçam sobre os seus direitos ou se o tratamento for necessário para fins judiciais.</w:t>
      </w:r>
    </w:p>
    <w:p w14:paraId="05AFB8EA" w14:textId="28DA078D" w:rsidR="005C204A" w:rsidRPr="00B12C97" w:rsidRDefault="00F7083D" w:rsidP="00CE2715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-</w:t>
      </w:r>
      <w:r w:rsidR="008B3746" w:rsidRPr="00855EF2">
        <w:rPr>
          <w:rFonts w:ascii="Arial" w:hAnsi="Arial" w:cs="Arial"/>
          <w:sz w:val="20"/>
          <w:szCs w:val="20"/>
        </w:rPr>
        <w:t xml:space="preserve"> </w:t>
      </w:r>
      <w:r w:rsidR="008B3746" w:rsidRPr="00855EF2">
        <w:rPr>
          <w:rFonts w:ascii="Arial" w:hAnsi="Arial" w:cs="Arial"/>
          <w:sz w:val="20"/>
          <w:szCs w:val="20"/>
          <w:u w:val="single"/>
        </w:rPr>
        <w:t xml:space="preserve">Direito à </w:t>
      </w:r>
      <w:r w:rsidR="00D242FF" w:rsidRPr="00855EF2">
        <w:rPr>
          <w:rFonts w:ascii="Arial" w:hAnsi="Arial" w:cs="Arial"/>
          <w:sz w:val="20"/>
          <w:szCs w:val="20"/>
          <w:u w:val="single"/>
        </w:rPr>
        <w:t>P</w:t>
      </w:r>
      <w:r w:rsidR="008B3746" w:rsidRPr="00855EF2">
        <w:rPr>
          <w:rFonts w:ascii="Arial" w:hAnsi="Arial" w:cs="Arial"/>
          <w:sz w:val="20"/>
          <w:szCs w:val="20"/>
          <w:u w:val="single"/>
        </w:rPr>
        <w:t xml:space="preserve">ortabilidade dos </w:t>
      </w:r>
      <w:r w:rsidR="00855EF2">
        <w:rPr>
          <w:rFonts w:ascii="Arial" w:hAnsi="Arial" w:cs="Arial"/>
          <w:sz w:val="20"/>
          <w:szCs w:val="20"/>
          <w:u w:val="single"/>
        </w:rPr>
        <w:t>D</w:t>
      </w:r>
      <w:r w:rsidR="008B3746" w:rsidRPr="00855EF2">
        <w:rPr>
          <w:rFonts w:ascii="Arial" w:hAnsi="Arial" w:cs="Arial"/>
          <w:sz w:val="20"/>
          <w:szCs w:val="20"/>
          <w:u w:val="single"/>
        </w:rPr>
        <w:t>ados:</w:t>
      </w:r>
      <w:r w:rsidR="008B3746" w:rsidRPr="00855EF2">
        <w:rPr>
          <w:rFonts w:ascii="Arial" w:hAnsi="Arial" w:cs="Arial"/>
          <w:sz w:val="20"/>
          <w:szCs w:val="20"/>
        </w:rPr>
        <w:t xml:space="preserve"> </w:t>
      </w:r>
      <w:r w:rsidR="000B2F2B">
        <w:rPr>
          <w:rFonts w:ascii="Arial" w:hAnsi="Arial" w:cs="Arial"/>
          <w:sz w:val="20"/>
          <w:szCs w:val="20"/>
        </w:rPr>
        <w:t>O</w:t>
      </w:r>
      <w:r w:rsidR="00855EF2" w:rsidRPr="00855EF2">
        <w:rPr>
          <w:rFonts w:ascii="Arial" w:hAnsi="Arial" w:cs="Arial"/>
          <w:sz w:val="20"/>
          <w:szCs w:val="20"/>
        </w:rPr>
        <w:t xml:space="preserve"> utilizador</w:t>
      </w:r>
      <w:r w:rsidR="00246710">
        <w:rPr>
          <w:rFonts w:ascii="Arial" w:hAnsi="Arial" w:cs="Arial"/>
          <w:sz w:val="20"/>
          <w:szCs w:val="20"/>
        </w:rPr>
        <w:t>/</w:t>
      </w:r>
      <w:r w:rsidR="00855EF2" w:rsidRPr="00855EF2">
        <w:rPr>
          <w:rFonts w:ascii="Arial" w:hAnsi="Arial" w:cs="Arial"/>
          <w:sz w:val="20"/>
          <w:szCs w:val="20"/>
        </w:rPr>
        <w:t xml:space="preserve">titular dos dados tem o </w:t>
      </w:r>
      <w:r w:rsidR="00855EF2" w:rsidRPr="00D82135">
        <w:rPr>
          <w:rFonts w:ascii="Arial" w:hAnsi="Arial" w:cs="Arial"/>
          <w:sz w:val="20"/>
          <w:szCs w:val="20"/>
        </w:rPr>
        <w:t>direito de receber os dados pessoais</w:t>
      </w:r>
      <w:r w:rsidR="00D82135" w:rsidRPr="00D82135">
        <w:rPr>
          <w:rFonts w:ascii="Arial" w:hAnsi="Arial" w:cs="Arial"/>
          <w:sz w:val="20"/>
          <w:szCs w:val="20"/>
        </w:rPr>
        <w:t xml:space="preserve"> e de saúde</w:t>
      </w:r>
      <w:r w:rsidR="00855EF2" w:rsidRPr="00D82135">
        <w:rPr>
          <w:rFonts w:ascii="Arial" w:hAnsi="Arial" w:cs="Arial"/>
          <w:sz w:val="20"/>
          <w:szCs w:val="20"/>
        </w:rPr>
        <w:t xml:space="preserve"> que nos forneceu, num formato estruturado, de uso corrente e de leitura automática, e de transmitir esses dados a outro responsável pelo tratamento</w:t>
      </w:r>
      <w:r w:rsidR="005C433E">
        <w:rPr>
          <w:rFonts w:ascii="Arial" w:hAnsi="Arial" w:cs="Arial"/>
          <w:sz w:val="20"/>
          <w:szCs w:val="20"/>
        </w:rPr>
        <w:t xml:space="preserve">, </w:t>
      </w:r>
      <w:r w:rsidR="00C57420">
        <w:rPr>
          <w:rFonts w:ascii="Arial" w:hAnsi="Arial" w:cs="Arial"/>
          <w:sz w:val="20"/>
          <w:szCs w:val="20"/>
        </w:rPr>
        <w:t>aplicando-se</w:t>
      </w:r>
      <w:r w:rsidR="005C433E">
        <w:rPr>
          <w:rFonts w:ascii="Arial" w:hAnsi="Arial" w:cs="Arial"/>
          <w:sz w:val="20"/>
          <w:szCs w:val="20"/>
        </w:rPr>
        <w:t xml:space="preserve"> o previsto no </w:t>
      </w:r>
      <w:r w:rsidR="005C433E" w:rsidRPr="005C433E">
        <w:rPr>
          <w:rFonts w:ascii="Arial" w:hAnsi="Arial" w:cs="Arial"/>
          <w:b/>
          <w:bCs/>
          <w:sz w:val="20"/>
          <w:szCs w:val="20"/>
        </w:rPr>
        <w:t xml:space="preserve">artigo 20.º, n. º1 </w:t>
      </w:r>
      <w:r w:rsidR="005C433E">
        <w:rPr>
          <w:rFonts w:ascii="Arial" w:hAnsi="Arial" w:cs="Arial"/>
          <w:sz w:val="20"/>
          <w:szCs w:val="20"/>
        </w:rPr>
        <w:t>do RGPD</w:t>
      </w:r>
      <w:r w:rsidR="00D82135">
        <w:rPr>
          <w:rFonts w:ascii="Arial" w:hAnsi="Arial" w:cs="Arial"/>
          <w:sz w:val="20"/>
          <w:szCs w:val="20"/>
        </w:rPr>
        <w:t>.</w:t>
      </w:r>
      <w:r w:rsidR="006A2AB2">
        <w:rPr>
          <w:rFonts w:ascii="Arial" w:hAnsi="Arial" w:cs="Arial"/>
          <w:sz w:val="20"/>
          <w:szCs w:val="20"/>
        </w:rPr>
        <w:t xml:space="preserve"> </w:t>
      </w:r>
      <w:r w:rsidR="004F5F33">
        <w:rPr>
          <w:rFonts w:ascii="Arial" w:hAnsi="Arial" w:cs="Arial"/>
          <w:sz w:val="20"/>
          <w:szCs w:val="20"/>
        </w:rPr>
        <w:t>Tem também direito</w:t>
      </w:r>
      <w:r w:rsidR="003169FE">
        <w:rPr>
          <w:rFonts w:ascii="Arial" w:hAnsi="Arial" w:cs="Arial"/>
          <w:sz w:val="20"/>
          <w:szCs w:val="20"/>
        </w:rPr>
        <w:t xml:space="preserve">, de acordo com o </w:t>
      </w:r>
      <w:r w:rsidR="003169FE" w:rsidRPr="003169FE">
        <w:rPr>
          <w:rFonts w:ascii="Arial" w:hAnsi="Arial" w:cs="Arial"/>
          <w:b/>
          <w:bCs/>
          <w:sz w:val="20"/>
          <w:szCs w:val="20"/>
        </w:rPr>
        <w:t>n.º 2</w:t>
      </w:r>
      <w:r w:rsidR="003169FE">
        <w:rPr>
          <w:rFonts w:ascii="Arial" w:hAnsi="Arial" w:cs="Arial"/>
          <w:sz w:val="20"/>
          <w:szCs w:val="20"/>
        </w:rPr>
        <w:t xml:space="preserve"> do mesmo artigo,</w:t>
      </w:r>
      <w:r w:rsidR="004F5F33">
        <w:rPr>
          <w:rFonts w:ascii="Arial" w:hAnsi="Arial" w:cs="Arial"/>
          <w:sz w:val="20"/>
          <w:szCs w:val="20"/>
        </w:rPr>
        <w:t xml:space="preserve"> a que os seus dados sejam </w:t>
      </w:r>
      <w:r w:rsidR="004F5F33" w:rsidRPr="00172D64">
        <w:rPr>
          <w:rFonts w:ascii="Arial" w:hAnsi="Arial" w:cs="Arial"/>
          <w:sz w:val="20"/>
          <w:szCs w:val="20"/>
        </w:rPr>
        <w:t xml:space="preserve">transmitidos diretamente da aplicação </w:t>
      </w:r>
      <w:r w:rsidR="004F5F33" w:rsidRPr="00172D64">
        <w:rPr>
          <w:rFonts w:ascii="Arial" w:hAnsi="Arial" w:cs="Arial"/>
          <w:b/>
          <w:bCs/>
          <w:sz w:val="20"/>
          <w:szCs w:val="20"/>
        </w:rPr>
        <w:t xml:space="preserve">Grupo 65 </w:t>
      </w:r>
      <w:r w:rsidR="004F5F33" w:rsidRPr="00172D64">
        <w:rPr>
          <w:rFonts w:ascii="Arial" w:hAnsi="Arial" w:cs="Arial"/>
          <w:sz w:val="20"/>
          <w:szCs w:val="20"/>
        </w:rPr>
        <w:t>para outra entidade, desde que tecnicamente viável.</w:t>
      </w:r>
      <w:r w:rsidR="00172D64" w:rsidRPr="00172D64">
        <w:rPr>
          <w:rFonts w:ascii="Arial" w:hAnsi="Arial" w:cs="Arial"/>
          <w:sz w:val="20"/>
          <w:szCs w:val="20"/>
        </w:rPr>
        <w:t xml:space="preserve"> </w:t>
      </w:r>
    </w:p>
    <w:p w14:paraId="2F2E8316" w14:textId="78672A98" w:rsidR="00BC4C24" w:rsidRPr="00405943" w:rsidRDefault="003C063D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2FA6">
        <w:rPr>
          <w:rFonts w:ascii="Arial" w:hAnsi="Arial" w:cs="Arial"/>
          <w:sz w:val="20"/>
          <w:szCs w:val="20"/>
        </w:rPr>
        <w:t xml:space="preserve">- </w:t>
      </w:r>
      <w:r w:rsidR="009575A6" w:rsidRPr="002E2FA6">
        <w:rPr>
          <w:rFonts w:ascii="Arial" w:hAnsi="Arial" w:cs="Arial"/>
          <w:sz w:val="20"/>
          <w:szCs w:val="20"/>
          <w:u w:val="single"/>
        </w:rPr>
        <w:t>Direito de retirar o consentimento</w:t>
      </w:r>
      <w:r w:rsidR="006F255F" w:rsidRPr="002E2FA6">
        <w:rPr>
          <w:rFonts w:ascii="Arial" w:hAnsi="Arial" w:cs="Arial"/>
          <w:sz w:val="20"/>
          <w:szCs w:val="20"/>
        </w:rPr>
        <w:t>:</w:t>
      </w:r>
      <w:r w:rsidR="002E2FA6" w:rsidRPr="002E2FA6">
        <w:rPr>
          <w:rFonts w:ascii="Arial" w:hAnsi="Arial" w:cs="Arial"/>
          <w:sz w:val="20"/>
          <w:szCs w:val="20"/>
        </w:rPr>
        <w:t xml:space="preserve"> Nos termos do </w:t>
      </w:r>
      <w:r w:rsidR="002E2FA6" w:rsidRPr="002E2FA6">
        <w:rPr>
          <w:rFonts w:ascii="Arial" w:hAnsi="Arial" w:cs="Arial"/>
          <w:b/>
          <w:bCs/>
          <w:sz w:val="20"/>
          <w:szCs w:val="20"/>
        </w:rPr>
        <w:t>artigo 13.º, n. º2, alínea c)</w:t>
      </w:r>
      <w:r w:rsidR="002E2FA6" w:rsidRPr="002E2FA6">
        <w:rPr>
          <w:rFonts w:ascii="Arial" w:hAnsi="Arial" w:cs="Arial"/>
          <w:sz w:val="20"/>
          <w:szCs w:val="20"/>
        </w:rPr>
        <w:t xml:space="preserve"> do RGPD, informamos o utilizador</w:t>
      </w:r>
      <w:r w:rsidR="00246710">
        <w:rPr>
          <w:rFonts w:ascii="Arial" w:hAnsi="Arial" w:cs="Arial"/>
          <w:sz w:val="20"/>
          <w:szCs w:val="20"/>
        </w:rPr>
        <w:t>/</w:t>
      </w:r>
      <w:r w:rsidR="002E2FA6" w:rsidRPr="002E2FA6">
        <w:rPr>
          <w:rFonts w:ascii="Arial" w:hAnsi="Arial" w:cs="Arial"/>
          <w:sz w:val="20"/>
          <w:szCs w:val="20"/>
        </w:rPr>
        <w:t xml:space="preserve">titular </w:t>
      </w:r>
      <w:r w:rsidR="002E2FA6" w:rsidRPr="00405943">
        <w:rPr>
          <w:rFonts w:ascii="Arial" w:hAnsi="Arial" w:cs="Arial"/>
          <w:sz w:val="20"/>
          <w:szCs w:val="20"/>
        </w:rPr>
        <w:t xml:space="preserve">dos dados, que tem o direito de retirar o consentimento explícito </w:t>
      </w:r>
      <w:r w:rsidR="00405943" w:rsidRPr="00405943">
        <w:rPr>
          <w:rFonts w:ascii="Arial" w:hAnsi="Arial" w:cs="Arial"/>
          <w:sz w:val="20"/>
          <w:szCs w:val="20"/>
        </w:rPr>
        <w:t xml:space="preserve">para o tratamento dos seus dados pessoais e de saúde a </w:t>
      </w:r>
      <w:r w:rsidR="00405943" w:rsidRPr="00795B6C">
        <w:rPr>
          <w:rFonts w:ascii="Arial" w:hAnsi="Arial" w:cs="Arial"/>
          <w:sz w:val="20"/>
          <w:szCs w:val="20"/>
        </w:rPr>
        <w:t xml:space="preserve">qualquer momento, conforme previsto no </w:t>
      </w:r>
      <w:r w:rsidR="00405943" w:rsidRPr="00795B6C">
        <w:rPr>
          <w:rFonts w:ascii="Arial" w:hAnsi="Arial" w:cs="Arial"/>
          <w:b/>
          <w:bCs/>
          <w:sz w:val="20"/>
          <w:szCs w:val="20"/>
        </w:rPr>
        <w:t>artigo 7.º, n.º 3</w:t>
      </w:r>
      <w:r w:rsidR="00405943" w:rsidRPr="00795B6C">
        <w:rPr>
          <w:rFonts w:ascii="Arial" w:hAnsi="Arial" w:cs="Arial"/>
          <w:sz w:val="20"/>
          <w:szCs w:val="20"/>
        </w:rPr>
        <w:t xml:space="preserve"> do RGPD. A re</w:t>
      </w:r>
      <w:r w:rsidR="00872B0F" w:rsidRPr="00795B6C">
        <w:rPr>
          <w:rFonts w:ascii="Arial" w:hAnsi="Arial" w:cs="Arial"/>
          <w:sz w:val="20"/>
          <w:szCs w:val="20"/>
        </w:rPr>
        <w:t>moção</w:t>
      </w:r>
      <w:r w:rsidR="00405943" w:rsidRPr="00795B6C">
        <w:rPr>
          <w:rFonts w:ascii="Arial" w:hAnsi="Arial" w:cs="Arial"/>
          <w:sz w:val="20"/>
          <w:szCs w:val="20"/>
        </w:rPr>
        <w:t xml:space="preserve"> do consentimento não compromete a licitude do tratamento efetuado com base no consentimento previamente fornecido. Caso deseje exercer este direito, poderá entrar em contacto connosco através </w:t>
      </w:r>
      <w:r w:rsidR="00795B6C" w:rsidRPr="00795B6C">
        <w:rPr>
          <w:rFonts w:ascii="Arial" w:hAnsi="Arial" w:cs="Arial"/>
          <w:sz w:val="20"/>
          <w:szCs w:val="20"/>
        </w:rPr>
        <w:t>de:</w:t>
      </w:r>
      <w:r w:rsidR="00795B6C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95B6C" w:rsidRPr="006C51EF">
          <w:rPr>
            <w:rStyle w:val="Hiperligao"/>
            <w:rFonts w:ascii="Arial" w:hAnsi="Arial" w:cs="Arial"/>
            <w:b/>
            <w:bCs/>
            <w:sz w:val="20"/>
            <w:szCs w:val="20"/>
          </w:rPr>
          <w:t>grupo65lda@gmail.com</w:t>
        </w:r>
      </w:hyperlink>
      <w:r w:rsidR="00795B6C" w:rsidRPr="001602CB">
        <w:rPr>
          <w:rFonts w:ascii="Arial" w:hAnsi="Arial" w:cs="Arial"/>
          <w:sz w:val="20"/>
          <w:szCs w:val="20"/>
        </w:rPr>
        <w:t>.</w:t>
      </w:r>
    </w:p>
    <w:p w14:paraId="08EE66F7" w14:textId="43E789C6" w:rsidR="00C84001" w:rsidRDefault="00AB35D9" w:rsidP="00C8400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84001">
        <w:rPr>
          <w:rFonts w:ascii="Arial" w:hAnsi="Arial" w:cs="Arial"/>
          <w:sz w:val="20"/>
          <w:szCs w:val="20"/>
        </w:rPr>
        <w:lastRenderedPageBreak/>
        <w:t xml:space="preserve">- </w:t>
      </w:r>
      <w:r w:rsidRPr="00C84001">
        <w:rPr>
          <w:rFonts w:ascii="Arial" w:hAnsi="Arial" w:cs="Arial"/>
          <w:sz w:val="20"/>
          <w:szCs w:val="20"/>
          <w:u w:val="single"/>
        </w:rPr>
        <w:t>Direito de apresentar uma reclamação:</w:t>
      </w:r>
      <w:r w:rsidRPr="00C84001">
        <w:rPr>
          <w:rFonts w:ascii="Arial" w:hAnsi="Arial" w:cs="Arial"/>
          <w:sz w:val="20"/>
          <w:szCs w:val="20"/>
        </w:rPr>
        <w:t xml:space="preserve"> </w:t>
      </w:r>
      <w:r w:rsidR="00C84001" w:rsidRPr="00C84001">
        <w:rPr>
          <w:rFonts w:ascii="Arial" w:hAnsi="Arial" w:cs="Arial"/>
          <w:sz w:val="20"/>
          <w:szCs w:val="20"/>
        </w:rPr>
        <w:t xml:space="preserve">Conforme o </w:t>
      </w:r>
      <w:r w:rsidR="00C84001" w:rsidRPr="00C84001">
        <w:rPr>
          <w:rFonts w:ascii="Arial" w:hAnsi="Arial" w:cs="Arial"/>
          <w:b/>
          <w:bCs/>
          <w:sz w:val="20"/>
          <w:szCs w:val="20"/>
        </w:rPr>
        <w:t>artigo 13.º, n.º 2, alínea d)</w:t>
      </w:r>
      <w:r w:rsidR="00C84001" w:rsidRPr="00C84001">
        <w:rPr>
          <w:rFonts w:ascii="Arial" w:hAnsi="Arial" w:cs="Arial"/>
          <w:sz w:val="20"/>
          <w:szCs w:val="20"/>
        </w:rPr>
        <w:t xml:space="preserve"> do RGPD, informamos que o utilizador</w:t>
      </w:r>
      <w:r w:rsidR="00007EC4">
        <w:rPr>
          <w:rFonts w:ascii="Arial" w:hAnsi="Arial" w:cs="Arial"/>
          <w:sz w:val="20"/>
          <w:szCs w:val="20"/>
        </w:rPr>
        <w:t>/</w:t>
      </w:r>
      <w:r w:rsidR="00C84001" w:rsidRPr="00C84001">
        <w:rPr>
          <w:rFonts w:ascii="Arial" w:hAnsi="Arial" w:cs="Arial"/>
          <w:sz w:val="20"/>
          <w:szCs w:val="20"/>
        </w:rPr>
        <w:t xml:space="preserve">titular dos dados, tem o direito de apresentar uma reclamação caso considere que o tratamento </w:t>
      </w:r>
      <w:r w:rsidR="00C84001" w:rsidRPr="000B07CE">
        <w:rPr>
          <w:rFonts w:ascii="Arial" w:hAnsi="Arial" w:cs="Arial"/>
          <w:sz w:val="20"/>
          <w:szCs w:val="20"/>
        </w:rPr>
        <w:t>dos seus dados pessoais</w:t>
      </w:r>
      <w:r w:rsidR="004E6D4A" w:rsidRPr="000B07CE">
        <w:rPr>
          <w:rFonts w:ascii="Arial" w:hAnsi="Arial" w:cs="Arial"/>
          <w:sz w:val="20"/>
          <w:szCs w:val="20"/>
        </w:rPr>
        <w:t xml:space="preserve"> e de saúde</w:t>
      </w:r>
      <w:r w:rsidR="00C84001" w:rsidRPr="000B07CE">
        <w:rPr>
          <w:rFonts w:ascii="Arial" w:hAnsi="Arial" w:cs="Arial"/>
          <w:sz w:val="20"/>
          <w:szCs w:val="20"/>
        </w:rPr>
        <w:t xml:space="preserve"> pelo </w:t>
      </w:r>
      <w:r w:rsidR="00C84001" w:rsidRPr="000B07CE">
        <w:rPr>
          <w:rFonts w:ascii="Arial" w:hAnsi="Arial" w:cs="Arial"/>
          <w:b/>
          <w:bCs/>
          <w:sz w:val="20"/>
          <w:szCs w:val="20"/>
        </w:rPr>
        <w:t>Grupo 65</w:t>
      </w:r>
      <w:r w:rsidR="00C84001" w:rsidRPr="000B07CE">
        <w:rPr>
          <w:rFonts w:ascii="Arial" w:hAnsi="Arial" w:cs="Arial"/>
          <w:sz w:val="20"/>
          <w:szCs w:val="20"/>
        </w:rPr>
        <w:t xml:space="preserve"> não cumpre os requisitos legais previstos na legislação aplicável. A </w:t>
      </w:r>
      <w:r w:rsidR="000B07CE" w:rsidRPr="000B07CE">
        <w:rPr>
          <w:rFonts w:ascii="Arial" w:hAnsi="Arial" w:cs="Arial"/>
          <w:sz w:val="20"/>
          <w:szCs w:val="20"/>
        </w:rPr>
        <w:t xml:space="preserve">autoridade de controlo </w:t>
      </w:r>
      <w:r w:rsidR="00C84001" w:rsidRPr="000B07CE">
        <w:rPr>
          <w:rFonts w:ascii="Arial" w:hAnsi="Arial" w:cs="Arial"/>
          <w:sz w:val="20"/>
          <w:szCs w:val="20"/>
        </w:rPr>
        <w:t xml:space="preserve">responsável por receber estas reclamações em Portugal é a </w:t>
      </w:r>
      <w:r w:rsidR="00C84001" w:rsidRPr="000B07CE">
        <w:rPr>
          <w:rFonts w:ascii="Arial" w:hAnsi="Arial" w:cs="Arial"/>
          <w:b/>
          <w:bCs/>
          <w:sz w:val="20"/>
          <w:szCs w:val="20"/>
        </w:rPr>
        <w:t>Comissão Nacional de Proteção de Dados (CNPD)</w:t>
      </w:r>
      <w:r w:rsidR="00C84001" w:rsidRPr="000B07CE">
        <w:rPr>
          <w:rFonts w:ascii="Arial" w:hAnsi="Arial" w:cs="Arial"/>
          <w:sz w:val="20"/>
          <w:szCs w:val="20"/>
        </w:rPr>
        <w:t xml:space="preserve">. Poderá contactar a CNPD através do site oficial </w:t>
      </w:r>
      <w:hyperlink r:id="rId7" w:history="1">
        <w:r w:rsidR="00C84001" w:rsidRPr="000B07CE">
          <w:rPr>
            <w:rStyle w:val="Hiperligao"/>
            <w:rFonts w:ascii="Arial" w:hAnsi="Arial" w:cs="Arial"/>
            <w:sz w:val="20"/>
            <w:szCs w:val="20"/>
          </w:rPr>
          <w:t>www.cnpd.pt</w:t>
        </w:r>
      </w:hyperlink>
      <w:r w:rsidR="00C84001" w:rsidRPr="000B07CE">
        <w:rPr>
          <w:rFonts w:ascii="Arial" w:hAnsi="Arial" w:cs="Arial"/>
          <w:sz w:val="20"/>
          <w:szCs w:val="20"/>
        </w:rPr>
        <w:t xml:space="preserve"> ou por outros meios indicados pela autoridade. </w:t>
      </w:r>
    </w:p>
    <w:p w14:paraId="0C31E211" w14:textId="77777777" w:rsidR="005C0EAB" w:rsidRDefault="005C0EAB" w:rsidP="005C0EAB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17CEA9D" w14:textId="5C4907C8" w:rsidR="00A57CC5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9</w:t>
      </w:r>
      <w:r w:rsidR="00B658BE" w:rsidRPr="00B658BE">
        <w:rPr>
          <w:rFonts w:ascii="Arial" w:hAnsi="Arial" w:cs="Arial"/>
          <w:b/>
          <w:bCs/>
          <w:sz w:val="20"/>
          <w:szCs w:val="20"/>
        </w:rPr>
        <w:t xml:space="preserve">. </w:t>
      </w:r>
      <w:r w:rsidR="00B658BE">
        <w:rPr>
          <w:rFonts w:ascii="Arial" w:hAnsi="Arial" w:cs="Arial"/>
          <w:b/>
          <w:bCs/>
          <w:sz w:val="20"/>
          <w:szCs w:val="20"/>
        </w:rPr>
        <w:t xml:space="preserve">Obrigatoriedade de </w:t>
      </w:r>
      <w:r w:rsidR="00B658BE" w:rsidRPr="00B658BE">
        <w:rPr>
          <w:rFonts w:ascii="Arial" w:hAnsi="Arial" w:cs="Arial"/>
          <w:b/>
          <w:bCs/>
          <w:sz w:val="20"/>
          <w:szCs w:val="20"/>
        </w:rPr>
        <w:t>Comunicação dos Dados Pessoais</w:t>
      </w:r>
    </w:p>
    <w:p w14:paraId="67414208" w14:textId="6C536234" w:rsidR="00956F8C" w:rsidRDefault="007743C2" w:rsidP="00883F4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acordo com o </w:t>
      </w:r>
      <w:r w:rsidRPr="007743C2">
        <w:rPr>
          <w:rFonts w:ascii="Arial" w:hAnsi="Arial" w:cs="Arial"/>
          <w:b/>
          <w:bCs/>
          <w:sz w:val="20"/>
          <w:szCs w:val="20"/>
        </w:rPr>
        <w:t>artigo 13.º, n. º2, alínea e)</w:t>
      </w:r>
      <w:r>
        <w:rPr>
          <w:rFonts w:ascii="Arial" w:hAnsi="Arial" w:cs="Arial"/>
          <w:sz w:val="20"/>
          <w:szCs w:val="20"/>
        </w:rPr>
        <w:t xml:space="preserve"> do RGPD, informamos o utilizador</w:t>
      </w:r>
      <w:r w:rsidR="0024671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titular dos dados que </w:t>
      </w:r>
      <w:r w:rsidR="00883F46" w:rsidRPr="00883F46">
        <w:rPr>
          <w:rFonts w:ascii="Arial" w:hAnsi="Arial" w:cs="Arial"/>
          <w:sz w:val="20"/>
          <w:szCs w:val="20"/>
        </w:rPr>
        <w:t xml:space="preserve">não tem relação contratual com o </w:t>
      </w:r>
      <w:r w:rsidR="00883F46" w:rsidRPr="00883F46">
        <w:rPr>
          <w:rFonts w:ascii="Arial" w:hAnsi="Arial" w:cs="Arial"/>
          <w:b/>
          <w:bCs/>
          <w:sz w:val="20"/>
          <w:szCs w:val="20"/>
        </w:rPr>
        <w:t>Grupo 65</w:t>
      </w:r>
      <w:r w:rsidR="00883F46" w:rsidRPr="00883F46">
        <w:rPr>
          <w:rFonts w:ascii="Arial" w:hAnsi="Arial" w:cs="Arial"/>
          <w:sz w:val="20"/>
          <w:szCs w:val="20"/>
        </w:rPr>
        <w:t xml:space="preserve"> e que o tratamento dos seus dados pessoais e de saúde só é permitido mediante o consentimento explícito fornecido pelo utilizador</w:t>
      </w:r>
      <w:r w:rsidR="00246710">
        <w:rPr>
          <w:rFonts w:ascii="Arial" w:hAnsi="Arial" w:cs="Arial"/>
          <w:sz w:val="20"/>
          <w:szCs w:val="20"/>
        </w:rPr>
        <w:t>/</w:t>
      </w:r>
      <w:r w:rsidR="00257F95">
        <w:rPr>
          <w:rFonts w:ascii="Arial" w:hAnsi="Arial" w:cs="Arial"/>
          <w:sz w:val="20"/>
          <w:szCs w:val="20"/>
        </w:rPr>
        <w:t>titular de dados</w:t>
      </w:r>
      <w:r w:rsidR="00883F46" w:rsidRPr="00883F46">
        <w:rPr>
          <w:rFonts w:ascii="Arial" w:hAnsi="Arial" w:cs="Arial"/>
          <w:sz w:val="20"/>
          <w:szCs w:val="20"/>
        </w:rPr>
        <w:t xml:space="preserve">. Contudo, o </w:t>
      </w:r>
      <w:r w:rsidR="00883F46" w:rsidRPr="00883F46">
        <w:rPr>
          <w:rFonts w:ascii="Arial" w:hAnsi="Arial" w:cs="Arial"/>
          <w:b/>
          <w:bCs/>
          <w:sz w:val="20"/>
          <w:szCs w:val="20"/>
        </w:rPr>
        <w:t>Grupo 65</w:t>
      </w:r>
      <w:r w:rsidR="00883F46" w:rsidRPr="00883F46">
        <w:rPr>
          <w:rFonts w:ascii="Arial" w:hAnsi="Arial" w:cs="Arial"/>
          <w:sz w:val="20"/>
          <w:szCs w:val="20"/>
        </w:rPr>
        <w:t xml:space="preserve"> celebra contrato com as entidades clientes da aplicação, neste caso, unidades de saúde</w:t>
      </w:r>
      <w:r w:rsidR="00740CD7">
        <w:rPr>
          <w:rFonts w:ascii="Arial" w:hAnsi="Arial" w:cs="Arial"/>
          <w:sz w:val="20"/>
          <w:szCs w:val="20"/>
        </w:rPr>
        <w:t xml:space="preserve"> e para cumprimento</w:t>
      </w:r>
      <w:r w:rsidR="00E04E7A">
        <w:rPr>
          <w:rFonts w:ascii="Arial" w:hAnsi="Arial" w:cs="Arial"/>
          <w:sz w:val="20"/>
          <w:szCs w:val="20"/>
        </w:rPr>
        <w:t xml:space="preserve"> da prestação de serviços prevista</w:t>
      </w:r>
      <w:r w:rsidR="00740CD7">
        <w:rPr>
          <w:rFonts w:ascii="Arial" w:hAnsi="Arial" w:cs="Arial"/>
          <w:sz w:val="20"/>
          <w:szCs w:val="20"/>
        </w:rPr>
        <w:t xml:space="preserve"> </w:t>
      </w:r>
      <w:r w:rsidR="00E04E7A">
        <w:rPr>
          <w:rFonts w:ascii="Arial" w:hAnsi="Arial" w:cs="Arial"/>
          <w:sz w:val="20"/>
          <w:szCs w:val="20"/>
        </w:rPr>
        <w:t>n</w:t>
      </w:r>
      <w:r w:rsidR="00740CD7">
        <w:rPr>
          <w:rFonts w:ascii="Arial" w:hAnsi="Arial" w:cs="Arial"/>
          <w:sz w:val="20"/>
          <w:szCs w:val="20"/>
        </w:rPr>
        <w:t>o contrato</w:t>
      </w:r>
      <w:r w:rsidR="00883F46" w:rsidRPr="00883F46">
        <w:rPr>
          <w:rFonts w:ascii="Arial" w:hAnsi="Arial" w:cs="Arial"/>
          <w:sz w:val="20"/>
          <w:szCs w:val="20"/>
        </w:rPr>
        <w:t xml:space="preserve"> </w:t>
      </w:r>
      <w:r w:rsidR="00740CD7">
        <w:rPr>
          <w:rFonts w:ascii="Arial" w:hAnsi="Arial" w:cs="Arial"/>
          <w:sz w:val="20"/>
          <w:szCs w:val="20"/>
        </w:rPr>
        <w:t>celebrado, é necessária a partilha de dados pessoais e dados de saúde do titular de dados</w:t>
      </w:r>
      <w:r w:rsidR="00AA3412">
        <w:rPr>
          <w:rFonts w:ascii="Arial" w:hAnsi="Arial" w:cs="Arial"/>
          <w:sz w:val="20"/>
          <w:szCs w:val="20"/>
        </w:rPr>
        <w:t xml:space="preserve"> com a aplicação </w:t>
      </w:r>
      <w:r w:rsidR="00AA3412" w:rsidRPr="00AA3412">
        <w:rPr>
          <w:rFonts w:ascii="Arial" w:hAnsi="Arial" w:cs="Arial"/>
          <w:b/>
          <w:bCs/>
          <w:sz w:val="20"/>
          <w:szCs w:val="20"/>
        </w:rPr>
        <w:t>Grupo 65</w:t>
      </w:r>
      <w:r w:rsidR="00AA3412">
        <w:rPr>
          <w:rFonts w:ascii="Arial" w:hAnsi="Arial" w:cs="Arial"/>
          <w:sz w:val="20"/>
          <w:szCs w:val="20"/>
        </w:rPr>
        <w:t xml:space="preserve">. </w:t>
      </w:r>
    </w:p>
    <w:p w14:paraId="72602120" w14:textId="6C298196" w:rsidR="00883F46" w:rsidRPr="00883F46" w:rsidRDefault="00883F46" w:rsidP="00883F4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83F46">
        <w:rPr>
          <w:rFonts w:ascii="Arial" w:hAnsi="Arial" w:cs="Arial"/>
          <w:sz w:val="20"/>
          <w:szCs w:val="20"/>
        </w:rPr>
        <w:t xml:space="preserve">Caso o </w:t>
      </w:r>
      <w:r w:rsidR="00956F8C">
        <w:rPr>
          <w:rFonts w:ascii="Arial" w:hAnsi="Arial" w:cs="Arial"/>
          <w:sz w:val="20"/>
          <w:szCs w:val="20"/>
        </w:rPr>
        <w:t>titular dos dados</w:t>
      </w:r>
      <w:r w:rsidRPr="00883F46">
        <w:rPr>
          <w:rFonts w:ascii="Arial" w:hAnsi="Arial" w:cs="Arial"/>
          <w:sz w:val="20"/>
          <w:szCs w:val="20"/>
        </w:rPr>
        <w:t xml:space="preserve"> não queira, não tem obrigação legal de partilhar os seus dados com o </w:t>
      </w:r>
      <w:r w:rsidRPr="00883F46">
        <w:rPr>
          <w:rFonts w:ascii="Arial" w:hAnsi="Arial" w:cs="Arial"/>
          <w:b/>
          <w:bCs/>
          <w:sz w:val="20"/>
          <w:szCs w:val="20"/>
        </w:rPr>
        <w:t>Grupo 65</w:t>
      </w:r>
      <w:r w:rsidRPr="00883F46">
        <w:rPr>
          <w:rFonts w:ascii="Arial" w:hAnsi="Arial" w:cs="Arial"/>
          <w:sz w:val="20"/>
          <w:szCs w:val="20"/>
        </w:rPr>
        <w:t xml:space="preserve">, e tem o direito de retirar o consentimento explícito, contudo, </w:t>
      </w:r>
      <w:r w:rsidR="009D5AA2">
        <w:rPr>
          <w:rFonts w:ascii="Arial" w:hAnsi="Arial" w:cs="Arial"/>
          <w:sz w:val="20"/>
          <w:szCs w:val="20"/>
        </w:rPr>
        <w:t xml:space="preserve">esta decisão </w:t>
      </w:r>
      <w:r w:rsidRPr="00883F46">
        <w:rPr>
          <w:rFonts w:ascii="Arial" w:hAnsi="Arial" w:cs="Arial"/>
          <w:sz w:val="20"/>
          <w:szCs w:val="20"/>
        </w:rPr>
        <w:t xml:space="preserve">pode afetar o </w:t>
      </w:r>
      <w:r w:rsidR="009D5AA2">
        <w:rPr>
          <w:rFonts w:ascii="Arial" w:hAnsi="Arial" w:cs="Arial"/>
          <w:sz w:val="20"/>
          <w:szCs w:val="20"/>
        </w:rPr>
        <w:t xml:space="preserve">processo </w:t>
      </w:r>
      <w:r w:rsidRPr="00883F46">
        <w:rPr>
          <w:rFonts w:ascii="Arial" w:hAnsi="Arial" w:cs="Arial"/>
          <w:sz w:val="20"/>
          <w:szCs w:val="20"/>
        </w:rPr>
        <w:t xml:space="preserve">de gestão de cuidados de saúde </w:t>
      </w:r>
      <w:r w:rsidR="009D5AA2">
        <w:rPr>
          <w:rFonts w:ascii="Arial" w:hAnsi="Arial" w:cs="Arial"/>
          <w:sz w:val="20"/>
          <w:szCs w:val="20"/>
        </w:rPr>
        <w:t>d</w:t>
      </w:r>
      <w:r w:rsidRPr="00883F46">
        <w:rPr>
          <w:rFonts w:ascii="Arial" w:hAnsi="Arial" w:cs="Arial"/>
          <w:sz w:val="20"/>
          <w:szCs w:val="20"/>
        </w:rPr>
        <w:t>a sua unidade de saúde e consequentemente, pode afetar a demora de processamento dos tratamentos e cuidados de saúde que o titular de dados tenha necessidade.</w:t>
      </w:r>
    </w:p>
    <w:p w14:paraId="305BAE0A" w14:textId="3F9B222D" w:rsidR="007743C2" w:rsidRPr="00B658BE" w:rsidRDefault="00883F46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51A72AB" w14:textId="68F340B9" w:rsidR="001E08FF" w:rsidRPr="00D42DA9" w:rsidRDefault="00C000F3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10</w:t>
      </w:r>
      <w:r w:rsidR="00D42DA9" w:rsidRPr="00D42DA9">
        <w:rPr>
          <w:rFonts w:ascii="Arial" w:hAnsi="Arial" w:cs="Arial"/>
          <w:b/>
          <w:bCs/>
          <w:sz w:val="20"/>
          <w:szCs w:val="20"/>
        </w:rPr>
        <w:t xml:space="preserve">. </w:t>
      </w:r>
      <w:r w:rsidR="005437BF" w:rsidRPr="00D42DA9">
        <w:rPr>
          <w:rFonts w:ascii="Arial" w:hAnsi="Arial" w:cs="Arial"/>
          <w:b/>
          <w:bCs/>
          <w:sz w:val="20"/>
          <w:szCs w:val="20"/>
        </w:rPr>
        <w:t xml:space="preserve">Origem dos </w:t>
      </w:r>
      <w:r w:rsidR="00D42DA9" w:rsidRPr="00D42DA9">
        <w:rPr>
          <w:rFonts w:ascii="Arial" w:hAnsi="Arial" w:cs="Arial"/>
          <w:b/>
          <w:bCs/>
          <w:sz w:val="20"/>
          <w:szCs w:val="20"/>
        </w:rPr>
        <w:t>D</w:t>
      </w:r>
      <w:r w:rsidR="005437BF" w:rsidRPr="00D42DA9">
        <w:rPr>
          <w:rFonts w:ascii="Arial" w:hAnsi="Arial" w:cs="Arial"/>
          <w:b/>
          <w:bCs/>
          <w:sz w:val="20"/>
          <w:szCs w:val="20"/>
        </w:rPr>
        <w:t>ados</w:t>
      </w:r>
    </w:p>
    <w:p w14:paraId="2AEDF3A3" w14:textId="07D2B9B0" w:rsidR="009539E0" w:rsidRDefault="007743C2" w:rsidP="009539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Conforme o previsto n</w:t>
      </w:r>
      <w:r w:rsidR="005F2520">
        <w:rPr>
          <w:rFonts w:ascii="Arial" w:hAnsi="Arial" w:cs="Arial"/>
          <w:sz w:val="20"/>
          <w:szCs w:val="20"/>
        </w:rPr>
        <w:t xml:space="preserve">o </w:t>
      </w:r>
      <w:r w:rsidR="005F2520" w:rsidRPr="005F2520">
        <w:rPr>
          <w:rFonts w:ascii="Arial" w:hAnsi="Arial" w:cs="Arial"/>
          <w:b/>
          <w:bCs/>
          <w:sz w:val="20"/>
          <w:szCs w:val="20"/>
        </w:rPr>
        <w:t>artigo</w:t>
      </w:r>
      <w:r w:rsidR="005F2520">
        <w:rPr>
          <w:rFonts w:ascii="Arial" w:hAnsi="Arial" w:cs="Arial"/>
          <w:sz w:val="20"/>
          <w:szCs w:val="20"/>
        </w:rPr>
        <w:t xml:space="preserve"> </w:t>
      </w:r>
      <w:r w:rsidR="005F2520" w:rsidRPr="005F2520">
        <w:rPr>
          <w:rFonts w:ascii="Arial" w:hAnsi="Arial" w:cs="Arial"/>
          <w:b/>
          <w:bCs/>
          <w:sz w:val="20"/>
          <w:szCs w:val="20"/>
        </w:rPr>
        <w:t>14.º, n. º2, alínea f)</w:t>
      </w:r>
      <w:r w:rsidR="005F2520">
        <w:rPr>
          <w:rFonts w:ascii="Arial" w:hAnsi="Arial" w:cs="Arial"/>
          <w:sz w:val="20"/>
          <w:szCs w:val="20"/>
        </w:rPr>
        <w:t xml:space="preserve"> do RGPD, informamos que o</w:t>
      </w:r>
      <w:r w:rsidR="00D42DA9">
        <w:rPr>
          <w:rFonts w:ascii="Arial" w:hAnsi="Arial" w:cs="Arial"/>
          <w:sz w:val="20"/>
          <w:szCs w:val="20"/>
        </w:rPr>
        <w:t xml:space="preserve"> </w:t>
      </w:r>
      <w:r w:rsidR="00D42DA9">
        <w:rPr>
          <w:rFonts w:ascii="Arial" w:hAnsi="Arial" w:cs="Arial"/>
          <w:b/>
          <w:bCs/>
          <w:sz w:val="20"/>
          <w:szCs w:val="20"/>
        </w:rPr>
        <w:t>G</w:t>
      </w:r>
      <w:r w:rsidR="00D42DA9" w:rsidRPr="00D42DA9">
        <w:rPr>
          <w:rFonts w:ascii="Arial" w:hAnsi="Arial" w:cs="Arial"/>
          <w:b/>
          <w:bCs/>
          <w:sz w:val="20"/>
          <w:szCs w:val="20"/>
        </w:rPr>
        <w:t>rupo 65</w:t>
      </w:r>
      <w:r w:rsidR="00D42DA9">
        <w:rPr>
          <w:rFonts w:ascii="Arial" w:hAnsi="Arial" w:cs="Arial"/>
          <w:b/>
          <w:bCs/>
          <w:sz w:val="20"/>
          <w:szCs w:val="20"/>
        </w:rPr>
        <w:t xml:space="preserve"> </w:t>
      </w:r>
      <w:r w:rsidR="00D42DA9" w:rsidRPr="00D42DA9">
        <w:rPr>
          <w:rFonts w:ascii="Arial" w:hAnsi="Arial" w:cs="Arial"/>
          <w:sz w:val="20"/>
          <w:szCs w:val="20"/>
        </w:rPr>
        <w:t>recolhe os dados</w:t>
      </w:r>
      <w:r w:rsidR="00D42DA9">
        <w:rPr>
          <w:rFonts w:ascii="Arial" w:hAnsi="Arial" w:cs="Arial"/>
          <w:sz w:val="20"/>
          <w:szCs w:val="20"/>
        </w:rPr>
        <w:t xml:space="preserve"> </w:t>
      </w:r>
      <w:r w:rsidR="00AA462E">
        <w:rPr>
          <w:rFonts w:ascii="Arial" w:hAnsi="Arial" w:cs="Arial"/>
          <w:sz w:val="20"/>
          <w:szCs w:val="20"/>
        </w:rPr>
        <w:t>pessoais e dados de saúde diretamente com o utilizador</w:t>
      </w:r>
      <w:r w:rsidR="00246710">
        <w:rPr>
          <w:rFonts w:ascii="Arial" w:hAnsi="Arial" w:cs="Arial"/>
          <w:sz w:val="20"/>
          <w:szCs w:val="20"/>
        </w:rPr>
        <w:t>/</w:t>
      </w:r>
      <w:r w:rsidR="00AE5B6F">
        <w:rPr>
          <w:rFonts w:ascii="Arial" w:hAnsi="Arial" w:cs="Arial"/>
          <w:sz w:val="20"/>
          <w:szCs w:val="20"/>
        </w:rPr>
        <w:t>titular dos dados</w:t>
      </w:r>
      <w:r w:rsidR="00AA462E">
        <w:rPr>
          <w:rFonts w:ascii="Arial" w:hAnsi="Arial" w:cs="Arial"/>
          <w:sz w:val="20"/>
          <w:szCs w:val="20"/>
        </w:rPr>
        <w:t xml:space="preserve"> no momento d</w:t>
      </w:r>
      <w:r w:rsidR="00A80418">
        <w:rPr>
          <w:rFonts w:ascii="Arial" w:hAnsi="Arial" w:cs="Arial"/>
          <w:sz w:val="20"/>
          <w:szCs w:val="20"/>
        </w:rPr>
        <w:t>e</w:t>
      </w:r>
      <w:r w:rsidR="00AA462E">
        <w:rPr>
          <w:rFonts w:ascii="Arial" w:hAnsi="Arial" w:cs="Arial"/>
          <w:sz w:val="20"/>
          <w:szCs w:val="20"/>
        </w:rPr>
        <w:t xml:space="preserve"> registo na aplicação ou </w:t>
      </w:r>
      <w:r w:rsidR="00462848">
        <w:rPr>
          <w:rFonts w:ascii="Arial" w:hAnsi="Arial" w:cs="Arial"/>
          <w:sz w:val="20"/>
          <w:szCs w:val="20"/>
        </w:rPr>
        <w:t>através da partilha</w:t>
      </w:r>
      <w:r w:rsidR="009539E0">
        <w:rPr>
          <w:rFonts w:ascii="Arial" w:hAnsi="Arial" w:cs="Arial"/>
          <w:sz w:val="20"/>
          <w:szCs w:val="20"/>
        </w:rPr>
        <w:t xml:space="preserve"> </w:t>
      </w:r>
      <w:r w:rsidR="009539E0" w:rsidRPr="00764D79">
        <w:rPr>
          <w:rFonts w:ascii="Arial" w:hAnsi="Arial" w:cs="Arial"/>
          <w:sz w:val="20"/>
          <w:szCs w:val="20"/>
        </w:rPr>
        <w:t>pelas unidades de prestação de cuidados de saúde que utilizam a nossa aplicação, como hospitais e centros de saúde, para a prestação dos serviços de saúde aos seus utentes, em conformidade com o RGPD e a legislação nacional aplicável.</w:t>
      </w:r>
    </w:p>
    <w:p w14:paraId="341CF4B9" w14:textId="77777777" w:rsidR="000D7B24" w:rsidRDefault="000D7B24" w:rsidP="009539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DE7E40" w14:textId="3D67F32F" w:rsidR="00D42DA9" w:rsidRPr="00AF31E5" w:rsidRDefault="00B658BE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C000F3">
        <w:rPr>
          <w:rFonts w:ascii="Arial" w:hAnsi="Arial" w:cs="Arial"/>
          <w:b/>
          <w:bCs/>
          <w:sz w:val="20"/>
          <w:szCs w:val="20"/>
        </w:rPr>
        <w:t>1</w:t>
      </w:r>
      <w:r w:rsidR="000D7B24" w:rsidRPr="00AF31E5">
        <w:rPr>
          <w:rFonts w:ascii="Arial" w:hAnsi="Arial" w:cs="Arial"/>
          <w:b/>
          <w:bCs/>
          <w:sz w:val="20"/>
          <w:szCs w:val="20"/>
        </w:rPr>
        <w:t xml:space="preserve">. Decisões </w:t>
      </w:r>
      <w:r w:rsidR="00A436B7" w:rsidRPr="00AF31E5">
        <w:rPr>
          <w:rFonts w:ascii="Arial" w:hAnsi="Arial" w:cs="Arial"/>
          <w:b/>
          <w:bCs/>
          <w:sz w:val="20"/>
          <w:szCs w:val="20"/>
        </w:rPr>
        <w:t>A</w:t>
      </w:r>
      <w:r w:rsidR="000D7B24" w:rsidRPr="00AF31E5">
        <w:rPr>
          <w:rFonts w:ascii="Arial" w:hAnsi="Arial" w:cs="Arial"/>
          <w:b/>
          <w:bCs/>
          <w:sz w:val="20"/>
          <w:szCs w:val="20"/>
        </w:rPr>
        <w:t>utomatizadas</w:t>
      </w:r>
    </w:p>
    <w:p w14:paraId="424A80B3" w14:textId="5C7092B9" w:rsidR="00C71963" w:rsidRDefault="00ED67CA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termos do</w:t>
      </w:r>
      <w:r w:rsidR="003379A8">
        <w:rPr>
          <w:rFonts w:ascii="Arial" w:hAnsi="Arial" w:cs="Arial"/>
          <w:sz w:val="20"/>
          <w:szCs w:val="20"/>
        </w:rPr>
        <w:t xml:space="preserve"> </w:t>
      </w:r>
      <w:r w:rsidR="003379A8" w:rsidRPr="003379A8">
        <w:rPr>
          <w:rFonts w:ascii="Arial" w:hAnsi="Arial" w:cs="Arial"/>
          <w:b/>
          <w:bCs/>
          <w:sz w:val="20"/>
          <w:szCs w:val="20"/>
        </w:rPr>
        <w:t>artigo 13.º, nº2, alínea f)</w:t>
      </w:r>
      <w:r w:rsidR="003379A8">
        <w:rPr>
          <w:rFonts w:ascii="Arial" w:hAnsi="Arial" w:cs="Arial"/>
          <w:sz w:val="20"/>
          <w:szCs w:val="20"/>
        </w:rPr>
        <w:t xml:space="preserve"> e do</w:t>
      </w:r>
      <w:r>
        <w:rPr>
          <w:rFonts w:ascii="Arial" w:hAnsi="Arial" w:cs="Arial"/>
          <w:sz w:val="20"/>
          <w:szCs w:val="20"/>
        </w:rPr>
        <w:t xml:space="preserve"> </w:t>
      </w:r>
      <w:r w:rsidRPr="00ED67CA">
        <w:rPr>
          <w:rFonts w:ascii="Arial" w:hAnsi="Arial" w:cs="Arial"/>
          <w:b/>
          <w:bCs/>
          <w:sz w:val="20"/>
          <w:szCs w:val="20"/>
        </w:rPr>
        <w:t>artigo 14.º, nº2, alínea g)</w:t>
      </w:r>
      <w:r>
        <w:rPr>
          <w:rFonts w:ascii="Arial" w:hAnsi="Arial" w:cs="Arial"/>
          <w:sz w:val="20"/>
          <w:szCs w:val="20"/>
        </w:rPr>
        <w:t xml:space="preserve"> do RGPD, informamos que </w:t>
      </w:r>
      <w:r w:rsidR="00EB1AF6">
        <w:rPr>
          <w:rFonts w:ascii="Arial" w:hAnsi="Arial" w:cs="Arial"/>
          <w:sz w:val="20"/>
          <w:szCs w:val="20"/>
        </w:rPr>
        <w:t xml:space="preserve">a aplicação </w:t>
      </w:r>
      <w:r w:rsidRPr="00ED67CA">
        <w:rPr>
          <w:rFonts w:ascii="Arial" w:hAnsi="Arial" w:cs="Arial"/>
          <w:b/>
          <w:bCs/>
          <w:sz w:val="20"/>
          <w:szCs w:val="20"/>
        </w:rPr>
        <w:t>Grupo 65</w:t>
      </w:r>
      <w:r w:rsidR="00527F31">
        <w:rPr>
          <w:rFonts w:ascii="Arial" w:hAnsi="Arial" w:cs="Arial"/>
          <w:b/>
          <w:bCs/>
          <w:sz w:val="20"/>
          <w:szCs w:val="20"/>
        </w:rPr>
        <w:t xml:space="preserve"> </w:t>
      </w:r>
      <w:r w:rsidR="00527F31" w:rsidRPr="00527F31">
        <w:rPr>
          <w:rFonts w:ascii="Arial" w:hAnsi="Arial" w:cs="Arial"/>
          <w:sz w:val="20"/>
          <w:szCs w:val="20"/>
        </w:rPr>
        <w:t>apenas utiliza decisões exclusivamente automatizadas para defin</w:t>
      </w:r>
      <w:r w:rsidR="009521D9">
        <w:rPr>
          <w:rFonts w:ascii="Arial" w:hAnsi="Arial" w:cs="Arial"/>
          <w:sz w:val="20"/>
          <w:szCs w:val="20"/>
        </w:rPr>
        <w:t>ição</w:t>
      </w:r>
      <w:r w:rsidR="00527F31" w:rsidRPr="00527F31">
        <w:rPr>
          <w:rFonts w:ascii="Arial" w:hAnsi="Arial" w:cs="Arial"/>
          <w:sz w:val="20"/>
          <w:szCs w:val="20"/>
        </w:rPr>
        <w:t xml:space="preserve"> </w:t>
      </w:r>
      <w:r w:rsidR="009521D9">
        <w:rPr>
          <w:rFonts w:ascii="Arial" w:hAnsi="Arial" w:cs="Arial"/>
          <w:sz w:val="20"/>
          <w:szCs w:val="20"/>
        </w:rPr>
        <w:t>d</w:t>
      </w:r>
      <w:r w:rsidR="00527F31" w:rsidRPr="00527F31">
        <w:rPr>
          <w:rFonts w:ascii="Arial" w:hAnsi="Arial" w:cs="Arial"/>
          <w:sz w:val="20"/>
          <w:szCs w:val="20"/>
        </w:rPr>
        <w:t>as datas de cirurgia</w:t>
      </w:r>
      <w:r w:rsidR="0021655C">
        <w:rPr>
          <w:rFonts w:ascii="Arial" w:hAnsi="Arial" w:cs="Arial"/>
          <w:sz w:val="20"/>
          <w:szCs w:val="20"/>
        </w:rPr>
        <w:t xml:space="preserve"> a realizar, </w:t>
      </w:r>
      <w:r w:rsidR="0021655C" w:rsidRPr="0021655C">
        <w:rPr>
          <w:rFonts w:ascii="Arial" w:hAnsi="Arial" w:cs="Arial"/>
          <w:sz w:val="20"/>
          <w:szCs w:val="20"/>
        </w:rPr>
        <w:t>com base nos dados fornecidos pelas unidades de saúde. As unidades de saúde enviam-nos informações sobre as cirurgias que precisam</w:t>
      </w:r>
      <w:r w:rsidR="0021655C">
        <w:rPr>
          <w:rFonts w:ascii="Arial" w:hAnsi="Arial" w:cs="Arial"/>
          <w:sz w:val="20"/>
          <w:szCs w:val="20"/>
        </w:rPr>
        <w:t xml:space="preserve"> de</w:t>
      </w:r>
      <w:r w:rsidR="0021655C" w:rsidRPr="0021655C">
        <w:rPr>
          <w:rFonts w:ascii="Arial" w:hAnsi="Arial" w:cs="Arial"/>
          <w:sz w:val="20"/>
          <w:szCs w:val="20"/>
        </w:rPr>
        <w:t xml:space="preserve"> ser agendadas, incluindo uma data limite para a sua realização. Após receber estes dados, o nosso algoritmo genético analisa as cirurgias por ordem de prioridade, considerando a data em que foram introduzidas no sistema, a data limite definida e o período estimado para a realização de cada cirurgia. </w:t>
      </w:r>
      <w:r w:rsidR="00C71963" w:rsidRPr="0021655C">
        <w:rPr>
          <w:rFonts w:ascii="Arial" w:hAnsi="Arial" w:cs="Arial"/>
          <w:sz w:val="20"/>
          <w:szCs w:val="20"/>
        </w:rPr>
        <w:t xml:space="preserve">Este processo permite otimizar o agendamento, priorizando cirurgias urgentes e </w:t>
      </w:r>
      <w:r w:rsidR="008A3185">
        <w:rPr>
          <w:rFonts w:ascii="Arial" w:hAnsi="Arial" w:cs="Arial"/>
          <w:sz w:val="20"/>
          <w:szCs w:val="20"/>
        </w:rPr>
        <w:t>contribuindo</w:t>
      </w:r>
      <w:r w:rsidR="00C71963" w:rsidRPr="0021655C">
        <w:rPr>
          <w:rFonts w:ascii="Arial" w:hAnsi="Arial" w:cs="Arial"/>
          <w:sz w:val="20"/>
          <w:szCs w:val="20"/>
        </w:rPr>
        <w:t xml:space="preserve"> </w:t>
      </w:r>
      <w:r w:rsidR="008A3185">
        <w:rPr>
          <w:rFonts w:ascii="Arial" w:hAnsi="Arial" w:cs="Arial"/>
          <w:sz w:val="20"/>
          <w:szCs w:val="20"/>
        </w:rPr>
        <w:t xml:space="preserve">para </w:t>
      </w:r>
      <w:r w:rsidR="00C71963" w:rsidRPr="0021655C">
        <w:rPr>
          <w:rFonts w:ascii="Arial" w:hAnsi="Arial" w:cs="Arial"/>
          <w:sz w:val="20"/>
          <w:szCs w:val="20"/>
        </w:rPr>
        <w:t>que sejam realizadas dentro do prazo.</w:t>
      </w:r>
    </w:p>
    <w:p w14:paraId="474B2F40" w14:textId="44AD49D9" w:rsidR="00862410" w:rsidRPr="00862410" w:rsidRDefault="00862410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62410">
        <w:rPr>
          <w:rFonts w:ascii="Arial" w:hAnsi="Arial" w:cs="Arial"/>
          <w:sz w:val="20"/>
          <w:szCs w:val="20"/>
        </w:rPr>
        <w:t>C</w:t>
      </w:r>
      <w:r w:rsidR="005E0A98">
        <w:rPr>
          <w:rFonts w:ascii="Arial" w:hAnsi="Arial" w:cs="Arial"/>
          <w:sz w:val="20"/>
          <w:szCs w:val="20"/>
        </w:rPr>
        <w:t>ontudo, cas</w:t>
      </w:r>
      <w:r w:rsidRPr="00862410">
        <w:rPr>
          <w:rFonts w:ascii="Arial" w:hAnsi="Arial" w:cs="Arial"/>
          <w:sz w:val="20"/>
          <w:szCs w:val="20"/>
        </w:rPr>
        <w:t>o</w:t>
      </w:r>
      <w:r w:rsidR="00201431">
        <w:rPr>
          <w:rFonts w:ascii="Arial" w:hAnsi="Arial" w:cs="Arial"/>
          <w:sz w:val="20"/>
          <w:szCs w:val="20"/>
        </w:rPr>
        <w:t xml:space="preserve"> o</w:t>
      </w:r>
      <w:r w:rsidRPr="008624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utilizador</w:t>
      </w:r>
      <w:r w:rsidR="00246710">
        <w:rPr>
          <w:rFonts w:ascii="Arial" w:hAnsi="Arial" w:cs="Arial"/>
          <w:sz w:val="20"/>
          <w:szCs w:val="20"/>
        </w:rPr>
        <w:t>/</w:t>
      </w:r>
      <w:r w:rsidRPr="00862410">
        <w:rPr>
          <w:rFonts w:ascii="Arial" w:hAnsi="Arial" w:cs="Arial"/>
          <w:sz w:val="20"/>
          <w:szCs w:val="20"/>
        </w:rPr>
        <w:t>titular dos dados</w:t>
      </w:r>
      <w:r w:rsidR="00246710">
        <w:rPr>
          <w:rFonts w:ascii="Arial" w:hAnsi="Arial" w:cs="Arial"/>
          <w:sz w:val="20"/>
          <w:szCs w:val="20"/>
        </w:rPr>
        <w:t xml:space="preserve"> </w:t>
      </w:r>
      <w:r w:rsidR="00201431">
        <w:rPr>
          <w:rFonts w:ascii="Arial" w:hAnsi="Arial" w:cs="Arial"/>
          <w:sz w:val="20"/>
          <w:szCs w:val="20"/>
        </w:rPr>
        <w:t>tenha necessidade</w:t>
      </w:r>
      <w:r w:rsidRPr="00862410">
        <w:rPr>
          <w:rFonts w:ascii="Arial" w:hAnsi="Arial" w:cs="Arial"/>
          <w:sz w:val="20"/>
          <w:szCs w:val="20"/>
        </w:rPr>
        <w:t xml:space="preserve">, mantemo-nos disponíveis, tal como previsto no </w:t>
      </w:r>
      <w:r w:rsidRPr="00862410">
        <w:rPr>
          <w:rFonts w:ascii="Arial" w:hAnsi="Arial" w:cs="Arial"/>
          <w:b/>
          <w:bCs/>
          <w:sz w:val="20"/>
          <w:szCs w:val="20"/>
        </w:rPr>
        <w:t>artigo 22.º, n. º3</w:t>
      </w:r>
      <w:r w:rsidRPr="00862410">
        <w:rPr>
          <w:rFonts w:ascii="Arial" w:hAnsi="Arial" w:cs="Arial"/>
          <w:sz w:val="20"/>
          <w:szCs w:val="20"/>
        </w:rPr>
        <w:t xml:space="preserve"> do RGPD,</w:t>
      </w:r>
      <w:r>
        <w:rPr>
          <w:rFonts w:ascii="Arial" w:hAnsi="Arial" w:cs="Arial"/>
          <w:sz w:val="20"/>
          <w:szCs w:val="20"/>
        </w:rPr>
        <w:t xml:space="preserve"> para rever a data de cirurgia </w:t>
      </w:r>
      <w:r w:rsidR="00812567">
        <w:rPr>
          <w:rFonts w:ascii="Arial" w:hAnsi="Arial" w:cs="Arial"/>
          <w:sz w:val="20"/>
          <w:szCs w:val="20"/>
        </w:rPr>
        <w:t>mediante a disponibilidade</w:t>
      </w:r>
      <w:r w:rsidR="003561D4">
        <w:rPr>
          <w:rFonts w:ascii="Arial" w:hAnsi="Arial" w:cs="Arial"/>
          <w:sz w:val="20"/>
          <w:szCs w:val="20"/>
        </w:rPr>
        <w:t xml:space="preserve"> e comprovativo de aprovação por parte da unidade de saúde</w:t>
      </w:r>
      <w:r>
        <w:rPr>
          <w:rFonts w:ascii="Arial" w:hAnsi="Arial" w:cs="Arial"/>
          <w:sz w:val="20"/>
          <w:szCs w:val="20"/>
        </w:rPr>
        <w:t xml:space="preserve">. Para tal, </w:t>
      </w:r>
      <w:r w:rsidR="00C00F9C">
        <w:rPr>
          <w:rFonts w:ascii="Arial" w:hAnsi="Arial" w:cs="Arial"/>
          <w:sz w:val="20"/>
          <w:szCs w:val="20"/>
        </w:rPr>
        <w:t>o utilizador (titular dos dados) p</w:t>
      </w:r>
      <w:r>
        <w:rPr>
          <w:rFonts w:ascii="Arial" w:hAnsi="Arial" w:cs="Arial"/>
          <w:sz w:val="20"/>
          <w:szCs w:val="20"/>
        </w:rPr>
        <w:t>ode requerer este pedido através do nosso contacto:</w:t>
      </w:r>
      <w:r w:rsidRPr="0086241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6C51EF">
          <w:rPr>
            <w:rStyle w:val="Hiperligao"/>
            <w:rFonts w:ascii="Arial" w:hAnsi="Arial" w:cs="Arial"/>
            <w:b/>
            <w:bCs/>
            <w:sz w:val="20"/>
            <w:szCs w:val="20"/>
          </w:rPr>
          <w:t>grupo65lda@gmail.com</w:t>
        </w:r>
      </w:hyperlink>
      <w:r>
        <w:rPr>
          <w:rStyle w:val="Hiperligao"/>
          <w:rFonts w:ascii="Arial" w:hAnsi="Arial" w:cs="Arial"/>
          <w:b/>
          <w:bCs/>
          <w:sz w:val="20"/>
          <w:szCs w:val="20"/>
        </w:rPr>
        <w:t>.</w:t>
      </w:r>
      <w:r w:rsidRPr="001602CB">
        <w:rPr>
          <w:rFonts w:ascii="Arial" w:hAnsi="Arial" w:cs="Arial"/>
          <w:sz w:val="20"/>
          <w:szCs w:val="20"/>
        </w:rPr>
        <w:t>.</w:t>
      </w:r>
    </w:p>
    <w:p w14:paraId="7A9A9F61" w14:textId="292F0DBA" w:rsidR="009B4EFA" w:rsidRDefault="009B4EFA" w:rsidP="009B4EF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</w:t>
      </w:r>
      <w:r w:rsidRPr="00D91A9E">
        <w:rPr>
          <w:rFonts w:ascii="Arial" w:hAnsi="Arial" w:cs="Arial"/>
          <w:sz w:val="20"/>
          <w:szCs w:val="20"/>
        </w:rPr>
        <w:t>sta informação</w:t>
      </w:r>
      <w:r>
        <w:rPr>
          <w:rFonts w:ascii="Arial" w:hAnsi="Arial" w:cs="Arial"/>
          <w:sz w:val="20"/>
          <w:szCs w:val="20"/>
        </w:rPr>
        <w:t xml:space="preserve"> é partilhada com o utilizador</w:t>
      </w:r>
      <w:r w:rsidR="0024671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titular dos dados no documento de consentimento explícito para o tratamento </w:t>
      </w:r>
      <w:r w:rsidRPr="00862410">
        <w:rPr>
          <w:rFonts w:ascii="Arial" w:hAnsi="Arial" w:cs="Arial"/>
          <w:sz w:val="20"/>
          <w:szCs w:val="20"/>
        </w:rPr>
        <w:t>dos dados</w:t>
      </w:r>
      <w:r>
        <w:rPr>
          <w:rFonts w:ascii="Arial" w:hAnsi="Arial" w:cs="Arial"/>
          <w:sz w:val="20"/>
          <w:szCs w:val="20"/>
        </w:rPr>
        <w:t xml:space="preserve"> (</w:t>
      </w:r>
      <w:r w:rsidRPr="00A32CF4">
        <w:rPr>
          <w:rFonts w:ascii="Arial" w:hAnsi="Arial" w:cs="Arial"/>
          <w:b/>
          <w:bCs/>
          <w:sz w:val="20"/>
          <w:szCs w:val="20"/>
        </w:rPr>
        <w:t>artigo 22.º, n. º2, alínea c)</w:t>
      </w:r>
      <w:r>
        <w:rPr>
          <w:rFonts w:ascii="Arial" w:hAnsi="Arial" w:cs="Arial"/>
          <w:sz w:val="20"/>
          <w:szCs w:val="20"/>
        </w:rPr>
        <w:t xml:space="preserve"> do RGPD).</w:t>
      </w:r>
    </w:p>
    <w:p w14:paraId="70B82346" w14:textId="77777777" w:rsidR="00ED67CA" w:rsidRDefault="00ED67CA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025020" w14:textId="2837F6D1" w:rsidR="00A436B7" w:rsidRPr="00A436B7" w:rsidRDefault="00A436B7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436B7">
        <w:rPr>
          <w:rFonts w:ascii="Arial" w:hAnsi="Arial" w:cs="Arial"/>
          <w:b/>
          <w:bCs/>
          <w:sz w:val="20"/>
          <w:szCs w:val="20"/>
        </w:rPr>
        <w:t>1</w:t>
      </w:r>
      <w:r w:rsidR="00C000F3">
        <w:rPr>
          <w:rFonts w:ascii="Arial" w:hAnsi="Arial" w:cs="Arial"/>
          <w:b/>
          <w:bCs/>
          <w:sz w:val="20"/>
          <w:szCs w:val="20"/>
        </w:rPr>
        <w:t>2</w:t>
      </w:r>
      <w:r w:rsidRPr="00A436B7">
        <w:rPr>
          <w:rFonts w:ascii="Arial" w:hAnsi="Arial" w:cs="Arial"/>
          <w:b/>
          <w:bCs/>
          <w:sz w:val="20"/>
          <w:szCs w:val="20"/>
        </w:rPr>
        <w:t>. Disponibilização de Informações</w:t>
      </w:r>
      <w:r w:rsidR="007352FD">
        <w:rPr>
          <w:rFonts w:ascii="Arial" w:hAnsi="Arial" w:cs="Arial"/>
          <w:b/>
          <w:bCs/>
          <w:sz w:val="20"/>
          <w:szCs w:val="20"/>
        </w:rPr>
        <w:t xml:space="preserve"> sobre o Tratamento de Dados</w:t>
      </w:r>
    </w:p>
    <w:p w14:paraId="0285CAC0" w14:textId="1206B678" w:rsidR="006D5AE8" w:rsidRDefault="00062854" w:rsidP="006D5A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conformidade com o </w:t>
      </w:r>
      <w:r w:rsidRPr="001828AE">
        <w:rPr>
          <w:rFonts w:ascii="Arial" w:hAnsi="Arial" w:cs="Arial"/>
          <w:b/>
          <w:bCs/>
          <w:sz w:val="20"/>
          <w:szCs w:val="20"/>
        </w:rPr>
        <w:t>artigo 14</w:t>
      </w:r>
      <w:r w:rsidR="00B534EA">
        <w:rPr>
          <w:rFonts w:ascii="Arial" w:hAnsi="Arial" w:cs="Arial"/>
          <w:b/>
          <w:bCs/>
          <w:sz w:val="20"/>
          <w:szCs w:val="20"/>
        </w:rPr>
        <w:t>.</w:t>
      </w:r>
      <w:r w:rsidRPr="001828AE">
        <w:rPr>
          <w:rFonts w:ascii="Arial" w:hAnsi="Arial" w:cs="Arial"/>
          <w:b/>
          <w:bCs/>
          <w:sz w:val="20"/>
          <w:szCs w:val="20"/>
        </w:rPr>
        <w:t>º, n. º3</w:t>
      </w:r>
      <w:r>
        <w:rPr>
          <w:rFonts w:ascii="Arial" w:hAnsi="Arial" w:cs="Arial"/>
          <w:sz w:val="20"/>
          <w:szCs w:val="20"/>
        </w:rPr>
        <w:t xml:space="preserve"> do RGPD,</w:t>
      </w:r>
      <w:r w:rsidR="00D91A9E">
        <w:rPr>
          <w:rFonts w:ascii="Arial" w:hAnsi="Arial" w:cs="Arial"/>
          <w:sz w:val="20"/>
          <w:szCs w:val="20"/>
        </w:rPr>
        <w:t xml:space="preserve"> </w:t>
      </w:r>
      <w:r w:rsidR="00912AB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nformamos</w:t>
      </w:r>
      <w:r w:rsidR="00D91A9E">
        <w:rPr>
          <w:rFonts w:ascii="Arial" w:hAnsi="Arial" w:cs="Arial"/>
          <w:sz w:val="20"/>
          <w:szCs w:val="20"/>
        </w:rPr>
        <w:t xml:space="preserve"> </w:t>
      </w:r>
      <w:r w:rsidR="0058574F">
        <w:rPr>
          <w:rFonts w:ascii="Arial" w:hAnsi="Arial" w:cs="Arial"/>
          <w:sz w:val="20"/>
          <w:szCs w:val="20"/>
        </w:rPr>
        <w:t xml:space="preserve">que esta </w:t>
      </w:r>
      <w:r w:rsidR="006D5AE8" w:rsidRPr="00302F8A">
        <w:rPr>
          <w:rFonts w:ascii="Arial" w:hAnsi="Arial" w:cs="Arial"/>
          <w:sz w:val="20"/>
          <w:szCs w:val="20"/>
        </w:rPr>
        <w:t>política de privacidade é apresentada aos utilizadores</w:t>
      </w:r>
      <w:r w:rsidR="00246710">
        <w:rPr>
          <w:rFonts w:ascii="Arial" w:hAnsi="Arial" w:cs="Arial"/>
          <w:sz w:val="20"/>
          <w:szCs w:val="20"/>
        </w:rPr>
        <w:t>/</w:t>
      </w:r>
      <w:r w:rsidR="004A7EEA">
        <w:rPr>
          <w:rFonts w:ascii="Arial" w:hAnsi="Arial" w:cs="Arial"/>
          <w:sz w:val="20"/>
          <w:szCs w:val="20"/>
        </w:rPr>
        <w:t>titulares dos dados</w:t>
      </w:r>
      <w:r w:rsidR="00246710">
        <w:rPr>
          <w:rFonts w:ascii="Arial" w:hAnsi="Arial" w:cs="Arial"/>
          <w:sz w:val="20"/>
          <w:szCs w:val="20"/>
        </w:rPr>
        <w:t xml:space="preserve"> </w:t>
      </w:r>
      <w:r w:rsidR="006D5AE8" w:rsidRPr="00302F8A">
        <w:rPr>
          <w:rFonts w:ascii="Arial" w:hAnsi="Arial" w:cs="Arial"/>
          <w:sz w:val="20"/>
          <w:szCs w:val="20"/>
        </w:rPr>
        <w:t xml:space="preserve">no </w:t>
      </w:r>
      <w:r w:rsidR="006D5AE8" w:rsidRPr="00E02E60">
        <w:rPr>
          <w:rFonts w:ascii="Arial" w:hAnsi="Arial" w:cs="Arial"/>
          <w:sz w:val="20"/>
          <w:szCs w:val="20"/>
        </w:rPr>
        <w:t>momento do registo na aplicação</w:t>
      </w:r>
      <w:r w:rsidR="00ED67CA">
        <w:rPr>
          <w:rFonts w:ascii="Arial" w:hAnsi="Arial" w:cs="Arial"/>
          <w:sz w:val="20"/>
          <w:szCs w:val="20"/>
        </w:rPr>
        <w:t xml:space="preserve"> </w:t>
      </w:r>
      <w:r w:rsidR="00ED67CA" w:rsidRPr="00ED67CA">
        <w:rPr>
          <w:rFonts w:ascii="Arial" w:hAnsi="Arial" w:cs="Arial"/>
          <w:b/>
          <w:bCs/>
          <w:sz w:val="20"/>
          <w:szCs w:val="20"/>
        </w:rPr>
        <w:t>Grupo 65</w:t>
      </w:r>
      <w:r w:rsidR="006D5AE8" w:rsidRPr="00E02E60">
        <w:rPr>
          <w:rFonts w:ascii="Arial" w:hAnsi="Arial" w:cs="Arial"/>
          <w:sz w:val="20"/>
          <w:szCs w:val="20"/>
        </w:rPr>
        <w:t xml:space="preserve"> e está disponível para consulta na área de configuração de perfil. Recomendamos que a consulte regularmente para se manter informado sobre como tratamos os seus dados pessoais.</w:t>
      </w:r>
    </w:p>
    <w:p w14:paraId="7F0CA398" w14:textId="26B6BA40" w:rsidR="00F3447B" w:rsidRDefault="004D0467" w:rsidP="006D5A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3447B" w:rsidRPr="00E02E60">
        <w:rPr>
          <w:rFonts w:ascii="Arial" w:hAnsi="Arial" w:cs="Arial"/>
          <w:sz w:val="20"/>
          <w:szCs w:val="20"/>
        </w:rPr>
        <w:t xml:space="preserve"> política de privacidade pode ser atualizada periodicamente. As alterações serão comunicadas aos utilizadores</w:t>
      </w:r>
      <w:r w:rsidR="00246710">
        <w:rPr>
          <w:rFonts w:ascii="Arial" w:hAnsi="Arial" w:cs="Arial"/>
          <w:sz w:val="20"/>
          <w:szCs w:val="20"/>
        </w:rPr>
        <w:t>/</w:t>
      </w:r>
      <w:r w:rsidR="00F3447B" w:rsidRPr="00E02E60">
        <w:rPr>
          <w:rFonts w:ascii="Arial" w:hAnsi="Arial" w:cs="Arial"/>
          <w:sz w:val="20"/>
          <w:szCs w:val="20"/>
        </w:rPr>
        <w:t>titulares de dados através da aplicação ou por e-mail, caso necessário</w:t>
      </w:r>
      <w:r w:rsidR="00B534EA">
        <w:rPr>
          <w:rFonts w:ascii="Arial" w:hAnsi="Arial" w:cs="Arial"/>
          <w:sz w:val="20"/>
          <w:szCs w:val="20"/>
        </w:rPr>
        <w:t>, no prazo máximo de 1 mês após as modificações</w:t>
      </w:r>
      <w:r w:rsidR="00C17EB4">
        <w:rPr>
          <w:rFonts w:ascii="Arial" w:hAnsi="Arial" w:cs="Arial"/>
          <w:sz w:val="20"/>
          <w:szCs w:val="20"/>
        </w:rPr>
        <w:t xml:space="preserve">, tal como previsto no </w:t>
      </w:r>
      <w:r w:rsidR="00C17EB4" w:rsidRPr="00B534EA">
        <w:rPr>
          <w:rFonts w:ascii="Arial" w:hAnsi="Arial" w:cs="Arial"/>
          <w:b/>
          <w:bCs/>
          <w:sz w:val="20"/>
          <w:szCs w:val="20"/>
        </w:rPr>
        <w:t>artigo 14.º</w:t>
      </w:r>
      <w:r w:rsidR="00C17EB4">
        <w:rPr>
          <w:rFonts w:ascii="Arial" w:hAnsi="Arial" w:cs="Arial"/>
          <w:b/>
          <w:bCs/>
          <w:sz w:val="20"/>
          <w:szCs w:val="20"/>
        </w:rPr>
        <w:t xml:space="preserve">, n. º3, alínea a) </w:t>
      </w:r>
      <w:r w:rsidR="00C17EB4" w:rsidRPr="00C17EB4">
        <w:rPr>
          <w:rFonts w:ascii="Arial" w:hAnsi="Arial" w:cs="Arial"/>
          <w:sz w:val="20"/>
          <w:szCs w:val="20"/>
        </w:rPr>
        <w:t>do RGPD. Caso</w:t>
      </w:r>
      <w:r w:rsidR="00C17EB4">
        <w:rPr>
          <w:rFonts w:ascii="Arial" w:hAnsi="Arial" w:cs="Arial"/>
          <w:sz w:val="20"/>
          <w:szCs w:val="20"/>
        </w:rPr>
        <w:t xml:space="preserve"> </w:t>
      </w:r>
      <w:r w:rsidR="00B534EA">
        <w:rPr>
          <w:rFonts w:ascii="Arial" w:hAnsi="Arial" w:cs="Arial"/>
          <w:sz w:val="20"/>
          <w:szCs w:val="20"/>
        </w:rPr>
        <w:t xml:space="preserve">haja necessidade de partilha dos dados </w:t>
      </w:r>
      <w:r w:rsidR="00B35EE2">
        <w:rPr>
          <w:rFonts w:ascii="Arial" w:hAnsi="Arial" w:cs="Arial"/>
          <w:sz w:val="20"/>
          <w:szCs w:val="20"/>
        </w:rPr>
        <w:t xml:space="preserve">com as </w:t>
      </w:r>
      <w:r w:rsidR="00B35EE2" w:rsidRPr="00764D79">
        <w:rPr>
          <w:rFonts w:ascii="Arial" w:hAnsi="Arial" w:cs="Arial"/>
          <w:sz w:val="20"/>
          <w:szCs w:val="20"/>
        </w:rPr>
        <w:t>unidades de prestação de cuidados de saúde</w:t>
      </w:r>
      <w:r w:rsidR="00B35EE2">
        <w:rPr>
          <w:rFonts w:ascii="Arial" w:hAnsi="Arial" w:cs="Arial"/>
          <w:sz w:val="20"/>
          <w:szCs w:val="20"/>
        </w:rPr>
        <w:t xml:space="preserve"> </w:t>
      </w:r>
      <w:r w:rsidR="00434568">
        <w:rPr>
          <w:rFonts w:ascii="Arial" w:hAnsi="Arial" w:cs="Arial"/>
          <w:sz w:val="20"/>
          <w:szCs w:val="20"/>
        </w:rPr>
        <w:t>antes desse prazo</w:t>
      </w:r>
      <w:r w:rsidR="00B534EA">
        <w:rPr>
          <w:rFonts w:ascii="Arial" w:hAnsi="Arial" w:cs="Arial"/>
          <w:sz w:val="20"/>
          <w:szCs w:val="20"/>
        </w:rPr>
        <w:t xml:space="preserve">, </w:t>
      </w:r>
      <w:r w:rsidR="00B35EE2">
        <w:rPr>
          <w:rFonts w:ascii="Arial" w:hAnsi="Arial" w:cs="Arial"/>
          <w:sz w:val="20"/>
          <w:szCs w:val="20"/>
        </w:rPr>
        <w:t>faremos a comunicação</w:t>
      </w:r>
      <w:r w:rsidR="00E9640C">
        <w:rPr>
          <w:rFonts w:ascii="Arial" w:hAnsi="Arial" w:cs="Arial"/>
          <w:sz w:val="20"/>
          <w:szCs w:val="20"/>
        </w:rPr>
        <w:t xml:space="preserve"> o mais tarde</w:t>
      </w:r>
      <w:r w:rsidR="007E6CE5">
        <w:rPr>
          <w:rFonts w:ascii="Arial" w:hAnsi="Arial" w:cs="Arial"/>
          <w:sz w:val="20"/>
          <w:szCs w:val="20"/>
        </w:rPr>
        <w:t xml:space="preserve"> no momento da divulgação dos dados</w:t>
      </w:r>
      <w:r w:rsidR="00B35EE2">
        <w:rPr>
          <w:rFonts w:ascii="Arial" w:hAnsi="Arial" w:cs="Arial"/>
          <w:sz w:val="20"/>
          <w:szCs w:val="20"/>
        </w:rPr>
        <w:t xml:space="preserve">, </w:t>
      </w:r>
      <w:r w:rsidR="00B534EA">
        <w:rPr>
          <w:rFonts w:ascii="Arial" w:hAnsi="Arial" w:cs="Arial"/>
          <w:sz w:val="20"/>
          <w:szCs w:val="20"/>
        </w:rPr>
        <w:t xml:space="preserve">de acordo com o </w:t>
      </w:r>
      <w:r w:rsidR="00B534EA" w:rsidRPr="00B534EA">
        <w:rPr>
          <w:rFonts w:ascii="Arial" w:hAnsi="Arial" w:cs="Arial"/>
          <w:b/>
          <w:bCs/>
          <w:sz w:val="20"/>
          <w:szCs w:val="20"/>
        </w:rPr>
        <w:t>artigo 14.º</w:t>
      </w:r>
      <w:r w:rsidR="00434568">
        <w:rPr>
          <w:rFonts w:ascii="Arial" w:hAnsi="Arial" w:cs="Arial"/>
          <w:b/>
          <w:bCs/>
          <w:sz w:val="20"/>
          <w:szCs w:val="20"/>
        </w:rPr>
        <w:t xml:space="preserve">, n. º3, alínea c) </w:t>
      </w:r>
      <w:r w:rsidR="00434568" w:rsidRPr="00434568">
        <w:rPr>
          <w:rFonts w:ascii="Arial" w:hAnsi="Arial" w:cs="Arial"/>
          <w:sz w:val="20"/>
          <w:szCs w:val="20"/>
        </w:rPr>
        <w:t>do RGPD</w:t>
      </w:r>
      <w:r w:rsidR="00F3447B" w:rsidRPr="00E02E60">
        <w:rPr>
          <w:rFonts w:ascii="Arial" w:hAnsi="Arial" w:cs="Arial"/>
          <w:sz w:val="20"/>
          <w:szCs w:val="20"/>
        </w:rPr>
        <w:t>.</w:t>
      </w:r>
    </w:p>
    <w:p w14:paraId="26654F0E" w14:textId="14D587BA" w:rsidR="00912ABF" w:rsidRPr="00302F8A" w:rsidRDefault="00912ABF" w:rsidP="006D5AE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Informamos também que o consentimento para tratamento dos dados é pedido ao utilizador</w:t>
      </w:r>
      <w:r w:rsidR="0024671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titular dos dados no momento da recolha dos dados, ou seja, no momento de registo na aplicação. Caso os dados tenham sido partilhados com </w:t>
      </w:r>
      <w:r w:rsidR="0086209E">
        <w:rPr>
          <w:rFonts w:ascii="Arial" w:hAnsi="Arial" w:cs="Arial"/>
          <w:sz w:val="20"/>
          <w:szCs w:val="20"/>
        </w:rPr>
        <w:t xml:space="preserve">o </w:t>
      </w:r>
      <w:r w:rsidRPr="001F3179">
        <w:rPr>
          <w:rFonts w:ascii="Arial" w:hAnsi="Arial" w:cs="Arial"/>
          <w:b/>
          <w:bCs/>
          <w:sz w:val="20"/>
          <w:szCs w:val="20"/>
        </w:rPr>
        <w:t>Grupo 65</w:t>
      </w:r>
      <w:r>
        <w:rPr>
          <w:rFonts w:ascii="Arial" w:hAnsi="Arial" w:cs="Arial"/>
          <w:sz w:val="20"/>
          <w:szCs w:val="20"/>
        </w:rPr>
        <w:t xml:space="preserve"> </w:t>
      </w:r>
      <w:r w:rsidRPr="00764D79">
        <w:rPr>
          <w:rFonts w:ascii="Arial" w:hAnsi="Arial" w:cs="Arial"/>
          <w:sz w:val="20"/>
          <w:szCs w:val="20"/>
        </w:rPr>
        <w:t xml:space="preserve">pelas unidades de prestação de cuidados de saúde </w:t>
      </w:r>
      <w:r>
        <w:rPr>
          <w:rFonts w:ascii="Arial" w:hAnsi="Arial" w:cs="Arial"/>
          <w:sz w:val="20"/>
          <w:szCs w:val="20"/>
        </w:rPr>
        <w:t>antes do momento de registo, é requerido o envio d</w:t>
      </w:r>
      <w:r w:rsidR="00A85349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consentimento assinado pelo titular dos dados, no momento d</w:t>
      </w:r>
      <w:r w:rsidR="0026238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partilha.</w:t>
      </w:r>
    </w:p>
    <w:p w14:paraId="48F8DA0E" w14:textId="77777777" w:rsidR="00900E25" w:rsidRPr="00042A26" w:rsidRDefault="00900E25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BC341B" w14:textId="76F23833" w:rsidR="008B3746" w:rsidRPr="008C48B7" w:rsidRDefault="000D7B24" w:rsidP="00C723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C000F3">
        <w:rPr>
          <w:rFonts w:ascii="Arial" w:hAnsi="Arial" w:cs="Arial"/>
          <w:b/>
          <w:bCs/>
          <w:sz w:val="20"/>
          <w:szCs w:val="20"/>
        </w:rPr>
        <w:t>3</w:t>
      </w:r>
      <w:r w:rsidR="008B3746" w:rsidRPr="008C48B7">
        <w:rPr>
          <w:rFonts w:ascii="Arial" w:hAnsi="Arial" w:cs="Arial"/>
          <w:b/>
          <w:bCs/>
          <w:sz w:val="20"/>
          <w:szCs w:val="20"/>
        </w:rPr>
        <w:t xml:space="preserve">. Política de </w:t>
      </w:r>
      <w:r w:rsidR="008B3746" w:rsidRPr="008C48B7">
        <w:rPr>
          <w:rFonts w:ascii="Arial" w:hAnsi="Arial" w:cs="Arial"/>
          <w:b/>
          <w:bCs/>
          <w:i/>
          <w:iCs/>
          <w:sz w:val="20"/>
          <w:szCs w:val="20"/>
        </w:rPr>
        <w:t>Cookies</w:t>
      </w:r>
    </w:p>
    <w:p w14:paraId="200CFE05" w14:textId="53F62CB7" w:rsidR="008B3746" w:rsidRPr="008C48B7" w:rsidRDefault="008B3746" w:rsidP="00C723C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C48B7">
        <w:rPr>
          <w:rFonts w:ascii="Arial" w:hAnsi="Arial" w:cs="Arial"/>
          <w:sz w:val="20"/>
          <w:szCs w:val="20"/>
        </w:rPr>
        <w:t>A aplicação</w:t>
      </w:r>
      <w:r w:rsidR="00610FBF" w:rsidRPr="008C48B7">
        <w:rPr>
          <w:rFonts w:ascii="Arial" w:hAnsi="Arial" w:cs="Arial"/>
          <w:sz w:val="20"/>
          <w:szCs w:val="20"/>
        </w:rPr>
        <w:t xml:space="preserve"> </w:t>
      </w:r>
      <w:r w:rsidR="00610FBF" w:rsidRPr="008C48B7">
        <w:rPr>
          <w:rFonts w:ascii="Arial" w:hAnsi="Arial" w:cs="Arial"/>
          <w:b/>
          <w:bCs/>
          <w:sz w:val="20"/>
          <w:szCs w:val="20"/>
        </w:rPr>
        <w:t>Grupo 65</w:t>
      </w:r>
      <w:r w:rsidRPr="008C48B7">
        <w:rPr>
          <w:rFonts w:ascii="Arial" w:hAnsi="Arial" w:cs="Arial"/>
          <w:sz w:val="20"/>
          <w:szCs w:val="20"/>
        </w:rPr>
        <w:t xml:space="preserve"> utiliza </w:t>
      </w:r>
      <w:r w:rsidRPr="008C48B7">
        <w:rPr>
          <w:rFonts w:ascii="Arial" w:hAnsi="Arial" w:cs="Arial"/>
          <w:i/>
          <w:iCs/>
          <w:sz w:val="20"/>
          <w:szCs w:val="20"/>
        </w:rPr>
        <w:t>cookies</w:t>
      </w:r>
      <w:r w:rsidRPr="008C48B7">
        <w:rPr>
          <w:rFonts w:ascii="Arial" w:hAnsi="Arial" w:cs="Arial"/>
          <w:sz w:val="20"/>
          <w:szCs w:val="20"/>
        </w:rPr>
        <w:t xml:space="preserve"> para melhorar a experiência de navegação</w:t>
      </w:r>
      <w:r w:rsidR="0076684D" w:rsidRPr="008C48B7">
        <w:rPr>
          <w:rFonts w:ascii="Arial" w:hAnsi="Arial" w:cs="Arial"/>
          <w:sz w:val="20"/>
          <w:szCs w:val="20"/>
        </w:rPr>
        <w:t xml:space="preserve"> do utilizador</w:t>
      </w:r>
      <w:r w:rsidRPr="008C48B7">
        <w:rPr>
          <w:rFonts w:ascii="Arial" w:hAnsi="Arial" w:cs="Arial"/>
          <w:sz w:val="20"/>
          <w:szCs w:val="20"/>
        </w:rPr>
        <w:t xml:space="preserve"> e garantir o funcionamento adequado dos serviços. </w:t>
      </w:r>
      <w:r w:rsidRPr="008C48B7">
        <w:rPr>
          <w:rFonts w:ascii="Arial" w:hAnsi="Arial" w:cs="Arial"/>
          <w:i/>
          <w:iCs/>
          <w:sz w:val="20"/>
          <w:szCs w:val="20"/>
        </w:rPr>
        <w:t>Cookies</w:t>
      </w:r>
      <w:r w:rsidRPr="008C48B7">
        <w:rPr>
          <w:rFonts w:ascii="Arial" w:hAnsi="Arial" w:cs="Arial"/>
          <w:sz w:val="20"/>
          <w:szCs w:val="20"/>
        </w:rPr>
        <w:t xml:space="preserve"> são pequenos ficheiros de texto armazenados no dispositivo</w:t>
      </w:r>
      <w:r w:rsidR="00F340C9" w:rsidRPr="008C48B7">
        <w:rPr>
          <w:rFonts w:ascii="Arial" w:hAnsi="Arial" w:cs="Arial"/>
          <w:sz w:val="20"/>
          <w:szCs w:val="20"/>
        </w:rPr>
        <w:t xml:space="preserve"> do utilizador</w:t>
      </w:r>
      <w:r w:rsidRPr="008C48B7">
        <w:rPr>
          <w:rFonts w:ascii="Arial" w:hAnsi="Arial" w:cs="Arial"/>
          <w:sz w:val="20"/>
          <w:szCs w:val="20"/>
        </w:rPr>
        <w:t xml:space="preserve"> que permitem </w:t>
      </w:r>
      <w:r w:rsidR="004B66F7" w:rsidRPr="008C48B7">
        <w:rPr>
          <w:rFonts w:ascii="Arial" w:hAnsi="Arial" w:cs="Arial"/>
          <w:sz w:val="20"/>
          <w:szCs w:val="20"/>
        </w:rPr>
        <w:t>registar</w:t>
      </w:r>
      <w:r w:rsidRPr="008C48B7">
        <w:rPr>
          <w:rFonts w:ascii="Arial" w:hAnsi="Arial" w:cs="Arial"/>
          <w:sz w:val="20"/>
          <w:szCs w:val="20"/>
        </w:rPr>
        <w:t xml:space="preserve"> as preferências, </w:t>
      </w:r>
      <w:r w:rsidR="00F70FC1" w:rsidRPr="008C48B7">
        <w:rPr>
          <w:rFonts w:ascii="Arial" w:hAnsi="Arial" w:cs="Arial"/>
          <w:sz w:val="20"/>
          <w:szCs w:val="20"/>
        </w:rPr>
        <w:t>monitorizar</w:t>
      </w:r>
      <w:r w:rsidRPr="008C48B7">
        <w:rPr>
          <w:rFonts w:ascii="Arial" w:hAnsi="Arial" w:cs="Arial"/>
          <w:sz w:val="20"/>
          <w:szCs w:val="20"/>
        </w:rPr>
        <w:t xml:space="preserve"> o comportamento </w:t>
      </w:r>
      <w:r w:rsidR="00264D64" w:rsidRPr="008C48B7">
        <w:rPr>
          <w:rFonts w:ascii="Arial" w:hAnsi="Arial" w:cs="Arial"/>
          <w:sz w:val="20"/>
          <w:szCs w:val="20"/>
        </w:rPr>
        <w:t>n</w:t>
      </w:r>
      <w:r w:rsidRPr="008C48B7">
        <w:rPr>
          <w:rFonts w:ascii="Arial" w:hAnsi="Arial" w:cs="Arial"/>
          <w:sz w:val="20"/>
          <w:szCs w:val="20"/>
        </w:rPr>
        <w:t>a aplicação e personalizar a experiência</w:t>
      </w:r>
      <w:r w:rsidR="00F70FC1" w:rsidRPr="008C48B7">
        <w:rPr>
          <w:rFonts w:ascii="Arial" w:hAnsi="Arial" w:cs="Arial"/>
          <w:sz w:val="20"/>
          <w:szCs w:val="20"/>
        </w:rPr>
        <w:t xml:space="preserve"> d</w:t>
      </w:r>
      <w:r w:rsidR="002B69B8" w:rsidRPr="008C48B7">
        <w:rPr>
          <w:rFonts w:ascii="Arial" w:hAnsi="Arial" w:cs="Arial"/>
          <w:sz w:val="20"/>
          <w:szCs w:val="20"/>
        </w:rPr>
        <w:t>e</w:t>
      </w:r>
      <w:r w:rsidR="00F70FC1" w:rsidRPr="008C48B7">
        <w:rPr>
          <w:rFonts w:ascii="Arial" w:hAnsi="Arial" w:cs="Arial"/>
          <w:sz w:val="20"/>
          <w:szCs w:val="20"/>
        </w:rPr>
        <w:t xml:space="preserve"> utiliza</w:t>
      </w:r>
      <w:r w:rsidR="002B69B8" w:rsidRPr="008C48B7">
        <w:rPr>
          <w:rFonts w:ascii="Arial" w:hAnsi="Arial" w:cs="Arial"/>
          <w:sz w:val="20"/>
          <w:szCs w:val="20"/>
        </w:rPr>
        <w:t>ção</w:t>
      </w:r>
      <w:r w:rsidRPr="008C48B7">
        <w:rPr>
          <w:rFonts w:ascii="Arial" w:hAnsi="Arial" w:cs="Arial"/>
          <w:sz w:val="20"/>
          <w:szCs w:val="20"/>
        </w:rPr>
        <w:t>.</w:t>
      </w:r>
      <w:r w:rsidR="00EF24D8" w:rsidRPr="008C48B7">
        <w:rPr>
          <w:rFonts w:ascii="Arial" w:hAnsi="Arial" w:cs="Arial"/>
          <w:sz w:val="20"/>
          <w:szCs w:val="20"/>
        </w:rPr>
        <w:t xml:space="preserve"> Utilizamos</w:t>
      </w:r>
      <w:r w:rsidRPr="008C48B7">
        <w:rPr>
          <w:rFonts w:ascii="Arial" w:hAnsi="Arial" w:cs="Arial"/>
          <w:sz w:val="20"/>
          <w:szCs w:val="20"/>
        </w:rPr>
        <w:t xml:space="preserve"> </w:t>
      </w:r>
      <w:r w:rsidR="00A916F2" w:rsidRPr="008C48B7">
        <w:rPr>
          <w:rFonts w:ascii="Arial" w:hAnsi="Arial" w:cs="Arial"/>
          <w:i/>
          <w:iCs/>
          <w:sz w:val="20"/>
          <w:szCs w:val="20"/>
        </w:rPr>
        <w:t>c</w:t>
      </w:r>
      <w:r w:rsidRPr="008C48B7">
        <w:rPr>
          <w:rFonts w:ascii="Arial" w:hAnsi="Arial" w:cs="Arial"/>
          <w:i/>
          <w:iCs/>
          <w:sz w:val="20"/>
          <w:szCs w:val="20"/>
        </w:rPr>
        <w:t>ookies</w:t>
      </w:r>
      <w:r w:rsidR="00A01647" w:rsidRPr="008C48B7">
        <w:rPr>
          <w:rFonts w:ascii="Arial" w:hAnsi="Arial" w:cs="Arial"/>
          <w:sz w:val="20"/>
          <w:szCs w:val="20"/>
        </w:rPr>
        <w:t xml:space="preserve"> </w:t>
      </w:r>
      <w:r w:rsidR="00582281" w:rsidRPr="008C48B7">
        <w:rPr>
          <w:rFonts w:ascii="Arial" w:hAnsi="Arial" w:cs="Arial"/>
          <w:sz w:val="20"/>
          <w:szCs w:val="20"/>
        </w:rPr>
        <w:t>essenciais</w:t>
      </w:r>
      <w:r w:rsidR="00EF24D8" w:rsidRPr="008C48B7">
        <w:rPr>
          <w:rFonts w:ascii="Arial" w:hAnsi="Arial" w:cs="Arial"/>
          <w:sz w:val="20"/>
          <w:szCs w:val="20"/>
        </w:rPr>
        <w:t>, que</w:t>
      </w:r>
      <w:r w:rsidRPr="008C48B7">
        <w:rPr>
          <w:rFonts w:ascii="Arial" w:hAnsi="Arial" w:cs="Arial"/>
          <w:sz w:val="20"/>
          <w:szCs w:val="20"/>
        </w:rPr>
        <w:t xml:space="preserve"> são necessári</w:t>
      </w:r>
      <w:r w:rsidR="00AE20E4" w:rsidRPr="008C48B7">
        <w:rPr>
          <w:rFonts w:ascii="Arial" w:hAnsi="Arial" w:cs="Arial"/>
          <w:sz w:val="20"/>
          <w:szCs w:val="20"/>
        </w:rPr>
        <w:t>o</w:t>
      </w:r>
      <w:r w:rsidRPr="008C48B7">
        <w:rPr>
          <w:rFonts w:ascii="Arial" w:hAnsi="Arial" w:cs="Arial"/>
          <w:sz w:val="20"/>
          <w:szCs w:val="20"/>
        </w:rPr>
        <w:t xml:space="preserve">s para que a aplicação funcione corretamente, como </w:t>
      </w:r>
      <w:r w:rsidR="008265A2" w:rsidRPr="008C48B7">
        <w:rPr>
          <w:rFonts w:ascii="Arial" w:hAnsi="Arial" w:cs="Arial"/>
          <w:i/>
          <w:iCs/>
          <w:sz w:val="20"/>
          <w:szCs w:val="20"/>
        </w:rPr>
        <w:t>c</w:t>
      </w:r>
      <w:r w:rsidR="0076684D" w:rsidRPr="008C48B7">
        <w:rPr>
          <w:rFonts w:ascii="Arial" w:hAnsi="Arial" w:cs="Arial"/>
          <w:i/>
          <w:iCs/>
          <w:sz w:val="20"/>
          <w:szCs w:val="20"/>
        </w:rPr>
        <w:t>ookies</w:t>
      </w:r>
      <w:r w:rsidR="0076684D" w:rsidRPr="008C48B7">
        <w:rPr>
          <w:rFonts w:ascii="Arial" w:hAnsi="Arial" w:cs="Arial"/>
          <w:sz w:val="20"/>
          <w:szCs w:val="20"/>
        </w:rPr>
        <w:t xml:space="preserve"> de sessão, que mant</w:t>
      </w:r>
      <w:r w:rsidR="001419EB" w:rsidRPr="008C48B7">
        <w:rPr>
          <w:rFonts w:ascii="Arial" w:hAnsi="Arial" w:cs="Arial"/>
          <w:sz w:val="20"/>
          <w:szCs w:val="20"/>
        </w:rPr>
        <w:t>ê</w:t>
      </w:r>
      <w:r w:rsidR="0076684D" w:rsidRPr="008C48B7">
        <w:rPr>
          <w:rFonts w:ascii="Arial" w:hAnsi="Arial" w:cs="Arial"/>
          <w:sz w:val="20"/>
          <w:szCs w:val="20"/>
        </w:rPr>
        <w:t xml:space="preserve">m a sessão do utilizador ativa e </w:t>
      </w:r>
      <w:r w:rsidR="008265A2" w:rsidRPr="008C48B7">
        <w:rPr>
          <w:rFonts w:ascii="Arial" w:hAnsi="Arial" w:cs="Arial"/>
          <w:i/>
          <w:iCs/>
          <w:sz w:val="20"/>
          <w:szCs w:val="20"/>
        </w:rPr>
        <w:t>c</w:t>
      </w:r>
      <w:r w:rsidR="0076684D" w:rsidRPr="008C48B7">
        <w:rPr>
          <w:rFonts w:ascii="Arial" w:hAnsi="Arial" w:cs="Arial"/>
          <w:i/>
          <w:iCs/>
          <w:sz w:val="20"/>
          <w:szCs w:val="20"/>
        </w:rPr>
        <w:t>ookies</w:t>
      </w:r>
      <w:r w:rsidR="0076684D" w:rsidRPr="008C48B7">
        <w:rPr>
          <w:rFonts w:ascii="Arial" w:hAnsi="Arial" w:cs="Arial"/>
          <w:sz w:val="20"/>
          <w:szCs w:val="20"/>
        </w:rPr>
        <w:t xml:space="preserve"> de segurança, que </w:t>
      </w:r>
      <w:r w:rsidR="001419EB" w:rsidRPr="008C48B7">
        <w:rPr>
          <w:rFonts w:ascii="Arial" w:hAnsi="Arial" w:cs="Arial"/>
          <w:sz w:val="20"/>
          <w:szCs w:val="20"/>
        </w:rPr>
        <w:t>evitam</w:t>
      </w:r>
      <w:r w:rsidR="0076684D" w:rsidRPr="008C48B7">
        <w:rPr>
          <w:rFonts w:ascii="Arial" w:hAnsi="Arial" w:cs="Arial"/>
          <w:sz w:val="20"/>
          <w:szCs w:val="20"/>
        </w:rPr>
        <w:t xml:space="preserve"> atividades fraudulentas, como acessos não autorizados.</w:t>
      </w:r>
    </w:p>
    <w:p w14:paraId="534D9D39" w14:textId="0F61C7F3" w:rsidR="008B3746" w:rsidRPr="006F4643" w:rsidRDefault="00EF24D8" w:rsidP="00960D0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C48B7">
        <w:rPr>
          <w:rFonts w:ascii="Arial" w:hAnsi="Arial" w:cs="Arial"/>
          <w:sz w:val="20"/>
          <w:szCs w:val="20"/>
        </w:rPr>
        <w:t>P</w:t>
      </w:r>
      <w:r w:rsidR="008B3746" w:rsidRPr="008C48B7">
        <w:rPr>
          <w:rFonts w:ascii="Arial" w:hAnsi="Arial" w:cs="Arial"/>
          <w:sz w:val="20"/>
          <w:szCs w:val="20"/>
        </w:rPr>
        <w:t xml:space="preserve">ode </w:t>
      </w:r>
      <w:r w:rsidRPr="008C48B7">
        <w:rPr>
          <w:rFonts w:ascii="Arial" w:hAnsi="Arial" w:cs="Arial"/>
          <w:sz w:val="20"/>
          <w:szCs w:val="20"/>
        </w:rPr>
        <w:t>geri</w:t>
      </w:r>
      <w:r w:rsidR="008B3746" w:rsidRPr="008C48B7">
        <w:rPr>
          <w:rFonts w:ascii="Arial" w:hAnsi="Arial" w:cs="Arial"/>
          <w:sz w:val="20"/>
          <w:szCs w:val="20"/>
        </w:rPr>
        <w:t xml:space="preserve">r os </w:t>
      </w:r>
      <w:r w:rsidR="008B3746" w:rsidRPr="008C48B7">
        <w:rPr>
          <w:rFonts w:ascii="Arial" w:hAnsi="Arial" w:cs="Arial"/>
          <w:i/>
          <w:iCs/>
          <w:sz w:val="20"/>
          <w:szCs w:val="20"/>
        </w:rPr>
        <w:t>cookies</w:t>
      </w:r>
      <w:r w:rsidR="008B3746" w:rsidRPr="008C48B7">
        <w:rPr>
          <w:rFonts w:ascii="Arial" w:hAnsi="Arial" w:cs="Arial"/>
          <w:sz w:val="20"/>
          <w:szCs w:val="20"/>
        </w:rPr>
        <w:t xml:space="preserve"> através das configurações</w:t>
      </w:r>
      <w:r w:rsidR="001D02A0" w:rsidRPr="008C48B7">
        <w:rPr>
          <w:rFonts w:ascii="Arial" w:hAnsi="Arial" w:cs="Arial"/>
          <w:sz w:val="20"/>
          <w:szCs w:val="20"/>
        </w:rPr>
        <w:t>. N</w:t>
      </w:r>
      <w:r w:rsidR="008B3746" w:rsidRPr="008C48B7">
        <w:rPr>
          <w:rFonts w:ascii="Arial" w:hAnsi="Arial" w:cs="Arial"/>
          <w:sz w:val="20"/>
          <w:szCs w:val="20"/>
        </w:rPr>
        <w:t>o entanto, se desativar os cookies essenciais, algumas funcionalidades da aplicação podem não funcionar corretamente.</w:t>
      </w:r>
      <w:r w:rsidR="00DD72C2">
        <w:rPr>
          <w:rFonts w:ascii="Arial" w:hAnsi="Arial" w:cs="Arial"/>
          <w:sz w:val="20"/>
          <w:szCs w:val="20"/>
        </w:rPr>
        <w:t xml:space="preserve"> </w:t>
      </w:r>
    </w:p>
    <w:sectPr w:rsidR="008B3746" w:rsidRPr="006F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7EE6"/>
    <w:multiLevelType w:val="hybridMultilevel"/>
    <w:tmpl w:val="431E2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9F7"/>
    <w:multiLevelType w:val="multilevel"/>
    <w:tmpl w:val="9D0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6FF4"/>
    <w:multiLevelType w:val="multilevel"/>
    <w:tmpl w:val="7C4614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2F80"/>
    <w:multiLevelType w:val="hybridMultilevel"/>
    <w:tmpl w:val="F4B2E4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6E05"/>
    <w:multiLevelType w:val="multilevel"/>
    <w:tmpl w:val="0EC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A30B2"/>
    <w:multiLevelType w:val="multilevel"/>
    <w:tmpl w:val="CE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B09F0"/>
    <w:multiLevelType w:val="multilevel"/>
    <w:tmpl w:val="D86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24D16"/>
    <w:multiLevelType w:val="multilevel"/>
    <w:tmpl w:val="377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72A6D"/>
    <w:multiLevelType w:val="multilevel"/>
    <w:tmpl w:val="82F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51BD"/>
    <w:multiLevelType w:val="hybridMultilevel"/>
    <w:tmpl w:val="172402D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22F9F"/>
    <w:multiLevelType w:val="multilevel"/>
    <w:tmpl w:val="20D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D7402"/>
    <w:multiLevelType w:val="multilevel"/>
    <w:tmpl w:val="7C66C9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B004B"/>
    <w:multiLevelType w:val="hybridMultilevel"/>
    <w:tmpl w:val="E608458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5A16"/>
    <w:multiLevelType w:val="multilevel"/>
    <w:tmpl w:val="8F74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74C63"/>
    <w:multiLevelType w:val="multilevel"/>
    <w:tmpl w:val="7C8C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21860"/>
    <w:multiLevelType w:val="multilevel"/>
    <w:tmpl w:val="87B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15664"/>
    <w:multiLevelType w:val="multilevel"/>
    <w:tmpl w:val="226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91D7E"/>
    <w:multiLevelType w:val="multilevel"/>
    <w:tmpl w:val="1FF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B24C9"/>
    <w:multiLevelType w:val="multilevel"/>
    <w:tmpl w:val="172C5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B6738"/>
    <w:multiLevelType w:val="multilevel"/>
    <w:tmpl w:val="3B4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E1C48"/>
    <w:multiLevelType w:val="hybridMultilevel"/>
    <w:tmpl w:val="54F8241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83B95"/>
    <w:multiLevelType w:val="multilevel"/>
    <w:tmpl w:val="152A5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21683"/>
    <w:multiLevelType w:val="hybridMultilevel"/>
    <w:tmpl w:val="C0449B2E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095B81"/>
    <w:multiLevelType w:val="multilevel"/>
    <w:tmpl w:val="39A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643F2"/>
    <w:multiLevelType w:val="multilevel"/>
    <w:tmpl w:val="DA6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23363"/>
    <w:multiLevelType w:val="multilevel"/>
    <w:tmpl w:val="CDC22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C35F3"/>
    <w:multiLevelType w:val="multilevel"/>
    <w:tmpl w:val="1604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E1E3D"/>
    <w:multiLevelType w:val="multilevel"/>
    <w:tmpl w:val="74DA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57263"/>
    <w:multiLevelType w:val="multilevel"/>
    <w:tmpl w:val="2DA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6B3EDD"/>
    <w:multiLevelType w:val="hybridMultilevel"/>
    <w:tmpl w:val="DB7EE9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3005A"/>
    <w:multiLevelType w:val="multilevel"/>
    <w:tmpl w:val="4EC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C1930"/>
    <w:multiLevelType w:val="multilevel"/>
    <w:tmpl w:val="1B8A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90255"/>
    <w:multiLevelType w:val="multilevel"/>
    <w:tmpl w:val="D47C1FD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374A3D"/>
    <w:multiLevelType w:val="hybridMultilevel"/>
    <w:tmpl w:val="71AC4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56FD2"/>
    <w:multiLevelType w:val="hybridMultilevel"/>
    <w:tmpl w:val="03D8B9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523D9"/>
    <w:multiLevelType w:val="multilevel"/>
    <w:tmpl w:val="FE8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D9441F"/>
    <w:multiLevelType w:val="hybridMultilevel"/>
    <w:tmpl w:val="563A5FB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146F9"/>
    <w:multiLevelType w:val="multilevel"/>
    <w:tmpl w:val="296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72AC1"/>
    <w:multiLevelType w:val="multilevel"/>
    <w:tmpl w:val="67FC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B33C0"/>
    <w:multiLevelType w:val="multilevel"/>
    <w:tmpl w:val="FEB86C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21C78"/>
    <w:multiLevelType w:val="multilevel"/>
    <w:tmpl w:val="A9B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63533"/>
    <w:multiLevelType w:val="multilevel"/>
    <w:tmpl w:val="EF8E9A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F1675"/>
    <w:multiLevelType w:val="hybridMultilevel"/>
    <w:tmpl w:val="78EA3318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9630935">
    <w:abstractNumId w:val="27"/>
  </w:num>
  <w:num w:numId="2" w16cid:durableId="327175741">
    <w:abstractNumId w:val="28"/>
  </w:num>
  <w:num w:numId="3" w16cid:durableId="1527911434">
    <w:abstractNumId w:val="38"/>
  </w:num>
  <w:num w:numId="4" w16cid:durableId="743066497">
    <w:abstractNumId w:val="26"/>
  </w:num>
  <w:num w:numId="5" w16cid:durableId="1334647610">
    <w:abstractNumId w:val="20"/>
  </w:num>
  <w:num w:numId="6" w16cid:durableId="624239580">
    <w:abstractNumId w:val="32"/>
  </w:num>
  <w:num w:numId="7" w16cid:durableId="271596976">
    <w:abstractNumId w:val="22"/>
  </w:num>
  <w:num w:numId="8" w16cid:durableId="1205137">
    <w:abstractNumId w:val="42"/>
  </w:num>
  <w:num w:numId="9" w16cid:durableId="155918797">
    <w:abstractNumId w:val="25"/>
  </w:num>
  <w:num w:numId="10" w16cid:durableId="1531215843">
    <w:abstractNumId w:val="18"/>
  </w:num>
  <w:num w:numId="11" w16cid:durableId="111215232">
    <w:abstractNumId w:val="21"/>
  </w:num>
  <w:num w:numId="12" w16cid:durableId="1255630906">
    <w:abstractNumId w:val="11"/>
  </w:num>
  <w:num w:numId="13" w16cid:durableId="299310154">
    <w:abstractNumId w:val="41"/>
  </w:num>
  <w:num w:numId="14" w16cid:durableId="1685401295">
    <w:abstractNumId w:val="36"/>
  </w:num>
  <w:num w:numId="15" w16cid:durableId="154036143">
    <w:abstractNumId w:val="39"/>
  </w:num>
  <w:num w:numId="16" w16cid:durableId="1150900788">
    <w:abstractNumId w:val="2"/>
  </w:num>
  <w:num w:numId="17" w16cid:durableId="1914392895">
    <w:abstractNumId w:val="9"/>
  </w:num>
  <w:num w:numId="18" w16cid:durableId="911234434">
    <w:abstractNumId w:val="12"/>
  </w:num>
  <w:num w:numId="19" w16cid:durableId="588202258">
    <w:abstractNumId w:val="0"/>
  </w:num>
  <w:num w:numId="20" w16cid:durableId="885681689">
    <w:abstractNumId w:val="3"/>
  </w:num>
  <w:num w:numId="21" w16cid:durableId="2055765898">
    <w:abstractNumId w:val="16"/>
  </w:num>
  <w:num w:numId="22" w16cid:durableId="1501041713">
    <w:abstractNumId w:val="10"/>
  </w:num>
  <w:num w:numId="23" w16cid:durableId="1199315253">
    <w:abstractNumId w:val="7"/>
  </w:num>
  <w:num w:numId="24" w16cid:durableId="1976713542">
    <w:abstractNumId w:val="14"/>
  </w:num>
  <w:num w:numId="25" w16cid:durableId="1732844920">
    <w:abstractNumId w:val="24"/>
  </w:num>
  <w:num w:numId="26" w16cid:durableId="1233858301">
    <w:abstractNumId w:val="13"/>
  </w:num>
  <w:num w:numId="27" w16cid:durableId="305672286">
    <w:abstractNumId w:val="35"/>
  </w:num>
  <w:num w:numId="28" w16cid:durableId="1376155876">
    <w:abstractNumId w:val="15"/>
  </w:num>
  <w:num w:numId="29" w16cid:durableId="1493793863">
    <w:abstractNumId w:val="40"/>
  </w:num>
  <w:num w:numId="30" w16cid:durableId="1268387975">
    <w:abstractNumId w:val="5"/>
  </w:num>
  <w:num w:numId="31" w16cid:durableId="1568610734">
    <w:abstractNumId w:val="19"/>
  </w:num>
  <w:num w:numId="32" w16cid:durableId="767427301">
    <w:abstractNumId w:val="30"/>
  </w:num>
  <w:num w:numId="33" w16cid:durableId="1097486331">
    <w:abstractNumId w:val="23"/>
  </w:num>
  <w:num w:numId="34" w16cid:durableId="1670325806">
    <w:abstractNumId w:val="17"/>
  </w:num>
  <w:num w:numId="35" w16cid:durableId="606470792">
    <w:abstractNumId w:val="37"/>
  </w:num>
  <w:num w:numId="36" w16cid:durableId="2135174773">
    <w:abstractNumId w:val="31"/>
  </w:num>
  <w:num w:numId="37" w16cid:durableId="417213663">
    <w:abstractNumId w:val="1"/>
  </w:num>
  <w:num w:numId="38" w16cid:durableId="1328438491">
    <w:abstractNumId w:val="34"/>
  </w:num>
  <w:num w:numId="39" w16cid:durableId="1062169235">
    <w:abstractNumId w:val="33"/>
  </w:num>
  <w:num w:numId="40" w16cid:durableId="1548181344">
    <w:abstractNumId w:val="4"/>
  </w:num>
  <w:num w:numId="41" w16cid:durableId="1134641174">
    <w:abstractNumId w:val="29"/>
  </w:num>
  <w:num w:numId="42" w16cid:durableId="1814979295">
    <w:abstractNumId w:val="6"/>
  </w:num>
  <w:num w:numId="43" w16cid:durableId="1213538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F2"/>
    <w:rsid w:val="000003CD"/>
    <w:rsid w:val="000009A3"/>
    <w:rsid w:val="00002432"/>
    <w:rsid w:val="00002AA4"/>
    <w:rsid w:val="00005305"/>
    <w:rsid w:val="000076F0"/>
    <w:rsid w:val="00007A8A"/>
    <w:rsid w:val="00007EC4"/>
    <w:rsid w:val="000111A0"/>
    <w:rsid w:val="00025F28"/>
    <w:rsid w:val="0002681B"/>
    <w:rsid w:val="00027680"/>
    <w:rsid w:val="00030084"/>
    <w:rsid w:val="00030B70"/>
    <w:rsid w:val="0003271F"/>
    <w:rsid w:val="00042A26"/>
    <w:rsid w:val="00050A90"/>
    <w:rsid w:val="00051BB6"/>
    <w:rsid w:val="000533C2"/>
    <w:rsid w:val="0005416F"/>
    <w:rsid w:val="00054924"/>
    <w:rsid w:val="00056F95"/>
    <w:rsid w:val="00062854"/>
    <w:rsid w:val="00064EE4"/>
    <w:rsid w:val="00070AEB"/>
    <w:rsid w:val="000777D4"/>
    <w:rsid w:val="000844C6"/>
    <w:rsid w:val="00084630"/>
    <w:rsid w:val="00086121"/>
    <w:rsid w:val="00087C60"/>
    <w:rsid w:val="00095B00"/>
    <w:rsid w:val="000A1092"/>
    <w:rsid w:val="000A383B"/>
    <w:rsid w:val="000A464A"/>
    <w:rsid w:val="000A6CF9"/>
    <w:rsid w:val="000B07CE"/>
    <w:rsid w:val="000B1352"/>
    <w:rsid w:val="000B2F2B"/>
    <w:rsid w:val="000C2B9C"/>
    <w:rsid w:val="000D7B24"/>
    <w:rsid w:val="000E038E"/>
    <w:rsid w:val="000E08C4"/>
    <w:rsid w:val="000E7ED2"/>
    <w:rsid w:val="000F71E8"/>
    <w:rsid w:val="00102161"/>
    <w:rsid w:val="00102DBD"/>
    <w:rsid w:val="00104DD4"/>
    <w:rsid w:val="00116448"/>
    <w:rsid w:val="00125AB8"/>
    <w:rsid w:val="001271FC"/>
    <w:rsid w:val="00130FEA"/>
    <w:rsid w:val="00137F03"/>
    <w:rsid w:val="001419EB"/>
    <w:rsid w:val="001559A6"/>
    <w:rsid w:val="0015717C"/>
    <w:rsid w:val="001602CB"/>
    <w:rsid w:val="00172D64"/>
    <w:rsid w:val="00181277"/>
    <w:rsid w:val="001828AE"/>
    <w:rsid w:val="00182ED3"/>
    <w:rsid w:val="001860BF"/>
    <w:rsid w:val="00186B9A"/>
    <w:rsid w:val="00191086"/>
    <w:rsid w:val="001A20E9"/>
    <w:rsid w:val="001A54D4"/>
    <w:rsid w:val="001A6209"/>
    <w:rsid w:val="001B4D80"/>
    <w:rsid w:val="001C0D4C"/>
    <w:rsid w:val="001C6878"/>
    <w:rsid w:val="001D02A0"/>
    <w:rsid w:val="001E08FF"/>
    <w:rsid w:val="001E0B1F"/>
    <w:rsid w:val="001E492E"/>
    <w:rsid w:val="001F1329"/>
    <w:rsid w:val="001F3118"/>
    <w:rsid w:val="001F3179"/>
    <w:rsid w:val="001F76BB"/>
    <w:rsid w:val="00200EF8"/>
    <w:rsid w:val="00201431"/>
    <w:rsid w:val="00211A8F"/>
    <w:rsid w:val="00213B6F"/>
    <w:rsid w:val="00214349"/>
    <w:rsid w:val="0021655C"/>
    <w:rsid w:val="00222DBE"/>
    <w:rsid w:val="00226FF7"/>
    <w:rsid w:val="002325D1"/>
    <w:rsid w:val="002353A8"/>
    <w:rsid w:val="00243ED0"/>
    <w:rsid w:val="002460B2"/>
    <w:rsid w:val="00246710"/>
    <w:rsid w:val="0024698F"/>
    <w:rsid w:val="00247011"/>
    <w:rsid w:val="00247447"/>
    <w:rsid w:val="00251CEF"/>
    <w:rsid w:val="00253B83"/>
    <w:rsid w:val="00257F95"/>
    <w:rsid w:val="00262382"/>
    <w:rsid w:val="002645EE"/>
    <w:rsid w:val="00264D64"/>
    <w:rsid w:val="00270864"/>
    <w:rsid w:val="002854F6"/>
    <w:rsid w:val="002A385C"/>
    <w:rsid w:val="002A6363"/>
    <w:rsid w:val="002A79E1"/>
    <w:rsid w:val="002B4050"/>
    <w:rsid w:val="002B5A63"/>
    <w:rsid w:val="002B69B8"/>
    <w:rsid w:val="002C4D1F"/>
    <w:rsid w:val="002C6FE3"/>
    <w:rsid w:val="002D0694"/>
    <w:rsid w:val="002E2FA6"/>
    <w:rsid w:val="002F0EFF"/>
    <w:rsid w:val="002F2D12"/>
    <w:rsid w:val="002F6724"/>
    <w:rsid w:val="00302F8A"/>
    <w:rsid w:val="003102F6"/>
    <w:rsid w:val="00314FB3"/>
    <w:rsid w:val="003169FE"/>
    <w:rsid w:val="0032500E"/>
    <w:rsid w:val="00325A7D"/>
    <w:rsid w:val="00334512"/>
    <w:rsid w:val="00334CC8"/>
    <w:rsid w:val="003379A8"/>
    <w:rsid w:val="00344B7D"/>
    <w:rsid w:val="00350057"/>
    <w:rsid w:val="003561D4"/>
    <w:rsid w:val="003603B0"/>
    <w:rsid w:val="00360FCC"/>
    <w:rsid w:val="00365EE9"/>
    <w:rsid w:val="00380B62"/>
    <w:rsid w:val="00385250"/>
    <w:rsid w:val="0038577C"/>
    <w:rsid w:val="00392AD6"/>
    <w:rsid w:val="003931BF"/>
    <w:rsid w:val="0039438E"/>
    <w:rsid w:val="003A1B57"/>
    <w:rsid w:val="003A27C7"/>
    <w:rsid w:val="003A5074"/>
    <w:rsid w:val="003A599E"/>
    <w:rsid w:val="003A5D6E"/>
    <w:rsid w:val="003B48D4"/>
    <w:rsid w:val="003C063D"/>
    <w:rsid w:val="003C3A46"/>
    <w:rsid w:val="003C5703"/>
    <w:rsid w:val="003D1793"/>
    <w:rsid w:val="003D19C8"/>
    <w:rsid w:val="003E17D2"/>
    <w:rsid w:val="003F6AA8"/>
    <w:rsid w:val="003F70B9"/>
    <w:rsid w:val="004046FD"/>
    <w:rsid w:val="00404D44"/>
    <w:rsid w:val="00405943"/>
    <w:rsid w:val="0041226B"/>
    <w:rsid w:val="00414F32"/>
    <w:rsid w:val="004176DA"/>
    <w:rsid w:val="00421282"/>
    <w:rsid w:val="00421B7D"/>
    <w:rsid w:val="00425AA7"/>
    <w:rsid w:val="0042640D"/>
    <w:rsid w:val="004325B5"/>
    <w:rsid w:val="00434527"/>
    <w:rsid w:val="00434568"/>
    <w:rsid w:val="00436EA4"/>
    <w:rsid w:val="00440F70"/>
    <w:rsid w:val="004415E7"/>
    <w:rsid w:val="00444CA6"/>
    <w:rsid w:val="00446FEA"/>
    <w:rsid w:val="00454FEC"/>
    <w:rsid w:val="00456412"/>
    <w:rsid w:val="00460F8A"/>
    <w:rsid w:val="00461286"/>
    <w:rsid w:val="00462848"/>
    <w:rsid w:val="00470381"/>
    <w:rsid w:val="0047454A"/>
    <w:rsid w:val="00476E67"/>
    <w:rsid w:val="004834C4"/>
    <w:rsid w:val="00486B02"/>
    <w:rsid w:val="00487CC3"/>
    <w:rsid w:val="00490601"/>
    <w:rsid w:val="0049483B"/>
    <w:rsid w:val="004A00D2"/>
    <w:rsid w:val="004A7EEA"/>
    <w:rsid w:val="004B4B44"/>
    <w:rsid w:val="004B66BC"/>
    <w:rsid w:val="004B66F7"/>
    <w:rsid w:val="004C3826"/>
    <w:rsid w:val="004D0467"/>
    <w:rsid w:val="004D58EF"/>
    <w:rsid w:val="004D6C6E"/>
    <w:rsid w:val="004E6D4A"/>
    <w:rsid w:val="004F190E"/>
    <w:rsid w:val="004F1C01"/>
    <w:rsid w:val="004F2F5E"/>
    <w:rsid w:val="004F3583"/>
    <w:rsid w:val="004F5F33"/>
    <w:rsid w:val="004F61F8"/>
    <w:rsid w:val="005015B7"/>
    <w:rsid w:val="005021FA"/>
    <w:rsid w:val="00510C64"/>
    <w:rsid w:val="00512293"/>
    <w:rsid w:val="00512AF1"/>
    <w:rsid w:val="005242B1"/>
    <w:rsid w:val="00526C2F"/>
    <w:rsid w:val="00527F31"/>
    <w:rsid w:val="00534E3B"/>
    <w:rsid w:val="00540997"/>
    <w:rsid w:val="005426A4"/>
    <w:rsid w:val="005437BF"/>
    <w:rsid w:val="0054467B"/>
    <w:rsid w:val="0055251E"/>
    <w:rsid w:val="005538D8"/>
    <w:rsid w:val="00554171"/>
    <w:rsid w:val="0055422A"/>
    <w:rsid w:val="00573051"/>
    <w:rsid w:val="00574380"/>
    <w:rsid w:val="00575CDF"/>
    <w:rsid w:val="00580A87"/>
    <w:rsid w:val="005816C9"/>
    <w:rsid w:val="00582281"/>
    <w:rsid w:val="005827B4"/>
    <w:rsid w:val="00582D3C"/>
    <w:rsid w:val="0058574F"/>
    <w:rsid w:val="00585EFD"/>
    <w:rsid w:val="005B4C8B"/>
    <w:rsid w:val="005C0EAB"/>
    <w:rsid w:val="005C204A"/>
    <w:rsid w:val="005C433E"/>
    <w:rsid w:val="005E0A98"/>
    <w:rsid w:val="005E4B9B"/>
    <w:rsid w:val="005E5CCD"/>
    <w:rsid w:val="005F0526"/>
    <w:rsid w:val="005F2520"/>
    <w:rsid w:val="005F34CD"/>
    <w:rsid w:val="005F7F18"/>
    <w:rsid w:val="00604AD5"/>
    <w:rsid w:val="00604E8E"/>
    <w:rsid w:val="006064DC"/>
    <w:rsid w:val="00610FBF"/>
    <w:rsid w:val="00613B48"/>
    <w:rsid w:val="00620C04"/>
    <w:rsid w:val="00626DF3"/>
    <w:rsid w:val="00631B0E"/>
    <w:rsid w:val="00636154"/>
    <w:rsid w:val="00640D2C"/>
    <w:rsid w:val="0064763D"/>
    <w:rsid w:val="00655124"/>
    <w:rsid w:val="00655869"/>
    <w:rsid w:val="006658ED"/>
    <w:rsid w:val="00666E8E"/>
    <w:rsid w:val="00674EA1"/>
    <w:rsid w:val="00675744"/>
    <w:rsid w:val="00686C92"/>
    <w:rsid w:val="006936F3"/>
    <w:rsid w:val="00697316"/>
    <w:rsid w:val="006A20CF"/>
    <w:rsid w:val="006A2AB2"/>
    <w:rsid w:val="006B7DFF"/>
    <w:rsid w:val="006C0669"/>
    <w:rsid w:val="006C1301"/>
    <w:rsid w:val="006C2125"/>
    <w:rsid w:val="006C2491"/>
    <w:rsid w:val="006C51EF"/>
    <w:rsid w:val="006D5AE8"/>
    <w:rsid w:val="006D69E5"/>
    <w:rsid w:val="006E2109"/>
    <w:rsid w:val="006E39FB"/>
    <w:rsid w:val="006F1604"/>
    <w:rsid w:val="006F184A"/>
    <w:rsid w:val="006F255F"/>
    <w:rsid w:val="006F2C18"/>
    <w:rsid w:val="006F3319"/>
    <w:rsid w:val="006F4399"/>
    <w:rsid w:val="006F4643"/>
    <w:rsid w:val="00702BD2"/>
    <w:rsid w:val="00705EA4"/>
    <w:rsid w:val="00706535"/>
    <w:rsid w:val="0071000A"/>
    <w:rsid w:val="00711B67"/>
    <w:rsid w:val="0071484E"/>
    <w:rsid w:val="00715303"/>
    <w:rsid w:val="00717443"/>
    <w:rsid w:val="0071752C"/>
    <w:rsid w:val="00721D96"/>
    <w:rsid w:val="00722A69"/>
    <w:rsid w:val="00724447"/>
    <w:rsid w:val="007256AD"/>
    <w:rsid w:val="007352FD"/>
    <w:rsid w:val="00735344"/>
    <w:rsid w:val="00740CD7"/>
    <w:rsid w:val="00743CCD"/>
    <w:rsid w:val="00745CE8"/>
    <w:rsid w:val="00757839"/>
    <w:rsid w:val="00763CFD"/>
    <w:rsid w:val="00764D79"/>
    <w:rsid w:val="00765DEE"/>
    <w:rsid w:val="0076684D"/>
    <w:rsid w:val="00766C5A"/>
    <w:rsid w:val="00766C96"/>
    <w:rsid w:val="007672D2"/>
    <w:rsid w:val="007673EE"/>
    <w:rsid w:val="0077005D"/>
    <w:rsid w:val="00771BB8"/>
    <w:rsid w:val="007743C2"/>
    <w:rsid w:val="007926F1"/>
    <w:rsid w:val="00795B6C"/>
    <w:rsid w:val="00797B24"/>
    <w:rsid w:val="007A75B1"/>
    <w:rsid w:val="007B2B2B"/>
    <w:rsid w:val="007B4933"/>
    <w:rsid w:val="007C3CFE"/>
    <w:rsid w:val="007C67FF"/>
    <w:rsid w:val="007C79E1"/>
    <w:rsid w:val="007D29B5"/>
    <w:rsid w:val="007D6821"/>
    <w:rsid w:val="007E31EF"/>
    <w:rsid w:val="007E6CE5"/>
    <w:rsid w:val="00812567"/>
    <w:rsid w:val="00824200"/>
    <w:rsid w:val="008265A2"/>
    <w:rsid w:val="00832787"/>
    <w:rsid w:val="00833064"/>
    <w:rsid w:val="00841FC1"/>
    <w:rsid w:val="00844432"/>
    <w:rsid w:val="0084600A"/>
    <w:rsid w:val="0085483F"/>
    <w:rsid w:val="00855EF2"/>
    <w:rsid w:val="00860456"/>
    <w:rsid w:val="0086151B"/>
    <w:rsid w:val="0086209E"/>
    <w:rsid w:val="0086218A"/>
    <w:rsid w:val="00862410"/>
    <w:rsid w:val="008626DB"/>
    <w:rsid w:val="0086520D"/>
    <w:rsid w:val="0087104E"/>
    <w:rsid w:val="00871735"/>
    <w:rsid w:val="00872B0F"/>
    <w:rsid w:val="008777F4"/>
    <w:rsid w:val="00883F46"/>
    <w:rsid w:val="00884EE1"/>
    <w:rsid w:val="008A1CC0"/>
    <w:rsid w:val="008A292F"/>
    <w:rsid w:val="008A3185"/>
    <w:rsid w:val="008B2452"/>
    <w:rsid w:val="008B3746"/>
    <w:rsid w:val="008B755A"/>
    <w:rsid w:val="008C23BC"/>
    <w:rsid w:val="008C2663"/>
    <w:rsid w:val="008C43D8"/>
    <w:rsid w:val="008C45E3"/>
    <w:rsid w:val="008C48B7"/>
    <w:rsid w:val="008C65EA"/>
    <w:rsid w:val="008D034D"/>
    <w:rsid w:val="008E2171"/>
    <w:rsid w:val="008E325A"/>
    <w:rsid w:val="008E7AEE"/>
    <w:rsid w:val="008F48D5"/>
    <w:rsid w:val="008F5393"/>
    <w:rsid w:val="00900E25"/>
    <w:rsid w:val="00904028"/>
    <w:rsid w:val="0090587E"/>
    <w:rsid w:val="00910F41"/>
    <w:rsid w:val="00912ABF"/>
    <w:rsid w:val="00914048"/>
    <w:rsid w:val="00926526"/>
    <w:rsid w:val="009379FB"/>
    <w:rsid w:val="009419A5"/>
    <w:rsid w:val="009426A4"/>
    <w:rsid w:val="00945EBB"/>
    <w:rsid w:val="009521D9"/>
    <w:rsid w:val="009539E0"/>
    <w:rsid w:val="00956F8C"/>
    <w:rsid w:val="009575A6"/>
    <w:rsid w:val="009576FA"/>
    <w:rsid w:val="00960D04"/>
    <w:rsid w:val="00962D45"/>
    <w:rsid w:val="00971483"/>
    <w:rsid w:val="00972353"/>
    <w:rsid w:val="00972B37"/>
    <w:rsid w:val="0097325C"/>
    <w:rsid w:val="00980016"/>
    <w:rsid w:val="00981247"/>
    <w:rsid w:val="0098430A"/>
    <w:rsid w:val="00984487"/>
    <w:rsid w:val="00991C25"/>
    <w:rsid w:val="00995035"/>
    <w:rsid w:val="009A08C3"/>
    <w:rsid w:val="009B0721"/>
    <w:rsid w:val="009B305D"/>
    <w:rsid w:val="009B4EFA"/>
    <w:rsid w:val="009C07FB"/>
    <w:rsid w:val="009C346E"/>
    <w:rsid w:val="009C66BF"/>
    <w:rsid w:val="009C6C5A"/>
    <w:rsid w:val="009D087E"/>
    <w:rsid w:val="009D5AA2"/>
    <w:rsid w:val="009E0E8D"/>
    <w:rsid w:val="009E188B"/>
    <w:rsid w:val="009E1A4C"/>
    <w:rsid w:val="009E1F2A"/>
    <w:rsid w:val="009E23B7"/>
    <w:rsid w:val="009F18AB"/>
    <w:rsid w:val="009F2363"/>
    <w:rsid w:val="009F31DE"/>
    <w:rsid w:val="009F461C"/>
    <w:rsid w:val="00A01647"/>
    <w:rsid w:val="00A048FF"/>
    <w:rsid w:val="00A103B1"/>
    <w:rsid w:val="00A22005"/>
    <w:rsid w:val="00A272FA"/>
    <w:rsid w:val="00A27FAA"/>
    <w:rsid w:val="00A32CF4"/>
    <w:rsid w:val="00A35051"/>
    <w:rsid w:val="00A3663A"/>
    <w:rsid w:val="00A378F2"/>
    <w:rsid w:val="00A40CC8"/>
    <w:rsid w:val="00A41484"/>
    <w:rsid w:val="00A436B7"/>
    <w:rsid w:val="00A50052"/>
    <w:rsid w:val="00A53D55"/>
    <w:rsid w:val="00A57CC5"/>
    <w:rsid w:val="00A6608C"/>
    <w:rsid w:val="00A7395A"/>
    <w:rsid w:val="00A73E06"/>
    <w:rsid w:val="00A80418"/>
    <w:rsid w:val="00A84425"/>
    <w:rsid w:val="00A85349"/>
    <w:rsid w:val="00A875BC"/>
    <w:rsid w:val="00A916F2"/>
    <w:rsid w:val="00AA3412"/>
    <w:rsid w:val="00AA448F"/>
    <w:rsid w:val="00AA462E"/>
    <w:rsid w:val="00AA486A"/>
    <w:rsid w:val="00AA6B69"/>
    <w:rsid w:val="00AB3571"/>
    <w:rsid w:val="00AB35D9"/>
    <w:rsid w:val="00AB3CFC"/>
    <w:rsid w:val="00AC1C48"/>
    <w:rsid w:val="00AD1C25"/>
    <w:rsid w:val="00AD4A16"/>
    <w:rsid w:val="00AD5801"/>
    <w:rsid w:val="00AE20E4"/>
    <w:rsid w:val="00AE3DE9"/>
    <w:rsid w:val="00AE476B"/>
    <w:rsid w:val="00AE5B6F"/>
    <w:rsid w:val="00AF31E5"/>
    <w:rsid w:val="00AF4B3B"/>
    <w:rsid w:val="00AF550B"/>
    <w:rsid w:val="00AF5EE3"/>
    <w:rsid w:val="00B0008B"/>
    <w:rsid w:val="00B058F2"/>
    <w:rsid w:val="00B06837"/>
    <w:rsid w:val="00B071DD"/>
    <w:rsid w:val="00B12C97"/>
    <w:rsid w:val="00B35EE2"/>
    <w:rsid w:val="00B51DC1"/>
    <w:rsid w:val="00B52AD6"/>
    <w:rsid w:val="00B534EA"/>
    <w:rsid w:val="00B55DAE"/>
    <w:rsid w:val="00B658BE"/>
    <w:rsid w:val="00B669A6"/>
    <w:rsid w:val="00B72D27"/>
    <w:rsid w:val="00B7411A"/>
    <w:rsid w:val="00B75C39"/>
    <w:rsid w:val="00B76EF3"/>
    <w:rsid w:val="00B77169"/>
    <w:rsid w:val="00B849BF"/>
    <w:rsid w:val="00B86F2E"/>
    <w:rsid w:val="00B97C40"/>
    <w:rsid w:val="00BA0DA6"/>
    <w:rsid w:val="00BA1195"/>
    <w:rsid w:val="00BA15C3"/>
    <w:rsid w:val="00BC1958"/>
    <w:rsid w:val="00BC4C24"/>
    <w:rsid w:val="00BD68EA"/>
    <w:rsid w:val="00BF4279"/>
    <w:rsid w:val="00C000F3"/>
    <w:rsid w:val="00C00F9C"/>
    <w:rsid w:val="00C033C5"/>
    <w:rsid w:val="00C040F8"/>
    <w:rsid w:val="00C04D28"/>
    <w:rsid w:val="00C070F0"/>
    <w:rsid w:val="00C079DB"/>
    <w:rsid w:val="00C11FD1"/>
    <w:rsid w:val="00C1264C"/>
    <w:rsid w:val="00C15F9A"/>
    <w:rsid w:val="00C164BD"/>
    <w:rsid w:val="00C17EB4"/>
    <w:rsid w:val="00C20289"/>
    <w:rsid w:val="00C22817"/>
    <w:rsid w:val="00C23990"/>
    <w:rsid w:val="00C24D0F"/>
    <w:rsid w:val="00C3244F"/>
    <w:rsid w:val="00C34A25"/>
    <w:rsid w:val="00C359F1"/>
    <w:rsid w:val="00C40425"/>
    <w:rsid w:val="00C5043B"/>
    <w:rsid w:val="00C526C9"/>
    <w:rsid w:val="00C57420"/>
    <w:rsid w:val="00C71835"/>
    <w:rsid w:val="00C71963"/>
    <w:rsid w:val="00C71AA0"/>
    <w:rsid w:val="00C723C1"/>
    <w:rsid w:val="00C84001"/>
    <w:rsid w:val="00C879BB"/>
    <w:rsid w:val="00C9477E"/>
    <w:rsid w:val="00CA118D"/>
    <w:rsid w:val="00CA2460"/>
    <w:rsid w:val="00CA6B2F"/>
    <w:rsid w:val="00CB10A7"/>
    <w:rsid w:val="00CB7E5F"/>
    <w:rsid w:val="00CC2473"/>
    <w:rsid w:val="00CD6BBA"/>
    <w:rsid w:val="00CE2715"/>
    <w:rsid w:val="00CF21C9"/>
    <w:rsid w:val="00CF3B96"/>
    <w:rsid w:val="00D03327"/>
    <w:rsid w:val="00D12D4A"/>
    <w:rsid w:val="00D14EBA"/>
    <w:rsid w:val="00D1505A"/>
    <w:rsid w:val="00D242FF"/>
    <w:rsid w:val="00D25EF2"/>
    <w:rsid w:val="00D3563C"/>
    <w:rsid w:val="00D376CD"/>
    <w:rsid w:val="00D41F56"/>
    <w:rsid w:val="00D42DA9"/>
    <w:rsid w:val="00D4610C"/>
    <w:rsid w:val="00D476FB"/>
    <w:rsid w:val="00D50AB3"/>
    <w:rsid w:val="00D52004"/>
    <w:rsid w:val="00D53825"/>
    <w:rsid w:val="00D65655"/>
    <w:rsid w:val="00D72087"/>
    <w:rsid w:val="00D73CA3"/>
    <w:rsid w:val="00D77CC0"/>
    <w:rsid w:val="00D81871"/>
    <w:rsid w:val="00D81B2F"/>
    <w:rsid w:val="00D82135"/>
    <w:rsid w:val="00D86EB3"/>
    <w:rsid w:val="00D91A9E"/>
    <w:rsid w:val="00D95264"/>
    <w:rsid w:val="00D96BE1"/>
    <w:rsid w:val="00D97617"/>
    <w:rsid w:val="00D97DE6"/>
    <w:rsid w:val="00DC2993"/>
    <w:rsid w:val="00DC5475"/>
    <w:rsid w:val="00DD5409"/>
    <w:rsid w:val="00DD72C2"/>
    <w:rsid w:val="00DE70E0"/>
    <w:rsid w:val="00DE72E1"/>
    <w:rsid w:val="00DE7E6F"/>
    <w:rsid w:val="00DF5AF3"/>
    <w:rsid w:val="00DF7340"/>
    <w:rsid w:val="00E02E60"/>
    <w:rsid w:val="00E04E7A"/>
    <w:rsid w:val="00E062DD"/>
    <w:rsid w:val="00E15B1B"/>
    <w:rsid w:val="00E22B49"/>
    <w:rsid w:val="00E26D27"/>
    <w:rsid w:val="00E30CC0"/>
    <w:rsid w:val="00E363BF"/>
    <w:rsid w:val="00E36D5B"/>
    <w:rsid w:val="00E43CE3"/>
    <w:rsid w:val="00E513E6"/>
    <w:rsid w:val="00E62917"/>
    <w:rsid w:val="00E641B4"/>
    <w:rsid w:val="00E65B91"/>
    <w:rsid w:val="00E70951"/>
    <w:rsid w:val="00E75987"/>
    <w:rsid w:val="00E75ECC"/>
    <w:rsid w:val="00E80CCC"/>
    <w:rsid w:val="00E828C2"/>
    <w:rsid w:val="00E8537F"/>
    <w:rsid w:val="00E90777"/>
    <w:rsid w:val="00E9223C"/>
    <w:rsid w:val="00E9640C"/>
    <w:rsid w:val="00EA0326"/>
    <w:rsid w:val="00EA3C40"/>
    <w:rsid w:val="00EA5C27"/>
    <w:rsid w:val="00EB07CA"/>
    <w:rsid w:val="00EB1AF6"/>
    <w:rsid w:val="00EB52CC"/>
    <w:rsid w:val="00EB77A5"/>
    <w:rsid w:val="00EC610A"/>
    <w:rsid w:val="00ED67CA"/>
    <w:rsid w:val="00ED77DD"/>
    <w:rsid w:val="00EE1A76"/>
    <w:rsid w:val="00EE5C00"/>
    <w:rsid w:val="00EF24D8"/>
    <w:rsid w:val="00EF2715"/>
    <w:rsid w:val="00F00963"/>
    <w:rsid w:val="00F02012"/>
    <w:rsid w:val="00F02111"/>
    <w:rsid w:val="00F02CFF"/>
    <w:rsid w:val="00F11DA8"/>
    <w:rsid w:val="00F22763"/>
    <w:rsid w:val="00F271B8"/>
    <w:rsid w:val="00F31645"/>
    <w:rsid w:val="00F3314E"/>
    <w:rsid w:val="00F33225"/>
    <w:rsid w:val="00F340C9"/>
    <w:rsid w:val="00F3447B"/>
    <w:rsid w:val="00F34CDE"/>
    <w:rsid w:val="00F3552A"/>
    <w:rsid w:val="00F360D2"/>
    <w:rsid w:val="00F40956"/>
    <w:rsid w:val="00F47110"/>
    <w:rsid w:val="00F4797B"/>
    <w:rsid w:val="00F62FDC"/>
    <w:rsid w:val="00F64BA3"/>
    <w:rsid w:val="00F67A77"/>
    <w:rsid w:val="00F706F7"/>
    <w:rsid w:val="00F7083D"/>
    <w:rsid w:val="00F70FC1"/>
    <w:rsid w:val="00F85FDD"/>
    <w:rsid w:val="00F94E88"/>
    <w:rsid w:val="00F95426"/>
    <w:rsid w:val="00F95D2D"/>
    <w:rsid w:val="00FB254B"/>
    <w:rsid w:val="00FB6C43"/>
    <w:rsid w:val="00FC24DD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5E7B"/>
  <w15:chartTrackingRefBased/>
  <w15:docId w15:val="{21E91640-AE9E-420C-A826-D86A0777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BA"/>
  </w:style>
  <w:style w:type="paragraph" w:styleId="Ttulo1">
    <w:name w:val="heading 1"/>
    <w:basedOn w:val="Normal"/>
    <w:next w:val="Normal"/>
    <w:link w:val="Ttulo1Carter"/>
    <w:uiPriority w:val="9"/>
    <w:qFormat/>
    <w:rsid w:val="00A3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3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3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3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3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3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3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3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3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378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378F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378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78F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78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78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3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3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3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378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8F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378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3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378F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378F2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E492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49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po65l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pd.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upo65lda@gmail.com" TargetMode="External"/><Relationship Id="rId5" Type="http://schemas.openxmlformats.org/officeDocument/2006/relationships/hyperlink" Target="mailto:grupo65l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6</Pages>
  <Words>2813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Viana, Filipa (Viana)</dc:creator>
  <cp:keywords/>
  <dc:description/>
  <cp:lastModifiedBy>Viana, Filipa (Viana)</cp:lastModifiedBy>
  <cp:revision>586</cp:revision>
  <dcterms:created xsi:type="dcterms:W3CDTF">2024-09-26T09:00:00Z</dcterms:created>
  <dcterms:modified xsi:type="dcterms:W3CDTF">2025-01-05T20:11:00Z</dcterms:modified>
</cp:coreProperties>
</file>