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51F200" w14:textId="77777777" w:rsidR="005C3EB9" w:rsidRPr="005C3EB9" w:rsidRDefault="005C3EB9" w:rsidP="005C3EB9">
      <w:pPr>
        <w:tabs>
          <w:tab w:val="left" w:pos="3450"/>
        </w:tabs>
        <w:jc w:val="center"/>
        <w:rPr>
          <w:rFonts w:ascii="Arial" w:hAnsi="Arial" w:cs="Arial"/>
          <w:b/>
          <w:sz w:val="24"/>
          <w:szCs w:val="24"/>
        </w:rPr>
      </w:pPr>
      <w:r w:rsidRPr="005C3EB9">
        <w:rPr>
          <w:rFonts w:ascii="Arial" w:hAnsi="Arial" w:cs="Arial"/>
          <w:b/>
          <w:sz w:val="24"/>
          <w:szCs w:val="24"/>
        </w:rPr>
        <w:t>Problema F</w:t>
      </w:r>
    </w:p>
    <w:p w14:paraId="7BBDCE8D" w14:textId="77777777" w:rsidR="005C3EB9" w:rsidRPr="005C3EB9" w:rsidRDefault="005C3EB9" w:rsidP="005C3EB9">
      <w:pPr>
        <w:tabs>
          <w:tab w:val="left" w:pos="3450"/>
        </w:tabs>
        <w:jc w:val="center"/>
        <w:rPr>
          <w:rFonts w:ascii="Arial" w:hAnsi="Arial" w:cs="Arial"/>
          <w:sz w:val="24"/>
          <w:szCs w:val="24"/>
        </w:rPr>
      </w:pPr>
      <w:r w:rsidRPr="005C3EB9">
        <w:rPr>
          <w:rFonts w:ascii="Arial" w:hAnsi="Arial" w:cs="Arial"/>
          <w:sz w:val="24"/>
          <w:szCs w:val="24"/>
        </w:rPr>
        <w:t>Recuperación de archivos</w:t>
      </w:r>
    </w:p>
    <w:p w14:paraId="3BA9EE6F" w14:textId="77777777" w:rsidR="005C3EB9" w:rsidRPr="005C3EB9" w:rsidRDefault="005C3EB9" w:rsidP="005C3EB9">
      <w:pPr>
        <w:tabs>
          <w:tab w:val="left" w:pos="3450"/>
        </w:tabs>
        <w:jc w:val="center"/>
        <w:rPr>
          <w:rFonts w:ascii="Arial" w:hAnsi="Arial" w:cs="Arial"/>
          <w:sz w:val="24"/>
          <w:szCs w:val="24"/>
        </w:rPr>
      </w:pPr>
      <w:r w:rsidRPr="005C3EB9">
        <w:rPr>
          <w:rFonts w:ascii="Arial" w:hAnsi="Arial" w:cs="Arial"/>
          <w:sz w:val="24"/>
          <w:szCs w:val="24"/>
        </w:rPr>
        <w:t>Nombre del código del problema: archivo</w:t>
      </w:r>
    </w:p>
    <w:p w14:paraId="012CF1DE" w14:textId="77777777" w:rsidR="005C3EB9" w:rsidRPr="005C3EB9" w:rsidRDefault="005C3EB9" w:rsidP="005C3EB9">
      <w:pPr>
        <w:tabs>
          <w:tab w:val="left" w:pos="3450"/>
        </w:tabs>
        <w:jc w:val="center"/>
        <w:rPr>
          <w:rFonts w:ascii="Arial" w:hAnsi="Arial" w:cs="Arial"/>
          <w:sz w:val="24"/>
          <w:szCs w:val="24"/>
        </w:rPr>
      </w:pPr>
    </w:p>
    <w:p w14:paraId="34478773" w14:textId="77777777" w:rsidR="005C3EB9" w:rsidRPr="005C3EB9" w:rsidRDefault="005C3EB9" w:rsidP="005C3EB9">
      <w:pPr>
        <w:tabs>
          <w:tab w:val="left" w:pos="3450"/>
        </w:tabs>
        <w:jc w:val="both"/>
        <w:rPr>
          <w:rFonts w:ascii="Arial" w:hAnsi="Arial" w:cs="Arial"/>
          <w:sz w:val="24"/>
          <w:szCs w:val="24"/>
        </w:rPr>
      </w:pPr>
      <w:r w:rsidRPr="005C3EB9">
        <w:rPr>
          <w:rFonts w:ascii="Arial" w:hAnsi="Arial" w:cs="Arial"/>
          <w:sz w:val="24"/>
          <w:szCs w:val="24"/>
        </w:rPr>
        <w:t xml:space="preserve">El sistema operativo de su computadora indexa los archivos en su disco duro en función de su </w:t>
      </w:r>
      <w:r w:rsidRPr="005C3EB9">
        <w:rPr>
          <w:rFonts w:ascii="Arial" w:hAnsi="Arial" w:cs="Arial"/>
          <w:sz w:val="24"/>
          <w:szCs w:val="24"/>
        </w:rPr>
        <w:t>contenido, y</w:t>
      </w:r>
      <w:r w:rsidRPr="005C3EB9">
        <w:rPr>
          <w:rFonts w:ascii="Arial" w:hAnsi="Arial" w:cs="Arial"/>
          <w:sz w:val="24"/>
          <w:szCs w:val="24"/>
        </w:rPr>
        <w:t xml:space="preserve"> proporciona una búsqueda textual sobre ellos. El contenido de cada archivo es una cadena no vacía de </w:t>
      </w:r>
      <w:r w:rsidRPr="005C3EB9">
        <w:rPr>
          <w:rFonts w:ascii="Arial" w:hAnsi="Arial" w:cs="Arial"/>
          <w:sz w:val="24"/>
          <w:szCs w:val="24"/>
        </w:rPr>
        <w:t>minúsculas letras</w:t>
      </w:r>
      <w:r w:rsidRPr="005C3EB9">
        <w:rPr>
          <w:rFonts w:ascii="Arial" w:hAnsi="Arial" w:cs="Arial"/>
          <w:sz w:val="24"/>
          <w:szCs w:val="24"/>
        </w:rPr>
        <w:t>. Para hacer una búsqueda, especifica una clave, que también es una cadena no vacía de letras minúsculas. La</w:t>
      </w:r>
      <w:r w:rsidRPr="005C3EB9">
        <w:rPr>
          <w:rFonts w:ascii="Arial" w:hAnsi="Arial" w:cs="Arial"/>
          <w:sz w:val="24"/>
          <w:szCs w:val="24"/>
        </w:rPr>
        <w:t xml:space="preserve"> </w:t>
      </w:r>
      <w:r w:rsidRPr="005C3EB9">
        <w:rPr>
          <w:rFonts w:ascii="Arial" w:hAnsi="Arial" w:cs="Arial"/>
          <w:sz w:val="24"/>
          <w:szCs w:val="24"/>
        </w:rPr>
        <w:t>El resultado es una lista de todos los archivos que contienen la clave como subcadena. Una cadena s es una subca</w:t>
      </w:r>
      <w:bookmarkStart w:id="0" w:name="_GoBack"/>
      <w:bookmarkEnd w:id="0"/>
      <w:r w:rsidRPr="005C3EB9">
        <w:rPr>
          <w:rFonts w:ascii="Arial" w:hAnsi="Arial" w:cs="Arial"/>
          <w:sz w:val="24"/>
          <w:szCs w:val="24"/>
        </w:rPr>
        <w:t>dena de una cadena t</w:t>
      </w:r>
      <w:r w:rsidRPr="005C3EB9">
        <w:rPr>
          <w:rFonts w:ascii="Arial" w:hAnsi="Arial" w:cs="Arial"/>
          <w:sz w:val="24"/>
          <w:szCs w:val="24"/>
        </w:rPr>
        <w:t xml:space="preserve"> </w:t>
      </w:r>
      <w:r w:rsidRPr="005C3EB9">
        <w:rPr>
          <w:rFonts w:ascii="Arial" w:hAnsi="Arial" w:cs="Arial"/>
          <w:sz w:val="24"/>
          <w:szCs w:val="24"/>
        </w:rPr>
        <w:t>si t contiene todos los caracteres de s como una secuencia contigua. Por ejemplo, "foofoo", "cafoo", "foota" y</w:t>
      </w:r>
      <w:r w:rsidRPr="005C3EB9">
        <w:rPr>
          <w:rFonts w:ascii="Arial" w:hAnsi="Arial" w:cs="Arial"/>
          <w:sz w:val="24"/>
          <w:szCs w:val="24"/>
        </w:rPr>
        <w:t xml:space="preserve"> </w:t>
      </w:r>
      <w:r w:rsidRPr="005C3EB9">
        <w:rPr>
          <w:rFonts w:ascii="Arial" w:hAnsi="Arial" w:cs="Arial"/>
          <w:sz w:val="24"/>
          <w:szCs w:val="24"/>
        </w:rPr>
        <w:t>"Foo" todos contienen "foo" como subcadena, mientras que "foa", "fofo", "fioo" y "oofo" no lo hacen.</w:t>
      </w:r>
    </w:p>
    <w:p w14:paraId="37240A4A" w14:textId="77777777" w:rsidR="005C3EB9" w:rsidRPr="005C3EB9" w:rsidRDefault="005C3EB9" w:rsidP="005C3EB9">
      <w:pPr>
        <w:tabs>
          <w:tab w:val="left" w:pos="3450"/>
        </w:tabs>
        <w:jc w:val="both"/>
        <w:rPr>
          <w:rFonts w:ascii="Arial" w:hAnsi="Arial" w:cs="Arial"/>
          <w:sz w:val="24"/>
          <w:szCs w:val="24"/>
        </w:rPr>
      </w:pPr>
      <w:r w:rsidRPr="005C3EB9">
        <w:rPr>
          <w:rFonts w:ascii="Arial" w:hAnsi="Arial" w:cs="Arial"/>
          <w:sz w:val="24"/>
          <w:szCs w:val="24"/>
        </w:rPr>
        <w:t xml:space="preserve">Conoce el contenido de cada archivo en su disco duro y se pregunta si cada subconjunto de </w:t>
      </w:r>
      <w:r w:rsidRPr="005C3EB9">
        <w:rPr>
          <w:rFonts w:ascii="Arial" w:hAnsi="Arial" w:cs="Arial"/>
          <w:sz w:val="24"/>
          <w:szCs w:val="24"/>
        </w:rPr>
        <w:t>archivos sé</w:t>
      </w:r>
      <w:r w:rsidRPr="005C3EB9">
        <w:rPr>
          <w:rFonts w:ascii="Arial" w:hAnsi="Arial" w:cs="Arial"/>
          <w:sz w:val="24"/>
          <w:szCs w:val="24"/>
        </w:rPr>
        <w:t xml:space="preserve"> puede buscar. Se puede buscar un subconjunto de archivos si existe al menos una clave que produce exactamente</w:t>
      </w:r>
      <w:r w:rsidRPr="005C3EB9">
        <w:rPr>
          <w:rFonts w:ascii="Arial" w:hAnsi="Arial" w:cs="Arial"/>
          <w:sz w:val="24"/>
          <w:szCs w:val="24"/>
        </w:rPr>
        <w:t xml:space="preserve"> </w:t>
      </w:r>
      <w:r w:rsidRPr="005C3EB9">
        <w:rPr>
          <w:rFonts w:ascii="Arial" w:hAnsi="Arial" w:cs="Arial"/>
          <w:sz w:val="24"/>
          <w:szCs w:val="24"/>
        </w:rPr>
        <w:t>la lista de esos archivos como resultado. Dado el contenido de los archivos en su disco duro, se le pide que</w:t>
      </w:r>
      <w:r w:rsidRPr="005C3EB9">
        <w:rPr>
          <w:rFonts w:ascii="Arial" w:hAnsi="Arial" w:cs="Arial"/>
          <w:sz w:val="24"/>
          <w:szCs w:val="24"/>
        </w:rPr>
        <w:t xml:space="preserve"> </w:t>
      </w:r>
      <w:r w:rsidRPr="005C3EB9">
        <w:rPr>
          <w:rFonts w:ascii="Arial" w:hAnsi="Arial" w:cs="Arial"/>
          <w:sz w:val="24"/>
          <w:szCs w:val="24"/>
        </w:rPr>
        <w:t>calcular el número de subconjuntos de búsqueda no vacíos.</w:t>
      </w:r>
    </w:p>
    <w:p w14:paraId="7CAB911C" w14:textId="77777777" w:rsidR="005C3EB9" w:rsidRPr="005C3EB9" w:rsidRDefault="005C3EB9" w:rsidP="005C3EB9">
      <w:pPr>
        <w:tabs>
          <w:tab w:val="left" w:pos="3450"/>
        </w:tabs>
        <w:jc w:val="both"/>
        <w:rPr>
          <w:rFonts w:ascii="Arial" w:hAnsi="Arial" w:cs="Arial"/>
          <w:b/>
          <w:sz w:val="24"/>
          <w:szCs w:val="24"/>
        </w:rPr>
      </w:pPr>
      <w:r w:rsidRPr="005C3EB9">
        <w:rPr>
          <w:rFonts w:ascii="Arial" w:hAnsi="Arial" w:cs="Arial"/>
          <w:b/>
          <w:sz w:val="24"/>
          <w:szCs w:val="24"/>
        </w:rPr>
        <w:t>Entradas</w:t>
      </w:r>
    </w:p>
    <w:p w14:paraId="5CEAC79F" w14:textId="77777777" w:rsidR="005C3EB9" w:rsidRPr="005C3EB9" w:rsidRDefault="005C3EB9" w:rsidP="005C3EB9">
      <w:pPr>
        <w:tabs>
          <w:tab w:val="left" w:pos="3450"/>
        </w:tabs>
        <w:jc w:val="both"/>
        <w:rPr>
          <w:rFonts w:ascii="Arial" w:hAnsi="Arial" w:cs="Arial"/>
          <w:sz w:val="24"/>
          <w:szCs w:val="24"/>
        </w:rPr>
      </w:pPr>
      <w:r w:rsidRPr="005C3EB9">
        <w:rPr>
          <w:rFonts w:ascii="Arial" w:hAnsi="Arial" w:cs="Arial"/>
          <w:sz w:val="24"/>
          <w:szCs w:val="24"/>
        </w:rPr>
        <w:t>Cada caso de prueba se describe mediante varias líneas. La primera línea contiene un entero F que representa el</w:t>
      </w:r>
      <w:r w:rsidRPr="005C3EB9">
        <w:rPr>
          <w:rFonts w:ascii="Arial" w:hAnsi="Arial" w:cs="Arial"/>
          <w:sz w:val="24"/>
          <w:szCs w:val="24"/>
        </w:rPr>
        <w:t xml:space="preserve"> </w:t>
      </w:r>
      <w:r w:rsidRPr="005C3EB9">
        <w:rPr>
          <w:rFonts w:ascii="Arial" w:hAnsi="Arial" w:cs="Arial"/>
          <w:sz w:val="24"/>
          <w:szCs w:val="24"/>
        </w:rPr>
        <w:t>número de archivos en su disco duro (1 ≤ F ≤ 60). Cada una de las siguientes líneas F indica el contenido de una</w:t>
      </w:r>
      <w:r w:rsidRPr="005C3EB9">
        <w:rPr>
          <w:rFonts w:ascii="Arial" w:hAnsi="Arial" w:cs="Arial"/>
          <w:sz w:val="24"/>
          <w:szCs w:val="24"/>
        </w:rPr>
        <w:t xml:space="preserve"> </w:t>
      </w:r>
      <w:r w:rsidRPr="005C3EB9">
        <w:rPr>
          <w:rFonts w:ascii="Arial" w:hAnsi="Arial" w:cs="Arial"/>
          <w:sz w:val="24"/>
          <w:szCs w:val="24"/>
        </w:rPr>
        <w:t>de los archivos. El contenido de un archivo es una cadena no vacía de un máximo de 104</w:t>
      </w:r>
      <w:r w:rsidRPr="005C3EB9">
        <w:rPr>
          <w:rFonts w:ascii="Arial" w:hAnsi="Arial" w:cs="Arial"/>
          <w:sz w:val="24"/>
          <w:szCs w:val="24"/>
        </w:rPr>
        <w:t xml:space="preserve"> </w:t>
      </w:r>
      <w:r w:rsidRPr="005C3EB9">
        <w:rPr>
          <w:rFonts w:ascii="Arial" w:hAnsi="Arial" w:cs="Arial"/>
          <w:sz w:val="24"/>
          <w:szCs w:val="24"/>
        </w:rPr>
        <w:t>caracteres; cada personaje es uno</w:t>
      </w:r>
      <w:r w:rsidRPr="005C3EB9">
        <w:rPr>
          <w:rFonts w:ascii="Arial" w:hAnsi="Arial" w:cs="Arial"/>
          <w:sz w:val="24"/>
          <w:szCs w:val="24"/>
        </w:rPr>
        <w:t xml:space="preserve"> </w:t>
      </w:r>
      <w:r w:rsidRPr="005C3EB9">
        <w:rPr>
          <w:rFonts w:ascii="Arial" w:hAnsi="Arial" w:cs="Arial"/>
          <w:sz w:val="24"/>
          <w:szCs w:val="24"/>
        </w:rPr>
        <w:t>de las 26 letras minúsculas estándar (de la "a" a la "z").</w:t>
      </w:r>
      <w:r w:rsidRPr="005C3EB9">
        <w:rPr>
          <w:rFonts w:ascii="Arial" w:hAnsi="Arial" w:cs="Arial"/>
          <w:sz w:val="24"/>
          <w:szCs w:val="24"/>
        </w:rPr>
        <w:t xml:space="preserve"> </w:t>
      </w:r>
      <w:r w:rsidRPr="005C3EB9">
        <w:rPr>
          <w:rFonts w:ascii="Arial" w:hAnsi="Arial" w:cs="Arial"/>
          <w:sz w:val="24"/>
          <w:szCs w:val="24"/>
        </w:rPr>
        <w:t>El último caso de prueba va seguido de una línea que contiene un cero.</w:t>
      </w:r>
    </w:p>
    <w:p w14:paraId="35F900B2" w14:textId="77777777" w:rsidR="005C3EB9" w:rsidRPr="005C3EB9" w:rsidRDefault="005C3EB9" w:rsidP="005C3EB9">
      <w:pPr>
        <w:tabs>
          <w:tab w:val="left" w:pos="3450"/>
        </w:tabs>
        <w:jc w:val="both"/>
        <w:rPr>
          <w:rFonts w:ascii="Arial" w:hAnsi="Arial" w:cs="Arial"/>
          <w:b/>
          <w:sz w:val="24"/>
          <w:szCs w:val="24"/>
        </w:rPr>
      </w:pPr>
      <w:r w:rsidRPr="005C3EB9">
        <w:rPr>
          <w:rFonts w:ascii="Arial" w:hAnsi="Arial" w:cs="Arial"/>
          <w:b/>
          <w:sz w:val="24"/>
          <w:szCs w:val="24"/>
        </w:rPr>
        <w:t>Salidas</w:t>
      </w:r>
    </w:p>
    <w:p w14:paraId="2C9C6FA7" w14:textId="77777777" w:rsidR="005C3EB9" w:rsidRDefault="005C3EB9" w:rsidP="005C3EB9">
      <w:pPr>
        <w:tabs>
          <w:tab w:val="left" w:pos="3450"/>
        </w:tabs>
        <w:jc w:val="both"/>
      </w:pPr>
      <w:r w:rsidRPr="005C3EB9">
        <w:rPr>
          <w:rFonts w:ascii="Arial" w:hAnsi="Arial" w:cs="Arial"/>
          <w:sz w:val="24"/>
          <w:szCs w:val="24"/>
        </w:rPr>
        <w:t>Para cada caso de prueba, genere una línea con un número entero que represente el número de búsquedas no vacías</w:t>
      </w:r>
      <w:r w:rsidRPr="005C3EB9">
        <w:rPr>
          <w:rFonts w:ascii="Arial" w:hAnsi="Arial" w:cs="Arial"/>
          <w:sz w:val="24"/>
          <w:szCs w:val="24"/>
        </w:rPr>
        <w:t xml:space="preserve"> </w:t>
      </w:r>
      <w:r w:rsidRPr="005C3EB9">
        <w:rPr>
          <w:rFonts w:ascii="Arial" w:hAnsi="Arial" w:cs="Arial"/>
          <w:sz w:val="24"/>
          <w:szCs w:val="24"/>
        </w:rPr>
        <w:t>subconjuntos</w:t>
      </w:r>
      <w:r>
        <w:t>.</w:t>
      </w:r>
    </w:p>
    <w:p w14:paraId="08741BFC" w14:textId="77777777" w:rsidR="005C3EB9" w:rsidRPr="005C3EB9" w:rsidRDefault="005C3EB9" w:rsidP="005C3EB9">
      <w:pPr>
        <w:tabs>
          <w:tab w:val="left" w:pos="3450"/>
        </w:tabs>
      </w:pPr>
      <w:r>
        <w:rPr>
          <w:noProof/>
        </w:rPr>
        <w:lastRenderedPageBreak/>
        <w:drawing>
          <wp:inline distT="0" distB="0" distL="0" distR="0" wp14:anchorId="69623C81" wp14:editId="78B81646">
            <wp:extent cx="5334000" cy="26479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3EB9" w:rsidRPr="005C3EB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EB9"/>
    <w:rsid w:val="005C3EB9"/>
    <w:rsid w:val="00893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D48454"/>
  <w15:chartTrackingRefBased/>
  <w15:docId w15:val="{38A9F56B-B324-46AB-9D40-3DD1A8E6E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B46097E3962454F887B83B8FDF54C69" ma:contentTypeVersion="13" ma:contentTypeDescription="Crear nuevo documento." ma:contentTypeScope="" ma:versionID="fe54deb51417dc7415373353f2ca4742">
  <xsd:schema xmlns:xsd="http://www.w3.org/2001/XMLSchema" xmlns:xs="http://www.w3.org/2001/XMLSchema" xmlns:p="http://schemas.microsoft.com/office/2006/metadata/properties" xmlns:ns3="905fb7ea-8bb8-49fd-b86f-218c3ad64873" xmlns:ns4="2e3cc5f0-419d-4601-913d-f15082dd9f36" targetNamespace="http://schemas.microsoft.com/office/2006/metadata/properties" ma:root="true" ma:fieldsID="b0d2e25940b4a5f56db33dfdc82f0cd3" ns3:_="" ns4:_="">
    <xsd:import namespace="905fb7ea-8bb8-49fd-b86f-218c3ad64873"/>
    <xsd:import namespace="2e3cc5f0-419d-4601-913d-f15082dd9f3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5fb7ea-8bb8-49fd-b86f-218c3ad6487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3cc5f0-419d-4601-913d-f15082dd9f3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37D1A84-B945-4E4A-8DCF-05DA2B258F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05fb7ea-8bb8-49fd-b86f-218c3ad64873"/>
    <ds:schemaRef ds:uri="2e3cc5f0-419d-4601-913d-f15082dd9f3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990451F-9678-4542-A60A-9DA2A37F610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2EF17AF-2A29-490C-8A18-A4D52E5F469E}">
  <ds:schemaRefs>
    <ds:schemaRef ds:uri="http://schemas.microsoft.com/office/infopath/2007/PartnerControls"/>
    <ds:schemaRef ds:uri="http://www.w3.org/XML/1998/namespace"/>
    <ds:schemaRef ds:uri="2e3cc5f0-419d-4601-913d-f15082dd9f36"/>
    <ds:schemaRef ds:uri="http://schemas.microsoft.com/office/2006/metadata/properties"/>
    <ds:schemaRef ds:uri="905fb7ea-8bb8-49fd-b86f-218c3ad64873"/>
    <ds:schemaRef ds:uri="http://purl.org/dc/elements/1.1/"/>
    <ds:schemaRef ds:uri="http://schemas.microsoft.com/office/2006/documentManagement/types"/>
    <ds:schemaRef ds:uri="http://schemas.openxmlformats.org/package/2006/metadata/core-properties"/>
    <ds:schemaRef ds:uri="http://purl.org/dc/dcmitype/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270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EAN</Company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BRAYAN STIVEN TORRES OVALLE</dc:creator>
  <cp:keywords/>
  <dc:description/>
  <cp:lastModifiedBy>BRAYAN STIVEN TORRES OVALLE</cp:lastModifiedBy>
  <cp:revision>1</cp:revision>
  <dcterms:created xsi:type="dcterms:W3CDTF">2021-06-09T13:44:00Z</dcterms:created>
  <dcterms:modified xsi:type="dcterms:W3CDTF">2021-06-09T13:50:00Z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0x0101001B46097E3962454F887B83B8FDF54C69</vt:lpwstr>
  </property>
</Properties>
</file>