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Wykład</w:t>
      </w:r>
      <w:r>
        <w:t xml:space="preserve"> </w:t>
      </w:r>
      <w:r>
        <w:t xml:space="preserve">4</w:t>
      </w:r>
      <w:r>
        <w:t xml:space="preserve"> </w:t>
      </w:r>
      <w:r>
        <w:t xml:space="preserve">–</w:t>
      </w:r>
      <w:r>
        <w:t xml:space="preserve"> </w:t>
      </w:r>
      <w:r>
        <w:t xml:space="preserve">notatki</w:t>
      </w:r>
    </w:p>
    <w:p>
      <w:pPr>
        <w:pStyle w:val="Author"/>
      </w:pPr>
      <w:r>
        <w:t xml:space="preserve">Maciej</w:t>
      </w:r>
      <w:r>
        <w:t xml:space="preserve"> </w:t>
      </w:r>
      <w:r>
        <w:t xml:space="preserve">Beręsewicz</w:t>
      </w:r>
    </w:p>
    <w:p>
      <w:pPr>
        <w:pStyle w:val="FirstParagraph"/>
      </w:pPr>
      <w:r>
        <w:t xml:space="preserve">Na dzisiejszych zajęciach zajmiemy się analizą spółek giełdowych, wśród których znajdowały się spółki będące w stanie upadłości. Zadaniem naszym jest zweryfikowanie, które zmienne mogą być użyte do przewidywania oraz czy są jakieś graniczne wartości wykorzystanych zmiennych, po których można takie spółki rozróżnić.</w:t>
      </w:r>
    </w:p>
    <w:p>
      <w:pPr>
        <w:pStyle w:val="BodyText"/>
      </w:pPr>
      <w:r>
        <w:t xml:space="preserve">Aby wstawić miejsce, w którym możemy pisać kody należy użyć skrótu CTRL + ALT + I.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CommentTok"/>
        </w:rPr>
        <w:t xml:space="preserve">#install.packages("tidyverse") ## kolekcja pakietów do analizy danych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Zacznijmy od wczytania danych o spółkach</w:t>
      </w:r>
    </w:p>
    <w:p>
      <w:pPr>
        <w:pStyle w:val="SourceCode"/>
      </w:pPr>
      <w:r>
        <w:rPr>
          <w:rStyle w:val="NormalTok"/>
        </w:rPr>
        <w:t xml:space="preserve">spolki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"../data-raw/spolki_akcyjne_bankrut.xlsx"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"zysk_bilans"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"wsk_bie_ply"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"zob_akt"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"rotacja"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"grupa"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spolki</w:t>
      </w:r>
    </w:p>
    <w:p>
      <w:pPr>
        <w:pStyle w:val="SourceCode"/>
      </w:pPr>
      <w:r>
        <w:rPr>
          <w:rStyle w:val="VerbatimChar"/>
        </w:rPr>
        <w:t xml:space="preserve">## # A tibble: 180 x 7</w:t>
      </w:r>
      <w:r>
        <w:br/>
      </w:r>
      <w:r>
        <w:rPr>
          <w:rStyle w:val="VerbatimChar"/>
        </w:rPr>
        <w:t xml:space="preserve">##       id     roa zysk_bilans wsk_bie_ply zob_akt rotacja grupa  </w:t>
      </w:r>
      <w:r>
        <w:br/>
      </w:r>
      <w:r>
        <w:rPr>
          <w:rStyle w:val="VerbatimChar"/>
        </w:rPr>
        <w:t xml:space="preserve">##    &lt;dbl&gt;   &lt;dbl&gt;       &lt;dbl&gt;       &lt;dbl&gt;   &lt;dbl&gt;   &lt;dbl&gt; &lt;chr&gt;  </w:t>
      </w:r>
      <w:r>
        <w:br/>
      </w:r>
      <w:r>
        <w:rPr>
          <w:rStyle w:val="VerbatimChar"/>
        </w:rPr>
        <w:t xml:space="preserve">##  1     1  0.0210      0.0590       0.941   0.665    132. bankrut</w:t>
      </w:r>
      <w:r>
        <w:br/>
      </w:r>
      <w:r>
        <w:rPr>
          <w:rStyle w:val="VerbatimChar"/>
        </w:rPr>
        <w:t xml:space="preserve">##  2     2 -0.247      -0.0760       0.508   0.933    507. bankrut</w:t>
      </w:r>
      <w:r>
        <w:br/>
      </w:r>
      <w:r>
        <w:rPr>
          <w:rStyle w:val="VerbatimChar"/>
        </w:rPr>
        <w:t xml:space="preserve">##  3     3 -0.0159      0.0236       1.21    0.601    367. bankrut</w:t>
      </w:r>
      <w:r>
        <w:br/>
      </w:r>
      <w:r>
        <w:rPr>
          <w:rStyle w:val="VerbatimChar"/>
        </w:rPr>
        <w:t xml:space="preserve">##  4     4  0.174       0.151        1.71    0.480    170. bankrut</w:t>
      </w:r>
      <w:r>
        <w:br/>
      </w:r>
      <w:r>
        <w:rPr>
          <w:rStyle w:val="VerbatimChar"/>
        </w:rPr>
        <w:t xml:space="preserve">##  5     5  0.0502      0.0676       1.04    0.739    219. bankrut</w:t>
      </w:r>
      <w:r>
        <w:br/>
      </w:r>
      <w:r>
        <w:rPr>
          <w:rStyle w:val="VerbatimChar"/>
        </w:rPr>
        <w:t xml:space="preserve">##  6     6  0.0192      0.0869       1.13    0.643    363. bankrut</w:t>
      </w:r>
      <w:r>
        <w:br/>
      </w:r>
      <w:r>
        <w:rPr>
          <w:rStyle w:val="VerbatimChar"/>
        </w:rPr>
        <w:t xml:space="preserve">##  7     7 -0.136      -0.112        1.28    0.457    268. bankrut</w:t>
      </w:r>
      <w:r>
        <w:br/>
      </w:r>
      <w:r>
        <w:rPr>
          <w:rStyle w:val="VerbatimChar"/>
        </w:rPr>
        <w:t xml:space="preserve">##  8     8 -0.0678     -0.0109       0.861   0.801    124. bankrut</w:t>
      </w:r>
      <w:r>
        <w:br/>
      </w:r>
      <w:r>
        <w:rPr>
          <w:rStyle w:val="VerbatimChar"/>
        </w:rPr>
        <w:t xml:space="preserve">##  9     9 -0.206      -0.173        0.943   0.817    338. bankrut</w:t>
      </w:r>
      <w:r>
        <w:br/>
      </w:r>
      <w:r>
        <w:rPr>
          <w:rStyle w:val="VerbatimChar"/>
        </w:rPr>
        <w:t xml:space="preserve">## 10    10  0.0118      0.0699       1.16    0.733    121. bankrut</w:t>
      </w:r>
      <w:r>
        <w:br/>
      </w:r>
      <w:r>
        <w:rPr>
          <w:rStyle w:val="VerbatimChar"/>
        </w:rPr>
        <w:t xml:space="preserve">## # … with 170 more rows</w:t>
      </w:r>
    </w:p>
    <w:p>
      <w:pPr>
        <w:pStyle w:val="FirstParagraph"/>
      </w:pPr>
      <w:r>
        <w:t xml:space="preserve">Robimy proste podsumowanie aby sprawdzić jak dużo mamy spółek zdrowych i chorych. Zrobimy to na dwa sposoby:</w:t>
      </w:r>
    </w:p>
    <w:p>
      <w:pPr>
        <w:numPr>
          <w:ilvl w:val="0"/>
          <w:numId w:val="1001"/>
        </w:numPr>
      </w:pPr>
      <w:r>
        <w:t xml:space="preserve">z wykorzystaniem funkcji table z</w:t>
      </w:r>
      <w:r>
        <w:t xml:space="preserve"> </w:t>
      </w:r>
      <w:r>
        <w:t xml:space="preserve">“</w:t>
      </w:r>
      <w:r>
        <w:t xml:space="preserve">czystego R</w:t>
      </w:r>
      <w:r>
        <w:t xml:space="preserve">”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(spolki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grupa)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bankrut  zdrowa </w:t>
      </w:r>
      <w:r>
        <w:br/>
      </w:r>
      <w:r>
        <w:rPr>
          <w:rStyle w:val="VerbatimChar"/>
        </w:rPr>
        <w:t xml:space="preserve">##      90      90</w:t>
      </w:r>
    </w:p>
    <w:p>
      <w:pPr>
        <w:numPr>
          <w:ilvl w:val="0"/>
          <w:numId w:val="1002"/>
        </w:numPr>
      </w:pPr>
      <w:r>
        <w:t xml:space="preserve">z wykorzystaniem pakietu dplyr i funkcji count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(spolki, grupa,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"liczba"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grupa   liczba</w:t>
      </w:r>
      <w:r>
        <w:br/>
      </w:r>
      <w:r>
        <w:rPr>
          <w:rStyle w:val="VerbatimChar"/>
        </w:rPr>
        <w:t xml:space="preserve">##   &lt;chr&gt;    &lt;int&gt;</w:t>
      </w:r>
      <w:r>
        <w:br/>
      </w:r>
      <w:r>
        <w:rPr>
          <w:rStyle w:val="VerbatimChar"/>
        </w:rPr>
        <w:t xml:space="preserve">## 1 bankrut     90</w:t>
      </w:r>
      <w:r>
        <w:br/>
      </w:r>
      <w:r>
        <w:rPr>
          <w:rStyle w:val="VerbatimChar"/>
        </w:rPr>
        <w:t xml:space="preserve">## 2 zdrowa      90</w:t>
      </w:r>
    </w:p>
    <w:p>
      <w:pPr>
        <w:pStyle w:val="FirstParagraph"/>
      </w:pPr>
      <w:r>
        <w:t xml:space="preserve">Mamy następujące hipotezy, które będziemy weryfikowali</w:t>
      </w:r>
    </w:p>
    <w:p>
      <w:pPr>
        <w:numPr>
          <w:ilvl w:val="0"/>
          <w:numId w:val="1003"/>
        </w:numPr>
      </w:pPr>
      <w:r>
        <w:t xml:space="preserve">wsk_bie_ply jeżeli jest &lt; 1.2 -&gt; możliwy wskaźnik bankructwa</w:t>
      </w:r>
    </w:p>
    <w:p>
      <w:pPr>
        <w:numPr>
          <w:ilvl w:val="0"/>
          <w:numId w:val="1003"/>
        </w:numPr>
      </w:pPr>
      <w:r>
        <w:t xml:space="preserve">zob_akt im wyższa wartość tym</w:t>
      </w:r>
      <w:r>
        <w:t xml:space="preserve"> </w:t>
      </w:r>
      <w:r>
        <w:t xml:space="preserve">“</w:t>
      </w:r>
      <w:r>
        <w:t xml:space="preserve">większe problemy</w:t>
      </w:r>
      <w:r>
        <w:t xml:space="preserve">”</w:t>
      </w:r>
    </w:p>
    <w:p>
      <w:pPr>
        <w:numPr>
          <w:ilvl w:val="0"/>
          <w:numId w:val="1003"/>
        </w:numPr>
      </w:pPr>
      <w:r>
        <w:t xml:space="preserve">roa i zysk_bilans &lt; 0 -&gt; może nas niepokoić</w:t>
      </w:r>
    </w:p>
    <w:p>
      <w:pPr>
        <w:pStyle w:val="FirstParagraph"/>
      </w:pPr>
      <w:r>
        <w:t xml:space="preserve">Jeżeli chcemy sprawdzić czy dwie lub więcej grup różnią się ze względu na jakieś zmienne, najlepiej użyć wykres pudełkowy (boxplot)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(roa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grupa,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spolki,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(zysk_bilans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grupa,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spolki,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"Zysk do bilansu"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(wsk_bie_ply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grupa,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spolki,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"Wskaźnik bieżącej płynności"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(zob_akt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grupa,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spolki,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"Zobowiązania krótkoterminowe")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yklad-0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(zob_akt)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grupa,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spolki,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"Zobowiązania krótkoterminowe")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yklad-0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Sprawdźmy jak wyglądają zależności między danymi wykorzystując wykres rozrzutu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(spolki[,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yklad-0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(spolki[,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roa zysk_bilans wsk_bie_ply zob_akt rotacja</w:t>
      </w:r>
      <w:r>
        <w:br/>
      </w:r>
      <w:r>
        <w:rPr>
          <w:rStyle w:val="VerbatimChar"/>
        </w:rPr>
        <w:t xml:space="preserve">## roa          1.00        0.85        0.58   -0.44   -0.28</w:t>
      </w:r>
      <w:r>
        <w:br/>
      </w:r>
      <w:r>
        <w:rPr>
          <w:rStyle w:val="VerbatimChar"/>
        </w:rPr>
        <w:t xml:space="preserve">## zysk_bilans  0.85        1.00        0.48   -0.38   -0.28</w:t>
      </w:r>
      <w:r>
        <w:br/>
      </w:r>
      <w:r>
        <w:rPr>
          <w:rStyle w:val="VerbatimChar"/>
        </w:rPr>
        <w:t xml:space="preserve">## wsk_bie_ply  0.58        0.48        1.00   -0.71   -0.06</w:t>
      </w:r>
      <w:r>
        <w:br/>
      </w:r>
      <w:r>
        <w:rPr>
          <w:rStyle w:val="VerbatimChar"/>
        </w:rPr>
        <w:t xml:space="preserve">## zob_akt     -0.44       -0.38       -0.71    1.00   -0.20</w:t>
      </w:r>
      <w:r>
        <w:br/>
      </w:r>
      <w:r>
        <w:rPr>
          <w:rStyle w:val="VerbatimChar"/>
        </w:rPr>
        <w:t xml:space="preserve">## rotacja     -0.28       -0.28       -0.06   -0.20    1.00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Wykład 4 – notatki</dc:title>
  <dc:creator>Maciej Beręsewicz</dc:creator>
  <cp:keywords/>
  <dcterms:created xsi:type="dcterms:W3CDTF">2020-10-27T15:55:18Z</dcterms:created>
  <dcterms:modified xsi:type="dcterms:W3CDTF">2020-10-27T15:55:18Z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