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bookmarkStart w:id="1" w:name="t24"/>
      <w:r>
        <w:rPr/>
        <w:t>Ch. 24: Flowering Plants: Structure and Organization (index)</w:t>
      </w:r>
      <w:bookmarkEnd w:id="1"/>
    </w:p>
    <w:p>
      <w:pPr>
        <w:sectPr>
          <w:headerReference w:type="default" r:id="rId9"/>
          <w:headerReference w:type="first" r:id="rId10"/>
          <w:footerReference w:type="default" r:id="rId11"/>
          <w:footerReference w:type="first" r:id="rId12"/>
          <w:type w:val="oddPage"/>
          <w:pgSz w:w="12240" w:h="15840"/>
          <w:pgMar w:top="792" w:right="576" w:bottom="720" w:left="576" w:header="432" w:footer="360" w:gutter="0"/>
          <w:pgNumType w:start="7"/>
          <w:cols w:space="720"/>
          <w:titlePg/>
          <w:docGrid w:linePitch="360"/>
        </w:sectPr>
      </w:pPr>
    </w:p>
    <w:p>
      <w:pPr>
        <w:pStyle w:val="Mapsection"/>
      </w:pPr>
      <w:r>
        <w:rPr>
          <w:rStyle w:val="Slidecode"/>
        </w:rPr>
        <w:t>Contents</w:t>
      </w:r>
      <w:r>
        <w:rPr/>
        <w:t xml:space="preserve"> (pages in the main notes)</w:t>
      </w:r>
    </w:p>
    <w:p>
      <w:pPr>
        <w:pStyle w:val="Mapsection"/>
      </w:pPr>
      <w:r>
        <w:rPr/>
        <w:t>24.1 Cells and Tissues of Flowering Plants</w:t>
      </w:r>
    </w:p>
    <w:p>
      <w:pPr>
        <w:pStyle w:val="Mapentry"/>
        <w:tabs>
          <w:tab w:pos="5400" w:val="right"/>
        </w:tabs>
      </w:pPr>
      <w:r>
        <w:rPr/>
        <w:t>24.13.3 Apical Meristem Gives Rise to Differing Plant Tissues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24.13.4 Cells and Tissues of Flowering Plants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24.13.5 Meristem Cell Division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24.13.6 Meristem Development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24.13.7–8 Epidermal Tissue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24.13.9 Modifications of Epidermal Tissue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24.13.10–11 Ground Tissue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24.13.12 Ground Tissue Cells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24.13.13 Vascular Tissue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24.13.14 Xylem Structure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24.13.15 Tracheids and Vessel Elements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24.13.16 Sieve-Tube Members</w:t>
        <w:tab/>
      </w:r>
      <w:r>
        <w:t>13</w:t>
      </w:r>
    </w:p>
    <w:p>
      <w:pPr>
        <w:pStyle w:val="Mapentry"/>
        <w:tabs>
          <w:tab w:pos="5400" w:val="right"/>
        </w:tabs>
      </w:pPr>
      <w:r>
        <w:rPr/>
        <w:t>24.14.17 Phloem Structure</w:t>
        <w:tab/>
      </w:r>
      <w:r>
        <w:t>14</w:t>
      </w:r>
    </w:p>
    <w:p>
      <w:pPr>
        <w:pStyle w:val="Mapsection"/>
      </w:pPr>
      <w:r>
        <w:rPr/>
        <w:t>24.2 Organs of Flowering Plants</w:t>
      </w:r>
    </w:p>
    <w:p>
      <w:pPr>
        <w:pStyle w:val="Mapentry"/>
        <w:tabs>
          <w:tab w:pos="5400" w:val="right"/>
        </w:tabs>
      </w:pPr>
      <w:r>
        <w:rPr/>
        <w:t>24.14.18 Organs of Flowering Plants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24.14.19 Organization of Plant Body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24.14.20 Shoot System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24.14.21 A Terminal Bud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24.14.22 Monocots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24.14.23 Eudicots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24.14.24 Flowering Plants Are Either Monocots or Eudicots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24.14.25 Vegetative Organs and Plant Life Cycles</w:t>
        <w:tab/>
      </w:r>
      <w:r>
        <w:t>14</w:t>
      </w:r>
    </w:p>
    <w:p>
      <w:pPr>
        <w:pStyle w:val="Mapsection"/>
      </w:pPr>
      <w:r>
        <w:rPr/>
        <w:t>24.3 Organization and Diversity of Roots</w:t>
      </w:r>
    </w:p>
    <w:p>
      <w:pPr>
        <w:pStyle w:val="Mapentry"/>
        <w:tabs>
          <w:tab w:pos="5400" w:val="right"/>
        </w:tabs>
      </w:pPr>
      <w:r>
        <w:rPr/>
        <w:t>24.14.26 Organization and Diversity of Roots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24.14.27 Tissues of Eudicot Root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24.14.28 Eudicot Root Tip</w:t>
        <w:tab/>
      </w:r>
      <w:r>
        <w:t>14</w:t>
      </w:r>
    </w:p>
    <w:p>
      <w:pPr>
        <w:pStyle w:val="Mapentry"/>
        <w:tabs>
          <w:tab w:pos="5400" w:val="right"/>
        </w:tabs>
      </w:pPr>
      <w:r>
        <w:rPr/>
        <w:t>24.15.29 Branching of a Eudicot Root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24.15.30 Organization of Monocot Roots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24.15.31 Monocot Root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24.15.32 Root Diversity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24.15.33 Root Specializations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24.15.34 Root Symbiotic Relationships</w:t>
        <w:tab/>
      </w:r>
      <w:r>
        <w:t>15</w:t>
      </w:r>
    </w:p>
    <w:p>
      <w:pPr>
        <w:pStyle w:val="Mapsection"/>
      </w:pPr>
      <w:r>
        <w:rPr/>
        <w:t>24.4 Organization and Diversity of Stems</w:t>
      </w:r>
    </w:p>
    <w:p>
      <w:pPr>
        <w:pStyle w:val="Mapentry"/>
        <w:tabs>
          <w:tab w:pos="5400" w:val="right"/>
        </w:tabs>
      </w:pPr>
      <w:r>
        <w:rPr/>
        <w:t>24.15.35 Organization and Diversity of Stems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24.15.36 Woody Twig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24.15.37 Shoot Tip and Primary Meristems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24.15.38 Herbaceous Stems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24.15.39 Herbaceous Eudicot Stem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24.15.40 Monocot Stem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24.15.41 Woody Stems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24.15.42 Woody Stem Characteristics</w:t>
        <w:tab/>
      </w:r>
      <w:r>
        <w:t>15</w:t>
      </w:r>
    </w:p>
    <w:p>
      <w:pPr>
        <w:pStyle w:val="Mapentry"/>
        <w:tabs>
          <w:tab w:pos="5400" w:val="right"/>
        </w:tabs>
      </w:pPr>
      <w:r>
        <w:rPr/>
        <w:t>24.16.43 Diagrams of Secondary Growth of Stems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24.16.44 Bark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24.16.45 Wood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24.16.46 Three-Year-Old Woody Twig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24.16.47 Tree Trunk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24.16.48–49 Stem Diversity</w:t>
        <w:tab/>
      </w:r>
      <w:r>
        <w:t>16</w:t>
      </w:r>
    </w:p>
    <w:p>
      <w:pPr>
        <w:pStyle w:val="Mapsection"/>
      </w:pPr>
      <w:r>
        <w:rPr/>
        <w:t>24.5 Organization and Diversity of Leaves</w:t>
      </w:r>
    </w:p>
    <w:p>
      <w:pPr>
        <w:pStyle w:val="Mapentry"/>
        <w:tabs>
          <w:tab w:pos="5400" w:val="right"/>
        </w:tabs>
      </w:pPr>
      <w:r>
        <w:rPr/>
        <w:t>24.16.50 Organization and Diversity of Leaves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24.16.51 Leaf Morphology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24.16.52 Leaf Structure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24.16.53 Diversity of Leaves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24.16.54 Classification of Leaves</w:t>
        <w:tab/>
      </w:r>
      <w:r>
        <w:t>16</w:t>
      </w:r>
    </w:p>
    <w:p>
      <w:pPr>
        <w:pStyle w:val="Mapentry"/>
        <w:tabs>
          <w:tab w:pos="5400" w:val="right"/>
        </w:tabs>
      </w:pPr>
      <w:r>
        <w:rPr/>
        <w:t>24.17.55 Leaf Diversity</w:t>
        <w:tab/>
      </w:r>
      <w:r>
        <w:t>17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17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18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19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lk24LkClues \h </w:instrText>
      </w:r>
      <w:r>
        <w:fldChar w:fldCharType="separate"/>
      </w:r>
      <w:r>
        <w:t>7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lk24LkGloss \h </w:instrText>
      </w:r>
      <w:r>
        <w:fldChar w:fldCharType="separate"/>
      </w:r>
      <w:r>
        <w:t>8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lk24LkIndex \h </w:instrText>
      </w:r>
      <w:r>
        <w:fldChar w:fldCharType="separate"/>
      </w:r>
      <w:r>
        <w:t>9</w:t>
      </w:r>
      <w:r>
        <w:fldChar w:fldCharType="end"/>
      </w:r>
    </w:p>
    <w:p>
      <w:pPr>
        <w:pStyle w:val="Lookupheading"/>
      </w:pPr>
      <w:bookmarkStart w:id="2" w:name="lk24LkClues"/>
      <w:r>
        <w:rPr>
          <w:rStyle w:val="Slidecode"/>
        </w:rPr>
        <w:t>Clue index: description → answer</w:t>
      </w:r>
      <w:bookmarkEnd w:id="2"/>
    </w:p>
    <w:p>
      <w:pPr>
        <w:pStyle w:val="Groupheading"/>
      </w:pPr>
      <w:r>
        <w:rPr/>
        <w:t>Tissues and cells</w:t>
      </w:r>
    </w:p>
    <w:p>
      <w:pPr>
        <w:pStyle w:val="Entry"/>
      </w:pPr>
      <w:r>
        <w:rPr/>
        <w:t xml:space="preserve">undifferentiated cells that keep dividing all the plant's life → </w:t>
      </w:r>
      <w:r>
        <w:rPr>
          <w:b/>
        </w:rPr>
        <w:t>meristem</w:t>
      </w:r>
      <w:r>
        <w:rPr/>
        <w:t xml:space="preserve"> 24.13.6</w:t>
      </w:r>
    </w:p>
    <w:p>
      <w:pPr>
        <w:pStyle w:val="Entry"/>
      </w:pPr>
      <w:r>
        <w:rPr/>
        <w:t xml:space="preserve">primary meristem that makes the epidermis / ground tissue / vascular tissue → </w:t>
      </w:r>
      <w:r>
        <w:rPr>
          <w:b/>
        </w:rPr>
        <w:t>protoderm / ground meristem / procambium</w:t>
      </w:r>
      <w:r>
        <w:rPr/>
        <w:t xml:space="preserve"> 24.13.3</w:t>
      </w:r>
    </w:p>
    <w:p>
      <w:pPr>
        <w:pStyle w:val="Entry"/>
      </w:pPr>
      <w:r>
        <w:rPr/>
        <w:t xml:space="preserve">hairs on stems and leaves; protect from sun and moisture loss; discourage plant-eaters → </w:t>
      </w:r>
      <w:r>
        <w:rPr>
          <w:b/>
        </w:rPr>
        <w:t>trichomes</w:t>
      </w:r>
      <w:r>
        <w:rPr/>
        <w:t xml:space="preserve"> 24.13.8</w:t>
      </w:r>
    </w:p>
    <w:p>
      <w:pPr>
        <w:pStyle w:val="Entry"/>
      </w:pPr>
      <w:r>
        <w:rPr/>
        <w:t xml:space="preserve">extensions of root epidermal cells that add surface for absorbing water → </w:t>
      </w:r>
      <w:r>
        <w:rPr>
          <w:b/>
        </w:rPr>
        <w:t>root hairs</w:t>
      </w:r>
      <w:r>
        <w:rPr/>
        <w:t xml:space="preserve"> 24.13.7</w:t>
      </w:r>
    </w:p>
    <w:p>
      <w:pPr>
        <w:pStyle w:val="Entry"/>
      </w:pPr>
      <w:r>
        <w:rPr/>
        <w:t xml:space="preserve">replaces the epidermis of an older woody stem → </w:t>
      </w:r>
      <w:r>
        <w:rPr>
          <w:b/>
        </w:rPr>
        <w:t>periderm (cork)</w:t>
      </w:r>
      <w:r>
        <w:rPr/>
        <w:t xml:space="preserve"> 24.13.8</w:t>
      </w:r>
    </w:p>
    <w:p>
      <w:pPr>
        <w:pStyle w:val="Entry"/>
      </w:pPr>
      <w:r>
        <w:rPr/>
        <w:t xml:space="preserve">least specialized, most abundant cells; can divide; may photosynthesize → </w:t>
      </w:r>
      <w:r>
        <w:rPr>
          <w:b/>
        </w:rPr>
        <w:t>parenchyma</w:t>
      </w:r>
      <w:r>
        <w:rPr/>
        <w:t xml:space="preserve"> 24.13.10</w:t>
      </w:r>
    </w:p>
    <w:p>
      <w:pPr>
        <w:pStyle w:val="Entry"/>
      </w:pPr>
      <w:r>
        <w:rPr/>
        <w:t xml:space="preserve">the strings in celery; flexible support for young parts → </w:t>
      </w:r>
      <w:r>
        <w:rPr>
          <w:b/>
        </w:rPr>
        <w:t>collenchyma</w:t>
      </w:r>
      <w:r>
        <w:rPr/>
        <w:t xml:space="preserve"> 24.13.10</w:t>
      </w:r>
    </w:p>
    <w:p>
      <w:pPr>
        <w:pStyle w:val="Entry"/>
      </w:pPr>
      <w:r>
        <w:rPr/>
        <w:t xml:space="preserve">dead cells with lignin walls that support mature parts → </w:t>
      </w:r>
      <w:r>
        <w:rPr>
          <w:b/>
        </w:rPr>
        <w:t>sclerenchyma</w:t>
      </w:r>
      <w:r>
        <w:rPr/>
        <w:t xml:space="preserve"> 24.13.11</w:t>
      </w:r>
    </w:p>
    <w:p>
      <w:pPr>
        <w:pStyle w:val="Entry"/>
      </w:pPr>
      <w:r>
        <w:rPr/>
        <w:t xml:space="preserve">long, slender sclerenchyma cells used for rope → </w:t>
      </w:r>
      <w:r>
        <w:rPr>
          <w:b/>
        </w:rPr>
        <w:t>fibers (hemp)</w:t>
      </w:r>
      <w:r>
        <w:rPr/>
        <w:t xml:space="preserve"> 24.13.11</w:t>
      </w:r>
    </w:p>
    <w:p>
      <w:pPr>
        <w:pStyle w:val="Entry"/>
      </w:pPr>
      <w:r>
        <w:rPr/>
        <w:t xml:space="preserve">short sclerenchyma cells in nutshells and seed coats → </w:t>
      </w:r>
      <w:r>
        <w:rPr>
          <w:b/>
        </w:rPr>
        <w:t>sclereids</w:t>
      </w:r>
      <w:r>
        <w:rPr/>
        <w:t xml:space="preserve"> 24.13.11</w:t>
      </w:r>
    </w:p>
    <w:p>
      <w:pPr>
        <w:pStyle w:val="Entry"/>
      </w:pPr>
      <w:r>
        <w:rPr/>
        <w:t xml:space="preserve">water-conducting cells with tapered ends and pits → </w:t>
      </w:r>
      <w:r>
        <w:rPr>
          <w:b/>
        </w:rPr>
        <w:t>tracheids</w:t>
      </w:r>
      <w:r>
        <w:rPr/>
        <w:t xml:space="preserve"> 24.13.15</w:t>
      </w:r>
    </w:p>
    <w:p>
      <w:pPr>
        <w:pStyle w:val="Entry"/>
      </w:pPr>
      <w:r>
        <w:rPr/>
        <w:t xml:space="preserve">wider water-conducting cells with perforation plates, joined into a pipe → </w:t>
      </w:r>
      <w:r>
        <w:rPr>
          <w:b/>
        </w:rPr>
        <w:t>vessel elements</w:t>
      </w:r>
      <w:r>
        <w:rPr/>
        <w:t xml:space="preserve"> 24.13.15</w:t>
      </w:r>
    </w:p>
    <w:p>
      <w:pPr>
        <w:pStyle w:val="Entry"/>
      </w:pPr>
      <w:r>
        <w:rPr/>
        <w:t xml:space="preserve">carry water sideways across the plant → </w:t>
      </w:r>
      <w:r>
        <w:rPr>
          <w:b/>
        </w:rPr>
        <w:t>vascular rays</w:t>
      </w:r>
      <w:r>
        <w:rPr/>
        <w:t xml:space="preserve"> 24.13.15</w:t>
      </w:r>
    </w:p>
    <w:p>
      <w:pPr>
        <w:pStyle w:val="Entry"/>
      </w:pPr>
      <w:r>
        <w:rPr/>
        <w:t xml:space="preserve">sugar-conducting cell with cytoplasm but no nucleus → </w:t>
      </w:r>
      <w:r>
        <w:rPr>
          <w:b/>
        </w:rPr>
        <w:t>sieve-tube member</w:t>
      </w:r>
      <w:r>
        <w:rPr/>
        <w:t xml:space="preserve"> 24.13.16</w:t>
      </w:r>
    </w:p>
    <w:p>
      <w:pPr>
        <w:pStyle w:val="Entry"/>
      </w:pPr>
      <w:r>
        <w:rPr/>
        <w:t xml:space="preserve">cell with a nucleus that serves a sieve-tube member → </w:t>
      </w:r>
      <w:r>
        <w:rPr>
          <w:b/>
        </w:rPr>
        <w:t>companion cell</w:t>
      </w:r>
      <w:r>
        <w:rPr/>
        <w:t xml:space="preserve"> 24.13.16</w:t>
      </w:r>
    </w:p>
    <w:p>
      <w:pPr>
        <w:pStyle w:val="Entry"/>
      </w:pPr>
      <w:r>
        <w:rPr/>
        <w:t xml:space="preserve">cluster of pores in the wall of a sieve-tube member → </w:t>
      </w:r>
      <w:r>
        <w:rPr>
          <w:b/>
        </w:rPr>
        <w:t>sieve plate</w:t>
      </w:r>
      <w:r>
        <w:rPr/>
        <w:t xml:space="preserve"> 24.13.16</w:t>
      </w:r>
    </w:p>
    <w:p>
      <w:pPr>
        <w:pStyle w:val="Groupheading"/>
      </w:pPr>
      <w:r>
        <w:rPr/>
        <w:t>Roots</w:t>
      </w:r>
    </w:p>
    <w:p>
      <w:pPr>
        <w:pStyle w:val="Entry"/>
      </w:pPr>
      <w:r>
        <w:rPr/>
        <w:t xml:space="preserve">cap that protects the root apical meristem → </w:t>
      </w:r>
      <w:r>
        <w:rPr>
          <w:b/>
        </w:rPr>
        <w:t>root cap</w:t>
      </w:r>
      <w:r>
        <w:rPr/>
        <w:t xml:space="preserve"> 24.14.26</w:t>
      </w:r>
    </w:p>
    <w:p>
      <w:pPr>
        <w:pStyle w:val="Entry"/>
      </w:pPr>
      <w:r>
        <w:rPr/>
        <w:t xml:space="preserve">region where cells lengthen and begin to specialize → </w:t>
      </w:r>
      <w:r>
        <w:rPr>
          <w:b/>
        </w:rPr>
        <w:t>zone of elongation</w:t>
      </w:r>
      <w:r>
        <w:rPr/>
        <w:t xml:space="preserve"> 24.14.26</w:t>
      </w:r>
    </w:p>
    <w:p>
      <w:pPr>
        <w:pStyle w:val="Entry"/>
      </w:pPr>
      <w:r>
        <w:rPr/>
        <w:t xml:space="preserve">region with fully differentiated cells and root hairs → </w:t>
      </w:r>
      <w:r>
        <w:rPr>
          <w:b/>
        </w:rPr>
        <w:t>zone of maturation</w:t>
      </w:r>
      <w:r>
        <w:rPr/>
        <w:t xml:space="preserve"> 24.14.26</w:t>
      </w:r>
    </w:p>
    <w:p>
      <w:pPr>
        <w:pStyle w:val="Entry"/>
      </w:pPr>
      <w:r>
        <w:rPr/>
        <w:t xml:space="preserve">waterproof band (lignin and suberin) that forces water through cells → </w:t>
      </w:r>
      <w:r>
        <w:rPr>
          <w:b/>
        </w:rPr>
        <w:t>Casparian strip (endodermis)</w:t>
      </w:r>
      <w:r>
        <w:rPr/>
        <w:t xml:space="preserve"> 24.14.27</w:t>
      </w:r>
    </w:p>
    <w:p>
      <w:pPr>
        <w:pStyle w:val="Entry"/>
      </w:pPr>
      <w:r>
        <w:rPr/>
        <w:t xml:space="preserve">dividing layer where branch roots start → </w:t>
      </w:r>
      <w:r>
        <w:rPr>
          <w:b/>
        </w:rPr>
        <w:t>pericycle</w:t>
      </w:r>
      <w:r>
        <w:rPr/>
        <w:t xml:space="preserve"> 24.14.27, 24.15.29</w:t>
      </w:r>
    </w:p>
    <w:p>
      <w:pPr>
        <w:pStyle w:val="Entry"/>
      </w:pPr>
      <w:r>
        <w:rPr/>
        <w:t xml:space="preserve">ground tissue in the center of a monocot root → </w:t>
      </w:r>
      <w:r>
        <w:rPr>
          <w:b/>
        </w:rPr>
        <w:t>pith</w:t>
      </w:r>
      <w:r>
        <w:rPr/>
        <w:t xml:space="preserve"> 24.15.30</w:t>
      </w:r>
    </w:p>
    <w:p>
      <w:pPr>
        <w:pStyle w:val="Entry"/>
      </w:pPr>
      <w:r>
        <w:rPr/>
        <w:t xml:space="preserve">one thick root that stores food (carrot) → </w:t>
      </w:r>
      <w:r>
        <w:rPr>
          <w:b/>
        </w:rPr>
        <w:t>taproot</w:t>
      </w:r>
      <w:r>
        <w:rPr/>
        <w:t xml:space="preserve"> 24.15.32</w:t>
      </w:r>
    </w:p>
    <w:p>
      <w:pPr>
        <w:pStyle w:val="Entry"/>
      </w:pPr>
      <w:r>
        <w:rPr/>
        <w:t xml:space="preserve">many slender roots that anchor the plant (grasses) → </w:t>
      </w:r>
      <w:r>
        <w:rPr>
          <w:b/>
        </w:rPr>
        <w:t>fibrous root system</w:t>
      </w:r>
      <w:r>
        <w:rPr/>
        <w:t xml:space="preserve"> 24.15.32</w:t>
      </w:r>
    </w:p>
    <w:p>
      <w:pPr>
        <w:pStyle w:val="Entry"/>
      </w:pPr>
      <w:r>
        <w:rPr/>
        <w:t xml:space="preserve">roots growing from the base of a corn stem for support → </w:t>
      </w:r>
      <w:r>
        <w:rPr>
          <w:b/>
        </w:rPr>
        <w:t>prop roots</w:t>
      </w:r>
      <w:r>
        <w:rPr/>
        <w:t xml:space="preserve"> 24.15.33</w:t>
      </w:r>
    </w:p>
    <w:p>
      <w:pPr>
        <w:pStyle w:val="Entry"/>
      </w:pPr>
      <w:r>
        <w:rPr/>
        <w:t xml:space="preserve">roots that stick up out of swamp water to get oxygen → </w:t>
      </w:r>
      <w:r>
        <w:rPr>
          <w:b/>
        </w:rPr>
        <w:t>pneumatophores</w:t>
      </w:r>
      <w:r>
        <w:rPr/>
        <w:t xml:space="preserve"> 24.15.33</w:t>
      </w:r>
    </w:p>
    <w:p>
      <w:pPr>
        <w:pStyle w:val="Entry"/>
      </w:pPr>
      <w:r>
        <w:rPr/>
        <w:t xml:space="preserve">orchid roots hanging in the air → </w:t>
      </w:r>
      <w:r>
        <w:rPr>
          <w:b/>
        </w:rPr>
        <w:t>aerial roots</w:t>
      </w:r>
      <w:r>
        <w:rPr/>
        <w:t xml:space="preserve"> 24.15.33</w:t>
      </w:r>
    </w:p>
    <w:p>
      <w:pPr>
        <w:pStyle w:val="Entry"/>
      </w:pPr>
      <w:r>
        <w:rPr/>
        <w:t xml:space="preserve">fungi that help roots take up water and minerals → </w:t>
      </w:r>
      <w:r>
        <w:rPr>
          <w:b/>
        </w:rPr>
        <w:t>mycorrhizae</w:t>
      </w:r>
      <w:r>
        <w:rPr/>
        <w:t xml:space="preserve"> 24.15.34</w:t>
      </w:r>
    </w:p>
    <w:p>
      <w:pPr>
        <w:pStyle w:val="Entry"/>
      </w:pPr>
      <w:r>
        <w:rPr/>
        <w:t xml:space="preserve">swellings on roots holding nitrogen-fixing bacteria → </w:t>
      </w:r>
      <w:r>
        <w:rPr>
          <w:b/>
        </w:rPr>
        <w:t>root nodules</w:t>
      </w:r>
      <w:r>
        <w:rPr/>
        <w:t xml:space="preserve"> 24.15.34</w:t>
      </w:r>
    </w:p>
    <w:p>
      <w:pPr>
        <w:pStyle w:val="Groupheading"/>
      </w:pPr>
      <w:r>
        <w:rPr/>
        <w:t>Stems</w:t>
      </w:r>
    </w:p>
    <w:p>
      <w:pPr>
        <w:pStyle w:val="Entry"/>
      </w:pPr>
      <w:r>
        <w:rPr/>
        <w:t xml:space="preserve">where a leaf attaches / the stem between two of them → </w:t>
      </w:r>
      <w:r>
        <w:rPr>
          <w:b/>
        </w:rPr>
        <w:t>node / internode</w:t>
      </w:r>
      <w:r>
        <w:rPr/>
        <w:t xml:space="preserve"> 24.14.20</w:t>
      </w:r>
    </w:p>
    <w:p>
      <w:pPr>
        <w:pStyle w:val="Entry"/>
      </w:pPr>
      <w:r>
        <w:rPr/>
        <w:t xml:space="preserve">bud at the stem tip with the shoot apical meristem → </w:t>
      </w:r>
      <w:r>
        <w:rPr>
          <w:b/>
        </w:rPr>
        <w:t>terminal bud</w:t>
      </w:r>
      <w:r>
        <w:rPr/>
        <w:t xml:space="preserve"> 24.14.20–21</w:t>
      </w:r>
    </w:p>
    <w:p>
      <w:pPr>
        <w:pStyle w:val="Entry"/>
      </w:pPr>
      <w:r>
        <w:rPr/>
        <w:t xml:space="preserve">each ring of bud-scale scars on a twig → </w:t>
      </w:r>
      <w:r>
        <w:rPr>
          <w:b/>
        </w:rPr>
        <w:t>one year of growth</w:t>
      </w:r>
      <w:r>
        <w:rPr/>
        <w:t xml:space="preserve"> 24.15.35</w:t>
      </w:r>
    </w:p>
    <w:p>
      <w:pPr>
        <w:pStyle w:val="Entry"/>
      </w:pPr>
      <w:r>
        <w:rPr/>
        <w:t xml:space="preserve">vascular bundles scattered through the stem → </w:t>
      </w:r>
      <w:r>
        <w:rPr>
          <w:b/>
        </w:rPr>
        <w:t>monocot stem</w:t>
      </w:r>
      <w:r>
        <w:rPr/>
        <w:t xml:space="preserve"> 24.15.38, 24.15.40</w:t>
      </w:r>
    </w:p>
    <w:p>
      <w:pPr>
        <w:pStyle w:val="Entry"/>
      </w:pPr>
      <w:r>
        <w:rPr/>
        <w:t xml:space="preserve">vascular bundles in a ring → </w:t>
      </w:r>
      <w:r>
        <w:rPr>
          <w:b/>
        </w:rPr>
        <w:t>herbaceous eudicot stem</w:t>
      </w:r>
      <w:r>
        <w:rPr/>
        <w:t xml:space="preserve"> 24.15.38–39</w:t>
      </w:r>
    </w:p>
    <w:p>
      <w:pPr>
        <w:pStyle w:val="Entry"/>
      </w:pPr>
      <w:r>
        <w:rPr/>
        <w:t xml:space="preserve">increases a stem's girth → </w:t>
      </w:r>
      <w:r>
        <w:rPr>
          <w:b/>
        </w:rPr>
        <w:t>secondary growth (vascular and cork cambium)</w:t>
      </w:r>
      <w:r>
        <w:rPr/>
        <w:t xml:space="preserve"> 24.15.42–24.16.43</w:t>
      </w:r>
    </w:p>
    <w:p>
      <w:pPr>
        <w:pStyle w:val="Entry"/>
      </w:pPr>
      <w:r>
        <w:rPr/>
        <w:t xml:space="preserve">makes secondary xylem and secondary phloem → </w:t>
      </w:r>
      <w:r>
        <w:rPr>
          <w:b/>
        </w:rPr>
        <w:t>vascular cambium</w:t>
      </w:r>
      <w:r>
        <w:rPr/>
        <w:t xml:space="preserve"> 24.16.43</w:t>
      </w:r>
    </w:p>
    <w:p>
      <w:pPr>
        <w:pStyle w:val="Entry"/>
      </w:pPr>
      <w:r>
        <w:rPr/>
        <w:t xml:space="preserve">removing a ring of bark kills the tree → </w:t>
      </w:r>
      <w:r>
        <w:rPr>
          <w:b/>
        </w:rPr>
        <w:t>girdling (the phloem is in the bark)</w:t>
      </w:r>
      <w:r>
        <w:rPr/>
        <w:t xml:space="preserve"> 24.16.44</w:t>
      </w:r>
    </w:p>
    <w:p>
      <w:pPr>
        <w:pStyle w:val="Entry"/>
      </w:pPr>
      <w:r>
        <w:rPr/>
        <w:t xml:space="preserve">waterproof substance in cork cells → </w:t>
      </w:r>
      <w:r>
        <w:rPr>
          <w:b/>
        </w:rPr>
        <w:t>suberin</w:t>
      </w:r>
      <w:r>
        <w:rPr/>
        <w:t xml:space="preserve"> 24.16.44</w:t>
      </w:r>
    </w:p>
    <w:p>
      <w:pPr>
        <w:pStyle w:val="Entry"/>
      </w:pPr>
      <w:r>
        <w:rPr/>
        <w:t xml:space="preserve">the only spots where a woody stem exchanges gases → </w:t>
      </w:r>
      <w:r>
        <w:rPr>
          <w:b/>
        </w:rPr>
        <w:t>lenticels</w:t>
      </w:r>
      <w:r>
        <w:rPr/>
        <w:t xml:space="preserve"> 24.16.44</w:t>
      </w:r>
    </w:p>
    <w:p>
      <w:pPr>
        <w:pStyle w:val="Entry"/>
      </w:pPr>
      <w:r>
        <w:rPr/>
        <w:t xml:space="preserve">secondary xylem built up year after year → </w:t>
      </w:r>
      <w:r>
        <w:rPr>
          <w:b/>
        </w:rPr>
        <w:t>wood</w:t>
      </w:r>
      <w:r>
        <w:rPr/>
        <w:t xml:space="preserve"> 24.16.45</w:t>
      </w:r>
    </w:p>
    <w:p>
      <w:pPr>
        <w:pStyle w:val="Entry"/>
      </w:pPr>
      <w:r>
        <w:rPr/>
        <w:t xml:space="preserve">wood with fewer vessels, made late in the season → </w:t>
      </w:r>
      <w:r>
        <w:rPr>
          <w:b/>
        </w:rPr>
        <w:t>summer wood</w:t>
      </w:r>
      <w:r>
        <w:rPr/>
        <w:t xml:space="preserve"> 24.16.45</w:t>
      </w:r>
    </w:p>
    <w:p>
      <w:pPr>
        <w:pStyle w:val="Entry"/>
      </w:pPr>
      <w:r>
        <w:rPr/>
        <w:t xml:space="preserve">inner rings that no longer carry water → </w:t>
      </w:r>
      <w:r>
        <w:rPr>
          <w:b/>
        </w:rPr>
        <w:t>heartwood</w:t>
      </w:r>
      <w:r>
        <w:rPr/>
        <w:t xml:space="preserve"> 24.16.45, 24.16.47</w:t>
      </w:r>
    </w:p>
    <w:p>
      <w:pPr>
        <w:pStyle w:val="Entry"/>
      </w:pPr>
      <w:r>
        <w:rPr/>
        <w:t xml:space="preserve">strawberry runners: new plants where nodes touch the ground → </w:t>
      </w:r>
      <w:r>
        <w:rPr>
          <w:b/>
        </w:rPr>
        <w:t>stolons</w:t>
      </w:r>
      <w:r>
        <w:rPr/>
        <w:t xml:space="preserve"> 24.16.48</w:t>
      </w:r>
    </w:p>
    <w:p>
      <w:pPr>
        <w:pStyle w:val="Entry"/>
      </w:pPr>
      <w:r>
        <w:rPr/>
        <w:t xml:space="preserve">underground horizontal stem (iris) → </w:t>
      </w:r>
      <w:r>
        <w:rPr>
          <w:b/>
        </w:rPr>
        <w:t>rhizome</w:t>
      </w:r>
      <w:r>
        <w:rPr/>
        <w:t xml:space="preserve"> 24.16.48–49</w:t>
      </w:r>
    </w:p>
    <w:p>
      <w:pPr>
        <w:pStyle w:val="Entry"/>
      </w:pPr>
      <w:r>
        <w:rPr/>
        <w:t xml:space="preserve">potato → </w:t>
      </w:r>
      <w:r>
        <w:rPr>
          <w:b/>
        </w:rPr>
        <w:t>tuber (a stem, not a root)</w:t>
      </w:r>
      <w:r>
        <w:rPr/>
        <w:t xml:space="preserve"> 24.16.48–49</w:t>
      </w:r>
    </w:p>
    <w:p>
      <w:pPr>
        <w:pStyle w:val="Entry"/>
      </w:pPr>
      <w:r>
        <w:rPr/>
        <w:t xml:space="preserve">gladiolus: underground stem that makes new plants next season → </w:t>
      </w:r>
      <w:r>
        <w:rPr>
          <w:b/>
        </w:rPr>
        <w:t>corm</w:t>
      </w:r>
      <w:r>
        <w:rPr/>
        <w:t xml:space="preserve"> 24.16.48–49</w:t>
      </w:r>
    </w:p>
    <w:p>
      <w:pPr>
        <w:pStyle w:val="Groupheading"/>
      </w:pPr>
      <w:r>
        <w:rPr/>
        <w:t>Leaves</w:t>
      </w:r>
    </w:p>
    <w:p>
      <w:pPr>
        <w:pStyle w:val="Entry"/>
      </w:pPr>
      <w:r>
        <w:rPr/>
        <w:t xml:space="preserve">the wide part of a leaf / its stalk → </w:t>
      </w:r>
      <w:r>
        <w:rPr>
          <w:b/>
        </w:rPr>
        <w:t>blade / petiole</w:t>
      </w:r>
      <w:r>
        <w:rPr/>
        <w:t xml:space="preserve"> 24.16.50</w:t>
      </w:r>
    </w:p>
    <w:p>
      <w:pPr>
        <w:pStyle w:val="Entry"/>
      </w:pPr>
      <w:r>
        <w:rPr/>
        <w:t xml:space="preserve">upper angle between petiole and stem, where the axillary bud is → </w:t>
      </w:r>
      <w:r>
        <w:rPr>
          <w:b/>
        </w:rPr>
        <w:t>leaf axil</w:t>
      </w:r>
      <w:r>
        <w:rPr/>
        <w:t xml:space="preserve"> 24.16.50</w:t>
      </w:r>
    </w:p>
    <w:p>
      <w:pPr>
        <w:pStyle w:val="Entry"/>
      </w:pPr>
      <w:r>
        <w:rPr/>
        <w:t xml:space="preserve">loses all its leaves → </w:t>
      </w:r>
      <w:r>
        <w:rPr>
          <w:b/>
        </w:rPr>
        <w:t>deciduous</w:t>
      </w:r>
      <w:r>
        <w:rPr/>
        <w:t xml:space="preserve"> 24.16.50</w:t>
      </w:r>
    </w:p>
    <w:p>
      <w:pPr>
        <w:pStyle w:val="Entry"/>
      </w:pPr>
      <w:r>
        <w:rPr/>
        <w:t xml:space="preserve">elongated cells under the upper epidermis → </w:t>
      </w:r>
      <w:r>
        <w:rPr>
          <w:b/>
        </w:rPr>
        <w:t>palisade mesophyll</w:t>
      </w:r>
      <w:r>
        <w:rPr/>
        <w:t xml:space="preserve"> 24.16.51</w:t>
      </w:r>
    </w:p>
    <w:p>
      <w:pPr>
        <w:pStyle w:val="Entry"/>
      </w:pPr>
      <w:r>
        <w:rPr/>
        <w:t xml:space="preserve">irregular cells with air spaces → </w:t>
      </w:r>
      <w:r>
        <w:rPr>
          <w:b/>
        </w:rPr>
        <w:t>spongy mesophyll</w:t>
      </w:r>
      <w:r>
        <w:rPr/>
        <w:t xml:space="preserve"> 24.16.51</w:t>
      </w:r>
    </w:p>
    <w:p>
      <w:pPr>
        <w:pStyle w:val="Entry"/>
      </w:pPr>
      <w:r>
        <w:rPr/>
        <w:t xml:space="preserve">one blade / blade divided into leaflets → </w:t>
      </w:r>
      <w:r>
        <w:rPr>
          <w:b/>
        </w:rPr>
        <w:t>simple / compound leaf</w:t>
      </w:r>
      <w:r>
        <w:rPr/>
        <w:t xml:space="preserve"> 24.16.53–54</w:t>
      </w:r>
    </w:p>
    <w:p>
      <w:pPr>
        <w:pStyle w:val="Entry"/>
      </w:pPr>
      <w:r>
        <w:rPr/>
        <w:t xml:space="preserve">one leaf / two leaves / several leaves at each node → </w:t>
      </w:r>
      <w:r>
        <w:rPr>
          <w:b/>
        </w:rPr>
        <w:t>alternate / opposite / whorled</w:t>
      </w:r>
      <w:r>
        <w:rPr/>
        <w:t xml:space="preserve"> 24.16.53–54</w:t>
      </w:r>
    </w:p>
    <w:p>
      <w:pPr>
        <w:pStyle w:val="Entry"/>
      </w:pPr>
      <w:r>
        <w:rPr/>
        <w:t xml:space="preserve">cactus spines → </w:t>
      </w:r>
      <w:r>
        <w:rPr>
          <w:b/>
        </w:rPr>
        <w:t>modified leaves</w:t>
      </w:r>
      <w:r>
        <w:rPr/>
        <w:t xml:space="preserve"> 24.16.53, 24.17.55</w:t>
      </w:r>
    </w:p>
    <w:p>
      <w:pPr>
        <w:pStyle w:val="Entry"/>
      </w:pPr>
      <w:r>
        <w:rPr/>
        <w:t xml:space="preserve">cucumber's coiling climbers → </w:t>
      </w:r>
      <w:r>
        <w:rPr>
          <w:b/>
        </w:rPr>
        <w:t>tendrils (modified leaves)</w:t>
      </w:r>
      <w:r>
        <w:rPr/>
        <w:t xml:space="preserve"> 24.16.53, 24.17.55</w:t>
      </w:r>
    </w:p>
    <w:p>
      <w:pPr>
        <w:pStyle w:val="Groupheading"/>
      </w:pPr>
      <w:r>
        <w:rPr/>
        <w:t>Processes and terms</w:t>
      </w:r>
    </w:p>
    <w:p>
      <w:pPr>
        <w:pStyle w:val="Entry"/>
      </w:pPr>
      <w:r>
        <w:rPr/>
        <w:t xml:space="preserve">lives one growing season, then dies after making seeds → </w:t>
      </w:r>
      <w:r>
        <w:rPr>
          <w:b/>
        </w:rPr>
        <w:t>annual</w:t>
      </w:r>
      <w:r>
        <w:rPr/>
        <w:t xml:space="preserve"> 24.14.25</w:t>
      </w:r>
    </w:p>
    <w:p>
      <w:pPr>
        <w:pStyle w:val="Entry"/>
      </w:pPr>
      <w:r>
        <w:rPr/>
        <w:t xml:space="preserve">lives three or more seasons → </w:t>
      </w:r>
      <w:r>
        <w:rPr>
          <w:b/>
        </w:rPr>
        <w:t>perennial</w:t>
      </w:r>
      <w:r>
        <w:rPr/>
        <w:t xml:space="preserve"> 24.14.25</w:t>
      </w:r>
    </w:p>
    <w:p>
      <w:pPr>
        <w:pStyle w:val="Entry"/>
      </w:pPr>
      <w:r>
        <w:rPr/>
        <w:t xml:space="preserve">genes that switch a plant between annual and perennial → </w:t>
      </w:r>
      <w:r>
        <w:rPr>
          <w:b/>
        </w:rPr>
        <w:t>LEAFY and Apetala 1</w:t>
      </w:r>
      <w:r>
        <w:rPr/>
        <w:t xml:space="preserve"> 24.14.25</w:t>
      </w:r>
    </w:p>
    <w:p>
      <w:pPr>
        <w:pStyle w:val="Entry"/>
      </w:pPr>
      <w:r>
        <w:rPr/>
        <w:t xml:space="preserve">one cotyledon, parallel veins, parts in threes → </w:t>
      </w:r>
      <w:r>
        <w:rPr>
          <w:b/>
        </w:rPr>
        <w:t>monocot</w:t>
      </w:r>
      <w:r>
        <w:rPr/>
        <w:t xml:space="preserve"> 24.14.22, 24.14.24</w:t>
      </w:r>
    </w:p>
    <w:p>
      <w:pPr>
        <w:pStyle w:val="Entry"/>
      </w:pPr>
      <w:r>
        <w:rPr/>
        <w:t xml:space="preserve">two cotyledons, netted veins, parts in fours or fives → </w:t>
      </w:r>
      <w:r>
        <w:rPr>
          <w:b/>
        </w:rPr>
        <w:t>eudicot</w:t>
      </w:r>
      <w:r>
        <w:rPr/>
        <w:t xml:space="preserve"> 24.14.23–24</w:t>
      </w:r>
    </w:p>
    <w:p>
      <w:pPr>
        <w:pStyle w:val="Entry"/>
      </w:pPr>
      <w:r>
        <w:rPr/>
        <w:t xml:space="preserve">all plant parts except flowers, seeds and fruits → </w:t>
      </w:r>
      <w:r>
        <w:rPr>
          <w:b/>
        </w:rPr>
        <w:t>vegetative organs</w:t>
      </w:r>
      <w:r>
        <w:rPr/>
        <w:t xml:space="preserve"> 24.14.18</w:t>
      </w:r>
    </w:p>
    <w:p>
      <w:pPr>
        <w:pStyle w:val="Lookupheading"/>
      </w:pPr>
      <w:bookmarkStart w:id="3" w:name="lk24LkGloss"/>
      <w:r>
        <w:rPr>
          <w:rStyle w:val="Slidecode"/>
        </w:rPr>
        <w:t>Glossary: key terms</w:t>
      </w:r>
      <w:bookmarkEnd w:id="3"/>
    </w:p>
    <w:p>
      <w:pPr>
        <w:pStyle w:val="Entry"/>
      </w:pPr>
      <w:r>
        <w:rPr>
          <w:b/>
        </w:rPr>
        <w:t>Adventitious roots</w:t>
      </w:r>
      <w:r>
        <w:rPr/>
        <w:t>: roots that grow from a stem, e.g. at the nodes of stolons and rhizomes (textbook) 24.16.49</w:t>
      </w:r>
    </w:p>
    <w:p>
      <w:pPr>
        <w:pStyle w:val="Entry"/>
      </w:pPr>
      <w:r>
        <w:rPr>
          <w:b/>
        </w:rPr>
        <w:t>Alternate / opposite / whorled leaves</w:t>
      </w:r>
      <w:r>
        <w:rPr/>
        <w:t>: one leaf per node / two per node / three or more per node (textbook) 24.16.53</w:t>
      </w:r>
    </w:p>
    <w:p>
      <w:pPr>
        <w:pStyle w:val="Entry"/>
      </w:pPr>
      <w:r>
        <w:rPr>
          <w:b/>
        </w:rPr>
        <w:t>Annual / perennial</w:t>
      </w:r>
      <w:r>
        <w:rPr/>
        <w:t>: lives one growing season / three or more seasons 24.14.25</w:t>
      </w:r>
    </w:p>
    <w:p>
      <w:pPr>
        <w:pStyle w:val="Entry"/>
      </w:pPr>
      <w:r>
        <w:rPr>
          <w:b/>
        </w:rPr>
        <w:t>Annual ring</w:t>
      </w:r>
      <w:r>
        <w:rPr/>
        <w:t>: one year's xylem: spring wood (more vessels) + summer wood (fewer vessels) 24.16.45</w:t>
      </w:r>
    </w:p>
    <w:p>
      <w:pPr>
        <w:pStyle w:val="Entry"/>
      </w:pPr>
      <w:r>
        <w:rPr>
          <w:b/>
        </w:rPr>
        <w:t>Apical meristem</w:t>
      </w:r>
      <w:r>
        <w:rPr/>
        <w:t>: meristem at the tips of stems and roots; increases their length (primary growth) 24.13.6</w:t>
      </w:r>
    </w:p>
    <w:p>
      <w:pPr>
        <w:pStyle w:val="Entry"/>
      </w:pPr>
      <w:r>
        <w:rPr>
          <w:b/>
        </w:rPr>
        <w:t>Bark / wood</w:t>
      </w:r>
      <w:r>
        <w:rPr/>
        <w:t>: cork, cork cambium, cortex and phloem / secondary xylem that builds up year after year 24.16.44</w:t>
      </w:r>
    </w:p>
    <w:p>
      <w:pPr>
        <w:pStyle w:val="Entry"/>
      </w:pPr>
      <w:r>
        <w:rPr>
          <w:b/>
        </w:rPr>
        <w:t>Blade / petiole</w:t>
      </w:r>
      <w:r>
        <w:rPr/>
        <w:t>: wide part of a leaf / stalk attaching the blade to the stem 24.16.50</w:t>
      </w:r>
    </w:p>
    <w:p>
      <w:pPr>
        <w:pStyle w:val="Entry"/>
      </w:pPr>
      <w:r>
        <w:rPr>
          <w:b/>
        </w:rPr>
        <w:t>Bud scales</w:t>
      </w:r>
      <w:r>
        <w:rPr/>
        <w:t>: protect the terminal bud; they drop each spring, leaving a scar (one per year of growth) 24.15.35</w:t>
      </w:r>
    </w:p>
    <w:p>
      <w:pPr>
        <w:pStyle w:val="Entry"/>
      </w:pPr>
      <w:r>
        <w:rPr>
          <w:b/>
        </w:rPr>
        <w:t>Cortex</w:t>
      </w:r>
      <w:r>
        <w:rPr/>
        <w:t>: parenchyma tissue inside the epidermis; water and minerals move through it 24.14.27</w:t>
      </w:r>
    </w:p>
    <w:p>
      <w:pPr>
        <w:pStyle w:val="Entry"/>
      </w:pPr>
      <w:r>
        <w:rPr>
          <w:b/>
        </w:rPr>
        <w:t>Cotyledon</w:t>
      </w:r>
      <w:r>
        <w:rPr/>
        <w:t>: a seed leaf of the embryo; it provides nutrients (textbook) 24.14.22</w:t>
      </w:r>
    </w:p>
    <w:p>
      <w:pPr>
        <w:pStyle w:val="Entry"/>
      </w:pPr>
      <w:r>
        <w:rPr>
          <w:b/>
        </w:rPr>
        <w:t>Deciduous / evergreen</w:t>
      </w:r>
      <w:r>
        <w:rPr/>
        <w:t>: loses all its leaves / bears leaves the entire year 24.16.50</w:t>
      </w:r>
    </w:p>
    <w:p>
      <w:pPr>
        <w:pStyle w:val="Entry"/>
      </w:pPr>
      <w:r>
        <w:rPr>
          <w:b/>
        </w:rPr>
        <w:t>Differentiated cell</w:t>
      </w:r>
      <w:r>
        <w:rPr/>
        <w:t>: a cell specialized in structure and job (textbook) 24.13.5</w:t>
      </w:r>
    </w:p>
    <w:p>
      <w:pPr>
        <w:pStyle w:val="Entry"/>
      </w:pPr>
      <w:r>
        <w:rPr>
          <w:b/>
        </w:rPr>
        <w:t>Endodermis / Casparian strip</w:t>
      </w:r>
      <w:r>
        <w:rPr/>
        <w:t>: boundary layer between cortex and vascular cylinder / its band of lignin and suberin that forces water and minerals through the endodermal cells 24.14.27</w:t>
      </w:r>
    </w:p>
    <w:p>
      <w:pPr>
        <w:pStyle w:val="Entry"/>
      </w:pPr>
      <w:r>
        <w:rPr>
          <w:b/>
        </w:rPr>
        <w:t>Endosperm</w:t>
      </w:r>
      <w:r>
        <w:rPr/>
        <w:t>: the seed's food-storage tissue; monocot cotyledons transfer its nutrients 24.14.22</w:t>
      </w:r>
    </w:p>
    <w:p>
      <w:pPr>
        <w:pStyle w:val="Entry"/>
      </w:pPr>
      <w:r>
        <w:rPr>
          <w:b/>
        </w:rPr>
        <w:t>Epidermis</w:t>
      </w:r>
      <w:r>
        <w:rPr/>
        <w:t>: outer protective covering of closely packed cells; covered by a waxy cuticle where exposed to air 24.13.7</w:t>
      </w:r>
    </w:p>
    <w:p>
      <w:pPr>
        <w:pStyle w:val="Entry"/>
      </w:pPr>
      <w:r>
        <w:rPr>
          <w:b/>
        </w:rPr>
        <w:t>Fibers / sclereids</w:t>
      </w:r>
      <w:r>
        <w:rPr/>
        <w:t>: long, slender sclerenchyma cells in bundles (hemp, rope) / shorter, varied ones (seed coats, nutshells) 24.13.11</w:t>
      </w:r>
    </w:p>
    <w:p>
      <w:pPr>
        <w:pStyle w:val="Entry"/>
      </w:pPr>
      <w:r>
        <w:rPr>
          <w:b/>
        </w:rPr>
        <w:t>Girdling</w:t>
      </w:r>
      <w:r>
        <w:rPr/>
        <w:t>: removing the bark around a tree; it kills the tree (no organic nutrient transport) 24.16.44</w:t>
      </w:r>
    </w:p>
    <w:p>
      <w:pPr>
        <w:pStyle w:val="Entry"/>
      </w:pPr>
      <w:r>
        <w:rPr>
          <w:b/>
        </w:rPr>
        <w:t>Ground tissue</w:t>
      </w:r>
      <w:r>
        <w:rPr/>
        <w:t>: forms the bulk of the plant: parenchyma, collenchyma and sclerenchyma cells 24.13.10</w:t>
      </w:r>
    </w:p>
    <w:p>
      <w:pPr>
        <w:pStyle w:val="Entry"/>
      </w:pPr>
      <w:r>
        <w:rPr>
          <w:b/>
        </w:rPr>
        <w:t>Guard cells</w:t>
      </w:r>
      <w:r>
        <w:rPr/>
        <w:t>: the two cells around each stoma; changes in their turgor open and close it (textbook) 24.13.9</w:t>
      </w:r>
    </w:p>
    <w:p>
      <w:pPr>
        <w:pStyle w:val="Entry"/>
      </w:pPr>
      <w:r>
        <w:rPr>
          <w:b/>
        </w:rPr>
        <w:t>Heartwood / sapwood</w:t>
      </w:r>
      <w:r>
        <w:rPr/>
        <w:t>: inner, older rings that no longer transport water / outer rings that still do (textbook) 24.16.45</w:t>
      </w:r>
    </w:p>
    <w:p>
      <w:pPr>
        <w:pStyle w:val="Entry"/>
      </w:pPr>
      <w:r>
        <w:rPr>
          <w:b/>
        </w:rPr>
        <w:t>Herbaceous / woody stem</w:t>
      </w:r>
      <w:r>
        <w:rPr/>
        <w:t>: nonwoody, primary growth only / primary and secondary growth (wood) 24.15.38</w:t>
      </w:r>
    </w:p>
    <w:p>
      <w:pPr>
        <w:pStyle w:val="Entry"/>
      </w:pPr>
      <w:r>
        <w:rPr>
          <w:b/>
        </w:rPr>
        <w:t>Herbivory</w:t>
      </w:r>
      <w:r>
        <w:rPr/>
        <w:t>: animals eating plants 24.13.8</w:t>
      </w:r>
    </w:p>
    <w:p>
      <w:pPr>
        <w:pStyle w:val="Entry"/>
      </w:pPr>
      <w:r>
        <w:rPr>
          <w:b/>
        </w:rPr>
        <w:t>Lateral meristems</w:t>
      </w:r>
      <w:r>
        <w:rPr/>
        <w:t>: meristems that produce secondary tissues, increasing girth (secondary growth), e.g. the vascular cambium 24.15.41</w:t>
      </w:r>
    </w:p>
    <w:p>
      <w:pPr>
        <w:pStyle w:val="Entry"/>
      </w:pPr>
      <w:r>
        <w:rPr>
          <w:b/>
        </w:rPr>
        <w:t>Leaf axil</w:t>
      </w:r>
      <w:r>
        <w:rPr/>
        <w:t>: upper angle between petiole and stem, where the axillary bud is 24.16.50</w:t>
      </w:r>
    </w:p>
    <w:p>
      <w:pPr>
        <w:pStyle w:val="Entry"/>
      </w:pPr>
      <w:r>
        <w:rPr>
          <w:b/>
        </w:rPr>
        <w:t>Leaf primordia</w:t>
      </w:r>
      <w:r>
        <w:rPr/>
        <w:t>: immature leaves around the shoot apical meristem (textbook) 24.15.35</w:t>
      </w:r>
    </w:p>
    <w:p>
      <w:pPr>
        <w:pStyle w:val="Entry"/>
      </w:pPr>
      <w:r>
        <w:rPr>
          <w:b/>
        </w:rPr>
        <w:t>Lenticels</w:t>
      </w:r>
      <w:r>
        <w:rPr/>
        <w:t>: spots in the cork where gas exchange can occur 24.16.44</w:t>
      </w:r>
    </w:p>
    <w:p>
      <w:pPr>
        <w:pStyle w:val="Entry"/>
      </w:pPr>
      <w:r>
        <w:rPr>
          <w:b/>
        </w:rPr>
        <w:t>Lignin / suberin</w:t>
      </w:r>
      <w:r>
        <w:rPr/>
        <w:t>: a chemical that hardens cell walls (not a protein) / a waxy, waterproof lipid in cork cells; both are in the Casparian strip (textbook) 24.14.27</w:t>
      </w:r>
    </w:p>
    <w:p>
      <w:pPr>
        <w:pStyle w:val="Entry"/>
      </w:pPr>
      <w:r>
        <w:rPr>
          <w:b/>
        </w:rPr>
        <w:t>Meristem</w:t>
      </w:r>
      <w:r>
        <w:rPr/>
        <w:t>: undifferentiated cells that divide indefinitely and give rise to differentiated cells; lets the plant grow throughout its life 24.13.6</w:t>
      </w:r>
    </w:p>
    <w:p>
      <w:pPr>
        <w:pStyle w:val="Entry"/>
      </w:pPr>
      <w:r>
        <w:rPr>
          <w:b/>
        </w:rPr>
        <w:t>Mesophyll (palisade / spongy)</w:t>
      </w:r>
      <w:r>
        <w:rPr/>
        <w:t>: leaf tissue: elongated cells under the upper epidermis / irregular cells with air spaces 24.16.51</w:t>
      </w:r>
    </w:p>
    <w:p>
      <w:pPr>
        <w:pStyle w:val="Entry"/>
      </w:pPr>
      <w:r>
        <w:rPr>
          <w:b/>
        </w:rPr>
        <w:t>Monocots / eudicots</w:t>
      </w:r>
      <w:r>
        <w:rPr/>
        <w:t>: one cotyledon, parallel veins, parts in threes, scattered stem bundles, root xylem and phloem in a ring / two cotyledons, net veins, parts in fours or fives, stem bundles in a ring, root phloem between xylem arms 24.14.24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24.15.34</w:t>
      </w:r>
    </w:p>
    <w:p>
      <w:pPr>
        <w:pStyle w:val="Entry"/>
      </w:pPr>
      <w:r>
        <w:rPr>
          <w:b/>
        </w:rPr>
        <w:t>Mycorrhizae / root nodules</w:t>
      </w:r>
      <w:r>
        <w:rPr/>
        <w:t>: mutualistic root–fungus partnership that helps water and mineral uptake / swellings that house nitrogen-fixing bacteria 24.15.34</w:t>
      </w:r>
    </w:p>
    <w:p>
      <w:pPr>
        <w:pStyle w:val="Entry"/>
      </w:pPr>
      <w:r>
        <w:rPr>
          <w:b/>
        </w:rPr>
        <w:t>Nitrogen fixation</w:t>
      </w:r>
      <w:r>
        <w:rPr/>
        <w:t>: bacteria turning nitrogen gas from the air into compounds plants can use (textbook) 24.15.34</w:t>
      </w:r>
    </w:p>
    <w:p>
      <w:pPr>
        <w:pStyle w:val="Entry"/>
      </w:pPr>
      <w:r>
        <w:rPr>
          <w:b/>
        </w:rPr>
        <w:t>Node / internode</w:t>
      </w:r>
      <w:r>
        <w:rPr/>
        <w:t>: where leaves attach to the stem / the stem region between nodes 24.14.20</w:t>
      </w:r>
    </w:p>
    <w:p>
      <w:pPr>
        <w:pStyle w:val="Entry"/>
      </w:pPr>
      <w:r>
        <w:rPr>
          <w:b/>
        </w:rPr>
        <w:t>Parenchyma / collenchyma / sclerenchyma</w:t>
      </w:r>
      <w:r>
        <w:rPr/>
        <w:t>: least specialized, most abundant, can photosynthesize and divide / thicker primary walls, flexible support (celery strands) / thick lignified secondary walls, mostly dead at maturity, support 24.13.10</w:t>
      </w:r>
    </w:p>
    <w:p>
      <w:pPr>
        <w:pStyle w:val="Entry"/>
      </w:pPr>
      <w:r>
        <w:rPr>
          <w:b/>
        </w:rPr>
        <w:t>Pericycle</w:t>
      </w:r>
      <w:r>
        <w:rPr/>
        <w:t>: mitotically active layer inside the endodermis, where branch (lateral) roots start 24.14.27</w:t>
      </w:r>
    </w:p>
    <w:p>
      <w:pPr>
        <w:pStyle w:val="Entry"/>
      </w:pPr>
      <w:r>
        <w:rPr>
          <w:b/>
        </w:rPr>
        <w:t>Periderm / cork / cork cambium</w:t>
      </w:r>
      <w:r>
        <w:rPr/>
        <w:t>: replaces the epidermis on older woody stems / its main part, cells impregnated with suberin / the meristem that makes new cork 24.13.8</w:t>
      </w:r>
    </w:p>
    <w:p>
      <w:pPr>
        <w:pStyle w:val="Entry"/>
      </w:pPr>
      <w:r>
        <w:rPr>
          <w:b/>
        </w:rPr>
        <w:t>Pith</w:t>
      </w:r>
      <w:r>
        <w:rPr/>
        <w:t>: parenchyma at the center of a stem or a monocot root (textbook) 24.15.30</w:t>
      </w:r>
    </w:p>
    <w:p>
      <w:pPr>
        <w:pStyle w:val="Entry"/>
      </w:pPr>
      <w:r>
        <w:rPr>
          <w:b/>
        </w:rPr>
        <w:t>Pits / perforation plates</w:t>
      </w:r>
      <w:r>
        <w:rPr/>
        <w:t>: thin spots in a tracheid's wall where water passes / end walls of vessel elements, with openings (textbook) 24.13.15</w:t>
      </w:r>
    </w:p>
    <w:p>
      <w:pPr>
        <w:pStyle w:val="Entry"/>
      </w:pPr>
      <w:r>
        <w:rPr>
          <w:b/>
        </w:rPr>
        <w:t>Plasmodesmata</w:t>
      </w:r>
      <w:r>
        <w:rPr/>
        <w:t>: narrow channels through cell walls that connect neighboring cells' cytoplasm (textbook) 24.13.16</w:t>
      </w:r>
    </w:p>
    <w:p>
      <w:pPr>
        <w:pStyle w:val="Entry"/>
      </w:pPr>
      <w:r>
        <w:rPr>
          <w:b/>
        </w:rPr>
        <w:t>Primary / secondary growth</w:t>
      </w:r>
      <w:r>
        <w:rPr/>
        <w:t>: increase in length (apical meristems) / increase in girth (lateral meristems) 24.15.42</w:t>
      </w:r>
    </w:p>
    <w:p>
      <w:pPr>
        <w:pStyle w:val="Entry"/>
      </w:pPr>
      <w:r>
        <w:rPr>
          <w:b/>
        </w:rPr>
        <w:t>Prop roots / pneumatophores / aerial roots</w:t>
      </w:r>
      <w:r>
        <w:rPr/>
        <w:t>: support in high winds (corn) / rise above the water to get oxygen (mangrove) / support, uptake, even photosynthesis (orchids) 24.15.33</w:t>
      </w:r>
    </w:p>
    <w:p>
      <w:pPr>
        <w:pStyle w:val="Entry"/>
      </w:pPr>
      <w:r>
        <w:rPr>
          <w:b/>
        </w:rPr>
        <w:t>Protoderm / ground meristem / procambium</w:t>
      </w:r>
      <w:r>
        <w:rPr/>
        <w:t>: the three primary meristems; they give rise to epidermal / ground / vascular tissue 24.13.3</w:t>
      </w:r>
    </w:p>
    <w:p>
      <w:pPr>
        <w:pStyle w:val="Entry"/>
      </w:pPr>
      <w:r>
        <w:rPr>
          <w:b/>
        </w:rPr>
        <w:t>Root cap</w:t>
      </w:r>
      <w:r>
        <w:rPr/>
        <w:t>: covers and protects the root tip; its cells are replaced as soil wears them off (textbook) 24.14.26</w:t>
      </w:r>
    </w:p>
    <w:p>
      <w:pPr>
        <w:pStyle w:val="Entry"/>
      </w:pPr>
      <w:r>
        <w:rPr>
          <w:b/>
        </w:rPr>
        <w:t>Root hairs</w:t>
      </w:r>
      <w:r>
        <w:rPr/>
        <w:t>: extensions of root epidermal cells that increase surface area for water absorption 24.13.7</w:t>
      </w:r>
    </w:p>
    <w:p>
      <w:pPr>
        <w:pStyle w:val="Entry"/>
      </w:pPr>
      <w:r>
        <w:rPr>
          <w:b/>
        </w:rPr>
        <w:t>Root system / shoot system</w:t>
      </w:r>
      <w:r>
        <w:rPr/>
        <w:t>: the roots / the stem and leaves 24.14.18</w:t>
      </w:r>
    </w:p>
    <w:p>
      <w:pPr>
        <w:pStyle w:val="Entry"/>
      </w:pPr>
      <w:r>
        <w:rPr>
          <w:b/>
        </w:rPr>
        <w:t>Root zones</w:t>
      </w:r>
      <w:r>
        <w:rPr/>
        <w:t>: cell division (primary meristems) → elongation (cells lengthen and specialize) → maturation (fully differentiated cells) 24.14.26</w:t>
      </w:r>
    </w:p>
    <w:p>
      <w:pPr>
        <w:pStyle w:val="Entry"/>
      </w:pPr>
      <w:r>
        <w:rPr>
          <w:b/>
        </w:rPr>
        <w:t>Sieve plate</w:t>
      </w:r>
      <w:r>
        <w:rPr/>
        <w:t>: cluster of pores in the wall of a sieve-tube member 24.13.16</w:t>
      </w:r>
    </w:p>
    <w:p>
      <w:pPr>
        <w:pStyle w:val="Entry"/>
      </w:pPr>
      <w:r>
        <w:rPr>
          <w:b/>
        </w:rPr>
        <w:t>Sieve-tube member / companion cell</w:t>
      </w:r>
      <w:r>
        <w:rPr/>
        <w:t>: phloem's conducting cell, with cytoplasm but no nucleus / its partner cell, with a nucleus, connected to it by plasmodesmata 24.13.16</w:t>
      </w:r>
    </w:p>
    <w:p>
      <w:pPr>
        <w:pStyle w:val="Entry"/>
      </w:pPr>
      <w:r>
        <w:rPr>
          <w:b/>
        </w:rPr>
        <w:t>Simple / compound leaf</w:t>
      </w:r>
      <w:r>
        <w:rPr/>
        <w:t>: one undivided blade / blade divided into leaflets (textbook) 24.16.53</w:t>
      </w:r>
    </w:p>
    <w:p>
      <w:pPr>
        <w:pStyle w:val="Entry"/>
      </w:pPr>
      <w:r>
        <w:rPr>
          <w:b/>
        </w:rPr>
        <w:t>Spines / tendrils</w:t>
      </w:r>
      <w:r>
        <w:rPr/>
        <w:t>: modified leaves that protect the stem (cactus) / that attach the plant to a support (cucumber) 24.17.55</w:t>
      </w:r>
    </w:p>
    <w:p>
      <w:pPr>
        <w:pStyle w:val="Entry"/>
      </w:pPr>
      <w:r>
        <w:rPr>
          <w:b/>
        </w:rPr>
        <w:t>Stolon / rhizome</w:t>
      </w:r>
      <w:r>
        <w:rPr/>
        <w:t>: aboveground horizontal stem (new plants where nodes touch the ground) / underground horizontal stem 24.16.48</w:t>
      </w:r>
    </w:p>
    <w:p>
      <w:pPr>
        <w:pStyle w:val="Entry"/>
      </w:pPr>
      <w:r>
        <w:rPr>
          <w:b/>
        </w:rPr>
        <w:t>Taproot / fibrous root system</w:t>
      </w:r>
      <w:r>
        <w:rPr/>
        <w:t>: fleshy main root growing straight down, stores food / slender roots and branches that anchor the plant (monocots) 24.15.32</w:t>
      </w:r>
    </w:p>
    <w:p>
      <w:pPr>
        <w:pStyle w:val="Entry"/>
      </w:pPr>
      <w:r>
        <w:rPr>
          <w:b/>
        </w:rPr>
        <w:t>Terminal bud / axillary bud</w:t>
      </w:r>
      <w:r>
        <w:rPr/>
        <w:t>: bud at the stem tip, with the apical meristem / bud in the leaf axil; lateral branches grow from it 24.14.20</w:t>
      </w:r>
    </w:p>
    <w:p>
      <w:pPr>
        <w:pStyle w:val="Entry"/>
      </w:pPr>
      <w:r>
        <w:rPr>
          <w:b/>
        </w:rPr>
        <w:t>Tissue / organ</w:t>
      </w:r>
      <w:r>
        <w:rPr/>
        <w:t>: specialized cells that perform a particular function / a structure made of several tissues 24.13.4</w:t>
      </w:r>
    </w:p>
    <w:p>
      <w:pPr>
        <w:pStyle w:val="Entry"/>
      </w:pPr>
      <w:r>
        <w:rPr>
          <w:b/>
        </w:rPr>
        <w:t>Tracheids / vessel elements</w:t>
      </w:r>
      <w:r>
        <w:rPr/>
        <w:t>: long xylem cells with tapered ends; water crosses pits / larger xylem cells with perforation plates, forming a continuous vessel 24.13.15</w:t>
      </w:r>
    </w:p>
    <w:p>
      <w:pPr>
        <w:pStyle w:val="Entry"/>
      </w:pPr>
      <w:r>
        <w:rPr>
          <w:b/>
        </w:rPr>
        <w:t>Trichomes</w:t>
      </w:r>
      <w:r>
        <w:rPr/>
        <w:t>: hairs on the epidermis of stems, leaves and reproductive organs; protect from sun and moisture loss, discourage herbivory 24.13.8</w:t>
      </w:r>
    </w:p>
    <w:p>
      <w:pPr>
        <w:pStyle w:val="Entry"/>
      </w:pPr>
      <w:r>
        <w:rPr>
          <w:b/>
        </w:rPr>
        <w:t>Tuber / corm</w:t>
      </w:r>
      <w:r>
        <w:rPr/>
        <w:t>: enlarged stem part for food storage (potato) / underground stem that makes new plants the next season 24.16.48</w:t>
      </w:r>
    </w:p>
    <w:p>
      <w:pPr>
        <w:pStyle w:val="Entry"/>
      </w:pPr>
      <w:r>
        <w:rPr>
          <w:b/>
        </w:rPr>
        <w:t>Vascular cambium</w:t>
      </w:r>
      <w:r>
        <w:rPr/>
        <w:t>: lateral meristem that produces secondary xylem and secondary phloem each year 24.16.43</w:t>
      </w:r>
    </w:p>
    <w:p>
      <w:pPr>
        <w:pStyle w:val="Entry"/>
      </w:pPr>
      <w:r>
        <w:rPr>
          <w:b/>
        </w:rPr>
        <w:t>Vascular cylinder / vascular bundles</w:t>
      </w:r>
      <w:r>
        <w:rPr/>
        <w:t>: vascular tissue in the center of a root / strands of xylem and phloem in a stem 24.13.13</w:t>
      </w:r>
    </w:p>
    <w:p>
      <w:pPr>
        <w:pStyle w:val="Entry"/>
      </w:pPr>
      <w:r>
        <w:rPr>
          <w:b/>
        </w:rPr>
        <w:t>Vascular rays</w:t>
      </w:r>
      <w:r>
        <w:rPr/>
        <w:t>: conduct water across the width of the plant, between rows of tracheids 24.13.15</w:t>
      </w:r>
    </w:p>
    <w:p>
      <w:pPr>
        <w:pStyle w:val="Entry"/>
      </w:pPr>
      <w:r>
        <w:rPr>
          <w:b/>
        </w:rPr>
        <w:t>Vascular tissue</w:t>
      </w:r>
      <w:r>
        <w:rPr/>
        <w:t>: xylem and phloem: in the vascular cylinder of roots, vascular bundles of stems and veins of leaves 24.13.13</w:t>
      </w:r>
    </w:p>
    <w:p>
      <w:pPr>
        <w:pStyle w:val="Entry"/>
      </w:pPr>
      <w:r>
        <w:rPr>
          <w:b/>
        </w:rPr>
        <w:t>Vegetative organs</w:t>
      </w:r>
      <w:r>
        <w:rPr/>
        <w:t>: roots, stems and leaves: all parts except the reproductive structures (flowers, seeds, fruits) 24.14.18</w:t>
      </w:r>
    </w:p>
    <w:p>
      <w:pPr>
        <w:pStyle w:val="Entry"/>
      </w:pPr>
      <w:r>
        <w:rPr>
          <w:b/>
        </w:rPr>
        <w:t>Xylem / phloem</w:t>
      </w:r>
      <w:r>
        <w:rPr/>
        <w:t>: transports water and minerals from the roots to the leaves / transports sucrose and other organic compounds 24.13.13</w:t>
      </w:r>
    </w:p>
    <w:p>
      <w:pPr>
        <w:pStyle w:val="Lookupheading"/>
      </w:pPr>
      <w:bookmarkStart w:id="4" w:name="lk24LkIndex"/>
      <w:r>
        <w:rPr>
          <w:rStyle w:val="Slidecode"/>
        </w:rPr>
        <w:t>Term index</w:t>
      </w:r>
      <w:bookmarkEnd w:id="4"/>
    </w:p>
    <w:p>
      <w:pPr>
        <w:pStyle w:val="Entry"/>
      </w:pPr>
      <w:r>
        <w:rPr>
          <w:b/>
        </w:rPr>
        <w:t>Adventitious roots</w:t>
      </w:r>
      <w:r>
        <w:rPr/>
        <w:t xml:space="preserve"> 24.16.49 (stolons, rhizomes)</w:t>
      </w:r>
    </w:p>
    <w:p>
      <w:pPr>
        <w:pStyle w:val="Entry"/>
      </w:pPr>
      <w:r>
        <w:rPr>
          <w:b/>
        </w:rPr>
        <w:t>Aerial roots</w:t>
      </w:r>
      <w:r>
        <w:rPr/>
        <w:t xml:space="preserve"> see Prop roots, pneumatophores, aerial roots</w:t>
      </w:r>
    </w:p>
    <w:p>
      <w:pPr>
        <w:pStyle w:val="Entry"/>
      </w:pPr>
      <w:r>
        <w:rPr>
          <w:b/>
        </w:rPr>
        <w:t>Alternate, opposite, whorled leaves</w:t>
      </w:r>
      <w:r>
        <w:rPr/>
        <w:t xml:space="preserve"> 24.16.53 (leaf arrangement)</w:t>
      </w:r>
    </w:p>
    <w:p>
      <w:pPr>
        <w:pStyle w:val="Entry"/>
      </w:pPr>
      <w:r>
        <w:rPr>
          <w:b/>
        </w:rPr>
        <w:t>Annual / perennial</w:t>
      </w:r>
      <w:r>
        <w:rPr/>
        <w:t xml:space="preserve"> 24.14.25 (def.)</w:t>
      </w:r>
    </w:p>
    <w:p>
      <w:pPr>
        <w:pStyle w:val="Entry"/>
      </w:pPr>
      <w:r>
        <w:rPr>
          <w:b/>
        </w:rPr>
        <w:t>Annual ring</w:t>
      </w:r>
      <w:r>
        <w:rPr/>
        <w:t xml:space="preserve"> 24.16.45 (def.)</w:t>
      </w:r>
    </w:p>
    <w:p>
      <w:pPr>
        <w:pStyle w:val="Entry"/>
      </w:pPr>
      <w:r>
        <w:rPr>
          <w:b/>
        </w:rPr>
        <w:t>Apetala 1</w:t>
      </w:r>
      <w:r>
        <w:rPr/>
        <w:t xml:space="preserve"> see LEAFY, Apetala 1</w:t>
      </w:r>
    </w:p>
    <w:p>
      <w:pPr>
        <w:pStyle w:val="Entry"/>
      </w:pPr>
      <w:r>
        <w:rPr>
          <w:b/>
        </w:rPr>
        <w:t>Apical meristem</w:t>
      </w:r>
      <w:r>
        <w:rPr/>
        <w:t xml:space="preserve"> 24.13.6 (def.), 24.13.3 (three meristems), 24.14.26 (root tip), 24.15.35 (shoot tip)</w:t>
      </w:r>
    </w:p>
    <w:p>
      <w:pPr>
        <w:pStyle w:val="Entry"/>
      </w:pPr>
      <w:r>
        <w:rPr>
          <w:b/>
        </w:rPr>
        <w:t>Axillary (lateral) bud</w:t>
      </w:r>
      <w:r>
        <w:rPr/>
        <w:t xml:space="preserve"> 24.16.50 (def.), 24.14.21 (lateral branches), 24.15.36 (woody twig)</w:t>
      </w:r>
    </w:p>
    <w:p>
      <w:pPr>
        <w:pStyle w:val="Entry"/>
      </w:pPr>
      <w:r>
        <w:rPr>
          <w:b/>
        </w:rPr>
        <w:t>Bald cypress</w:t>
      </w:r>
      <w:r>
        <w:rPr/>
        <w:t xml:space="preserve"> see Mangrove, bald cypress</w:t>
      </w:r>
    </w:p>
    <w:p>
      <w:pPr>
        <w:pStyle w:val="Entry"/>
      </w:pPr>
      <w:r>
        <w:rPr>
          <w:b/>
        </w:rPr>
        <w:t>Bark</w:t>
      </w:r>
      <w:r>
        <w:rPr/>
        <w:t xml:space="preserve"> 24.16.44 (def.), 24.16.48 (uses)</w:t>
      </w:r>
    </w:p>
    <w:p>
      <w:pPr>
        <w:pStyle w:val="Entry"/>
      </w:pPr>
      <w:r>
        <w:rPr>
          <w:b/>
        </w:rPr>
        <w:t>Bedstraw</w:t>
      </w:r>
      <w:r>
        <w:rPr/>
        <w:t xml:space="preserve"> see Beech, bedstraw, maple</w:t>
      </w:r>
    </w:p>
    <w:p>
      <w:pPr>
        <w:pStyle w:val="Entry"/>
      </w:pPr>
      <w:r>
        <w:rPr>
          <w:b/>
        </w:rPr>
        <w:t>Beech, bedstraw, maple</w:t>
      </w:r>
      <w:r>
        <w:rPr/>
        <w:t xml:space="preserve"> 24.16.54 (leaf arrangement)</w:t>
      </w:r>
    </w:p>
    <w:p>
      <w:pPr>
        <w:pStyle w:val="Entry"/>
      </w:pPr>
      <w:r>
        <w:rPr>
          <w:b/>
        </w:rPr>
        <w:t>Black walnut</w:t>
      </w:r>
      <w:r>
        <w:rPr/>
        <w:t xml:space="preserve"> see Magnolia, buckeye, black walnut</w:t>
      </w:r>
    </w:p>
    <w:p>
      <w:pPr>
        <w:pStyle w:val="Entry"/>
      </w:pPr>
      <w:r>
        <w:rPr>
          <w:b/>
        </w:rPr>
        <w:t>Blade, petiole</w:t>
      </w:r>
      <w:r>
        <w:rPr/>
        <w:t xml:space="preserve"> 24.16.50 (def.), 24.14.19 (plant body), 24.16.53 (simple, compound)</w:t>
      </w:r>
    </w:p>
    <w:p>
      <w:pPr>
        <w:pStyle w:val="Entry"/>
      </w:pPr>
      <w:r>
        <w:rPr>
          <w:b/>
        </w:rPr>
        <w:t>Branch (lateral) roots</w:t>
      </w:r>
      <w:r>
        <w:rPr/>
        <w:t xml:space="preserve"> 24.14.27 (from pericycle), 24.14.19 (root system)</w:t>
      </w:r>
    </w:p>
    <w:p>
      <w:pPr>
        <w:pStyle w:val="Entry"/>
      </w:pPr>
      <w:r>
        <w:rPr>
          <w:b/>
        </w:rPr>
        <w:t>Buckeye</w:t>
      </w:r>
      <w:r>
        <w:rPr/>
        <w:t xml:space="preserve"> see Magnolia, buckeye, black walnut</w:t>
      </w:r>
    </w:p>
    <w:p>
      <w:pPr>
        <w:pStyle w:val="Entry"/>
      </w:pPr>
      <w:r>
        <w:rPr>
          <w:b/>
        </w:rPr>
        <w:t>Bud scales</w:t>
      </w:r>
      <w:r>
        <w:rPr/>
        <w:t xml:space="preserve"> 24.15.35 (def.)</w:t>
      </w:r>
    </w:p>
    <w:p>
      <w:pPr>
        <w:pStyle w:val="Entry"/>
      </w:pPr>
      <w:r>
        <w:rPr>
          <w:b/>
        </w:rPr>
        <w:t>Bundle scars</w:t>
      </w:r>
      <w:r>
        <w:rPr/>
        <w:t xml:space="preserve"> see Leaf scars, bundle scars</w:t>
      </w:r>
    </w:p>
    <w:p>
      <w:pPr>
        <w:pStyle w:val="Entry"/>
      </w:pPr>
      <w:r>
        <w:rPr>
          <w:b/>
        </w:rPr>
        <w:t>Cactus, cucumber</w:t>
      </w:r>
      <w:r>
        <w:rPr/>
        <w:t xml:space="preserve"> 24.17.55 (spines, tendrils)</w:t>
      </w:r>
    </w:p>
    <w:p>
      <w:pPr>
        <w:pStyle w:val="Entry"/>
      </w:pPr>
      <w:r>
        <w:rPr>
          <w:b/>
        </w:rPr>
        <w:t>Casparian strip</w:t>
      </w:r>
      <w:r>
        <w:rPr/>
        <w:t xml:space="preserve"> 24.14.27 (def.), 24.15.31 (monocot root)</w:t>
      </w:r>
    </w:p>
    <w:p>
      <w:pPr>
        <w:pStyle w:val="Entry"/>
      </w:pPr>
      <w:r>
        <w:rPr>
          <w:b/>
        </w:rPr>
        <w:t>Celery</w:t>
      </w:r>
      <w:r>
        <w:rPr/>
        <w:t xml:space="preserve"> 24.13.10 (collenchyma)</w:t>
      </w:r>
    </w:p>
    <w:p>
      <w:pPr>
        <w:pStyle w:val="Entry"/>
      </w:pPr>
      <w:r>
        <w:rPr>
          <w:b/>
        </w:rPr>
        <w:t>Cinnamon</w:t>
      </w:r>
      <w:r>
        <w:rPr/>
        <w:t xml:space="preserve"> see Sugar cane, cinnamon, quinine</w:t>
      </w:r>
    </w:p>
    <w:p>
      <w:pPr>
        <w:pStyle w:val="Entry"/>
      </w:pPr>
      <w:r>
        <w:rPr>
          <w:b/>
        </w:rPr>
        <w:t>Collenchyma</w:t>
      </w:r>
      <w:r>
        <w:rPr/>
        <w:t xml:space="preserve"> 24.13.10 (def.), 24.15.39 (eudicot stem)</w:t>
      </w:r>
    </w:p>
    <w:p>
      <w:pPr>
        <w:pStyle w:val="Entry"/>
      </w:pPr>
      <w:r>
        <w:rPr>
          <w:b/>
        </w:rPr>
        <w:t>Companion cell</w:t>
      </w:r>
      <w:r>
        <w:rPr/>
        <w:t xml:space="preserve"> 24.13.16 (def.), 24.15.40 (monocot stem)</w:t>
      </w:r>
    </w:p>
    <w:p>
      <w:pPr>
        <w:pStyle w:val="Entry"/>
      </w:pPr>
      <w:r>
        <w:rPr>
          <w:b/>
        </w:rPr>
        <w:t>Compound leaves</w:t>
      </w:r>
      <w:r>
        <w:rPr/>
        <w:t xml:space="preserve"> see Simple / compound leaves</w:t>
      </w:r>
    </w:p>
    <w:p>
      <w:pPr>
        <w:pStyle w:val="Entry"/>
      </w:pPr>
      <w:r>
        <w:rPr>
          <w:b/>
        </w:rPr>
        <w:t>Cork, cork cambium</w:t>
      </w:r>
      <w:r>
        <w:rPr/>
        <w:t xml:space="preserve"> 24.13.8 (def.), 24.16.44 (bark, suberin)</w:t>
      </w:r>
    </w:p>
    <w:p>
      <w:pPr>
        <w:pStyle w:val="Entry"/>
      </w:pPr>
      <w:r>
        <w:rPr>
          <w:b/>
        </w:rPr>
        <w:t>Corm</w:t>
      </w:r>
      <w:r>
        <w:rPr/>
        <w:t xml:space="preserve"> (gladiolus) 24.16.48 (def.)</w:t>
      </w:r>
    </w:p>
    <w:p>
      <w:pPr>
        <w:pStyle w:val="Entry"/>
      </w:pPr>
      <w:r>
        <w:rPr>
          <w:b/>
        </w:rPr>
        <w:t>Corn</w:t>
      </w:r>
      <w:r>
        <w:rPr/>
        <w:t xml:space="preserve"> 24.15.33 (prop roots)</w:t>
      </w:r>
    </w:p>
    <w:p>
      <w:pPr>
        <w:pStyle w:val="Entry"/>
      </w:pPr>
      <w:r>
        <w:rPr>
          <w:b/>
        </w:rPr>
        <w:t>Cortex</w:t>
      </w:r>
      <w:r>
        <w:rPr/>
        <w:t xml:space="preserve"> 24.14.27 (def.), 24.15.35 (from ground meristem), 24.16.44 (in bark)</w:t>
      </w:r>
    </w:p>
    <w:p>
      <w:pPr>
        <w:pStyle w:val="Entry"/>
      </w:pPr>
      <w:r>
        <w:rPr>
          <w:b/>
        </w:rPr>
        <w:t>Cotyledons</w:t>
      </w:r>
      <w:r>
        <w:rPr/>
        <w:t xml:space="preserve"> 24.14.22 (monocots)</w:t>
      </w:r>
    </w:p>
    <w:p>
      <w:pPr>
        <w:pStyle w:val="Entry"/>
      </w:pPr>
      <w:r>
        <w:rPr>
          <w:b/>
        </w:rPr>
        <w:t>Cucumber</w:t>
      </w:r>
      <w:r>
        <w:rPr/>
        <w:t xml:space="preserve"> see Cactus, cucumber</w:t>
      </w:r>
    </w:p>
    <w:p>
      <w:pPr>
        <w:pStyle w:val="Entry"/>
      </w:pPr>
      <w:r>
        <w:rPr>
          <w:b/>
        </w:rPr>
        <w:t>Cuticle</w:t>
      </w:r>
      <w:r>
        <w:rPr/>
        <w:t xml:space="preserve"> 24.13.7 (epidermis), 24.15.38 (herbaceous stems), 24.16.51 (leaves)</w:t>
      </w:r>
    </w:p>
    <w:p>
      <w:pPr>
        <w:pStyle w:val="Entry"/>
      </w:pPr>
      <w:r>
        <w:rPr>
          <w:b/>
        </w:rPr>
        <w:t>Deciduous, evergreen</w:t>
      </w:r>
      <w:r>
        <w:rPr/>
        <w:t xml:space="preserve"> 24.16.50 (def.)</w:t>
      </w:r>
    </w:p>
    <w:p>
      <w:pPr>
        <w:pStyle w:val="Entry"/>
      </w:pPr>
      <w:r>
        <w:rPr>
          <w:b/>
        </w:rPr>
        <w:t>Differentiated cells</w:t>
      </w:r>
      <w:r>
        <w:rPr/>
        <w:t xml:space="preserve"> 24.13.5 (meristem division), 24.14.26 (zone of maturation)</w:t>
      </w:r>
    </w:p>
    <w:p>
      <w:pPr>
        <w:pStyle w:val="Entry"/>
      </w:pPr>
      <w:r>
        <w:rPr>
          <w:b/>
        </w:rPr>
        <w:t>Endodermis</w:t>
      </w:r>
      <w:r>
        <w:rPr/>
        <w:t xml:space="preserve"> 24.14.27 (def.), 24.15.31 (monocot root)</w:t>
      </w:r>
    </w:p>
    <w:p>
      <w:pPr>
        <w:pStyle w:val="Entry"/>
      </w:pPr>
      <w:r>
        <w:rPr>
          <w:b/>
        </w:rPr>
        <w:t>Endosperm</w:t>
      </w:r>
      <w:r>
        <w:rPr/>
        <w:t xml:space="preserve"> 24.14.22 (monocots)</w:t>
      </w:r>
    </w:p>
    <w:p>
      <w:pPr>
        <w:pStyle w:val="Entry"/>
      </w:pPr>
      <w:r>
        <w:rPr>
          <w:b/>
        </w:rPr>
        <w:t>English ivy</w:t>
      </w:r>
      <w:r>
        <w:rPr/>
        <w:t xml:space="preserve"> see Orchids, English ivy</w:t>
      </w:r>
    </w:p>
    <w:p>
      <w:pPr>
        <w:pStyle w:val="Entry"/>
      </w:pPr>
      <w:r>
        <w:rPr>
          <w:b/>
        </w:rPr>
        <w:t>Epidermis, epidermal tissue</w:t>
      </w:r>
      <w:r>
        <w:rPr/>
        <w:t xml:space="preserve"> 24.13.7 (def.), 24.13.3 (from protoderm), 24.14.27 (root), 24.16.51 (leaf)</w:t>
      </w:r>
    </w:p>
    <w:p>
      <w:pPr>
        <w:pStyle w:val="Entry"/>
      </w:pPr>
      <w:r>
        <w:rPr>
          <w:b/>
        </w:rPr>
        <w:t>Eudicots</w:t>
      </w:r>
      <w:r>
        <w:rPr/>
        <w:t xml:space="preserve"> 24.14.23 (def.), 24.14.27 (root tissues), 24.15.38 (stem bundles), 24.16.51 (leaf mesophyll)</w:t>
      </w:r>
    </w:p>
    <w:p>
      <w:pPr>
        <w:pStyle w:val="Entry"/>
      </w:pPr>
      <w:r>
        <w:rPr>
          <w:b/>
        </w:rPr>
        <w:t>Evergreen</w:t>
      </w:r>
      <w:r>
        <w:rPr/>
        <w:t xml:space="preserve"> see Deciduous, evergreen</w:t>
      </w:r>
    </w:p>
    <w:p>
      <w:pPr>
        <w:pStyle w:val="Entry"/>
      </w:pPr>
      <w:r>
        <w:rPr>
          <w:b/>
        </w:rPr>
        <w:t>Fibers, sclereids</w:t>
      </w:r>
      <w:r>
        <w:rPr/>
        <w:t xml:space="preserve"> 24.13.11 (def.)</w:t>
      </w:r>
    </w:p>
    <w:p>
      <w:pPr>
        <w:pStyle w:val="Entry"/>
      </w:pPr>
      <w:r>
        <w:rPr>
          <w:b/>
        </w:rPr>
        <w:t>Fibrous root system</w:t>
      </w:r>
      <w:r>
        <w:rPr/>
        <w:t xml:space="preserve"> 24.15.32 (def.)</w:t>
      </w:r>
    </w:p>
    <w:p>
      <w:pPr>
        <w:pStyle w:val="Entry"/>
      </w:pPr>
      <w:r>
        <w:rPr>
          <w:b/>
        </w:rPr>
        <w:t>Girdling</w:t>
      </w:r>
      <w:r>
        <w:rPr/>
        <w:t xml:space="preserve"> 24.16.44 (def.)</w:t>
      </w:r>
    </w:p>
    <w:p>
      <w:pPr>
        <w:pStyle w:val="Entry"/>
      </w:pPr>
      <w:r>
        <w:rPr>
          <w:b/>
        </w:rPr>
        <w:t>Gladiolus</w:t>
      </w:r>
      <w:r>
        <w:rPr/>
        <w:t xml:space="preserve"> 24.16.49 (corm)</w:t>
      </w:r>
    </w:p>
    <w:p>
      <w:pPr>
        <w:pStyle w:val="Entry"/>
      </w:pPr>
      <w:r>
        <w:rPr>
          <w:b/>
        </w:rPr>
        <w:t>Ground meristem</w:t>
      </w:r>
      <w:r>
        <w:rPr/>
        <w:t xml:space="preserve"> 24.13.3 (def.), 24.14.28 (root tip), 24.15.35 (pith and cortex)</w:t>
      </w:r>
    </w:p>
    <w:p>
      <w:pPr>
        <w:pStyle w:val="Entry"/>
      </w:pPr>
      <w:r>
        <w:rPr>
          <w:b/>
        </w:rPr>
        <w:t>Ground tissue</w:t>
      </w:r>
      <w:r>
        <w:rPr/>
        <w:t xml:space="preserve"> 24.13.10 (def.), 24.13.3 (from ground meristem), 24.15.30 (monocot root pith)</w:t>
      </w:r>
    </w:p>
    <w:p>
      <w:pPr>
        <w:pStyle w:val="Entry"/>
      </w:pPr>
      <w:r>
        <w:rPr>
          <w:b/>
        </w:rPr>
        <w:t>Guard cells</w:t>
      </w:r>
      <w:r>
        <w:rPr/>
        <w:t xml:space="preserve"> 24.16.52 (leaf structure), 24.13.9 (photo)</w:t>
      </w:r>
    </w:p>
    <w:p>
      <w:pPr>
        <w:pStyle w:val="Entry"/>
      </w:pPr>
      <w:r>
        <w:rPr>
          <w:b/>
        </w:rPr>
        <w:t>Heartwood, sapwood</w:t>
      </w:r>
      <w:r>
        <w:rPr/>
        <w:t xml:space="preserve"> 24.16.45 (def.)</w:t>
      </w:r>
    </w:p>
    <w:p>
      <w:pPr>
        <w:pStyle w:val="Entry"/>
      </w:pPr>
      <w:r>
        <w:rPr>
          <w:b/>
        </w:rPr>
        <w:t>Hemp, rope</w:t>
      </w:r>
      <w:r>
        <w:rPr/>
        <w:t xml:space="preserve"> 24.13.11 (fibers)</w:t>
      </w:r>
    </w:p>
    <w:p>
      <w:pPr>
        <w:pStyle w:val="Entry"/>
      </w:pPr>
      <w:r>
        <w:rPr>
          <w:b/>
        </w:rPr>
        <w:t>Herbaceous / woody stems</w:t>
      </w:r>
      <w:r>
        <w:rPr/>
        <w:t xml:space="preserve"> 24.15.38 (def.), 24.15.42 (primary and secondary)</w:t>
      </w:r>
    </w:p>
    <w:p>
      <w:pPr>
        <w:pStyle w:val="Entry"/>
      </w:pPr>
      <w:r>
        <w:rPr>
          <w:b/>
        </w:rPr>
        <w:t>Herbivory</w:t>
      </w:r>
      <w:r>
        <w:rPr/>
        <w:t xml:space="preserve"> 24.13.8 (trichomes)</w:t>
      </w:r>
    </w:p>
    <w:p>
      <w:pPr>
        <w:pStyle w:val="Entry"/>
      </w:pPr>
      <w:r>
        <w:rPr>
          <w:b/>
        </w:rPr>
        <w:t>Internode</w:t>
      </w:r>
      <w:r>
        <w:rPr/>
        <w:t xml:space="preserve"> see Node, internode</w:t>
      </w:r>
    </w:p>
    <w:p>
      <w:pPr>
        <w:pStyle w:val="Entry"/>
      </w:pPr>
      <w:r>
        <w:rPr>
          <w:b/>
        </w:rPr>
        <w:t>Lateral meristems</w:t>
      </w:r>
      <w:r>
        <w:rPr/>
        <w:t xml:space="preserve"> 24.15.41 (def.)</w:t>
      </w:r>
    </w:p>
    <w:p>
      <w:pPr>
        <w:pStyle w:val="Entry"/>
      </w:pPr>
      <w:r>
        <w:rPr>
          <w:b/>
        </w:rPr>
        <w:t>Leaf axil</w:t>
      </w:r>
      <w:r>
        <w:rPr/>
        <w:t xml:space="preserve"> 24.16.50 (def.)</w:t>
      </w:r>
    </w:p>
    <w:p>
      <w:pPr>
        <w:pStyle w:val="Entry"/>
      </w:pPr>
      <w:r>
        <w:rPr>
          <w:b/>
        </w:rPr>
        <w:t>Leaf primordia</w:t>
      </w:r>
      <w:r>
        <w:rPr/>
        <w:t xml:space="preserve"> 24.15.35 (shoot apical meristem)</w:t>
      </w:r>
    </w:p>
    <w:p>
      <w:pPr>
        <w:pStyle w:val="Entry"/>
      </w:pPr>
      <w:r>
        <w:rPr>
          <w:b/>
        </w:rPr>
        <w:t>Leaf scars, bundle scars</w:t>
      </w:r>
      <w:r>
        <w:rPr/>
        <w:t xml:space="preserve"> 24.15.36 (woody twig)</w:t>
      </w:r>
    </w:p>
    <w:p>
      <w:pPr>
        <w:pStyle w:val="Entry"/>
      </w:pPr>
      <w:r>
        <w:rPr>
          <w:b/>
        </w:rPr>
        <w:t>Leaf veins</w:t>
      </w:r>
      <w:r>
        <w:rPr/>
        <w:t xml:space="preserve"> 24.13.13 (vascular tissue), 24.14.24 (parallel vs net), 24.16.52 (leaf structure)</w:t>
      </w:r>
    </w:p>
    <w:p>
      <w:pPr>
        <w:pStyle w:val="Entry"/>
      </w:pPr>
      <w:r>
        <w:rPr>
          <w:b/>
        </w:rPr>
        <w:t>LEAFY, Apetala 1</w:t>
      </w:r>
      <w:r>
        <w:rPr/>
        <w:t xml:space="preserve"> (flower-inducing genes) 24.14.25 (annual or perennial)</w:t>
      </w:r>
    </w:p>
    <w:p>
      <w:pPr>
        <w:pStyle w:val="Entry"/>
      </w:pPr>
      <w:r>
        <w:rPr>
          <w:b/>
        </w:rPr>
        <w:t>Leaves</w:t>
      </w:r>
      <w:r>
        <w:rPr/>
        <w:t xml:space="preserve"> 24.16.50 (def.), 24.16.53 (diversity)</w:t>
      </w:r>
    </w:p>
    <w:p>
      <w:pPr>
        <w:pStyle w:val="Entry"/>
      </w:pPr>
      <w:r>
        <w:rPr>
          <w:b/>
        </w:rPr>
        <w:t>Lenticels</w:t>
      </w:r>
      <w:r>
        <w:rPr/>
        <w:t xml:space="preserve"> 24.16.44 (gas exchange), 24.13.9 (periderm photo), 24.15.36 (woody twig)</w:t>
      </w:r>
    </w:p>
    <w:p>
      <w:pPr>
        <w:pStyle w:val="Entry"/>
      </w:pPr>
      <w:r>
        <w:rPr>
          <w:b/>
        </w:rPr>
        <w:t>Lignin</w:t>
      </w:r>
      <w:r>
        <w:rPr/>
        <w:t xml:space="preserve"> 24.13.11 (sclerenchyma), 24.14.27 (Casparian strip)</w:t>
      </w:r>
    </w:p>
    <w:p>
      <w:pPr>
        <w:pStyle w:val="Entry"/>
      </w:pPr>
      <w:r>
        <w:rPr>
          <w:b/>
        </w:rPr>
        <w:t>Magnolia, buckeye, black walnut</w:t>
      </w:r>
      <w:r>
        <w:rPr/>
        <w:t xml:space="preserve"> 24.16.54 (simple, compound)</w:t>
      </w:r>
    </w:p>
    <w:p>
      <w:pPr>
        <w:pStyle w:val="Entry"/>
      </w:pPr>
      <w:r>
        <w:rPr>
          <w:b/>
        </w:rPr>
        <w:t>Mangrove, bald cypress</w:t>
      </w:r>
      <w:r>
        <w:rPr/>
        <w:t xml:space="preserve"> 24.15.33 (pneumatophores)</w:t>
      </w:r>
    </w:p>
    <w:p>
      <w:pPr>
        <w:pStyle w:val="Entry"/>
      </w:pPr>
      <w:r>
        <w:rPr>
          <w:b/>
        </w:rPr>
        <w:t>Maple</w:t>
      </w:r>
      <w:r>
        <w:rPr/>
        <w:t xml:space="preserve"> see Beech, bedstraw, maple</w:t>
      </w:r>
    </w:p>
    <w:p>
      <w:pPr>
        <w:pStyle w:val="Entry"/>
      </w:pPr>
      <w:r>
        <w:rPr>
          <w:b/>
        </w:rPr>
        <w:t>Meristem</w:t>
      </w:r>
      <w:r>
        <w:rPr/>
        <w:t xml:space="preserve"> 24.13.6 (def.), 24.13.3 (three types), 24.14.26 (root tip), 24.15.41 (lateral meristems)</w:t>
      </w:r>
    </w:p>
    <w:p>
      <w:pPr>
        <w:pStyle w:val="Entry"/>
      </w:pPr>
      <w:r>
        <w:rPr>
          <w:b/>
        </w:rPr>
        <w:t>Mesophyll, palisade mesophyll, spongy mesophyll</w:t>
      </w:r>
      <w:r>
        <w:rPr/>
        <w:t xml:space="preserve"> 24.16.51 (def.)</w:t>
      </w:r>
    </w:p>
    <w:p>
      <w:pPr>
        <w:pStyle w:val="Entry"/>
      </w:pPr>
      <w:r>
        <w:rPr>
          <w:b/>
        </w:rPr>
        <w:t>Monocots</w:t>
      </w:r>
      <w:r>
        <w:rPr/>
        <w:t xml:space="preserve"> 24.14.22 (def.), 24.15.30 (roots), 24.15.38 (stem bundles)</w:t>
      </w:r>
    </w:p>
    <w:p>
      <w:pPr>
        <w:pStyle w:val="Entry"/>
      </w:pPr>
      <w:r>
        <w:rPr>
          <w:b/>
        </w:rPr>
        <w:t>Mutualism</w:t>
      </w:r>
      <w:r>
        <w:rPr/>
        <w:t xml:space="preserve"> 24.15.34 (mycorrhizae)</w:t>
      </w:r>
    </w:p>
    <w:p>
      <w:pPr>
        <w:pStyle w:val="Entry"/>
      </w:pPr>
      <w:r>
        <w:rPr>
          <w:b/>
        </w:rPr>
        <w:t>Mycorrhizae</w:t>
      </w:r>
      <w:r>
        <w:rPr/>
        <w:t xml:space="preserve"> 24.15.34 (def.)</w:t>
      </w:r>
    </w:p>
    <w:p>
      <w:pPr>
        <w:pStyle w:val="Entry"/>
      </w:pPr>
      <w:r>
        <w:rPr>
          <w:b/>
        </w:rPr>
        <w:t>Nitrogen fixation</w:t>
      </w:r>
      <w:r>
        <w:rPr/>
        <w:t xml:space="preserve"> 24.15.34 (root nodules)</w:t>
      </w:r>
    </w:p>
    <w:p>
      <w:pPr>
        <w:pStyle w:val="Entry"/>
      </w:pPr>
      <w:r>
        <w:rPr>
          <w:b/>
        </w:rPr>
        <w:t>Node, internode</w:t>
      </w:r>
      <w:r>
        <w:rPr/>
        <w:t xml:space="preserve"> 24.14.20 (def.), 24.15.36 (woody twig), 24.16.48 (stolons)</w:t>
      </w:r>
    </w:p>
    <w:p>
      <w:pPr>
        <w:pStyle w:val="Entry"/>
      </w:pPr>
      <w:r>
        <w:rPr>
          <w:b/>
        </w:rPr>
        <w:t>Nutshells</w:t>
      </w:r>
      <w:r>
        <w:rPr/>
        <w:t xml:space="preserve"> see Seed coats, nutshells</w:t>
      </w:r>
    </w:p>
    <w:p>
      <w:pPr>
        <w:pStyle w:val="Entry"/>
      </w:pPr>
      <w:r>
        <w:rPr>
          <w:b/>
        </w:rPr>
        <w:t>Opposite</w:t>
      </w:r>
      <w:r>
        <w:rPr/>
        <w:t xml:space="preserve"> see Alternate, opposite, whorled leaves</w:t>
      </w:r>
    </w:p>
    <w:p>
      <w:pPr>
        <w:pStyle w:val="Entry"/>
      </w:pPr>
      <w:r>
        <w:rPr>
          <w:b/>
        </w:rPr>
        <w:t>Orchids, English ivy</w:t>
      </w:r>
      <w:r>
        <w:rPr/>
        <w:t xml:space="preserve"> 24.15.33 (aerial roots)</w:t>
      </w:r>
    </w:p>
    <w:p>
      <w:pPr>
        <w:pStyle w:val="Entry"/>
      </w:pPr>
      <w:r>
        <w:rPr>
          <w:b/>
        </w:rPr>
        <w:t>Organs, vegetative organs</w:t>
      </w:r>
      <w:r>
        <w:rPr/>
        <w:t xml:space="preserve"> 24.14.18 (def.), 24.13.4 (organ), 24.14.25 (annuals, perennials)</w:t>
      </w:r>
    </w:p>
    <w:p>
      <w:pPr>
        <w:pStyle w:val="Entry"/>
      </w:pPr>
      <w:r>
        <w:rPr>
          <w:b/>
        </w:rPr>
        <w:t>Palisade mesophyll</w:t>
      </w:r>
      <w:r>
        <w:rPr/>
        <w:t xml:space="preserve"> see Mesophyll, palisade mesophyll, spongy mesophyll</w:t>
      </w:r>
    </w:p>
    <w:p>
      <w:pPr>
        <w:pStyle w:val="Entry"/>
      </w:pPr>
      <w:r>
        <w:rPr>
          <w:b/>
        </w:rPr>
        <w:t>Parenchyma</w:t>
      </w:r>
      <w:r>
        <w:rPr/>
        <w:t xml:space="preserve"> 24.13.10 (def.), 24.13.16 (sieve-tube members), 24.14.27 (cortex)</w:t>
      </w:r>
    </w:p>
    <w:p>
      <w:pPr>
        <w:pStyle w:val="Entry"/>
      </w:pPr>
      <w:r>
        <w:rPr>
          <w:b/>
        </w:rPr>
        <w:t>Perennial</w:t>
      </w:r>
      <w:r>
        <w:rPr/>
        <w:t xml:space="preserve"> see Annual / perennial</w:t>
      </w:r>
    </w:p>
    <w:p>
      <w:pPr>
        <w:pStyle w:val="Entry"/>
      </w:pPr>
      <w:r>
        <w:rPr>
          <w:b/>
        </w:rPr>
        <w:t>Perforation plates</w:t>
      </w:r>
      <w:r>
        <w:rPr/>
        <w:t xml:space="preserve"> see Pits, perforation plates</w:t>
      </w:r>
    </w:p>
    <w:p>
      <w:pPr>
        <w:pStyle w:val="Entry"/>
      </w:pPr>
      <w:r>
        <w:rPr>
          <w:b/>
        </w:rPr>
        <w:t>Pericycle</w:t>
      </w:r>
      <w:r>
        <w:rPr/>
        <w:t xml:space="preserve"> 24.14.27 (def.), 24.15.31 (monocot root)</w:t>
      </w:r>
    </w:p>
    <w:p>
      <w:pPr>
        <w:pStyle w:val="Entry"/>
      </w:pPr>
      <w:r>
        <w:rPr>
          <w:b/>
        </w:rPr>
        <w:t>Periderm</w:t>
      </w:r>
      <w:r>
        <w:rPr/>
        <w:t xml:space="preserve"> 24.13.8 (def.), 24.16.43 (bark)</w:t>
      </w:r>
    </w:p>
    <w:p>
      <w:pPr>
        <w:pStyle w:val="Entry"/>
      </w:pPr>
      <w:r>
        <w:rPr>
          <w:b/>
        </w:rPr>
        <w:t>Petiole</w:t>
      </w:r>
      <w:r>
        <w:rPr/>
        <w:t xml:space="preserve"> see Blade, petiole</w:t>
      </w:r>
    </w:p>
    <w:p>
      <w:pPr>
        <w:pStyle w:val="Entry"/>
      </w:pPr>
      <w:r>
        <w:rPr>
          <w:b/>
        </w:rPr>
        <w:t>Phloem</w:t>
      </w:r>
      <w:r>
        <w:rPr/>
        <w:t xml:space="preserve"> 24.13.13 (def.), 24.13.16 (sieve-tube members), 24.14.23 (eudicot root), 24.16.43 (secondary phloem)</w:t>
      </w:r>
    </w:p>
    <w:p>
      <w:pPr>
        <w:pStyle w:val="Entry"/>
      </w:pPr>
      <w:r>
        <w:rPr>
          <w:b/>
        </w:rPr>
        <w:t>Pith</w:t>
      </w:r>
      <w:r>
        <w:rPr/>
        <w:t xml:space="preserve"> 24.15.30 (monocot root), 24.15.35 (from ground meristem), 24.15.42 (stem regions)</w:t>
      </w:r>
    </w:p>
    <w:p>
      <w:pPr>
        <w:pStyle w:val="Entry"/>
      </w:pPr>
      <w:r>
        <w:rPr>
          <w:b/>
        </w:rPr>
        <w:t>Pits, perforation plates</w:t>
      </w:r>
      <w:r>
        <w:rPr/>
        <w:t xml:space="preserve"> 24.13.15 (def.)</w:t>
      </w:r>
    </w:p>
    <w:p>
      <w:pPr>
        <w:pStyle w:val="Entry"/>
      </w:pPr>
      <w:r>
        <w:rPr>
          <w:b/>
        </w:rPr>
        <w:t>Plasmodesmata</w:t>
      </w:r>
      <w:r>
        <w:rPr/>
        <w:t xml:space="preserve"> 24.13.16 (sieve tube, companion cell)</w:t>
      </w:r>
    </w:p>
    <w:p>
      <w:pPr>
        <w:pStyle w:val="Entry"/>
      </w:pPr>
      <w:r>
        <w:rPr>
          <w:b/>
        </w:rPr>
        <w:t>Pneumatophores</w:t>
      </w:r>
      <w:r>
        <w:rPr/>
        <w:t xml:space="preserve"> see Prop roots, pneumatophores, aerial roots</w:t>
      </w:r>
    </w:p>
    <w:p>
      <w:pPr>
        <w:pStyle w:val="Entry"/>
      </w:pPr>
      <w:r>
        <w:rPr>
          <w:b/>
        </w:rPr>
        <w:t>Potato</w:t>
      </w:r>
      <w:r>
        <w:rPr/>
        <w:t xml:space="preserve"> 24.16.49 (tuber)</w:t>
      </w:r>
    </w:p>
    <w:p>
      <w:pPr>
        <w:pStyle w:val="Entry"/>
      </w:pPr>
      <w:r>
        <w:rPr>
          <w:b/>
        </w:rPr>
        <w:t>Primary / secondary growth</w:t>
      </w:r>
      <w:r>
        <w:rPr/>
        <w:t xml:space="preserve"> 24.15.42 (def.), 24.14.21 (terminal bud), 24.15.30 (monocot roots lack), 24.15.38 (herbaceous stems)</w:t>
      </w:r>
    </w:p>
    <w:p>
      <w:pPr>
        <w:pStyle w:val="Entry"/>
      </w:pPr>
      <w:r>
        <w:rPr>
          <w:b/>
        </w:rPr>
        <w:t>Procambium</w:t>
      </w:r>
      <w:r>
        <w:rPr/>
        <w:t xml:space="preserve"> 24.13.3 (def.), 24.14.28 (root tip), 24.15.35 (primary xylem, phloem)</w:t>
      </w:r>
    </w:p>
    <w:p>
      <w:pPr>
        <w:pStyle w:val="Entry"/>
      </w:pPr>
      <w:r>
        <w:rPr>
          <w:b/>
        </w:rPr>
        <w:t>Prop roots, pneumatophores, aerial roots</w:t>
      </w:r>
      <w:r>
        <w:rPr/>
        <w:t xml:space="preserve"> 24.15.33 (def.)</w:t>
      </w:r>
    </w:p>
    <w:p>
      <w:pPr>
        <w:pStyle w:val="Entry"/>
      </w:pPr>
      <w:r>
        <w:rPr>
          <w:b/>
        </w:rPr>
        <w:t>Protoderm</w:t>
      </w:r>
      <w:r>
        <w:rPr/>
        <w:t xml:space="preserve"> 24.13.3 (def.), 24.14.28 (root tip), 24.15.35 (shoot tip)</w:t>
      </w:r>
    </w:p>
    <w:p>
      <w:pPr>
        <w:pStyle w:val="Entry"/>
      </w:pPr>
      <w:r>
        <w:rPr>
          <w:b/>
        </w:rPr>
        <w:t>Quinine</w:t>
      </w:r>
      <w:r>
        <w:rPr/>
        <w:t xml:space="preserve"> see Sugar cane, cinnamon, quinine</w:t>
      </w:r>
    </w:p>
    <w:p>
      <w:pPr>
        <w:pStyle w:val="Entry"/>
      </w:pPr>
      <w:r>
        <w:rPr>
          <w:b/>
        </w:rPr>
        <w:t>Rhizome</w:t>
      </w:r>
      <w:r>
        <w:rPr/>
        <w:t xml:space="preserve"> 24.16.48 (def.)</w:t>
      </w:r>
    </w:p>
    <w:p>
      <w:pPr>
        <w:pStyle w:val="Entry"/>
      </w:pPr>
      <w:r>
        <w:rPr>
          <w:b/>
        </w:rPr>
        <w:t>Root cap</w:t>
      </w:r>
      <w:r>
        <w:rPr/>
        <w:t xml:space="preserve"> 24.14.26 (def.)</w:t>
      </w:r>
    </w:p>
    <w:p>
      <w:pPr>
        <w:pStyle w:val="Entry"/>
      </w:pPr>
      <w:r>
        <w:rPr>
          <w:b/>
        </w:rPr>
        <w:t>Root hairs</w:t>
      </w:r>
      <w:r>
        <w:rPr/>
        <w:t xml:space="preserve"> 24.13.7 (def.), 24.14.28 (water entry)</w:t>
      </w:r>
    </w:p>
    <w:p>
      <w:pPr>
        <w:pStyle w:val="Entry"/>
      </w:pPr>
      <w:r>
        <w:rPr>
          <w:b/>
        </w:rPr>
        <w:t>Root nodules</w:t>
      </w:r>
      <w:r>
        <w:rPr/>
        <w:t xml:space="preserve"> 24.15.34 (def.)</w:t>
      </w:r>
    </w:p>
    <w:p>
      <w:pPr>
        <w:pStyle w:val="Entry"/>
      </w:pPr>
      <w:r>
        <w:rPr>
          <w:b/>
        </w:rPr>
        <w:t>Root system, shoot system</w:t>
      </w:r>
      <w:r>
        <w:rPr/>
        <w:t xml:space="preserve"> 24.14.18 (def.), 24.15.32 (root types)</w:t>
      </w:r>
    </w:p>
    <w:p>
      <w:pPr>
        <w:pStyle w:val="Entry"/>
      </w:pPr>
      <w:r>
        <w:rPr>
          <w:b/>
        </w:rPr>
        <w:t>Root zones (division, elongation, maturation)</w:t>
      </w:r>
      <w:r>
        <w:rPr/>
        <w:t xml:space="preserve"> 24.14.26 (def.)</w:t>
      </w:r>
    </w:p>
    <w:p>
      <w:pPr>
        <w:pStyle w:val="Entry"/>
      </w:pPr>
      <w:r>
        <w:rPr>
          <w:b/>
        </w:rPr>
        <w:t>Roots</w:t>
      </w:r>
      <w:r>
        <w:rPr/>
        <w:t xml:space="preserve"> 24.14.26 (root tip), 24.14.18 (root system), 24.15.32 (diversity)</w:t>
      </w:r>
    </w:p>
    <w:p>
      <w:pPr>
        <w:pStyle w:val="Entry"/>
      </w:pPr>
      <w:r>
        <w:rPr>
          <w:b/>
        </w:rPr>
        <w:t>Rope</w:t>
      </w:r>
      <w:r>
        <w:rPr/>
        <w:t xml:space="preserve"> see Hemp, rope</w:t>
      </w:r>
    </w:p>
    <w:p>
      <w:pPr>
        <w:pStyle w:val="Entry"/>
      </w:pPr>
      <w:r>
        <w:rPr>
          <w:b/>
        </w:rPr>
        <w:t>Sapwood</w:t>
      </w:r>
      <w:r>
        <w:rPr/>
        <w:t xml:space="preserve"> see Heartwood, sapwood</w:t>
      </w:r>
    </w:p>
    <w:p>
      <w:pPr>
        <w:pStyle w:val="Entry"/>
      </w:pPr>
      <w:r>
        <w:rPr>
          <w:b/>
        </w:rPr>
        <w:t>Sclerenchyma</w:t>
      </w:r>
      <w:r>
        <w:rPr/>
        <w:t xml:space="preserve"> 24.13.11 (def.)</w:t>
      </w:r>
    </w:p>
    <w:p>
      <w:pPr>
        <w:pStyle w:val="Entry"/>
      </w:pPr>
      <w:r>
        <w:rPr>
          <w:b/>
        </w:rPr>
        <w:t>Secondary growth</w:t>
      </w:r>
      <w:r>
        <w:rPr/>
        <w:t xml:space="preserve"> see Primary / secondary growth</w:t>
      </w:r>
    </w:p>
    <w:p>
      <w:pPr>
        <w:pStyle w:val="Entry"/>
      </w:pPr>
      <w:r>
        <w:rPr>
          <w:b/>
        </w:rPr>
        <w:t>Seed coats, nutshells</w:t>
      </w:r>
      <w:r>
        <w:rPr/>
        <w:t xml:space="preserve"> 24.13.11 (sclereids)</w:t>
      </w:r>
    </w:p>
    <w:p>
      <w:pPr>
        <w:pStyle w:val="Entry"/>
      </w:pPr>
      <w:r>
        <w:rPr>
          <w:b/>
        </w:rPr>
        <w:t>Shoot system</w:t>
      </w:r>
      <w:r>
        <w:rPr/>
        <w:t xml:space="preserve"> see Root system, shoot system</w:t>
      </w:r>
    </w:p>
    <w:p>
      <w:pPr>
        <w:pStyle w:val="Entry"/>
      </w:pPr>
      <w:r>
        <w:rPr>
          <w:b/>
        </w:rPr>
        <w:t>Sieve plate, sieve-tube members</w:t>
      </w:r>
      <w:r>
        <w:rPr/>
        <w:t xml:space="preserve"> 24.13.16 (def.), 24.15.40 (monocot stem)</w:t>
      </w:r>
    </w:p>
    <w:p>
      <w:pPr>
        <w:pStyle w:val="Entry"/>
      </w:pPr>
      <w:r>
        <w:rPr>
          <w:b/>
        </w:rPr>
        <w:t>Simple / compound leaves</w:t>
      </w:r>
      <w:r>
        <w:rPr/>
        <w:t xml:space="preserve"> 24.16.53 (blade types)</w:t>
      </w:r>
    </w:p>
    <w:p>
      <w:pPr>
        <w:pStyle w:val="Entry"/>
      </w:pPr>
      <w:r>
        <w:rPr>
          <w:b/>
        </w:rPr>
        <w:t>Spines, tendrils</w:t>
      </w:r>
      <w:r>
        <w:rPr/>
        <w:t xml:space="preserve"> (modified leaves) 24.17.55 (cactus, cucumber)</w:t>
      </w:r>
    </w:p>
    <w:p>
      <w:pPr>
        <w:pStyle w:val="Entry"/>
      </w:pPr>
      <w:r>
        <w:rPr>
          <w:b/>
        </w:rPr>
        <w:t>Spongy mesophyll</w:t>
      </w:r>
      <w:r>
        <w:rPr/>
        <w:t xml:space="preserve"> see Mesophyll, palisade mesophyll, spongy mesophyll</w:t>
      </w:r>
    </w:p>
    <w:p>
      <w:pPr>
        <w:pStyle w:val="Entry"/>
      </w:pPr>
      <w:r>
        <w:rPr>
          <w:b/>
        </w:rPr>
        <w:t>Spring wood, summer wood</w:t>
      </w:r>
      <w:r>
        <w:rPr/>
        <w:t xml:space="preserve"> 24.16.45 (def.)</w:t>
      </w:r>
    </w:p>
    <w:p>
      <w:pPr>
        <w:pStyle w:val="Entry"/>
      </w:pPr>
      <w:r>
        <w:rPr>
          <w:b/>
        </w:rPr>
        <w:t>Stems</w:t>
      </w:r>
      <w:r>
        <w:rPr/>
        <w:t xml:space="preserve"> 24.14.20 (def.), 24.15.38 (herbaceous, woody), 24.16.48 (diversity)</w:t>
      </w:r>
    </w:p>
    <w:p>
      <w:pPr>
        <w:pStyle w:val="Entry"/>
      </w:pPr>
      <w:r>
        <w:rPr>
          <w:b/>
        </w:rPr>
        <w:t>Stolon</w:t>
      </w:r>
      <w:r>
        <w:rPr/>
        <w:t xml:space="preserve"> 24.16.48 (def.)</w:t>
      </w:r>
    </w:p>
    <w:p>
      <w:pPr>
        <w:pStyle w:val="Entry"/>
      </w:pPr>
      <w:r>
        <w:rPr>
          <w:b/>
        </w:rPr>
        <w:t>Stomata</w:t>
      </w:r>
      <w:r>
        <w:rPr/>
        <w:t xml:space="preserve"> 24.16.51 (def.), 24.13.8 (epidermis)</w:t>
      </w:r>
    </w:p>
    <w:p>
      <w:pPr>
        <w:pStyle w:val="Entry"/>
      </w:pPr>
      <w:r>
        <w:rPr>
          <w:b/>
        </w:rPr>
        <w:t>Suberin</w:t>
      </w:r>
      <w:r>
        <w:rPr/>
        <w:t xml:space="preserve"> 24.14.27 (Casparian strip), 24.16.44 (cork cells)</w:t>
      </w:r>
    </w:p>
    <w:p>
      <w:pPr>
        <w:pStyle w:val="Entry"/>
      </w:pPr>
      <w:r>
        <w:rPr>
          <w:b/>
        </w:rPr>
        <w:t>Sugar cane, cinnamon, quinine</w:t>
      </w:r>
      <w:r>
        <w:rPr/>
        <w:t xml:space="preserve"> 24.16.48 (uses)</w:t>
      </w:r>
    </w:p>
    <w:p>
      <w:pPr>
        <w:pStyle w:val="Entry"/>
      </w:pPr>
      <w:r>
        <w:rPr>
          <w:b/>
        </w:rPr>
        <w:t>Summer wood</w:t>
      </w:r>
      <w:r>
        <w:rPr/>
        <w:t xml:space="preserve"> see Spring wood, summer wood</w:t>
      </w:r>
    </w:p>
    <w:p>
      <w:pPr>
        <w:pStyle w:val="Entry"/>
      </w:pPr>
      <w:r>
        <w:rPr>
          <w:b/>
        </w:rPr>
        <w:t>Sundew, Venus flytrap</w:t>
      </w:r>
      <w:r>
        <w:rPr/>
        <w:t xml:space="preserve"> (insect-catching leaves) 24.17.55 (traps prey)</w:t>
      </w:r>
    </w:p>
    <w:p>
      <w:pPr>
        <w:pStyle w:val="Entry"/>
      </w:pPr>
      <w:r>
        <w:rPr>
          <w:b/>
        </w:rPr>
        <w:t>Sweet potato</w:t>
      </w:r>
      <w:r>
        <w:rPr/>
        <w:t xml:space="preserve"> 24.15.33 (storage roots)</w:t>
      </w:r>
    </w:p>
    <w:p>
      <w:pPr>
        <w:pStyle w:val="Entry"/>
      </w:pPr>
      <w:r>
        <w:rPr>
          <w:b/>
        </w:rPr>
        <w:t>Taproot</w:t>
      </w:r>
      <w:r>
        <w:rPr/>
        <w:t xml:space="preserve"> 24.15.32 (def.)</w:t>
      </w:r>
    </w:p>
    <w:p>
      <w:pPr>
        <w:pStyle w:val="Entry"/>
      </w:pPr>
      <w:r>
        <w:rPr>
          <w:b/>
        </w:rPr>
        <w:t>Tendrils</w:t>
      </w:r>
      <w:r>
        <w:rPr/>
        <w:t xml:space="preserve"> see Spines, tendrils</w:t>
      </w:r>
    </w:p>
    <w:p>
      <w:pPr>
        <w:pStyle w:val="Entry"/>
      </w:pPr>
      <w:r>
        <w:rPr>
          <w:b/>
        </w:rPr>
        <w:t>Terminal bud</w:t>
      </w:r>
      <w:r>
        <w:rPr/>
        <w:t xml:space="preserve"> 24.14.20 (def.), 24.15.35 (bud scales)</w:t>
      </w:r>
    </w:p>
    <w:p>
      <w:pPr>
        <w:pStyle w:val="Entry"/>
      </w:pPr>
      <w:r>
        <w:rPr>
          <w:b/>
        </w:rPr>
        <w:t>Tissue</w:t>
      </w:r>
      <w:r>
        <w:rPr/>
        <w:t xml:space="preserve"> 24.13.4 (def.), 24.13.7 (epidermal), 24.13.10 (ground), 24.13.13 (vascular)</w:t>
      </w:r>
    </w:p>
    <w:p>
      <w:pPr>
        <w:pStyle w:val="Entry"/>
      </w:pPr>
      <w:r>
        <w:rPr>
          <w:b/>
        </w:rPr>
        <w:t>Tracheids</w:t>
      </w:r>
      <w:r>
        <w:rPr/>
        <w:t xml:space="preserve"> 24.13.15 (def.)</w:t>
      </w:r>
    </w:p>
    <w:p>
      <w:pPr>
        <w:pStyle w:val="Entry"/>
      </w:pPr>
      <w:r>
        <w:rPr>
          <w:b/>
        </w:rPr>
        <w:t>Trichomes</w:t>
      </w:r>
      <w:r>
        <w:rPr/>
        <w:t xml:space="preserve"> 24.13.8 (def.), 24.16.51 (leaves)</w:t>
      </w:r>
    </w:p>
    <w:p>
      <w:pPr>
        <w:pStyle w:val="Entry"/>
      </w:pPr>
      <w:r>
        <w:rPr>
          <w:b/>
        </w:rPr>
        <w:t>Tuber</w:t>
      </w:r>
      <w:r>
        <w:rPr/>
        <w:t xml:space="preserve"> (potato) 24.16.48 (def.)</w:t>
      </w:r>
    </w:p>
    <w:p>
      <w:pPr>
        <w:pStyle w:val="Entry"/>
      </w:pPr>
      <w:r>
        <w:rPr>
          <w:b/>
        </w:rPr>
        <w:t>Vascular bundles</w:t>
      </w:r>
      <w:r>
        <w:rPr/>
        <w:t xml:space="preserve"> 24.13.13 (def.), 24.14.24 (ring vs scattered), 24.15.35 (vascular cambium)</w:t>
      </w:r>
    </w:p>
    <w:p>
      <w:pPr>
        <w:pStyle w:val="Entry"/>
      </w:pPr>
      <w:r>
        <w:rPr>
          <w:b/>
        </w:rPr>
        <w:t>Vascular cambium</w:t>
      </w:r>
      <w:r>
        <w:rPr/>
        <w:t xml:space="preserve"> 24.16.43 (def.), 24.15.35 (in bundles), 24.16.46 (woody twig)</w:t>
      </w:r>
    </w:p>
    <w:p>
      <w:pPr>
        <w:pStyle w:val="Entry"/>
      </w:pPr>
      <w:r>
        <w:rPr>
          <w:b/>
        </w:rPr>
        <w:t>Vascular cylinder</w:t>
      </w:r>
      <w:r>
        <w:rPr/>
        <w:t xml:space="preserve"> 24.13.13 (def.), 24.14.27 (endodermis boundary)</w:t>
      </w:r>
    </w:p>
    <w:p>
      <w:pPr>
        <w:pStyle w:val="Entry"/>
      </w:pPr>
      <w:r>
        <w:rPr>
          <w:b/>
        </w:rPr>
        <w:t>Vascular rays</w:t>
      </w:r>
      <w:r>
        <w:rPr/>
        <w:t xml:space="preserve"> 24.13.15 (def.)</w:t>
      </w:r>
    </w:p>
    <w:p>
      <w:pPr>
        <w:pStyle w:val="Entry"/>
      </w:pPr>
      <w:r>
        <w:rPr>
          <w:b/>
        </w:rPr>
        <w:t>Vegetative organs</w:t>
      </w:r>
      <w:r>
        <w:rPr/>
        <w:t xml:space="preserve"> see Organs, vegetative organs</w:t>
      </w:r>
    </w:p>
    <w:p>
      <w:pPr>
        <w:pStyle w:val="Entry"/>
      </w:pPr>
      <w:r>
        <w:rPr>
          <w:b/>
        </w:rPr>
        <w:t>Venus flytrap</w:t>
      </w:r>
      <w:r>
        <w:rPr/>
        <w:t xml:space="preserve"> see Sundew, Venus flytrap</w:t>
      </w:r>
    </w:p>
    <w:p>
      <w:pPr>
        <w:pStyle w:val="Entry"/>
      </w:pPr>
      <w:r>
        <w:rPr>
          <w:b/>
        </w:rPr>
        <w:t>Vessel elements</w:t>
      </w:r>
      <w:r>
        <w:rPr/>
        <w:t xml:space="preserve"> 24.13.15 (def.)</w:t>
      </w:r>
    </w:p>
    <w:p>
      <w:pPr>
        <w:pStyle w:val="Entry"/>
      </w:pPr>
      <w:r>
        <w:rPr>
          <w:b/>
        </w:rPr>
        <w:t>Whorled leaves</w:t>
      </w:r>
      <w:r>
        <w:rPr/>
        <w:t xml:space="preserve"> see Alternate, opposite, whorled leaves</w:t>
      </w:r>
    </w:p>
    <w:p>
      <w:pPr>
        <w:pStyle w:val="Entry"/>
      </w:pPr>
      <w:r>
        <w:rPr>
          <w:b/>
        </w:rPr>
        <w:t>Wood</w:t>
      </w:r>
      <w:r>
        <w:rPr/>
        <w:t xml:space="preserve"> 24.16.45 (def.), 24.15.42 (stem regions), 24.16.48 (uses)</w:t>
      </w:r>
    </w:p>
    <w:p>
      <w:pPr>
        <w:pStyle w:val="Entry"/>
      </w:pPr>
      <w:r>
        <w:rPr>
          <w:b/>
        </w:rPr>
        <w:t>Woody stems</w:t>
      </w:r>
      <w:r>
        <w:rPr/>
        <w:t xml:space="preserve"> see Herbaceous / woody stems</w:t>
      </w:r>
    </w:p>
    <w:p>
      <w:pPr>
        <w:pStyle w:val="Entry"/>
      </w:pPr>
      <w:r>
        <w:rPr>
          <w:b/>
        </w:rPr>
        <w:t>Xylem</w:t>
      </w:r>
      <w:r>
        <w:rPr/>
        <w:t xml:space="preserve"> 24.13.13 (def.), 24.14.23 (eudicot root), 24.16.43 (secondary xylem), 24.16.52 (leaf)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pgNumType w:start="7"/>
      <w:cols w:space="288" w:num="2" w:sep="1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7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7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24: Flowering Plants: Structure and Organization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Handwriting Final" w:hAnsi="Handwriting Final" w:cs="Handwriting Final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Handwriting Final" w:hAnsi="Handwriting Final" w:cs="Handwriting Final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Handwriting Final" w:hAnsi="Handwriting Final" w:cs="Handwriting Final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Handwriting Final" w:hAnsi="Handwriting Final" w:cs="Handwriting Final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Handwriting Final" w:hAnsi="Handwriting Final" w:cs="Handwriting Final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Handwriting Final" w:hAnsi="Handwriting Final" w:cs="Handwriting Final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Handwriting Final" w:hAnsi="Handwriting Final" w:cs="Handwriting Final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Handwriting Final" w:hAnsi="Handwriting Final" w:cs="Handwriting Final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Handwriting Final" w:hAnsi="Handwriting Final" w:cs="Handwriting Fina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Handwriting Final" w:hAnsi="Handwriting Final" w:eastAsia="Handwriting Final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