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F8611D" w:rsidRDefault="00F8611D" w:rsidP="00F8611D">
      <w:pPr>
        <w:pStyle w:val="BodyText"/>
        <w:tabs>
          <w:tab w:val="left" w:pos="4069"/>
        </w:tabs>
        <w:rPr>
          <w:rFonts w:ascii="Times New Roman"/>
          <w:color w:val="FFFFFF" w:themeColor="background1"/>
          <w:sz w:val="36"/>
          <w:szCs w:val="36"/>
        </w:rPr>
      </w:pPr>
    </w:p>
    <w:p w:rsidR="00F8611D" w:rsidRPr="00161575" w:rsidRDefault="00F8611D" w:rsidP="00F8611D">
      <w:pPr>
        <w:pStyle w:val="BodyText"/>
        <w:ind w:right="3017"/>
        <w:rPr>
          <w:rFonts w:cs="Open Sans"/>
          <w:b/>
          <w:bCs/>
          <w:color w:val="FFFFFF"/>
          <w:spacing w:val="-56"/>
          <w:w w:val="110"/>
        </w:rPr>
      </w:pPr>
      <w:r>
        <w:rPr>
          <w:rFonts w:ascii="Times New Roman"/>
          <w:color w:val="FFFFFF" w:themeColor="background1"/>
          <w:sz w:val="36"/>
          <w:szCs w:val="36"/>
        </w:rPr>
        <w:t xml:space="preserve">                                       </w:t>
      </w: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F8611D">
      <w:pPr>
        <w:pStyle w:val="BodyText"/>
        <w:ind w:right="3017"/>
        <w:rPr>
          <w:rFonts w:cs="Open Sans"/>
          <w:color w:val="FFFFFF"/>
          <w:w w:val="115"/>
        </w:rPr>
      </w:pPr>
      <w:r>
        <w:rPr>
          <w:rFonts w:cs="Open Sans"/>
          <w:color w:val="FFFFFF"/>
          <w:w w:val="115"/>
        </w:rPr>
        <w:t xml:space="preserve">                                                          </w:t>
      </w:r>
      <w:r w:rsidRPr="00161575">
        <w:rPr>
          <w:rFonts w:cs="Open Sans"/>
          <w:color w:val="FFFFFF"/>
          <w:w w:val="115"/>
        </w:rPr>
        <w:t>[Project_Name]</w:t>
      </w:r>
    </w:p>
    <w:p w:rsidR="00F8611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F8611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F8611D">
      <w:pPr>
        <w:pStyle w:val="BodyText"/>
        <w:spacing w:line="242" w:lineRule="auto"/>
        <w:ind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[Project_Name]</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[Project_Address]</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Pr>
          <w:w w:val="110"/>
        </w:rPr>
        <w:t xml:space="preserve">the  project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[Num_Buildings]</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[Num_Stories]</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proofErr w:type="gramStart"/>
      <w:r w:rsidRPr="00400BD5">
        <w:rPr>
          <w:w w:val="110"/>
          <w:sz w:val="24"/>
        </w:rPr>
        <w:t>recommends</w:t>
      </w:r>
      <w:proofErr w:type="gramEnd"/>
      <w:r w:rsidRPr="00400BD5">
        <w:rPr>
          <w:w w:val="110"/>
          <w:sz w:val="24"/>
        </w:rPr>
        <w:t xml:space="preserve">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proofErr w:type="gramStart"/>
      <w:r w:rsidRPr="00400BD5">
        <w:rPr>
          <w:w w:val="110"/>
          <w:sz w:val="24"/>
        </w:rPr>
        <w:t>that</w:t>
      </w:r>
      <w:proofErr w:type="gramEnd"/>
      <w:r w:rsidRPr="00400BD5">
        <w:rPr>
          <w:w w:val="110"/>
          <w:sz w:val="24"/>
        </w:rPr>
        <w:t xml:space="preserve"> the Lender obtain the Contractor’s AIA G702 (Pay Application) and AIA G703,</w:t>
      </w:r>
    </w:p>
    <w:p w:rsidR="00873727" w:rsidRPr="00400BD5" w:rsidRDefault="00873727" w:rsidP="00873727">
      <w:pPr>
        <w:rPr>
          <w:w w:val="110"/>
          <w:sz w:val="24"/>
        </w:rPr>
      </w:pPr>
      <w:r w:rsidRPr="00400BD5">
        <w:rPr>
          <w:w w:val="110"/>
          <w:sz w:val="24"/>
        </w:rPr>
        <w:t xml:space="preserve">Schedule of Values to </w:t>
      </w:r>
      <w:proofErr w:type="gramStart"/>
      <w:r w:rsidRPr="00400BD5">
        <w:rPr>
          <w:w w:val="110"/>
          <w:sz w:val="24"/>
        </w:rPr>
        <w:t>be used</w:t>
      </w:r>
      <w:proofErr w:type="gramEnd"/>
      <w:r w:rsidRPr="00400BD5">
        <w:rPr>
          <w:w w:val="110"/>
          <w:sz w:val="24"/>
        </w:rPr>
        <w:t xml:space="preserve">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 xml:space="preserve">Additionally, CFSI completed a line-by-line analysis of the budget. Each individual budget line item is </w:t>
      </w:r>
      <w:proofErr w:type="gramStart"/>
      <w:r w:rsidRPr="00400BD5">
        <w:rPr>
          <w:w w:val="110"/>
          <w:sz w:val="24"/>
        </w:rPr>
        <w:t>within an acceptable 15% variance to market costs in the area for this type of construction</w:t>
      </w:r>
      <w:proofErr w:type="gramEnd"/>
      <w:r w:rsidRPr="00400BD5">
        <w:rPr>
          <w:w w:val="110"/>
          <w:sz w:val="24"/>
        </w:rPr>
        <w:t xml:space="preserve">. The overall project cost per square foot </w:t>
      </w:r>
      <w:proofErr w:type="gramStart"/>
      <w:r w:rsidRPr="00400BD5">
        <w:rPr>
          <w:w w:val="110"/>
          <w:sz w:val="24"/>
        </w:rPr>
        <w:t>is detailed</w:t>
      </w:r>
      <w:proofErr w:type="gramEnd"/>
      <w:r w:rsidRPr="00400BD5">
        <w:rPr>
          <w:w w:val="110"/>
          <w:sz w:val="24"/>
        </w:rPr>
        <w:t xml:space="preserve">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w:t>
      </w:r>
      <w:proofErr w:type="gramStart"/>
      <w:r w:rsidRPr="00400BD5">
        <w:rPr>
          <w:w w:val="110"/>
          <w:sz w:val="24"/>
        </w:rPr>
        <w:t>is expressed or implied</w:t>
      </w:r>
      <w:proofErr w:type="gramEnd"/>
      <w:r w:rsidRPr="00400BD5">
        <w:rPr>
          <w:w w:val="110"/>
          <w:sz w:val="24"/>
        </w:rPr>
        <w:t>.</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B4658F">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B4658F">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B4658F" w:rsidRDefault="000A33A5" w:rsidP="00B4658F">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Default="000A33A5" w:rsidP="00B4658F">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B4658F"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312"/>
        <w:tblW w:w="11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7"/>
        <w:gridCol w:w="1987"/>
        <w:gridCol w:w="1987"/>
        <w:gridCol w:w="1987"/>
        <w:gridCol w:w="1987"/>
        <w:gridCol w:w="1988"/>
      </w:tblGrid>
      <w:tr w:rsidR="00111E8A" w:rsidTr="005E4B55">
        <w:trPr>
          <w:trHeight w:val="606"/>
        </w:trPr>
        <w:tc>
          <w:tcPr>
            <w:tcW w:w="11923" w:type="dxa"/>
            <w:gridSpan w:val="6"/>
            <w:tcBorders>
              <w:bottom w:val="single" w:sz="4" w:space="0" w:color="000000"/>
            </w:tcBorders>
          </w:tcPr>
          <w:p w:rsidR="005E4B55" w:rsidRDefault="000A33A5" w:rsidP="005E4B55">
            <w:pPr>
              <w:pStyle w:val="TableParagraph"/>
              <w:spacing w:line="530" w:lineRule="atLeast"/>
              <w:ind w:left="2145" w:right="227" w:hanging="1909"/>
              <w:jc w:val="center"/>
              <w:rPr>
                <w:b/>
                <w:sz w:val="44"/>
              </w:rPr>
            </w:pPr>
            <w:r w:rsidRPr="00713211">
              <w:rPr>
                <w:b/>
                <w:sz w:val="44"/>
              </w:rPr>
              <w:lastRenderedPageBreak/>
              <w:t>[Project_Address]</w:t>
            </w:r>
          </w:p>
        </w:tc>
      </w:tr>
      <w:tr w:rsidR="00111E8A" w:rsidTr="005E4B55">
        <w:trPr>
          <w:trHeight w:val="144"/>
        </w:trPr>
        <w:tc>
          <w:tcPr>
            <w:tcW w:w="1987" w:type="dxa"/>
            <w:tcBorders>
              <w:top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107"/>
              <w:rPr>
                <w:b/>
                <w:sz w:val="18"/>
              </w:rPr>
            </w:pPr>
            <w:r>
              <w:rPr>
                <w:b/>
                <w:sz w:val="18"/>
              </w:rPr>
              <w:t>Description</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sidRPr="00280750">
              <w:rPr>
                <w:b/>
                <w:sz w:val="18"/>
              </w:rPr>
              <w:t>Customer Submitted</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988" w:type="dxa"/>
            <w:tcBorders>
              <w:top w:val="single" w:sz="4" w:space="0" w:color="000000"/>
              <w:left w:val="single" w:sz="4" w:space="0" w:color="000000"/>
              <w:bottom w:val="single" w:sz="4" w:space="0" w:color="000000"/>
            </w:tcBorders>
            <w:shd w:val="clear" w:color="auto" w:fill="528DD4"/>
          </w:tcPr>
          <w:p w:rsidR="005E4B55" w:rsidRDefault="000A33A5" w:rsidP="005E4B55">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R-100100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Plans</w:t>
            </w:r>
            <w:r w:rsidRPr="000C6421">
              <w:rPr>
                <w:spacing w:val="-2"/>
                <w:sz w:val="17"/>
                <w:szCs w:val="17"/>
              </w:rPr>
              <w:t xml:space="preserve"> </w:t>
            </w:r>
            <w:r w:rsidRPr="000C6421">
              <w:rPr>
                <w:sz w:val="17"/>
                <w:szCs w:val="17"/>
              </w:rPr>
              <w:t>(Soft</w:t>
            </w:r>
            <w:r w:rsidRPr="000C6421">
              <w:rPr>
                <w:spacing w:val="-2"/>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Permits</w:t>
            </w:r>
            <w:r w:rsidRPr="000C6421">
              <w:rPr>
                <w:spacing w:val="-3"/>
                <w:sz w:val="17"/>
                <w:szCs w:val="17"/>
              </w:rPr>
              <w:t xml:space="preserve"> </w:t>
            </w:r>
            <w:r w:rsidRPr="000C6421">
              <w:rPr>
                <w:sz w:val="17"/>
                <w:szCs w:val="17"/>
              </w:rPr>
              <w:t>(Soft</w:t>
            </w:r>
            <w:r w:rsidRPr="000C6421">
              <w:rPr>
                <w:spacing w:val="-2"/>
                <w:sz w:val="17"/>
                <w:szCs w:val="17"/>
              </w:rPr>
              <w:t xml:space="preserve"> </w:t>
            </w:r>
            <w:r w:rsidRPr="000C6421">
              <w:rPr>
                <w:sz w:val="17"/>
                <w:szCs w:val="17"/>
              </w:rPr>
              <w:t>Costs)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Insurance</w:t>
            </w:r>
            <w:r w:rsidRPr="000C6421">
              <w:rPr>
                <w:spacing w:val="-2"/>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w:t>
            </w:r>
            <w:r w:rsidRPr="000C6421">
              <w:rPr>
                <w:spacing w:val="-1"/>
                <w:sz w:val="17"/>
                <w:szCs w:val="17"/>
              </w:rPr>
              <w:t xml:space="preserve"> </w:t>
            </w:r>
            <w:r w:rsidRPr="000C6421">
              <w:rPr>
                <w:sz w:val="17"/>
                <w:szCs w:val="17"/>
              </w:rPr>
              <w:t>Connection</w:t>
            </w:r>
            <w:r w:rsidRPr="000C6421">
              <w:rPr>
                <w:spacing w:val="-3"/>
                <w:sz w:val="17"/>
                <w:szCs w:val="17"/>
              </w:rPr>
              <w:t xml:space="preserve"> </w:t>
            </w:r>
            <w:r w:rsidRPr="000C6421">
              <w:rPr>
                <w:sz w:val="17"/>
                <w:szCs w:val="17"/>
              </w:rPr>
              <w:t>Fees</w:t>
            </w:r>
            <w:r w:rsidRPr="000C6421">
              <w:rPr>
                <w:spacing w:val="-2"/>
                <w:sz w:val="17"/>
                <w:szCs w:val="17"/>
              </w:rPr>
              <w:t xml:space="preserve"> </w:t>
            </w:r>
            <w:r w:rsidRPr="000C6421">
              <w:rPr>
                <w:sz w:val="17"/>
                <w:szCs w:val="17"/>
              </w:rPr>
              <w:t>Water</w:t>
            </w:r>
            <w:r w:rsidRPr="000C6421">
              <w:rPr>
                <w:spacing w:val="-1"/>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R-1060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Sewer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R-1070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Electric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Toilet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Utilities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R-101100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Construction</w:t>
            </w:r>
            <w:r w:rsidRPr="000C6421">
              <w:rPr>
                <w:spacing w:val="-3"/>
                <w:sz w:val="17"/>
                <w:szCs w:val="17"/>
              </w:rPr>
              <w:t xml:space="preserve"> </w:t>
            </w:r>
            <w:r w:rsidRPr="000C6421">
              <w:rPr>
                <w:sz w:val="17"/>
                <w:szCs w:val="17"/>
              </w:rPr>
              <w:t>Clean Up</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Dumpster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Demolition</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Clearing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Excavation,</w:t>
            </w:r>
            <w:r w:rsidRPr="000C6421">
              <w:rPr>
                <w:spacing w:val="-2"/>
                <w:sz w:val="17"/>
                <w:szCs w:val="17"/>
              </w:rPr>
              <w:t xml:space="preserve"> </w:t>
            </w:r>
            <w:r w:rsidRPr="000C6421">
              <w:rPr>
                <w:sz w:val="17"/>
                <w:szCs w:val="17"/>
              </w:rPr>
              <w:t>Grade,</w:t>
            </w:r>
            <w:r w:rsidRPr="000C6421">
              <w:rPr>
                <w:spacing w:val="-3"/>
                <w:sz w:val="17"/>
                <w:szCs w:val="17"/>
              </w:rPr>
              <w:t xml:space="preserve"> </w:t>
            </w:r>
            <w:r w:rsidRPr="000C6421">
              <w:rPr>
                <w:sz w:val="17"/>
                <w:szCs w:val="17"/>
              </w:rPr>
              <w:t>Fill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Foundation</w:t>
            </w:r>
            <w:r w:rsidRPr="000C6421">
              <w:rPr>
                <w:spacing w:val="-3"/>
                <w:sz w:val="17"/>
                <w:szCs w:val="17"/>
              </w:rPr>
              <w:t xml:space="preserve"> </w:t>
            </w:r>
            <w:r w:rsidRPr="000C6421">
              <w:rPr>
                <w:sz w:val="17"/>
                <w:szCs w:val="17"/>
              </w:rPr>
              <w:t>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0"/>
              <w:ind w:left="107"/>
              <w:rPr>
                <w:sz w:val="17"/>
                <w:szCs w:val="17"/>
              </w:rPr>
            </w:pPr>
            <w:r w:rsidRPr="000C6421">
              <w:rPr>
                <w:sz w:val="17"/>
                <w:szCs w:val="17"/>
              </w:rPr>
              <w:t>R-101600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Basement 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0"/>
              <w:ind w:left="316" w:right="300"/>
              <w:jc w:val="center"/>
              <w:rPr>
                <w:sz w:val="17"/>
                <w:szCs w:val="17"/>
              </w:rPr>
            </w:pPr>
            <w:r w:rsidRPr="000C6421">
              <w:rPr>
                <w:sz w:val="17"/>
                <w:szCs w:val="17"/>
              </w:rPr>
              <w:t>[R-101600_Color]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R-101700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Lumber</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Hardware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[R-101700_Color]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[R-101800_Color]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R-101900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Trusses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R-102000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Plumbing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Electrical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R-102300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Sewer</w:t>
            </w:r>
            <w:r w:rsidRPr="000C6421">
              <w:rPr>
                <w:spacing w:val="-1"/>
                <w:sz w:val="17"/>
                <w:szCs w:val="17"/>
              </w:rPr>
              <w:t xml:space="preserve"> </w:t>
            </w:r>
            <w:r w:rsidRPr="000C6421">
              <w:rPr>
                <w:sz w:val="17"/>
                <w:szCs w:val="17"/>
              </w:rPr>
              <w:t>/</w:t>
            </w:r>
            <w:r w:rsidRPr="000C6421">
              <w:rPr>
                <w:spacing w:val="-3"/>
                <w:sz w:val="17"/>
                <w:szCs w:val="17"/>
              </w:rPr>
              <w:t xml:space="preserve"> </w:t>
            </w:r>
            <w:r w:rsidRPr="000C6421">
              <w:rPr>
                <w:sz w:val="17"/>
                <w:szCs w:val="17"/>
              </w:rPr>
              <w:t>Septic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Roofing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Fireplace</w:t>
            </w:r>
            <w:r w:rsidRPr="000C6421">
              <w:rPr>
                <w:spacing w:val="-2"/>
                <w:sz w:val="17"/>
                <w:szCs w:val="17"/>
              </w:rPr>
              <w:t xml:space="preserve"> </w:t>
            </w:r>
            <w:r w:rsidRPr="000C6421">
              <w:rPr>
                <w:sz w:val="17"/>
                <w:szCs w:val="17"/>
              </w:rPr>
              <w:t>/</w:t>
            </w:r>
            <w:r w:rsidRPr="000C6421">
              <w:rPr>
                <w:spacing w:val="-3"/>
                <w:sz w:val="17"/>
                <w:szCs w:val="17"/>
              </w:rPr>
              <w:t xml:space="preserve"> </w:t>
            </w:r>
            <w:r w:rsidRPr="000C6421">
              <w:rPr>
                <w:sz w:val="17"/>
                <w:szCs w:val="17"/>
              </w:rPr>
              <w:t>Chimney</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HVAC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Windows</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Sliders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[R-102700_Color]</w:t>
            </w:r>
          </w:p>
        </w:tc>
      </w:tr>
    </w:tbl>
    <w:p w:rsidR="002474AD" w:rsidRDefault="002474AD">
      <w:pPr>
        <w:pStyle w:val="BodyText"/>
        <w:spacing w:before="9"/>
        <w:rPr>
          <w:sz w:val="23"/>
        </w:rPr>
      </w:pPr>
    </w:p>
    <w:p w:rsidR="002474AD" w:rsidRDefault="002474AD">
      <w:pPr>
        <w:rPr>
          <w:rFonts w:ascii="Times New Roman"/>
          <w:sz w:val="18"/>
        </w:rPr>
        <w:sectPr w:rsidR="002474AD">
          <w:pgSz w:w="12240" w:h="15840"/>
          <w:pgMar w:top="1660" w:right="980" w:bottom="860" w:left="980" w:header="720" w:footer="671" w:gutter="0"/>
          <w:cols w:space="720"/>
        </w:sectPr>
      </w:pPr>
    </w:p>
    <w:tbl>
      <w:tblPr>
        <w:tblpPr w:leftFromText="180" w:rightFromText="180" w:vertAnchor="text" w:horzAnchor="margin" w:tblpXSpec="center" w:tblpY="-258"/>
        <w:tblW w:w="11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987"/>
        <w:gridCol w:w="1872"/>
        <w:gridCol w:w="1872"/>
        <w:gridCol w:w="1872"/>
      </w:tblGrid>
      <w:tr w:rsidR="00111E8A" w:rsidTr="00597A98">
        <w:trPr>
          <w:trHeight w:val="606"/>
        </w:trPr>
        <w:tc>
          <w:tcPr>
            <w:tcW w:w="11347" w:type="dxa"/>
            <w:gridSpan w:val="6"/>
            <w:tcBorders>
              <w:bottom w:val="single" w:sz="4" w:space="0" w:color="000000"/>
            </w:tcBorders>
          </w:tcPr>
          <w:p w:rsidR="00597A98" w:rsidRDefault="000A33A5" w:rsidP="00597A98">
            <w:pPr>
              <w:pStyle w:val="TableParagraph"/>
              <w:spacing w:line="530" w:lineRule="atLeast"/>
              <w:ind w:left="2145" w:right="228" w:hanging="1909"/>
              <w:jc w:val="center"/>
              <w:rPr>
                <w:b/>
                <w:sz w:val="44"/>
              </w:rPr>
            </w:pPr>
            <w:r w:rsidRPr="00713211">
              <w:rPr>
                <w:b/>
                <w:sz w:val="44"/>
              </w:rPr>
              <w:lastRenderedPageBreak/>
              <w:t>[Project_Address]</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107"/>
              <w:rPr>
                <w:b/>
                <w:sz w:val="18"/>
              </w:rPr>
            </w:pPr>
            <w:r>
              <w:rPr>
                <w:b/>
                <w:sz w:val="18"/>
              </w:rPr>
              <w:t>Description</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sidRPr="00280750">
              <w:rPr>
                <w:b/>
                <w:sz w:val="18"/>
              </w:rPr>
              <w:t>Customer Submitted</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872" w:type="dxa"/>
            <w:tcBorders>
              <w:top w:val="single" w:sz="4" w:space="0" w:color="000000"/>
              <w:left w:val="single" w:sz="4" w:space="0" w:color="000000"/>
              <w:bottom w:val="single" w:sz="4" w:space="0" w:color="000000"/>
            </w:tcBorders>
            <w:shd w:val="clear" w:color="auto" w:fill="528DD4"/>
          </w:tcPr>
          <w:p w:rsidR="00597A98" w:rsidRDefault="000A33A5" w:rsidP="00597A98">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107"/>
              <w:rPr>
                <w:sz w:val="17"/>
                <w:szCs w:val="17"/>
              </w:rPr>
            </w:pPr>
            <w:r w:rsidRPr="000C6421">
              <w:rPr>
                <w:sz w:val="17"/>
                <w:szCs w:val="17"/>
              </w:rPr>
              <w:t>R-102800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R-102900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1"/>
                <w:sz w:val="17"/>
                <w:szCs w:val="17"/>
              </w:rPr>
              <w:t xml:space="preserve"> </w:t>
            </w:r>
            <w:r w:rsidRPr="000C6421">
              <w:rPr>
                <w:sz w:val="17"/>
                <w:szCs w:val="17"/>
              </w:rPr>
              <w:t>Openers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[R-102900_Color]</w:t>
            </w:r>
          </w:p>
        </w:tc>
      </w:tr>
      <w:tr w:rsidR="00111E8A" w:rsidTr="00597A98">
        <w:trPr>
          <w:trHeight w:val="382"/>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Siding</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Gutters</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Downspouts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107"/>
              <w:rPr>
                <w:sz w:val="17"/>
                <w:szCs w:val="17"/>
              </w:rPr>
            </w:pPr>
            <w:r w:rsidRPr="000C6421">
              <w:rPr>
                <w:sz w:val="17"/>
                <w:szCs w:val="17"/>
              </w:rPr>
              <w:t>R-103300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Paint</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[R-103300_Color]</w:t>
            </w:r>
          </w:p>
        </w:tc>
      </w:tr>
      <w:tr w:rsidR="00111E8A" w:rsidTr="00597A98">
        <w:trPr>
          <w:trHeight w:val="427"/>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R-103</w:t>
            </w:r>
            <w:r>
              <w:rPr>
                <w:sz w:val="17"/>
                <w:szCs w:val="17"/>
              </w:rPr>
              <w:t>4</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Pr>
                <w:sz w:val="17"/>
                <w:szCs w:val="17"/>
              </w:rPr>
              <w:t>Concrete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131"/>
              <w:ind w:left="316" w:right="300"/>
              <w:jc w:val="center"/>
              <w:rPr>
                <w:sz w:val="17"/>
                <w:szCs w:val="17"/>
              </w:rPr>
            </w:pPr>
            <w:r w:rsidRPr="000C6421">
              <w:rPr>
                <w:sz w:val="17"/>
                <w:szCs w:val="17"/>
              </w:rPr>
              <w:t>[R-103400_Color]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Insulation</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[R-103500_Color]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Drywall</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268A">
              <w:rPr>
                <w:sz w:val="17"/>
                <w:szCs w:val="17"/>
              </w:rPr>
              <w:t>Interior Paint (Wall, Trim, Door)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9</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Stairs &amp; Railings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w:t>
            </w:r>
            <w:r>
              <w:rPr>
                <w:sz w:val="17"/>
                <w:szCs w:val="17"/>
              </w:rPr>
              <w:t>40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Cabinets &amp; Vanities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Countertops</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Backsplashes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Plumbing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Finish</w:t>
            </w:r>
            <w:r w:rsidRPr="000C6421">
              <w:rPr>
                <w:spacing w:val="-2"/>
                <w:sz w:val="17"/>
                <w:szCs w:val="17"/>
              </w:rPr>
              <w:t xml:space="preserve"> </w:t>
            </w:r>
            <w:r w:rsidRPr="000C6421">
              <w:rPr>
                <w:sz w:val="17"/>
                <w:szCs w:val="17"/>
              </w:rPr>
              <w:t>Electrical</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Light</w:t>
            </w:r>
            <w:r w:rsidRPr="000C6421">
              <w:rPr>
                <w:spacing w:val="-2"/>
                <w:sz w:val="17"/>
                <w:szCs w:val="17"/>
              </w:rPr>
              <w:t xml:space="preserve"> </w:t>
            </w:r>
            <w:r w:rsidRPr="000C6421">
              <w:rPr>
                <w:sz w:val="17"/>
                <w:szCs w:val="17"/>
              </w:rPr>
              <w:t>Fixtures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[R-104300_Color]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Hardwood</w:t>
            </w:r>
            <w:r w:rsidRPr="000C6421">
              <w:rPr>
                <w:spacing w:val="-2"/>
                <w:sz w:val="17"/>
                <w:szCs w:val="17"/>
              </w:rPr>
              <w:t xml:space="preserve"> </w:t>
            </w:r>
            <w:r w:rsidRPr="000C6421">
              <w:rPr>
                <w:sz w:val="17"/>
                <w:szCs w:val="17"/>
              </w:rPr>
              <w:t>Flooring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R-104600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Carpet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Hardware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Labor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[R-104800_Color]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Mirrors</w:t>
            </w:r>
            <w:r w:rsidRPr="000C6421">
              <w:rPr>
                <w:spacing w:val="-2"/>
                <w:sz w:val="17"/>
                <w:szCs w:val="17"/>
              </w:rPr>
              <w:t xml:space="preserve"> </w:t>
            </w:r>
            <w:r w:rsidRPr="000C6421">
              <w:rPr>
                <w:sz w:val="17"/>
                <w:szCs w:val="17"/>
              </w:rPr>
              <w:t>&amp;</w:t>
            </w:r>
            <w:r w:rsidRPr="000C6421">
              <w:rPr>
                <w:spacing w:val="-2"/>
                <w:sz w:val="17"/>
                <w:szCs w:val="17"/>
              </w:rPr>
              <w:t xml:space="preserve"> </w:t>
            </w:r>
            <w:r w:rsidRPr="000C6421">
              <w:rPr>
                <w:sz w:val="17"/>
                <w:szCs w:val="17"/>
              </w:rPr>
              <w:t>Shower</w:t>
            </w:r>
            <w:r w:rsidRPr="000C6421">
              <w:rPr>
                <w:spacing w:val="-1"/>
                <w:sz w:val="17"/>
                <w:szCs w:val="17"/>
              </w:rPr>
              <w:t xml:space="preserve"> </w:t>
            </w:r>
            <w:r w:rsidRPr="000C6421">
              <w:rPr>
                <w:sz w:val="17"/>
                <w:szCs w:val="17"/>
              </w:rPr>
              <w:t>Doors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[R-104900_Color]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R-105000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Appliances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[R-105000_Color]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Final</w:t>
            </w:r>
            <w:r w:rsidRPr="000C6421">
              <w:rPr>
                <w:spacing w:val="-2"/>
                <w:sz w:val="17"/>
                <w:szCs w:val="17"/>
              </w:rPr>
              <w:t xml:space="preserve"> </w:t>
            </w:r>
            <w:r w:rsidRPr="000C6421">
              <w:rPr>
                <w:sz w:val="17"/>
                <w:szCs w:val="17"/>
              </w:rPr>
              <w:t>Cleaning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Landscaping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R-105400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Decks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111E8A" w:rsidTr="00597A98">
        <w:trPr>
          <w:trHeight w:val="301"/>
        </w:trPr>
        <w:tc>
          <w:tcPr>
            <w:tcW w:w="1872" w:type="dxa"/>
            <w:tcBorders>
              <w:top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107"/>
              <w:rPr>
                <w:b/>
                <w:sz w:val="18"/>
              </w:rPr>
            </w:pP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w:t>
            </w:r>
          </w:p>
        </w:tc>
        <w:tc>
          <w:tcPr>
            <w:tcW w:w="1987"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[Total_Price_R]</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tcBorders>
            <w:shd w:val="clear" w:color="auto" w:fill="548DD4" w:themeFill="text2" w:themeFillTint="99"/>
          </w:tcPr>
          <w:p w:rsidR="00597A98" w:rsidRDefault="00597A98" w:rsidP="00597A98">
            <w:pPr>
              <w:pStyle w:val="TableParagraph"/>
              <w:rPr>
                <w:rFonts w:ascii="Times New Roman"/>
                <w:sz w:val="20"/>
              </w:rPr>
            </w:pPr>
          </w:p>
        </w:tc>
      </w:tr>
    </w:tbl>
    <w:p w:rsidR="002474AD" w:rsidRDefault="002474AD">
      <w:pPr>
        <w:pStyle w:val="BodyText"/>
        <w:spacing w:before="9"/>
        <w:rPr>
          <w:sz w:val="23"/>
        </w:rPr>
      </w:pPr>
    </w:p>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0A33A5"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108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gridCol w:w="2160"/>
      </w:tblGrid>
      <w:tr w:rsidR="001D0D7B" w:rsidTr="001D0D7B">
        <w:trPr>
          <w:trHeight w:val="282"/>
        </w:trPr>
        <w:tc>
          <w:tcPr>
            <w:tcW w:w="2161" w:type="dxa"/>
          </w:tcPr>
          <w:p w:rsidR="001D0D7B" w:rsidRDefault="001D0D7B" w:rsidP="006A2863">
            <w:pPr>
              <w:pStyle w:val="TableParagraph"/>
              <w:spacing w:line="263" w:lineRule="exact"/>
              <w:ind w:left="107"/>
              <w:rPr>
                <w:rFonts w:ascii="Cambria"/>
                <w:b/>
                <w:sz w:val="24"/>
              </w:rPr>
            </w:pPr>
            <w:bookmarkStart w:id="0" w:name="_GoBack" w:colFirst="4" w:colLast="4"/>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1D0D7B" w:rsidRDefault="001D0D7B" w:rsidP="006A2863">
            <w:pPr>
              <w:pStyle w:val="TableParagraph"/>
              <w:spacing w:line="263" w:lineRule="exact"/>
              <w:ind w:left="448"/>
              <w:rPr>
                <w:rFonts w:ascii="Cambria"/>
                <w:w w:val="110"/>
                <w:sz w:val="24"/>
              </w:rPr>
            </w:pPr>
            <w:r>
              <w:rPr>
                <w:rFonts w:ascii="Cambria"/>
                <w:w w:val="110"/>
                <w:sz w:val="24"/>
              </w:rPr>
              <w:t>Acceptable</w:t>
            </w:r>
          </w:p>
        </w:tc>
        <w:tc>
          <w:tcPr>
            <w:tcW w:w="2160" w:type="dxa"/>
            <w:shd w:val="clear" w:color="auto" w:fill="0000FF"/>
          </w:tcPr>
          <w:p w:rsidR="001D0D7B" w:rsidRDefault="001D0D7B" w:rsidP="001D0D7B">
            <w:pPr>
              <w:pStyle w:val="TableParagraph"/>
              <w:spacing w:line="263" w:lineRule="exact"/>
              <w:rPr>
                <w:rFonts w:ascii="Cambria"/>
                <w:sz w:val="24"/>
              </w:rPr>
            </w:pPr>
            <w:r>
              <w:rPr>
                <w:rFonts w:ascii="Cambria"/>
                <w:w w:val="110"/>
                <w:sz w:val="24"/>
              </w:rPr>
              <w:t xml:space="preserve">     Below Budget</w:t>
            </w:r>
          </w:p>
        </w:tc>
        <w:tc>
          <w:tcPr>
            <w:tcW w:w="2160" w:type="dxa"/>
            <w:shd w:val="clear" w:color="auto" w:fill="FF0000"/>
          </w:tcPr>
          <w:p w:rsidR="001D0D7B" w:rsidRDefault="001D0D7B" w:rsidP="006A2863">
            <w:pPr>
              <w:pStyle w:val="TableParagraph"/>
              <w:spacing w:line="263" w:lineRule="exact"/>
              <w:ind w:left="208"/>
              <w:rPr>
                <w:rFonts w:ascii="Cambria"/>
                <w:sz w:val="24"/>
              </w:rPr>
            </w:pPr>
            <w:r>
              <w:rPr>
                <w:rFonts w:ascii="Cambria"/>
                <w:w w:val="110"/>
                <w:sz w:val="24"/>
              </w:rPr>
              <w:t xml:space="preserve"> Above Budget</w:t>
            </w:r>
          </w:p>
        </w:tc>
        <w:tc>
          <w:tcPr>
            <w:tcW w:w="2160" w:type="dxa"/>
            <w:shd w:val="clear" w:color="auto" w:fill="BEBEBE"/>
          </w:tcPr>
          <w:p w:rsidR="001D0D7B" w:rsidRDefault="001D0D7B"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bookmarkEnd w:id="0"/>
    </w:tbl>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0A33A5"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0A33A5"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A33A5">
      <w:pPr>
        <w:pStyle w:val="Heading1"/>
        <w:ind w:right="1765"/>
        <w:rPr>
          <w:u w:val="none"/>
        </w:rPr>
      </w:pPr>
      <w:r>
        <w:rPr>
          <w:w w:val="115"/>
        </w:rPr>
        <w:t>Construction</w:t>
      </w:r>
      <w:r>
        <w:rPr>
          <w:spacing w:val="28"/>
          <w:w w:val="115"/>
        </w:rPr>
        <w:t xml:space="preserve"> </w:t>
      </w:r>
      <w:r>
        <w:rPr>
          <w:w w:val="115"/>
        </w:rPr>
        <w:t>Contract</w:t>
      </w:r>
    </w:p>
    <w:p w:rsidR="002474AD" w:rsidRDefault="000A33A5">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A33A5">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A33A5">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A33A5">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A33A5">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A33A5">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A33A5">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0A33A5"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A33A5">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A33A5">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A33A5">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A33A5">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A33A5">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A33A5">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A33A5">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A33A5">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A33A5">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A33A5">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A33A5">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A33A5">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A33A5">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A33A5">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A33A5">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A33A5">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A33A5">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3E5" w:rsidRDefault="006E33E5">
      <w:r>
        <w:separator/>
      </w:r>
    </w:p>
  </w:endnote>
  <w:endnote w:type="continuationSeparator" w:id="0">
    <w:p w:rsidR="006E33E5" w:rsidRDefault="006E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7D2003">
                            <w:rPr>
                              <w:b/>
                              <w:noProof/>
                              <w:w w:val="120"/>
                              <w:sz w:val="20"/>
                            </w:rPr>
                            <w:t>7</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7D2003">
                      <w:rPr>
                        <w:b/>
                        <w:noProof/>
                        <w:w w:val="120"/>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3E5" w:rsidRDefault="006E33E5">
      <w:r>
        <w:separator/>
      </w:r>
    </w:p>
  </w:footnote>
  <w:footnote w:type="continuationSeparator" w:id="0">
    <w:p w:rsidR="006E33E5" w:rsidRDefault="006E3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939BA"/>
    <w:rsid w:val="000A33A5"/>
    <w:rsid w:val="000C6421"/>
    <w:rsid w:val="000D5D12"/>
    <w:rsid w:val="00111E8A"/>
    <w:rsid w:val="0013223D"/>
    <w:rsid w:val="00143867"/>
    <w:rsid w:val="0015707B"/>
    <w:rsid w:val="00157FEC"/>
    <w:rsid w:val="00161575"/>
    <w:rsid w:val="00170E8F"/>
    <w:rsid w:val="00196EEC"/>
    <w:rsid w:val="001C4C2A"/>
    <w:rsid w:val="001D0D7B"/>
    <w:rsid w:val="00231A32"/>
    <w:rsid w:val="00241558"/>
    <w:rsid w:val="002474AD"/>
    <w:rsid w:val="00280750"/>
    <w:rsid w:val="002931D0"/>
    <w:rsid w:val="002A36E1"/>
    <w:rsid w:val="002B0F45"/>
    <w:rsid w:val="002B268A"/>
    <w:rsid w:val="002E46E3"/>
    <w:rsid w:val="002E72FB"/>
    <w:rsid w:val="00350A8F"/>
    <w:rsid w:val="00394346"/>
    <w:rsid w:val="003947C2"/>
    <w:rsid w:val="003E24AB"/>
    <w:rsid w:val="003F3E7D"/>
    <w:rsid w:val="00400BD5"/>
    <w:rsid w:val="004028D7"/>
    <w:rsid w:val="00452395"/>
    <w:rsid w:val="0048394F"/>
    <w:rsid w:val="004A2D6A"/>
    <w:rsid w:val="004B06AA"/>
    <w:rsid w:val="004B6692"/>
    <w:rsid w:val="004C74DC"/>
    <w:rsid w:val="004E08F9"/>
    <w:rsid w:val="00502C89"/>
    <w:rsid w:val="00517F54"/>
    <w:rsid w:val="00524FE6"/>
    <w:rsid w:val="005278BE"/>
    <w:rsid w:val="00541BFC"/>
    <w:rsid w:val="00597A98"/>
    <w:rsid w:val="005C45F4"/>
    <w:rsid w:val="005E4B55"/>
    <w:rsid w:val="00617310"/>
    <w:rsid w:val="00630D3D"/>
    <w:rsid w:val="00645D42"/>
    <w:rsid w:val="00691A00"/>
    <w:rsid w:val="006A2863"/>
    <w:rsid w:val="006D59DD"/>
    <w:rsid w:val="006E33E5"/>
    <w:rsid w:val="00713211"/>
    <w:rsid w:val="00773D6A"/>
    <w:rsid w:val="007D1758"/>
    <w:rsid w:val="007D2003"/>
    <w:rsid w:val="0084238D"/>
    <w:rsid w:val="0086233C"/>
    <w:rsid w:val="00866FAC"/>
    <w:rsid w:val="00872D85"/>
    <w:rsid w:val="00873727"/>
    <w:rsid w:val="00882B42"/>
    <w:rsid w:val="00883B42"/>
    <w:rsid w:val="00910812"/>
    <w:rsid w:val="00915139"/>
    <w:rsid w:val="009240B4"/>
    <w:rsid w:val="00943EED"/>
    <w:rsid w:val="0096447C"/>
    <w:rsid w:val="009D6E47"/>
    <w:rsid w:val="00A53CAB"/>
    <w:rsid w:val="00A8652C"/>
    <w:rsid w:val="00A96D04"/>
    <w:rsid w:val="00AF5464"/>
    <w:rsid w:val="00AF65CA"/>
    <w:rsid w:val="00B10B96"/>
    <w:rsid w:val="00B4658F"/>
    <w:rsid w:val="00B5132F"/>
    <w:rsid w:val="00BB1459"/>
    <w:rsid w:val="00BE03CD"/>
    <w:rsid w:val="00C055BE"/>
    <w:rsid w:val="00C20E1E"/>
    <w:rsid w:val="00C7016A"/>
    <w:rsid w:val="00C83B9C"/>
    <w:rsid w:val="00C95634"/>
    <w:rsid w:val="00CA5503"/>
    <w:rsid w:val="00CB004C"/>
    <w:rsid w:val="00CF73A6"/>
    <w:rsid w:val="00D34AF8"/>
    <w:rsid w:val="00D81F04"/>
    <w:rsid w:val="00DE31EC"/>
    <w:rsid w:val="00E056C9"/>
    <w:rsid w:val="00E74874"/>
    <w:rsid w:val="00EA33BF"/>
    <w:rsid w:val="00EF5819"/>
    <w:rsid w:val="00F3281B"/>
    <w:rsid w:val="00F3459B"/>
    <w:rsid w:val="00F4440A"/>
    <w:rsid w:val="00F7022B"/>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6A2"/>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72</cp:revision>
  <dcterms:created xsi:type="dcterms:W3CDTF">2023-06-09T23:09:00Z</dcterms:created>
  <dcterms:modified xsi:type="dcterms:W3CDTF">2023-08-02T14:14:00Z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