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493CCD">
      <w:pPr>
        <w:outlineLvl w:val="0"/>
        <w:rPr>
          <w:rFonts w:ascii="Arial" w:hAnsi="Arial" w:cs="Arial"/>
          <w:sz w:val="18"/>
        </w:rPr>
      </w:pPr>
    </w:p>
    <w:tbl>
      <w:tblPr>
        <w:tblStyle w:val="TableGrid"/>
        <w:tblW w:w="0" w:type="auto"/>
        <w:tblLook w:val="04A0" w:firstRow="1" w:lastRow="0" w:firstColumn="1" w:lastColumn="0" w:noHBand="0" w:noVBand="1"/>
      </w:tblPr>
      <w:tblGrid>
        <w:gridCol w:w="2842"/>
        <w:gridCol w:w="2999"/>
        <w:gridCol w:w="2647"/>
        <w:gridCol w:w="2302"/>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1A6C20A7" w:rsidR="000117BB" w:rsidRPr="000C1C3D" w:rsidRDefault="000117BB" w:rsidP="000117BB">
            <w:pPr>
              <w:ind w:firstLine="270"/>
              <w:outlineLvl w:val="0"/>
              <w:rPr>
                <w:rFonts w:ascii="Arial" w:hAnsi="Arial" w:cs="Arial"/>
                <w:i/>
                <w:iCs/>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48FE0CE6" w14:textId="48253937"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AF3C0D">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456A7781" w14:textId="01F92A3C" w:rsidR="005E616F" w:rsidRPr="005E616F" w:rsidRDefault="005E616F" w:rsidP="000117BB">
            <w:pPr>
              <w:ind w:firstLine="270"/>
              <w:outlineLvl w:val="0"/>
              <w:rPr>
                <w:rFonts w:ascii="Arial" w:hAnsi="Arial" w:cs="Arial"/>
                <w:iCs/>
                <w:sz w:val="18"/>
                <w:szCs w:val="18"/>
              </w:rPr>
            </w:pPr>
            <w:r>
              <w:rPr>
                <w:rFonts w:ascii="Arial" w:hAnsi="Arial" w:cs="Arial"/>
                <w:iCs/>
                <w:sz w:val="18"/>
                <w:szCs w:val="18"/>
              </w:rPr>
              <w:t>Gail Howard</w:t>
            </w:r>
          </w:p>
          <w:p w14:paraId="06F0A445" w14:textId="2A6D1BEF" w:rsidR="000117BB" w:rsidRDefault="000117BB" w:rsidP="00017923">
            <w:pPr>
              <w:ind w:firstLine="270"/>
              <w:outlineLvl w:val="0"/>
              <w:rPr>
                <w:rFonts w:ascii="Arial" w:hAnsi="Arial" w:cs="Arial"/>
                <w:sz w:val="18"/>
              </w:rPr>
            </w:pP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3F21A60B" w:rsidR="00A85790" w:rsidRDefault="00A85790" w:rsidP="00A85790">
            <w:pPr>
              <w:ind w:firstLine="270"/>
              <w:outlineLvl w:val="0"/>
              <w:rPr>
                <w:rFonts w:ascii="Arial" w:hAnsi="Arial" w:cs="Arial"/>
                <w:sz w:val="18"/>
                <w:szCs w:val="18"/>
              </w:rPr>
            </w:pPr>
            <w:r>
              <w:rPr>
                <w:rFonts w:ascii="Arial" w:hAnsi="Arial" w:cs="Arial"/>
                <w:sz w:val="18"/>
                <w:szCs w:val="18"/>
              </w:rPr>
              <w:t>Julie McFarland</w:t>
            </w:r>
            <w:r w:rsidR="000C1C3D">
              <w:rPr>
                <w:rFonts w:ascii="Arial" w:hAnsi="Arial" w:cs="Arial"/>
                <w:sz w:val="18"/>
                <w:szCs w:val="18"/>
              </w:rPr>
              <w:t xml:space="preserve"> </w:t>
            </w:r>
            <w:r w:rsidR="000C1C3D">
              <w:rPr>
                <w:rFonts w:ascii="Arial" w:hAnsi="Arial" w:cs="Arial"/>
                <w:i/>
                <w:iCs/>
                <w:sz w:val="18"/>
                <w:szCs w:val="18"/>
              </w:rPr>
              <w:t>VP</w:t>
            </w:r>
          </w:p>
          <w:p w14:paraId="2CE458D6" w14:textId="2C0EAB64"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AF3C0D">
              <w:rPr>
                <w:rFonts w:ascii="Arial" w:hAnsi="Arial" w:cs="Arial"/>
                <w:sz w:val="18"/>
                <w:szCs w:val="18"/>
              </w:rPr>
              <w:t>Dray</w:t>
            </w:r>
            <w:r>
              <w:rPr>
                <w:rFonts w:ascii="Arial" w:hAnsi="Arial" w:cs="Arial"/>
                <w:sz w:val="18"/>
                <w:szCs w:val="18"/>
              </w:rPr>
              <w:t xml:space="preserve"> </w:t>
            </w:r>
            <w:r>
              <w:rPr>
                <w:rFonts w:ascii="Arial" w:hAnsi="Arial" w:cs="Arial"/>
                <w:i/>
                <w:sz w:val="18"/>
                <w:szCs w:val="18"/>
              </w:rPr>
              <w:t>Secretary</w:t>
            </w:r>
          </w:p>
          <w:p w14:paraId="7533C380" w14:textId="77777777" w:rsidR="005E616F" w:rsidRPr="005E616F" w:rsidRDefault="005E616F" w:rsidP="005E616F">
            <w:pPr>
              <w:ind w:firstLine="270"/>
              <w:outlineLvl w:val="0"/>
              <w:rPr>
                <w:rFonts w:ascii="Arial" w:hAnsi="Arial" w:cs="Arial"/>
                <w:iCs/>
                <w:sz w:val="18"/>
                <w:szCs w:val="18"/>
              </w:rPr>
            </w:pPr>
            <w:r>
              <w:rPr>
                <w:rFonts w:ascii="Arial" w:hAnsi="Arial" w:cs="Arial"/>
                <w:iCs/>
                <w:sz w:val="18"/>
                <w:szCs w:val="18"/>
              </w:rPr>
              <w:t>Gail Howard</w:t>
            </w:r>
          </w:p>
          <w:p w14:paraId="587AAC60" w14:textId="77777777" w:rsidR="005E616F" w:rsidRDefault="005E616F" w:rsidP="00A85790">
            <w:pPr>
              <w:ind w:firstLine="270"/>
              <w:outlineLvl w:val="0"/>
              <w:rPr>
                <w:rFonts w:ascii="Arial" w:hAnsi="Arial" w:cs="Arial"/>
                <w:i/>
                <w:sz w:val="18"/>
                <w:szCs w:val="18"/>
              </w:rPr>
            </w:pPr>
          </w:p>
          <w:p w14:paraId="58DA9793" w14:textId="574BF570" w:rsidR="00991ED6" w:rsidRPr="00991ED6" w:rsidRDefault="00991ED6" w:rsidP="00A85790">
            <w:pPr>
              <w:ind w:firstLine="270"/>
              <w:outlineLvl w:val="0"/>
              <w:rPr>
                <w:rFonts w:ascii="Arial" w:hAnsi="Arial" w:cs="Arial"/>
                <w:sz w:val="18"/>
                <w:szCs w:val="18"/>
              </w:rPr>
            </w:pP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22E964E0"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12495C">
              <w:rPr>
                <w:rFonts w:ascii="Arial" w:hAnsi="Arial" w:cs="Arial"/>
                <w:sz w:val="18"/>
                <w:szCs w:val="20"/>
              </w:rPr>
              <w:t>10/14/2023</w:t>
            </w:r>
          </w:p>
          <w:p w14:paraId="036932FA" w14:textId="77777777" w:rsidR="00E14E1F" w:rsidRDefault="00E14E1F" w:rsidP="000117BB">
            <w:pPr>
              <w:outlineLvl w:val="0"/>
              <w:rPr>
                <w:rFonts w:ascii="Arial" w:hAnsi="Arial" w:cs="Arial"/>
                <w:sz w:val="18"/>
                <w:szCs w:val="18"/>
                <w:u w:val="single"/>
              </w:rPr>
            </w:pPr>
          </w:p>
          <w:p w14:paraId="53189634" w14:textId="572B22F2"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12495C">
              <w:rPr>
                <w:rFonts w:ascii="Arial" w:hAnsi="Arial" w:cs="Arial"/>
                <w:sz w:val="18"/>
                <w:szCs w:val="18"/>
              </w:rPr>
              <w:t>12:30pm</w:t>
            </w:r>
          </w:p>
          <w:p w14:paraId="7147292C" w14:textId="77777777" w:rsidR="000117BB" w:rsidRPr="00D817FF" w:rsidRDefault="000117BB" w:rsidP="000117BB">
            <w:pPr>
              <w:outlineLvl w:val="0"/>
              <w:rPr>
                <w:rFonts w:ascii="Arial" w:hAnsi="Arial" w:cs="Arial"/>
                <w:sz w:val="18"/>
                <w:szCs w:val="18"/>
                <w:u w:val="single"/>
              </w:rPr>
            </w:pPr>
          </w:p>
          <w:p w14:paraId="5203667C" w14:textId="579F8F01"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xml:space="preserve">: </w:t>
            </w:r>
            <w:r w:rsidR="0012495C">
              <w:rPr>
                <w:rFonts w:ascii="Arial" w:hAnsi="Arial" w:cs="Arial"/>
                <w:sz w:val="18"/>
                <w:szCs w:val="18"/>
              </w:rPr>
              <w:t>1302 Comanche St Deer Park, TX 77536</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97"/>
        <w:gridCol w:w="3587"/>
        <w:gridCol w:w="3606"/>
      </w:tblGrid>
      <w:tr w:rsidR="00075FD9" w:rsidRPr="00B2338F" w14:paraId="503D2954" w14:textId="77777777" w:rsidTr="004761D1">
        <w:tc>
          <w:tcPr>
            <w:tcW w:w="359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58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60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4761D1" w:rsidRPr="00B2338F" w14:paraId="1474319C" w14:textId="77777777" w:rsidTr="004761D1">
        <w:tc>
          <w:tcPr>
            <w:tcW w:w="3597" w:type="dxa"/>
          </w:tcPr>
          <w:p w14:paraId="55676251" w14:textId="19D5FA86"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Call to order </w:t>
            </w:r>
            <w:r w:rsidR="0012495C">
              <w:rPr>
                <w:rFonts w:ascii="Arial" w:hAnsi="Arial" w:cs="Arial"/>
                <w:sz w:val="18"/>
              </w:rPr>
              <w:t>12:39pm</w:t>
            </w:r>
          </w:p>
        </w:tc>
        <w:tc>
          <w:tcPr>
            <w:tcW w:w="3587" w:type="dxa"/>
          </w:tcPr>
          <w:p w14:paraId="7A339F5B" w14:textId="77777777" w:rsidR="004761D1" w:rsidRPr="00B2338F" w:rsidRDefault="004761D1" w:rsidP="004761D1">
            <w:pPr>
              <w:spacing w:after="120" w:line="360" w:lineRule="auto"/>
              <w:contextualSpacing/>
              <w:rPr>
                <w:rFonts w:ascii="Arial" w:hAnsi="Arial" w:cs="Arial"/>
                <w:sz w:val="18"/>
              </w:rPr>
            </w:pPr>
          </w:p>
        </w:tc>
        <w:tc>
          <w:tcPr>
            <w:tcW w:w="3606" w:type="dxa"/>
          </w:tcPr>
          <w:p w14:paraId="29754F69" w14:textId="67061857" w:rsidR="004761D1" w:rsidRPr="00B2338F"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461ACD4E" w14:textId="77777777" w:rsidTr="004761D1">
        <w:tc>
          <w:tcPr>
            <w:tcW w:w="3597" w:type="dxa"/>
          </w:tcPr>
          <w:p w14:paraId="489FE591" w14:textId="0650B805" w:rsidR="004761D1" w:rsidRPr="00B2338F" w:rsidRDefault="004761D1" w:rsidP="004761D1">
            <w:pPr>
              <w:spacing w:after="120" w:line="360" w:lineRule="auto"/>
              <w:contextualSpacing/>
              <w:rPr>
                <w:rFonts w:ascii="Arial" w:hAnsi="Arial" w:cs="Arial"/>
                <w:sz w:val="18"/>
              </w:rPr>
            </w:pPr>
            <w:r>
              <w:rPr>
                <w:rFonts w:ascii="Arial" w:hAnsi="Arial" w:cs="Arial"/>
                <w:sz w:val="18"/>
              </w:rPr>
              <w:t>Prayer</w:t>
            </w:r>
          </w:p>
        </w:tc>
        <w:tc>
          <w:tcPr>
            <w:tcW w:w="3587" w:type="dxa"/>
          </w:tcPr>
          <w:p w14:paraId="3936D8D9" w14:textId="19D4765F"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Prayer by </w:t>
            </w:r>
            <w:r w:rsidR="0012495C">
              <w:rPr>
                <w:rFonts w:ascii="Arial" w:hAnsi="Arial" w:cs="Arial"/>
                <w:sz w:val="18"/>
              </w:rPr>
              <w:t>Julie</w:t>
            </w:r>
          </w:p>
        </w:tc>
        <w:tc>
          <w:tcPr>
            <w:tcW w:w="3606" w:type="dxa"/>
          </w:tcPr>
          <w:p w14:paraId="0829C943" w14:textId="7EB3E418" w:rsidR="004761D1" w:rsidRDefault="004761D1" w:rsidP="004761D1">
            <w:pPr>
              <w:spacing w:after="120" w:line="360" w:lineRule="auto"/>
              <w:contextualSpacing/>
              <w:rPr>
                <w:rFonts w:ascii="Arial" w:hAnsi="Arial" w:cs="Arial"/>
                <w:sz w:val="18"/>
              </w:rPr>
            </w:pPr>
            <w:r>
              <w:rPr>
                <w:rFonts w:ascii="Arial" w:hAnsi="Arial" w:cs="Arial"/>
                <w:sz w:val="18"/>
              </w:rPr>
              <w:t>None</w:t>
            </w:r>
          </w:p>
        </w:tc>
      </w:tr>
      <w:tr w:rsidR="004761D1" w:rsidRPr="00B2338F" w14:paraId="1B2539FD" w14:textId="77777777" w:rsidTr="004761D1">
        <w:tc>
          <w:tcPr>
            <w:tcW w:w="3597" w:type="dxa"/>
            <w:tcBorders>
              <w:bottom w:val="single" w:sz="4" w:space="0" w:color="auto"/>
            </w:tcBorders>
          </w:tcPr>
          <w:p w14:paraId="0D430B7F" w14:textId="5642625B" w:rsidR="004761D1" w:rsidRPr="00B2338F" w:rsidRDefault="004761D1" w:rsidP="004761D1">
            <w:pPr>
              <w:spacing w:after="120" w:line="360" w:lineRule="auto"/>
              <w:contextualSpacing/>
              <w:rPr>
                <w:rFonts w:ascii="Arial" w:hAnsi="Arial" w:cs="Arial"/>
                <w:sz w:val="18"/>
              </w:rPr>
            </w:pPr>
            <w:r w:rsidRPr="00B2338F">
              <w:rPr>
                <w:rFonts w:ascii="Arial" w:hAnsi="Arial" w:cs="Arial"/>
                <w:sz w:val="18"/>
              </w:rPr>
              <w:t>Review of minutes</w:t>
            </w:r>
          </w:p>
        </w:tc>
        <w:tc>
          <w:tcPr>
            <w:tcW w:w="3587" w:type="dxa"/>
            <w:tcBorders>
              <w:bottom w:val="single" w:sz="4" w:space="0" w:color="auto"/>
            </w:tcBorders>
          </w:tcPr>
          <w:p w14:paraId="601CB8AA" w14:textId="4BC41DCA" w:rsidR="004761D1" w:rsidRPr="00B2338F" w:rsidRDefault="004761D1" w:rsidP="004761D1">
            <w:pPr>
              <w:spacing w:after="120" w:line="360" w:lineRule="auto"/>
              <w:contextualSpacing/>
              <w:rPr>
                <w:rFonts w:ascii="Arial" w:hAnsi="Arial" w:cs="Arial"/>
                <w:sz w:val="18"/>
              </w:rPr>
            </w:pPr>
            <w:r>
              <w:rPr>
                <w:rFonts w:ascii="Arial" w:hAnsi="Arial" w:cs="Arial"/>
                <w:sz w:val="18"/>
              </w:rPr>
              <w:t>Reviewed by Sarah</w:t>
            </w:r>
          </w:p>
        </w:tc>
        <w:tc>
          <w:tcPr>
            <w:tcW w:w="3606" w:type="dxa"/>
            <w:tcBorders>
              <w:bottom w:val="single" w:sz="4" w:space="0" w:color="auto"/>
            </w:tcBorders>
          </w:tcPr>
          <w:p w14:paraId="48E52E12" w14:textId="3484B55A" w:rsidR="004761D1" w:rsidRPr="00B2338F" w:rsidRDefault="0012495C" w:rsidP="004761D1">
            <w:pPr>
              <w:spacing w:after="120" w:line="360" w:lineRule="auto"/>
              <w:contextualSpacing/>
              <w:rPr>
                <w:rFonts w:ascii="Arial" w:hAnsi="Arial" w:cs="Arial"/>
                <w:sz w:val="18"/>
              </w:rPr>
            </w:pPr>
            <w:r>
              <w:rPr>
                <w:rFonts w:ascii="Arial" w:hAnsi="Arial" w:cs="Arial"/>
                <w:sz w:val="18"/>
              </w:rPr>
              <w:t xml:space="preserve">Lisa motioned to pass the previous minutes as is. Julie seconded. Motion passed unanimously. </w:t>
            </w:r>
          </w:p>
        </w:tc>
      </w:tr>
      <w:tr w:rsidR="004761D1" w:rsidRPr="00B2338F" w14:paraId="75B92D6E" w14:textId="77777777" w:rsidTr="004761D1">
        <w:tc>
          <w:tcPr>
            <w:tcW w:w="3597" w:type="dxa"/>
            <w:shd w:val="clear" w:color="auto" w:fill="C0C0C0"/>
            <w:vAlign w:val="center"/>
          </w:tcPr>
          <w:p w14:paraId="7E2E6364"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OLD BUSINESS:</w:t>
            </w:r>
          </w:p>
        </w:tc>
        <w:tc>
          <w:tcPr>
            <w:tcW w:w="3587" w:type="dxa"/>
            <w:shd w:val="clear" w:color="auto" w:fill="C0C0C0"/>
          </w:tcPr>
          <w:p w14:paraId="54A7F447"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4A5338DC" w14:textId="77777777" w:rsidR="004761D1" w:rsidRPr="00B2338F" w:rsidRDefault="004761D1" w:rsidP="004761D1">
            <w:pPr>
              <w:spacing w:after="120" w:line="360" w:lineRule="auto"/>
              <w:contextualSpacing/>
              <w:rPr>
                <w:rFonts w:ascii="Arial" w:hAnsi="Arial" w:cs="Arial"/>
                <w:sz w:val="18"/>
              </w:rPr>
            </w:pPr>
          </w:p>
        </w:tc>
      </w:tr>
      <w:tr w:rsidR="004761D1" w:rsidRPr="00B2338F" w14:paraId="513C7EDE" w14:textId="77777777" w:rsidTr="004761D1">
        <w:tc>
          <w:tcPr>
            <w:tcW w:w="3597" w:type="dxa"/>
            <w:tcBorders>
              <w:bottom w:val="single" w:sz="4" w:space="0" w:color="auto"/>
            </w:tcBorders>
          </w:tcPr>
          <w:p w14:paraId="5C10C92C" w14:textId="1F54AB87" w:rsidR="004761D1" w:rsidRPr="00B2338F" w:rsidRDefault="0012495C" w:rsidP="004761D1">
            <w:pPr>
              <w:spacing w:after="120" w:line="360" w:lineRule="auto"/>
              <w:contextualSpacing/>
              <w:rPr>
                <w:rFonts w:ascii="Arial" w:hAnsi="Arial" w:cs="Arial"/>
                <w:sz w:val="18"/>
              </w:rPr>
            </w:pPr>
            <w:r>
              <w:rPr>
                <w:rFonts w:ascii="Arial" w:hAnsi="Arial" w:cs="Arial"/>
                <w:sz w:val="18"/>
              </w:rPr>
              <w:t>Financials</w:t>
            </w:r>
          </w:p>
        </w:tc>
        <w:tc>
          <w:tcPr>
            <w:tcW w:w="3587" w:type="dxa"/>
            <w:tcBorders>
              <w:bottom w:val="single" w:sz="4" w:space="0" w:color="auto"/>
            </w:tcBorders>
          </w:tcPr>
          <w:p w14:paraId="333EDC9D" w14:textId="11A414DF" w:rsidR="004761D1" w:rsidRDefault="0012495C" w:rsidP="004761D1">
            <w:pPr>
              <w:spacing w:after="120" w:line="360" w:lineRule="auto"/>
              <w:contextualSpacing/>
              <w:rPr>
                <w:rFonts w:ascii="Arial" w:hAnsi="Arial" w:cs="Arial"/>
                <w:sz w:val="18"/>
              </w:rPr>
            </w:pPr>
            <w:r>
              <w:rPr>
                <w:rFonts w:ascii="Arial" w:hAnsi="Arial" w:cs="Arial"/>
                <w:sz w:val="18"/>
              </w:rPr>
              <w:t>Bank balance: $27,575.50</w:t>
            </w:r>
          </w:p>
          <w:p w14:paraId="24D99128" w14:textId="77777777" w:rsidR="0012495C" w:rsidRDefault="0012495C" w:rsidP="004761D1">
            <w:pPr>
              <w:spacing w:after="120" w:line="360" w:lineRule="auto"/>
              <w:contextualSpacing/>
              <w:rPr>
                <w:rFonts w:ascii="Arial" w:hAnsi="Arial" w:cs="Arial"/>
                <w:sz w:val="18"/>
              </w:rPr>
            </w:pPr>
          </w:p>
          <w:p w14:paraId="6778DAB8" w14:textId="77777777" w:rsidR="0012495C" w:rsidRDefault="0012495C" w:rsidP="004761D1">
            <w:pPr>
              <w:spacing w:after="120" w:line="360" w:lineRule="auto"/>
              <w:contextualSpacing/>
              <w:rPr>
                <w:rFonts w:ascii="Arial" w:hAnsi="Arial" w:cs="Arial"/>
                <w:sz w:val="18"/>
              </w:rPr>
            </w:pPr>
            <w:r>
              <w:rPr>
                <w:rFonts w:ascii="Arial" w:hAnsi="Arial" w:cs="Arial"/>
                <w:sz w:val="18"/>
              </w:rPr>
              <w:t xml:space="preserve">Profit and Loss: reviewed by Lisa. Lisa presented her work on the foundation’s QuickBooks account; Lisa reviewed all QuickBooks entries from 1/1/2023 to present and fixed noted discrepancies. </w:t>
            </w:r>
          </w:p>
          <w:p w14:paraId="1970A62F" w14:textId="77777777" w:rsidR="0012495C" w:rsidRDefault="0012495C" w:rsidP="004761D1">
            <w:pPr>
              <w:spacing w:after="120" w:line="360" w:lineRule="auto"/>
              <w:contextualSpacing/>
              <w:rPr>
                <w:rFonts w:ascii="Arial" w:hAnsi="Arial" w:cs="Arial"/>
                <w:sz w:val="18"/>
              </w:rPr>
            </w:pPr>
          </w:p>
          <w:p w14:paraId="0B0292B3" w14:textId="3681E84C" w:rsidR="0012495C" w:rsidRPr="00B2338F" w:rsidRDefault="0012495C" w:rsidP="004761D1">
            <w:pPr>
              <w:spacing w:after="120" w:line="360" w:lineRule="auto"/>
              <w:contextualSpacing/>
              <w:rPr>
                <w:rFonts w:ascii="Arial" w:hAnsi="Arial" w:cs="Arial"/>
                <w:sz w:val="18"/>
              </w:rPr>
            </w:pPr>
            <w:r>
              <w:rPr>
                <w:rFonts w:ascii="Arial" w:hAnsi="Arial" w:cs="Arial"/>
                <w:sz w:val="18"/>
              </w:rPr>
              <w:t xml:space="preserve">Staff </w:t>
            </w:r>
            <w:r w:rsidR="00A30792">
              <w:rPr>
                <w:rFonts w:ascii="Arial" w:hAnsi="Arial" w:cs="Arial"/>
                <w:sz w:val="18"/>
              </w:rPr>
              <w:t xml:space="preserve">Contributions: Lisa reviewed the contributions WTH has made to the Haitian staff for their assistance on projects since 1/1/2023. The Board made special note of Wilson, who is volunteering for many projects as they are presented. </w:t>
            </w:r>
          </w:p>
        </w:tc>
        <w:tc>
          <w:tcPr>
            <w:tcW w:w="3606" w:type="dxa"/>
            <w:tcBorders>
              <w:bottom w:val="single" w:sz="4" w:space="0" w:color="auto"/>
            </w:tcBorders>
          </w:tcPr>
          <w:p w14:paraId="366CE1E3" w14:textId="77777777" w:rsidR="004761D1" w:rsidRDefault="00A30792" w:rsidP="004761D1">
            <w:pPr>
              <w:spacing w:after="120" w:line="360" w:lineRule="auto"/>
              <w:contextualSpacing/>
              <w:rPr>
                <w:rFonts w:ascii="Arial" w:hAnsi="Arial" w:cs="Arial"/>
                <w:sz w:val="18"/>
              </w:rPr>
            </w:pPr>
            <w:r>
              <w:rPr>
                <w:rFonts w:ascii="Arial" w:hAnsi="Arial" w:cs="Arial"/>
                <w:sz w:val="18"/>
              </w:rPr>
              <w:t xml:space="preserve">Reviewed. </w:t>
            </w:r>
          </w:p>
          <w:p w14:paraId="6C2B76D3" w14:textId="77777777" w:rsidR="00A30792" w:rsidRDefault="00A30792" w:rsidP="004761D1">
            <w:pPr>
              <w:spacing w:after="120" w:line="360" w:lineRule="auto"/>
              <w:contextualSpacing/>
              <w:rPr>
                <w:rFonts w:ascii="Arial" w:hAnsi="Arial" w:cs="Arial"/>
                <w:sz w:val="18"/>
              </w:rPr>
            </w:pPr>
          </w:p>
          <w:p w14:paraId="28A1DBA7" w14:textId="77777777" w:rsidR="00A30792" w:rsidRDefault="00A30792" w:rsidP="004761D1">
            <w:pPr>
              <w:spacing w:after="120" w:line="360" w:lineRule="auto"/>
              <w:contextualSpacing/>
              <w:rPr>
                <w:rFonts w:ascii="Arial" w:hAnsi="Arial" w:cs="Arial"/>
                <w:sz w:val="18"/>
              </w:rPr>
            </w:pPr>
            <w:r>
              <w:rPr>
                <w:rFonts w:ascii="Arial" w:hAnsi="Arial" w:cs="Arial"/>
                <w:sz w:val="18"/>
              </w:rPr>
              <w:t>Reviewed.</w:t>
            </w:r>
          </w:p>
          <w:p w14:paraId="60CFCC71" w14:textId="77777777" w:rsidR="00A30792" w:rsidRDefault="00A30792" w:rsidP="004761D1">
            <w:pPr>
              <w:spacing w:after="120" w:line="360" w:lineRule="auto"/>
              <w:contextualSpacing/>
              <w:rPr>
                <w:rFonts w:ascii="Arial" w:hAnsi="Arial" w:cs="Arial"/>
                <w:sz w:val="18"/>
              </w:rPr>
            </w:pPr>
          </w:p>
          <w:p w14:paraId="03CC957A" w14:textId="77777777" w:rsidR="00A30792" w:rsidRDefault="00A30792" w:rsidP="004761D1">
            <w:pPr>
              <w:spacing w:after="120" w:line="360" w:lineRule="auto"/>
              <w:contextualSpacing/>
              <w:rPr>
                <w:rFonts w:ascii="Arial" w:hAnsi="Arial" w:cs="Arial"/>
                <w:sz w:val="18"/>
              </w:rPr>
            </w:pPr>
          </w:p>
          <w:p w14:paraId="3CA74E6F" w14:textId="77777777" w:rsidR="00A30792" w:rsidRDefault="00A30792" w:rsidP="004761D1">
            <w:pPr>
              <w:spacing w:after="120" w:line="360" w:lineRule="auto"/>
              <w:contextualSpacing/>
              <w:rPr>
                <w:rFonts w:ascii="Arial" w:hAnsi="Arial" w:cs="Arial"/>
                <w:sz w:val="18"/>
              </w:rPr>
            </w:pPr>
          </w:p>
          <w:p w14:paraId="27F5EB88" w14:textId="77777777" w:rsidR="00A30792" w:rsidRDefault="00A30792" w:rsidP="004761D1">
            <w:pPr>
              <w:spacing w:after="120" w:line="360" w:lineRule="auto"/>
              <w:contextualSpacing/>
              <w:rPr>
                <w:rFonts w:ascii="Arial" w:hAnsi="Arial" w:cs="Arial"/>
                <w:sz w:val="18"/>
              </w:rPr>
            </w:pPr>
          </w:p>
          <w:p w14:paraId="24FE5CE9" w14:textId="77777777" w:rsidR="00A30792" w:rsidRDefault="00A30792" w:rsidP="004761D1">
            <w:pPr>
              <w:spacing w:after="120" w:line="360" w:lineRule="auto"/>
              <w:contextualSpacing/>
              <w:rPr>
                <w:rFonts w:ascii="Arial" w:hAnsi="Arial" w:cs="Arial"/>
                <w:sz w:val="18"/>
              </w:rPr>
            </w:pPr>
          </w:p>
          <w:p w14:paraId="7CC29E36" w14:textId="4D3F1D74" w:rsidR="00A30792" w:rsidRPr="00B2338F" w:rsidRDefault="00A30792"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0981C5C" w14:textId="77777777" w:rsidTr="004761D1">
        <w:tc>
          <w:tcPr>
            <w:tcW w:w="3597" w:type="dxa"/>
            <w:tcBorders>
              <w:bottom w:val="single" w:sz="4" w:space="0" w:color="auto"/>
            </w:tcBorders>
          </w:tcPr>
          <w:p w14:paraId="6D916026" w14:textId="7A93A4FB" w:rsidR="004761D1" w:rsidRPr="00B2338F" w:rsidRDefault="0012495C" w:rsidP="004761D1">
            <w:pPr>
              <w:spacing w:after="120" w:line="360" w:lineRule="auto"/>
              <w:contextualSpacing/>
              <w:rPr>
                <w:rFonts w:ascii="Arial" w:hAnsi="Arial" w:cs="Arial"/>
                <w:sz w:val="18"/>
              </w:rPr>
            </w:pPr>
            <w:r>
              <w:rPr>
                <w:rFonts w:ascii="Arial" w:hAnsi="Arial" w:cs="Arial"/>
                <w:sz w:val="18"/>
              </w:rPr>
              <w:t>Social Outreach Committee</w:t>
            </w:r>
          </w:p>
        </w:tc>
        <w:tc>
          <w:tcPr>
            <w:tcW w:w="3587" w:type="dxa"/>
            <w:tcBorders>
              <w:bottom w:val="single" w:sz="4" w:space="0" w:color="auto"/>
            </w:tcBorders>
          </w:tcPr>
          <w:p w14:paraId="2DA5D1D1" w14:textId="77777777" w:rsidR="004761D1" w:rsidRDefault="0012495C" w:rsidP="004761D1">
            <w:pPr>
              <w:spacing w:after="120" w:line="360" w:lineRule="auto"/>
              <w:contextualSpacing/>
              <w:rPr>
                <w:rFonts w:ascii="Arial" w:hAnsi="Arial" w:cs="Arial"/>
                <w:sz w:val="18"/>
              </w:rPr>
            </w:pPr>
            <w:r>
              <w:rPr>
                <w:rFonts w:ascii="Arial" w:hAnsi="Arial" w:cs="Arial"/>
                <w:sz w:val="18"/>
              </w:rPr>
              <w:t xml:space="preserve">Website: Sarah and Lisa both presented their struggles with the website updates with Tyson. They will both continue to reach out for much needed website changes. </w:t>
            </w:r>
          </w:p>
          <w:p w14:paraId="38837AFB" w14:textId="77777777" w:rsidR="0012495C" w:rsidRDefault="0012495C" w:rsidP="004761D1">
            <w:pPr>
              <w:spacing w:after="120" w:line="360" w:lineRule="auto"/>
              <w:contextualSpacing/>
              <w:rPr>
                <w:rFonts w:ascii="Arial" w:hAnsi="Arial" w:cs="Arial"/>
                <w:sz w:val="18"/>
              </w:rPr>
            </w:pPr>
          </w:p>
          <w:p w14:paraId="7D227EBF" w14:textId="6A9751C6" w:rsidR="0012495C" w:rsidRDefault="0012495C" w:rsidP="004761D1">
            <w:pPr>
              <w:spacing w:after="120" w:line="360" w:lineRule="auto"/>
              <w:contextualSpacing/>
              <w:rPr>
                <w:rFonts w:ascii="Arial" w:hAnsi="Arial" w:cs="Arial"/>
                <w:sz w:val="18"/>
              </w:rPr>
            </w:pPr>
            <w:r>
              <w:rPr>
                <w:rFonts w:ascii="Arial" w:hAnsi="Arial" w:cs="Arial"/>
                <w:sz w:val="18"/>
              </w:rPr>
              <w:t xml:space="preserve">T-shirts: Sarah presented work on t-shirts. Sarah got input from the Board on sizes for the team in Haiti. </w:t>
            </w:r>
          </w:p>
        </w:tc>
        <w:tc>
          <w:tcPr>
            <w:tcW w:w="3606" w:type="dxa"/>
            <w:tcBorders>
              <w:bottom w:val="single" w:sz="4" w:space="0" w:color="auto"/>
            </w:tcBorders>
          </w:tcPr>
          <w:p w14:paraId="49040B9F" w14:textId="77777777" w:rsidR="004761D1" w:rsidRDefault="0012495C" w:rsidP="004761D1">
            <w:pPr>
              <w:spacing w:after="120" w:line="360" w:lineRule="auto"/>
              <w:contextualSpacing/>
              <w:rPr>
                <w:rFonts w:ascii="Arial" w:hAnsi="Arial" w:cs="Arial"/>
                <w:sz w:val="18"/>
              </w:rPr>
            </w:pPr>
            <w:r>
              <w:rPr>
                <w:rFonts w:ascii="Arial" w:hAnsi="Arial" w:cs="Arial"/>
                <w:sz w:val="18"/>
              </w:rPr>
              <w:t xml:space="preserve">Reviewed. </w:t>
            </w:r>
          </w:p>
          <w:p w14:paraId="7189BDEC" w14:textId="77777777" w:rsidR="0012495C" w:rsidRDefault="0012495C" w:rsidP="004761D1">
            <w:pPr>
              <w:spacing w:after="120" w:line="360" w:lineRule="auto"/>
              <w:contextualSpacing/>
              <w:rPr>
                <w:rFonts w:ascii="Arial" w:hAnsi="Arial" w:cs="Arial"/>
                <w:sz w:val="18"/>
              </w:rPr>
            </w:pPr>
          </w:p>
          <w:p w14:paraId="7E7362A5" w14:textId="77777777" w:rsidR="0012495C" w:rsidRDefault="0012495C" w:rsidP="004761D1">
            <w:pPr>
              <w:spacing w:after="120" w:line="360" w:lineRule="auto"/>
              <w:contextualSpacing/>
              <w:rPr>
                <w:rFonts w:ascii="Arial" w:hAnsi="Arial" w:cs="Arial"/>
                <w:sz w:val="18"/>
              </w:rPr>
            </w:pPr>
          </w:p>
          <w:p w14:paraId="245563A5" w14:textId="77777777" w:rsidR="0012495C" w:rsidRDefault="0012495C" w:rsidP="004761D1">
            <w:pPr>
              <w:spacing w:after="120" w:line="360" w:lineRule="auto"/>
              <w:contextualSpacing/>
              <w:rPr>
                <w:rFonts w:ascii="Arial" w:hAnsi="Arial" w:cs="Arial"/>
                <w:sz w:val="18"/>
              </w:rPr>
            </w:pPr>
          </w:p>
          <w:p w14:paraId="77DF222E" w14:textId="77777777" w:rsidR="0012495C" w:rsidRDefault="0012495C" w:rsidP="004761D1">
            <w:pPr>
              <w:spacing w:after="120" w:line="360" w:lineRule="auto"/>
              <w:contextualSpacing/>
              <w:rPr>
                <w:rFonts w:ascii="Arial" w:hAnsi="Arial" w:cs="Arial"/>
                <w:sz w:val="18"/>
              </w:rPr>
            </w:pPr>
          </w:p>
          <w:p w14:paraId="1E621F30" w14:textId="77777777" w:rsidR="0012495C" w:rsidRDefault="0012495C" w:rsidP="004761D1">
            <w:pPr>
              <w:spacing w:after="120" w:line="360" w:lineRule="auto"/>
              <w:contextualSpacing/>
              <w:rPr>
                <w:rFonts w:ascii="Arial" w:hAnsi="Arial" w:cs="Arial"/>
                <w:sz w:val="18"/>
              </w:rPr>
            </w:pPr>
          </w:p>
          <w:p w14:paraId="2F6569C9" w14:textId="35533062" w:rsidR="0012495C" w:rsidRPr="00B2338F" w:rsidRDefault="0012495C"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7CAE9C82" w14:textId="77777777" w:rsidTr="004761D1">
        <w:tc>
          <w:tcPr>
            <w:tcW w:w="3597" w:type="dxa"/>
            <w:tcBorders>
              <w:bottom w:val="single" w:sz="4" w:space="0" w:color="auto"/>
            </w:tcBorders>
            <w:shd w:val="clear" w:color="auto" w:fill="C0C0C0"/>
            <w:vAlign w:val="center"/>
          </w:tcPr>
          <w:p w14:paraId="18DBF13A" w14:textId="77777777" w:rsidR="004761D1" w:rsidRPr="00B2338F" w:rsidRDefault="004761D1" w:rsidP="004761D1">
            <w:pPr>
              <w:spacing w:after="120" w:line="360" w:lineRule="auto"/>
              <w:contextualSpacing/>
              <w:rPr>
                <w:rFonts w:ascii="Arial" w:hAnsi="Arial" w:cs="Arial"/>
                <w:sz w:val="18"/>
              </w:rPr>
            </w:pPr>
            <w:r>
              <w:rPr>
                <w:rFonts w:ascii="Arial" w:hAnsi="Arial" w:cs="Arial"/>
                <w:sz w:val="18"/>
              </w:rPr>
              <w:t>NEW BUSINESS:</w:t>
            </w:r>
          </w:p>
        </w:tc>
        <w:tc>
          <w:tcPr>
            <w:tcW w:w="3587" w:type="dxa"/>
            <w:tcBorders>
              <w:bottom w:val="single" w:sz="4" w:space="0" w:color="auto"/>
            </w:tcBorders>
            <w:shd w:val="clear" w:color="auto" w:fill="C0C0C0"/>
          </w:tcPr>
          <w:p w14:paraId="48C20B19" w14:textId="77777777" w:rsidR="004761D1" w:rsidRPr="00B2338F" w:rsidRDefault="004761D1"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57308D6E" w14:textId="77777777" w:rsidR="004761D1" w:rsidRPr="00B2338F" w:rsidRDefault="004761D1" w:rsidP="004761D1">
            <w:pPr>
              <w:spacing w:after="120" w:line="360" w:lineRule="auto"/>
              <w:contextualSpacing/>
              <w:rPr>
                <w:rFonts w:ascii="Arial" w:hAnsi="Arial" w:cs="Arial"/>
                <w:sz w:val="18"/>
              </w:rPr>
            </w:pPr>
          </w:p>
        </w:tc>
      </w:tr>
      <w:tr w:rsidR="004761D1" w:rsidRPr="00B2338F" w14:paraId="33787972" w14:textId="77777777" w:rsidTr="004761D1">
        <w:tc>
          <w:tcPr>
            <w:tcW w:w="3597" w:type="dxa"/>
            <w:shd w:val="clear" w:color="auto" w:fill="auto"/>
            <w:vAlign w:val="center"/>
          </w:tcPr>
          <w:p w14:paraId="56C6E314" w14:textId="25F28F80" w:rsidR="004761D1" w:rsidRDefault="00A30792" w:rsidP="004761D1">
            <w:pPr>
              <w:spacing w:after="120" w:line="360" w:lineRule="auto"/>
              <w:contextualSpacing/>
              <w:rPr>
                <w:rFonts w:ascii="Arial" w:hAnsi="Arial" w:cs="Arial"/>
                <w:sz w:val="18"/>
              </w:rPr>
            </w:pPr>
            <w:r>
              <w:rPr>
                <w:rFonts w:ascii="Arial" w:hAnsi="Arial" w:cs="Arial"/>
                <w:sz w:val="18"/>
              </w:rPr>
              <w:lastRenderedPageBreak/>
              <w:t>Mission Trip Nov 10-27, 2023</w:t>
            </w:r>
          </w:p>
        </w:tc>
        <w:tc>
          <w:tcPr>
            <w:tcW w:w="3587" w:type="dxa"/>
            <w:shd w:val="clear" w:color="auto" w:fill="auto"/>
          </w:tcPr>
          <w:p w14:paraId="2FCEB55F" w14:textId="5EDAA8FB" w:rsidR="00A30792" w:rsidRDefault="004761D1" w:rsidP="004761D1">
            <w:pPr>
              <w:spacing w:line="360" w:lineRule="auto"/>
              <w:rPr>
                <w:rFonts w:ascii="Arial" w:hAnsi="Arial" w:cs="Arial"/>
                <w:sz w:val="18"/>
              </w:rPr>
            </w:pPr>
            <w:r w:rsidRPr="00274112">
              <w:rPr>
                <w:rFonts w:ascii="Arial" w:hAnsi="Arial" w:cs="Arial"/>
                <w:sz w:val="18"/>
              </w:rPr>
              <w:t xml:space="preserve"> </w:t>
            </w:r>
            <w:r w:rsidR="00A30792">
              <w:rPr>
                <w:rFonts w:ascii="Arial" w:hAnsi="Arial" w:cs="Arial"/>
                <w:sz w:val="18"/>
              </w:rPr>
              <w:t xml:space="preserve">Lisa presented the team for the upcoming mission trip November 10-27, 2023. This mission trip is split up into 2 groups with 2 different time frames. The team consists of the following: </w:t>
            </w:r>
          </w:p>
          <w:p w14:paraId="788DC6FE" w14:textId="77777777" w:rsidR="004761D1" w:rsidRDefault="00A30792" w:rsidP="00A30792">
            <w:pPr>
              <w:pStyle w:val="ListParagraph"/>
              <w:numPr>
                <w:ilvl w:val="0"/>
                <w:numId w:val="21"/>
              </w:numPr>
              <w:spacing w:line="360" w:lineRule="auto"/>
              <w:rPr>
                <w:rFonts w:ascii="Arial" w:hAnsi="Arial" w:cs="Arial"/>
                <w:sz w:val="18"/>
              </w:rPr>
            </w:pPr>
            <w:r w:rsidRPr="00A30792">
              <w:rPr>
                <w:rFonts w:ascii="Arial" w:hAnsi="Arial" w:cs="Arial"/>
                <w:sz w:val="18"/>
              </w:rPr>
              <w:t xml:space="preserve">Teah Bland, returning </w:t>
            </w:r>
            <w:proofErr w:type="gramStart"/>
            <w:r w:rsidRPr="00A30792">
              <w:rPr>
                <w:rFonts w:ascii="Arial" w:hAnsi="Arial" w:cs="Arial"/>
                <w:sz w:val="18"/>
              </w:rPr>
              <w:t>missionary</w:t>
            </w:r>
            <w:proofErr w:type="gramEnd"/>
          </w:p>
          <w:p w14:paraId="0EE7B637" w14:textId="77777777" w:rsidR="00A30792" w:rsidRDefault="00A30792" w:rsidP="00A30792">
            <w:pPr>
              <w:pStyle w:val="ListParagraph"/>
              <w:numPr>
                <w:ilvl w:val="0"/>
                <w:numId w:val="21"/>
              </w:numPr>
              <w:spacing w:line="360" w:lineRule="auto"/>
              <w:rPr>
                <w:rFonts w:ascii="Arial" w:hAnsi="Arial" w:cs="Arial"/>
                <w:sz w:val="18"/>
              </w:rPr>
            </w:pPr>
            <w:r>
              <w:rPr>
                <w:rFonts w:ascii="Arial" w:hAnsi="Arial" w:cs="Arial"/>
                <w:sz w:val="18"/>
              </w:rPr>
              <w:t>Cassie, new missionary</w:t>
            </w:r>
          </w:p>
          <w:p w14:paraId="4BDF811C" w14:textId="5FF56219" w:rsidR="00A30792" w:rsidRDefault="00A30792" w:rsidP="00A30792">
            <w:pPr>
              <w:pStyle w:val="ListParagraph"/>
              <w:numPr>
                <w:ilvl w:val="0"/>
                <w:numId w:val="21"/>
              </w:numPr>
              <w:spacing w:line="360" w:lineRule="auto"/>
              <w:rPr>
                <w:rFonts w:ascii="Arial" w:hAnsi="Arial" w:cs="Arial"/>
                <w:sz w:val="18"/>
              </w:rPr>
            </w:pPr>
            <w:r>
              <w:rPr>
                <w:rFonts w:ascii="Arial" w:hAnsi="Arial" w:cs="Arial"/>
                <w:sz w:val="18"/>
              </w:rPr>
              <w:t xml:space="preserve">Tina </w:t>
            </w:r>
            <w:proofErr w:type="spellStart"/>
            <w:r>
              <w:rPr>
                <w:rFonts w:ascii="Arial" w:hAnsi="Arial" w:cs="Arial"/>
                <w:sz w:val="18"/>
              </w:rPr>
              <w:t>Perea</w:t>
            </w:r>
            <w:proofErr w:type="spellEnd"/>
            <w:r>
              <w:rPr>
                <w:rFonts w:ascii="Arial" w:hAnsi="Arial" w:cs="Arial"/>
                <w:sz w:val="18"/>
              </w:rPr>
              <w:t xml:space="preserve">, returning </w:t>
            </w:r>
            <w:proofErr w:type="gramStart"/>
            <w:r>
              <w:rPr>
                <w:rFonts w:ascii="Arial" w:hAnsi="Arial" w:cs="Arial"/>
                <w:sz w:val="18"/>
              </w:rPr>
              <w:t>missionary</w:t>
            </w:r>
            <w:proofErr w:type="gramEnd"/>
          </w:p>
          <w:p w14:paraId="36F8B72F" w14:textId="77777777" w:rsidR="00A30792" w:rsidRDefault="00A30792" w:rsidP="00A30792">
            <w:pPr>
              <w:pStyle w:val="ListParagraph"/>
              <w:numPr>
                <w:ilvl w:val="0"/>
                <w:numId w:val="21"/>
              </w:numPr>
              <w:spacing w:line="360" w:lineRule="auto"/>
              <w:rPr>
                <w:rFonts w:ascii="Arial" w:hAnsi="Arial" w:cs="Arial"/>
                <w:sz w:val="18"/>
              </w:rPr>
            </w:pPr>
            <w:r>
              <w:rPr>
                <w:rFonts w:ascii="Arial" w:hAnsi="Arial" w:cs="Arial"/>
                <w:sz w:val="18"/>
              </w:rPr>
              <w:t>Sharon, new missionary</w:t>
            </w:r>
          </w:p>
          <w:p w14:paraId="27026469" w14:textId="51A60A22" w:rsidR="00A30792" w:rsidRPr="00A30792" w:rsidRDefault="00A30792" w:rsidP="00A30792">
            <w:pPr>
              <w:spacing w:line="360" w:lineRule="auto"/>
              <w:rPr>
                <w:rFonts w:ascii="Arial" w:hAnsi="Arial" w:cs="Arial"/>
                <w:sz w:val="18"/>
              </w:rPr>
            </w:pPr>
            <w:r>
              <w:rPr>
                <w:rFonts w:ascii="Arial" w:hAnsi="Arial" w:cs="Arial"/>
                <w:sz w:val="18"/>
              </w:rPr>
              <w:t xml:space="preserve">The goal for the trip is to treat 750 patients, including mobile medical clinics and home visits. Medications for this patient count will cost $4,600, which was previously voted on and passed via the WTH message group. Lisa also presented her cost as the president of $1,700 for the entire stay, including food, lodging, transportation, security, etc. Board discussed a buffer amount and made a vote. Also discussed was a budget for the Haitian doctor’s contributions. </w:t>
            </w:r>
          </w:p>
        </w:tc>
        <w:tc>
          <w:tcPr>
            <w:tcW w:w="3606" w:type="dxa"/>
            <w:shd w:val="clear" w:color="auto" w:fill="auto"/>
          </w:tcPr>
          <w:p w14:paraId="4175CB46" w14:textId="77777777" w:rsidR="004761D1" w:rsidRDefault="00A30792" w:rsidP="004761D1">
            <w:pPr>
              <w:spacing w:after="120" w:line="360" w:lineRule="auto"/>
              <w:contextualSpacing/>
              <w:rPr>
                <w:rFonts w:ascii="Arial" w:hAnsi="Arial" w:cs="Arial"/>
                <w:sz w:val="18"/>
              </w:rPr>
            </w:pPr>
            <w:r>
              <w:rPr>
                <w:rFonts w:ascii="Arial" w:hAnsi="Arial" w:cs="Arial"/>
                <w:sz w:val="18"/>
              </w:rPr>
              <w:t xml:space="preserve">Gail motioned to budget $2,000 for the President’s travels for the November 2023 mission trip. Julie seconded. Motion passed unanimously. </w:t>
            </w:r>
          </w:p>
          <w:p w14:paraId="3BC5BC01" w14:textId="77777777" w:rsidR="00A30792" w:rsidRDefault="00A30792" w:rsidP="004761D1">
            <w:pPr>
              <w:spacing w:after="120" w:line="360" w:lineRule="auto"/>
              <w:contextualSpacing/>
              <w:rPr>
                <w:rFonts w:ascii="Arial" w:hAnsi="Arial" w:cs="Arial"/>
                <w:sz w:val="18"/>
              </w:rPr>
            </w:pPr>
          </w:p>
          <w:p w14:paraId="21D2EA6F" w14:textId="20B7C214" w:rsidR="00A30792" w:rsidRDefault="00A30792" w:rsidP="004761D1">
            <w:pPr>
              <w:spacing w:after="120" w:line="360" w:lineRule="auto"/>
              <w:contextualSpacing/>
              <w:rPr>
                <w:rFonts w:ascii="Arial" w:hAnsi="Arial" w:cs="Arial"/>
                <w:sz w:val="18"/>
              </w:rPr>
            </w:pPr>
            <w:r>
              <w:rPr>
                <w:rFonts w:ascii="Arial" w:hAnsi="Arial" w:cs="Arial"/>
                <w:sz w:val="18"/>
              </w:rPr>
              <w:t xml:space="preserve">Lisa </w:t>
            </w:r>
            <w:r w:rsidR="0009593E">
              <w:rPr>
                <w:rFonts w:ascii="Arial" w:hAnsi="Arial" w:cs="Arial"/>
                <w:sz w:val="18"/>
              </w:rPr>
              <w:t>to</w:t>
            </w:r>
            <w:r>
              <w:rPr>
                <w:rFonts w:ascii="Arial" w:hAnsi="Arial" w:cs="Arial"/>
                <w:sz w:val="18"/>
              </w:rPr>
              <w:t xml:space="preserve"> determine </w:t>
            </w:r>
            <w:r w:rsidR="000D1307">
              <w:rPr>
                <w:rFonts w:ascii="Arial" w:hAnsi="Arial" w:cs="Arial"/>
                <w:sz w:val="18"/>
              </w:rPr>
              <w:t xml:space="preserve">the </w:t>
            </w:r>
            <w:r>
              <w:rPr>
                <w:rFonts w:ascii="Arial" w:hAnsi="Arial" w:cs="Arial"/>
                <w:sz w:val="18"/>
              </w:rPr>
              <w:t xml:space="preserve">budget for the Haitian doctor’s contributions and communicate to </w:t>
            </w:r>
            <w:r w:rsidR="000D1307">
              <w:rPr>
                <w:rFonts w:ascii="Arial" w:hAnsi="Arial" w:cs="Arial"/>
                <w:sz w:val="18"/>
              </w:rPr>
              <w:t xml:space="preserve">the </w:t>
            </w:r>
            <w:r>
              <w:rPr>
                <w:rFonts w:ascii="Arial" w:hAnsi="Arial" w:cs="Arial"/>
                <w:sz w:val="18"/>
              </w:rPr>
              <w:t xml:space="preserve">Board for review and a vote. </w:t>
            </w:r>
          </w:p>
        </w:tc>
      </w:tr>
      <w:tr w:rsidR="004761D1" w:rsidRPr="00B2338F" w14:paraId="1F75421C" w14:textId="77777777" w:rsidTr="004761D1">
        <w:tc>
          <w:tcPr>
            <w:tcW w:w="3597" w:type="dxa"/>
            <w:shd w:val="clear" w:color="auto" w:fill="auto"/>
            <w:vAlign w:val="center"/>
          </w:tcPr>
          <w:p w14:paraId="3A84894B" w14:textId="6D39B4BB" w:rsidR="004761D1" w:rsidRPr="00A56E42" w:rsidRDefault="00A30792" w:rsidP="004761D1">
            <w:pPr>
              <w:spacing w:after="120" w:line="360" w:lineRule="auto"/>
              <w:contextualSpacing/>
              <w:rPr>
                <w:rFonts w:ascii="Arial" w:hAnsi="Arial" w:cs="Arial"/>
                <w:sz w:val="18"/>
              </w:rPr>
            </w:pPr>
            <w:r>
              <w:rPr>
                <w:rFonts w:ascii="Arial" w:hAnsi="Arial" w:cs="Arial"/>
                <w:sz w:val="18"/>
              </w:rPr>
              <w:t>New Position</w:t>
            </w:r>
          </w:p>
        </w:tc>
        <w:tc>
          <w:tcPr>
            <w:tcW w:w="3587" w:type="dxa"/>
            <w:shd w:val="clear" w:color="auto" w:fill="auto"/>
          </w:tcPr>
          <w:p w14:paraId="0993C78F" w14:textId="76D239A4" w:rsidR="004761D1" w:rsidRDefault="00A30792" w:rsidP="004761D1">
            <w:pPr>
              <w:tabs>
                <w:tab w:val="left" w:pos="1204"/>
              </w:tabs>
              <w:spacing w:after="120" w:line="360" w:lineRule="auto"/>
              <w:contextualSpacing/>
              <w:rPr>
                <w:rFonts w:ascii="Arial" w:hAnsi="Arial" w:cs="Arial"/>
                <w:sz w:val="18"/>
              </w:rPr>
            </w:pPr>
            <w:r>
              <w:rPr>
                <w:rFonts w:ascii="Arial" w:hAnsi="Arial" w:cs="Arial"/>
                <w:sz w:val="18"/>
              </w:rPr>
              <w:t xml:space="preserve">Lisa presented </w:t>
            </w:r>
            <w:r w:rsidR="00C21B82">
              <w:rPr>
                <w:rFonts w:ascii="Arial" w:hAnsi="Arial" w:cs="Arial"/>
                <w:sz w:val="18"/>
              </w:rPr>
              <w:t xml:space="preserve">a possible new position to the foundation, the Director of Healthcare Humanitarian Initiatives. This position would remove some of the workload from Lisa in addition to the website updates, social media, intern/volunteer management, and fundraising. </w:t>
            </w:r>
            <w:r w:rsidR="00AF3C0D">
              <w:rPr>
                <w:rFonts w:ascii="Arial" w:hAnsi="Arial" w:cs="Arial"/>
                <w:sz w:val="18"/>
              </w:rPr>
              <w:t>Lisa stated that Sarah Dray</w:t>
            </w:r>
            <w:r w:rsidR="0009593E">
              <w:rPr>
                <w:rFonts w:ascii="Arial" w:hAnsi="Arial" w:cs="Arial"/>
                <w:sz w:val="18"/>
              </w:rPr>
              <w:t xml:space="preserve"> would be a great fit for this position. The Board agreed. Board discussed the salary. Board agreed that this position eventually will bring in the salary plus extra for the foundation’s work. </w:t>
            </w:r>
            <w:r w:rsidR="00452F0A">
              <w:rPr>
                <w:rFonts w:ascii="Arial" w:hAnsi="Arial" w:cs="Arial"/>
                <w:sz w:val="18"/>
              </w:rPr>
              <w:t xml:space="preserve">Lisa stated this will be a contractor position, so the individual who fills the position will pay the taxes on it. </w:t>
            </w:r>
          </w:p>
        </w:tc>
        <w:tc>
          <w:tcPr>
            <w:tcW w:w="3606" w:type="dxa"/>
            <w:shd w:val="clear" w:color="auto" w:fill="auto"/>
          </w:tcPr>
          <w:p w14:paraId="055B6D1A" w14:textId="480B3FE1" w:rsidR="004761D1" w:rsidRDefault="00452F0A" w:rsidP="004761D1">
            <w:pPr>
              <w:spacing w:after="120" w:line="360" w:lineRule="auto"/>
              <w:contextualSpacing/>
              <w:rPr>
                <w:rFonts w:ascii="Arial" w:hAnsi="Arial" w:cs="Arial"/>
                <w:sz w:val="18"/>
              </w:rPr>
            </w:pPr>
            <w:r>
              <w:rPr>
                <w:rFonts w:ascii="Arial" w:hAnsi="Arial" w:cs="Arial"/>
                <w:sz w:val="18"/>
              </w:rPr>
              <w:t xml:space="preserve">Lisa motions to </w:t>
            </w:r>
            <w:proofErr w:type="gramStart"/>
            <w:r>
              <w:rPr>
                <w:rFonts w:ascii="Arial" w:hAnsi="Arial" w:cs="Arial"/>
                <w:sz w:val="18"/>
              </w:rPr>
              <w:t>open up</w:t>
            </w:r>
            <w:proofErr w:type="gramEnd"/>
            <w:r>
              <w:rPr>
                <w:rFonts w:ascii="Arial" w:hAnsi="Arial" w:cs="Arial"/>
                <w:sz w:val="18"/>
              </w:rPr>
              <w:t xml:space="preserve"> the Director of Healthcare Humanitarian Initiatives position to Sarah Dray for $1,000 per month as a contractor position. Gail seconds. Motion passes unanimously. Lisa will create the job description and contractor contract for Sarah to sign. Sarah will begin her duties Monday 10/16. </w:t>
            </w:r>
          </w:p>
        </w:tc>
      </w:tr>
      <w:tr w:rsidR="004761D1" w:rsidRPr="00B2338F" w14:paraId="6D6BB1DD" w14:textId="77777777" w:rsidTr="004761D1">
        <w:tc>
          <w:tcPr>
            <w:tcW w:w="3597" w:type="dxa"/>
            <w:shd w:val="clear" w:color="auto" w:fill="auto"/>
            <w:vAlign w:val="center"/>
          </w:tcPr>
          <w:p w14:paraId="194369AC" w14:textId="2A9D47FC" w:rsidR="004761D1" w:rsidRPr="00431A25" w:rsidRDefault="00D94C97" w:rsidP="004761D1">
            <w:pPr>
              <w:spacing w:after="120" w:line="360" w:lineRule="auto"/>
              <w:contextualSpacing/>
              <w:rPr>
                <w:rFonts w:ascii="Arial" w:hAnsi="Arial" w:cs="Arial"/>
                <w:sz w:val="18"/>
              </w:rPr>
            </w:pPr>
            <w:r>
              <w:rPr>
                <w:rFonts w:ascii="Arial" w:hAnsi="Arial" w:cs="Arial"/>
                <w:sz w:val="18"/>
              </w:rPr>
              <w:t>Medical Clinic</w:t>
            </w:r>
          </w:p>
        </w:tc>
        <w:tc>
          <w:tcPr>
            <w:tcW w:w="3587" w:type="dxa"/>
            <w:shd w:val="clear" w:color="auto" w:fill="auto"/>
          </w:tcPr>
          <w:p w14:paraId="4A39A1CF" w14:textId="1EDDDD6E"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D94C97">
              <w:rPr>
                <w:rFonts w:ascii="Arial" w:hAnsi="Arial" w:cs="Arial"/>
                <w:sz w:val="18"/>
              </w:rPr>
              <w:t xml:space="preserve">Telehealth patients: Lisa reviewed the current list of WTH telehealth patients, “Medical Projects”, both pending and completed with their dollar amounts and updates. WTH has 12 completed patients and 2 pending. </w:t>
            </w:r>
          </w:p>
        </w:tc>
        <w:tc>
          <w:tcPr>
            <w:tcW w:w="3606" w:type="dxa"/>
            <w:shd w:val="clear" w:color="auto" w:fill="auto"/>
          </w:tcPr>
          <w:p w14:paraId="20015020" w14:textId="4E3B8F12"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D94C97">
              <w:rPr>
                <w:rFonts w:ascii="Arial" w:hAnsi="Arial" w:cs="Arial"/>
                <w:sz w:val="18"/>
              </w:rPr>
              <w:t xml:space="preserve">Reviewed. </w:t>
            </w:r>
          </w:p>
        </w:tc>
      </w:tr>
      <w:tr w:rsidR="004761D1" w:rsidRPr="00B2338F" w14:paraId="7E5E9CB9" w14:textId="77777777" w:rsidTr="004761D1">
        <w:tc>
          <w:tcPr>
            <w:tcW w:w="3597" w:type="dxa"/>
            <w:shd w:val="clear" w:color="auto" w:fill="auto"/>
            <w:vAlign w:val="center"/>
          </w:tcPr>
          <w:p w14:paraId="5921E2AC" w14:textId="0E1C7E21" w:rsidR="004761D1" w:rsidRDefault="00D94C97" w:rsidP="004761D1">
            <w:pPr>
              <w:spacing w:after="120" w:line="360" w:lineRule="auto"/>
              <w:contextualSpacing/>
              <w:rPr>
                <w:rFonts w:ascii="Arial" w:hAnsi="Arial" w:cs="Arial"/>
                <w:sz w:val="18"/>
              </w:rPr>
            </w:pPr>
            <w:r>
              <w:rPr>
                <w:rFonts w:ascii="Arial" w:hAnsi="Arial" w:cs="Arial"/>
                <w:sz w:val="18"/>
              </w:rPr>
              <w:t>Education</w:t>
            </w:r>
          </w:p>
        </w:tc>
        <w:tc>
          <w:tcPr>
            <w:tcW w:w="3587" w:type="dxa"/>
            <w:shd w:val="clear" w:color="auto" w:fill="auto"/>
          </w:tcPr>
          <w:p w14:paraId="1B09E9E3" w14:textId="0378BD82" w:rsidR="004761D1" w:rsidRDefault="00D94C97" w:rsidP="004761D1">
            <w:pPr>
              <w:spacing w:after="120" w:line="360" w:lineRule="auto"/>
              <w:contextualSpacing/>
              <w:rPr>
                <w:rFonts w:ascii="Arial" w:hAnsi="Arial" w:cs="Arial"/>
                <w:sz w:val="18"/>
              </w:rPr>
            </w:pPr>
            <w:r>
              <w:rPr>
                <w:rFonts w:ascii="Arial" w:hAnsi="Arial" w:cs="Arial"/>
                <w:sz w:val="18"/>
              </w:rPr>
              <w:t xml:space="preserve">Sponsored School Children: WTH current has 19 children in school being </w:t>
            </w:r>
            <w:r>
              <w:rPr>
                <w:rFonts w:ascii="Arial" w:hAnsi="Arial" w:cs="Arial"/>
                <w:sz w:val="18"/>
              </w:rPr>
              <w:lastRenderedPageBreak/>
              <w:t xml:space="preserve">sponsored. Lisa reviewed the school list, “Education”. </w:t>
            </w:r>
          </w:p>
          <w:p w14:paraId="4E7F0B72" w14:textId="77777777" w:rsidR="00D94C97" w:rsidRDefault="00D94C97" w:rsidP="004761D1">
            <w:pPr>
              <w:spacing w:after="120" w:line="360" w:lineRule="auto"/>
              <w:contextualSpacing/>
              <w:rPr>
                <w:rFonts w:ascii="Arial" w:hAnsi="Arial" w:cs="Arial"/>
                <w:sz w:val="18"/>
              </w:rPr>
            </w:pPr>
          </w:p>
          <w:p w14:paraId="0401B66E" w14:textId="1B018C78" w:rsidR="00D94C97" w:rsidRDefault="00D94C97" w:rsidP="004761D1">
            <w:pPr>
              <w:spacing w:after="120" w:line="360" w:lineRule="auto"/>
              <w:contextualSpacing/>
              <w:rPr>
                <w:rFonts w:ascii="Arial" w:hAnsi="Arial" w:cs="Arial"/>
                <w:sz w:val="18"/>
              </w:rPr>
            </w:pPr>
            <w:r>
              <w:rPr>
                <w:rFonts w:ascii="Arial" w:hAnsi="Arial" w:cs="Arial"/>
                <w:sz w:val="18"/>
              </w:rPr>
              <w:t xml:space="preserve">English Summer Camp: Directors voted to extend the summer English program to every Saturday last meeting. Lisa presented that ongoing project. </w:t>
            </w:r>
          </w:p>
        </w:tc>
        <w:tc>
          <w:tcPr>
            <w:tcW w:w="3606" w:type="dxa"/>
            <w:shd w:val="clear" w:color="auto" w:fill="auto"/>
          </w:tcPr>
          <w:p w14:paraId="2C0B817F" w14:textId="77777777" w:rsidR="004761D1" w:rsidRDefault="004761D1" w:rsidP="004761D1">
            <w:pPr>
              <w:spacing w:after="120" w:line="360" w:lineRule="auto"/>
              <w:contextualSpacing/>
              <w:rPr>
                <w:rFonts w:ascii="Arial" w:hAnsi="Arial" w:cs="Arial"/>
                <w:sz w:val="18"/>
              </w:rPr>
            </w:pPr>
            <w:r>
              <w:rPr>
                <w:rFonts w:ascii="Arial" w:hAnsi="Arial" w:cs="Arial"/>
                <w:sz w:val="18"/>
              </w:rPr>
              <w:lastRenderedPageBreak/>
              <w:t xml:space="preserve"> </w:t>
            </w:r>
            <w:r w:rsidR="00D94C97">
              <w:rPr>
                <w:rFonts w:ascii="Arial" w:hAnsi="Arial" w:cs="Arial"/>
                <w:sz w:val="18"/>
              </w:rPr>
              <w:t>Reviewed.</w:t>
            </w:r>
          </w:p>
          <w:p w14:paraId="03A04C6D" w14:textId="77777777" w:rsidR="00D94C97" w:rsidRDefault="00D94C97" w:rsidP="004761D1">
            <w:pPr>
              <w:spacing w:after="120" w:line="360" w:lineRule="auto"/>
              <w:contextualSpacing/>
              <w:rPr>
                <w:rFonts w:ascii="Arial" w:hAnsi="Arial" w:cs="Arial"/>
                <w:sz w:val="18"/>
              </w:rPr>
            </w:pPr>
          </w:p>
          <w:p w14:paraId="2A7649BB" w14:textId="77777777" w:rsidR="00D94C97" w:rsidRDefault="00D94C97" w:rsidP="004761D1">
            <w:pPr>
              <w:spacing w:after="120" w:line="360" w:lineRule="auto"/>
              <w:contextualSpacing/>
              <w:rPr>
                <w:rFonts w:ascii="Arial" w:hAnsi="Arial" w:cs="Arial"/>
                <w:sz w:val="18"/>
              </w:rPr>
            </w:pPr>
          </w:p>
          <w:p w14:paraId="271388F4" w14:textId="77777777" w:rsidR="00D94C97" w:rsidRDefault="00D94C97" w:rsidP="004761D1">
            <w:pPr>
              <w:spacing w:after="120" w:line="360" w:lineRule="auto"/>
              <w:contextualSpacing/>
              <w:rPr>
                <w:rFonts w:ascii="Arial" w:hAnsi="Arial" w:cs="Arial"/>
                <w:sz w:val="18"/>
              </w:rPr>
            </w:pPr>
          </w:p>
          <w:p w14:paraId="6358CCAE" w14:textId="77777777" w:rsidR="00D94C97" w:rsidRDefault="00D94C97" w:rsidP="004761D1">
            <w:pPr>
              <w:spacing w:after="120" w:line="360" w:lineRule="auto"/>
              <w:contextualSpacing/>
              <w:rPr>
                <w:rFonts w:ascii="Arial" w:hAnsi="Arial" w:cs="Arial"/>
                <w:sz w:val="18"/>
              </w:rPr>
            </w:pPr>
          </w:p>
          <w:p w14:paraId="50C05A8C" w14:textId="60B12C6A" w:rsidR="00D94C97" w:rsidRDefault="00D94C97"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079A8C91" w14:textId="77777777" w:rsidTr="004761D1">
        <w:tc>
          <w:tcPr>
            <w:tcW w:w="3597" w:type="dxa"/>
            <w:shd w:val="clear" w:color="auto" w:fill="auto"/>
            <w:vAlign w:val="center"/>
          </w:tcPr>
          <w:p w14:paraId="0AA72FE2" w14:textId="261CB002" w:rsidR="004761D1" w:rsidRDefault="00D94C97" w:rsidP="004761D1">
            <w:pPr>
              <w:spacing w:after="120" w:line="360" w:lineRule="auto"/>
              <w:contextualSpacing/>
              <w:rPr>
                <w:rFonts w:ascii="Arial" w:hAnsi="Arial" w:cs="Arial"/>
                <w:sz w:val="18"/>
              </w:rPr>
            </w:pPr>
            <w:r>
              <w:rPr>
                <w:rFonts w:ascii="Arial" w:hAnsi="Arial" w:cs="Arial"/>
                <w:sz w:val="18"/>
              </w:rPr>
              <w:t>Housing</w:t>
            </w:r>
          </w:p>
        </w:tc>
        <w:tc>
          <w:tcPr>
            <w:tcW w:w="3587" w:type="dxa"/>
            <w:shd w:val="clear" w:color="auto" w:fill="auto"/>
          </w:tcPr>
          <w:p w14:paraId="4AE4A64D" w14:textId="7F9E3899" w:rsidR="004761D1" w:rsidRDefault="004761D1" w:rsidP="004761D1">
            <w:pPr>
              <w:spacing w:after="120" w:line="360" w:lineRule="auto"/>
              <w:contextualSpacing/>
              <w:rPr>
                <w:rFonts w:ascii="Arial" w:hAnsi="Arial" w:cs="Arial"/>
                <w:sz w:val="18"/>
              </w:rPr>
            </w:pPr>
            <w:r>
              <w:rPr>
                <w:rFonts w:ascii="Arial" w:hAnsi="Arial" w:cs="Arial"/>
                <w:sz w:val="18"/>
              </w:rPr>
              <w:t xml:space="preserve"> </w:t>
            </w:r>
            <w:r w:rsidR="00D94C97">
              <w:rPr>
                <w:rFonts w:ascii="Arial" w:hAnsi="Arial" w:cs="Arial"/>
                <w:sz w:val="18"/>
              </w:rPr>
              <w:t>Lisa presented the 7 housing leases WTH has with sponsors. See “Housing/food projects”.</w:t>
            </w:r>
          </w:p>
        </w:tc>
        <w:tc>
          <w:tcPr>
            <w:tcW w:w="3606" w:type="dxa"/>
            <w:shd w:val="clear" w:color="auto" w:fill="auto"/>
          </w:tcPr>
          <w:p w14:paraId="40CCB077" w14:textId="24641AF3" w:rsidR="004761D1" w:rsidRDefault="00D94C97" w:rsidP="004761D1">
            <w:pPr>
              <w:spacing w:after="120" w:line="360" w:lineRule="auto"/>
              <w:contextualSpacing/>
              <w:rPr>
                <w:rFonts w:ascii="Arial" w:hAnsi="Arial" w:cs="Arial"/>
                <w:sz w:val="18"/>
              </w:rPr>
            </w:pPr>
            <w:r>
              <w:rPr>
                <w:rFonts w:ascii="Arial" w:hAnsi="Arial" w:cs="Arial"/>
                <w:sz w:val="18"/>
              </w:rPr>
              <w:t>Reviewed.</w:t>
            </w:r>
          </w:p>
        </w:tc>
      </w:tr>
      <w:tr w:rsidR="004761D1" w:rsidRPr="00B2338F" w14:paraId="62CF522E" w14:textId="77777777" w:rsidTr="004761D1">
        <w:tc>
          <w:tcPr>
            <w:tcW w:w="3597" w:type="dxa"/>
            <w:shd w:val="clear" w:color="auto" w:fill="auto"/>
            <w:vAlign w:val="center"/>
          </w:tcPr>
          <w:p w14:paraId="0BAA6D2E" w14:textId="1B53E758" w:rsidR="004761D1" w:rsidRDefault="00D94C97" w:rsidP="004761D1">
            <w:pPr>
              <w:spacing w:after="120" w:line="360" w:lineRule="auto"/>
              <w:contextualSpacing/>
              <w:rPr>
                <w:rFonts w:ascii="Arial" w:hAnsi="Arial" w:cs="Arial"/>
                <w:sz w:val="18"/>
              </w:rPr>
            </w:pPr>
            <w:r>
              <w:rPr>
                <w:rFonts w:ascii="Arial" w:hAnsi="Arial" w:cs="Arial"/>
                <w:sz w:val="18"/>
              </w:rPr>
              <w:t>Nutrition</w:t>
            </w:r>
          </w:p>
        </w:tc>
        <w:tc>
          <w:tcPr>
            <w:tcW w:w="3587" w:type="dxa"/>
            <w:shd w:val="clear" w:color="auto" w:fill="auto"/>
          </w:tcPr>
          <w:p w14:paraId="3744866F" w14:textId="0D651BE5" w:rsidR="004761D1" w:rsidRDefault="00D94C97" w:rsidP="004761D1">
            <w:pPr>
              <w:spacing w:after="120" w:line="360" w:lineRule="auto"/>
              <w:contextualSpacing/>
              <w:rPr>
                <w:rFonts w:ascii="Arial" w:hAnsi="Arial" w:cs="Arial"/>
                <w:sz w:val="18"/>
              </w:rPr>
            </w:pPr>
            <w:r>
              <w:rPr>
                <w:rFonts w:ascii="Arial" w:hAnsi="Arial" w:cs="Arial"/>
                <w:sz w:val="18"/>
              </w:rPr>
              <w:t xml:space="preserve">Feeding: WTH continues to sponsor the Nutrition Program every other week, feeding 100 children in Cite Soleil. </w:t>
            </w:r>
            <w:r w:rsidR="00F946AA">
              <w:rPr>
                <w:rFonts w:ascii="Arial" w:hAnsi="Arial" w:cs="Arial"/>
                <w:sz w:val="18"/>
              </w:rPr>
              <w:t xml:space="preserve">Board discussed this ongoing project, stating that according to the pictures, the portion sizes look too </w:t>
            </w:r>
            <w:proofErr w:type="gramStart"/>
            <w:r w:rsidR="00F946AA">
              <w:rPr>
                <w:rFonts w:ascii="Arial" w:hAnsi="Arial" w:cs="Arial"/>
                <w:sz w:val="18"/>
              </w:rPr>
              <w:t>large</w:t>
            </w:r>
            <w:proofErr w:type="gramEnd"/>
            <w:r w:rsidR="00F946AA">
              <w:rPr>
                <w:rFonts w:ascii="Arial" w:hAnsi="Arial" w:cs="Arial"/>
                <w:sz w:val="18"/>
              </w:rPr>
              <w:t xml:space="preserve"> and it is doubtful there are 100 kids being fed every time (or close to it). Fedelin provided </w:t>
            </w:r>
            <w:proofErr w:type="gramStart"/>
            <w:r w:rsidR="00F946AA">
              <w:rPr>
                <w:rFonts w:ascii="Arial" w:hAnsi="Arial" w:cs="Arial"/>
                <w:sz w:val="18"/>
              </w:rPr>
              <w:t>line item</w:t>
            </w:r>
            <w:proofErr w:type="gramEnd"/>
            <w:r w:rsidR="00F946AA">
              <w:rPr>
                <w:rFonts w:ascii="Arial" w:hAnsi="Arial" w:cs="Arial"/>
                <w:sz w:val="18"/>
              </w:rPr>
              <w:t xml:space="preserve"> cost list for all the items WTH purchases for the feeding every other week. Fedelin also included another line-item list to decrease the feeding cost from $200 per feeding to $148. The Board discussed options to lower the cost even further by removing the chicken. Lisa also reminded the Board of the manna rice that was donated and being shipped to Haiti by Feed my Starving Children in Richardson, </w:t>
            </w:r>
            <w:proofErr w:type="gramStart"/>
            <w:r w:rsidR="00F946AA">
              <w:rPr>
                <w:rFonts w:ascii="Arial" w:hAnsi="Arial" w:cs="Arial"/>
                <w:sz w:val="18"/>
              </w:rPr>
              <w:t>TX</w:t>
            </w:r>
            <w:proofErr w:type="gramEnd"/>
            <w:r w:rsidR="00F946AA">
              <w:rPr>
                <w:rFonts w:ascii="Arial" w:hAnsi="Arial" w:cs="Arial"/>
                <w:sz w:val="18"/>
              </w:rPr>
              <w:t xml:space="preserve"> and MFI. </w:t>
            </w:r>
            <w:r w:rsidR="008C633D">
              <w:rPr>
                <w:rFonts w:ascii="Arial" w:hAnsi="Arial" w:cs="Arial"/>
                <w:sz w:val="18"/>
              </w:rPr>
              <w:t xml:space="preserve">After much discussion, the Board determined that using the donated manna rice which is packed with the nutrients needed costs approximately 30 cents per plate instead of the current regiment at $2 per plate. </w:t>
            </w:r>
            <w:r w:rsidR="00F946AA">
              <w:rPr>
                <w:rFonts w:ascii="Arial" w:hAnsi="Arial" w:cs="Arial"/>
                <w:sz w:val="18"/>
              </w:rPr>
              <w:t xml:space="preserve">Julie spoke to Fedelin via </w:t>
            </w:r>
            <w:proofErr w:type="spellStart"/>
            <w:r w:rsidR="00F946AA">
              <w:rPr>
                <w:rFonts w:ascii="Arial" w:hAnsi="Arial" w:cs="Arial"/>
                <w:sz w:val="18"/>
              </w:rPr>
              <w:t>Whatsapp</w:t>
            </w:r>
            <w:proofErr w:type="spellEnd"/>
            <w:r w:rsidR="00F946AA">
              <w:rPr>
                <w:rFonts w:ascii="Arial" w:hAnsi="Arial" w:cs="Arial"/>
                <w:sz w:val="18"/>
              </w:rPr>
              <w:t xml:space="preserve"> during the meeting to discuss questions the Board had with the following notes:</w:t>
            </w:r>
          </w:p>
          <w:p w14:paraId="46A7FBD3" w14:textId="77777777" w:rsidR="00F946AA" w:rsidRDefault="00F946AA" w:rsidP="004761D1">
            <w:pPr>
              <w:spacing w:after="120" w:line="360" w:lineRule="auto"/>
              <w:contextualSpacing/>
              <w:rPr>
                <w:rFonts w:ascii="Arial" w:hAnsi="Arial" w:cs="Arial"/>
                <w:sz w:val="18"/>
              </w:rPr>
            </w:pPr>
            <w:r>
              <w:rPr>
                <w:rFonts w:ascii="Arial" w:hAnsi="Arial" w:cs="Arial"/>
                <w:sz w:val="18"/>
              </w:rPr>
              <w:t xml:space="preserve">The oil on his list is used for cooking the meat and the rice. Fedelin stated the portion sizes change based on the age of the child. The cooks are given a contribution for their work. Transportation fees are needed because the supplies are brought in from Port-au-Prince, not there </w:t>
            </w:r>
            <w:r>
              <w:rPr>
                <w:rFonts w:ascii="Arial" w:hAnsi="Arial" w:cs="Arial"/>
                <w:sz w:val="18"/>
              </w:rPr>
              <w:lastRenderedPageBreak/>
              <w:t xml:space="preserve">in Cite Soleil. </w:t>
            </w:r>
            <w:r w:rsidR="008C633D">
              <w:rPr>
                <w:rFonts w:ascii="Arial" w:hAnsi="Arial" w:cs="Arial"/>
                <w:sz w:val="18"/>
              </w:rPr>
              <w:t xml:space="preserve">Fedelin also stated the community has had manna rice in the past and has no issue. </w:t>
            </w:r>
          </w:p>
          <w:p w14:paraId="56E2E31A" w14:textId="77777777" w:rsidR="008C633D" w:rsidRDefault="008C633D" w:rsidP="004761D1">
            <w:pPr>
              <w:spacing w:after="120" w:line="360" w:lineRule="auto"/>
              <w:contextualSpacing/>
              <w:rPr>
                <w:rFonts w:ascii="Arial" w:hAnsi="Arial" w:cs="Arial"/>
                <w:sz w:val="18"/>
              </w:rPr>
            </w:pPr>
          </w:p>
          <w:p w14:paraId="242B46B1" w14:textId="4E001558" w:rsidR="008C633D" w:rsidRPr="00A56E42" w:rsidRDefault="008C633D" w:rsidP="004761D1">
            <w:pPr>
              <w:spacing w:after="120" w:line="360" w:lineRule="auto"/>
              <w:contextualSpacing/>
              <w:rPr>
                <w:rFonts w:ascii="Arial" w:hAnsi="Arial" w:cs="Arial"/>
                <w:sz w:val="18"/>
              </w:rPr>
            </w:pPr>
            <w:proofErr w:type="spellStart"/>
            <w:r>
              <w:rPr>
                <w:rFonts w:ascii="Arial" w:hAnsi="Arial" w:cs="Arial"/>
                <w:sz w:val="18"/>
              </w:rPr>
              <w:t>Medika</w:t>
            </w:r>
            <w:proofErr w:type="spellEnd"/>
            <w:r>
              <w:rPr>
                <w:rFonts w:ascii="Arial" w:hAnsi="Arial" w:cs="Arial"/>
                <w:sz w:val="18"/>
              </w:rPr>
              <w:t xml:space="preserve"> Mamba: Julie gave an update on the nutrition bars from </w:t>
            </w:r>
            <w:proofErr w:type="spellStart"/>
            <w:r>
              <w:rPr>
                <w:rFonts w:ascii="Arial" w:hAnsi="Arial" w:cs="Arial"/>
                <w:sz w:val="18"/>
              </w:rPr>
              <w:t>Medika</w:t>
            </w:r>
            <w:proofErr w:type="spellEnd"/>
            <w:r>
              <w:rPr>
                <w:rFonts w:ascii="Arial" w:hAnsi="Arial" w:cs="Arial"/>
                <w:sz w:val="18"/>
              </w:rPr>
              <w:t xml:space="preserve"> Mamba. WTH is tracking the BMI for each of the 34 children consuming a </w:t>
            </w:r>
            <w:proofErr w:type="spellStart"/>
            <w:r>
              <w:rPr>
                <w:rFonts w:ascii="Arial" w:hAnsi="Arial" w:cs="Arial"/>
                <w:sz w:val="18"/>
              </w:rPr>
              <w:t>Medika</w:t>
            </w:r>
            <w:proofErr w:type="spellEnd"/>
            <w:r>
              <w:rPr>
                <w:rFonts w:ascii="Arial" w:hAnsi="Arial" w:cs="Arial"/>
                <w:sz w:val="18"/>
              </w:rPr>
              <w:t xml:space="preserve"> Mamba bar. Julie presented the data to the Board with evidence of these nutrition bars being successful. The average starting BMI was 14.6</w:t>
            </w:r>
            <w:r w:rsidR="00411545">
              <w:rPr>
                <w:rFonts w:ascii="Arial" w:hAnsi="Arial" w:cs="Arial"/>
                <w:sz w:val="18"/>
              </w:rPr>
              <w:t>. The average BMI after just two weeks increased to 15.5.</w:t>
            </w:r>
            <w:r>
              <w:rPr>
                <w:rFonts w:ascii="Arial" w:hAnsi="Arial" w:cs="Arial"/>
                <w:sz w:val="18"/>
              </w:rPr>
              <w:t xml:space="preserve"> Julie also presented </w:t>
            </w:r>
            <w:r w:rsidR="00411545">
              <w:rPr>
                <w:rFonts w:ascii="Arial" w:hAnsi="Arial" w:cs="Arial"/>
                <w:sz w:val="18"/>
              </w:rPr>
              <w:t>a</w:t>
            </w:r>
            <w:r>
              <w:rPr>
                <w:rFonts w:ascii="Arial" w:hAnsi="Arial" w:cs="Arial"/>
                <w:sz w:val="18"/>
              </w:rPr>
              <w:t xml:space="preserve"> concern, as the data is skewed because the WTH Haitian team is not properly measuring each child’s BMI. Lisa stated she sent training to the WTH Haitian team on how to properly measure the BMI and assured the Board the </w:t>
            </w:r>
            <w:r w:rsidR="00411545">
              <w:rPr>
                <w:rFonts w:ascii="Arial" w:hAnsi="Arial" w:cs="Arial"/>
                <w:sz w:val="18"/>
              </w:rPr>
              <w:t xml:space="preserve">Haitian </w:t>
            </w:r>
            <w:r>
              <w:rPr>
                <w:rFonts w:ascii="Arial" w:hAnsi="Arial" w:cs="Arial"/>
                <w:sz w:val="18"/>
              </w:rPr>
              <w:t xml:space="preserve">team will continue to measure BMI on a weekly basis until it is correct, which then the measurements will be at a monthly or quarterly basis. </w:t>
            </w:r>
            <w:r w:rsidR="00411545">
              <w:rPr>
                <w:rFonts w:ascii="Arial" w:hAnsi="Arial" w:cs="Arial"/>
                <w:sz w:val="18"/>
              </w:rPr>
              <w:t xml:space="preserve">Additionally, Lisa has been trying to contact </w:t>
            </w:r>
            <w:proofErr w:type="spellStart"/>
            <w:r w:rsidR="00411545">
              <w:rPr>
                <w:rFonts w:ascii="Arial" w:hAnsi="Arial" w:cs="Arial"/>
                <w:sz w:val="18"/>
              </w:rPr>
              <w:t>Medika</w:t>
            </w:r>
            <w:proofErr w:type="spellEnd"/>
            <w:r w:rsidR="00411545">
              <w:rPr>
                <w:rFonts w:ascii="Arial" w:hAnsi="Arial" w:cs="Arial"/>
                <w:sz w:val="18"/>
              </w:rPr>
              <w:t xml:space="preserve"> Mamba to share the WTH data and work with the </w:t>
            </w:r>
            <w:proofErr w:type="spellStart"/>
            <w:r w:rsidR="00411545">
              <w:rPr>
                <w:rFonts w:ascii="Arial" w:hAnsi="Arial" w:cs="Arial"/>
                <w:sz w:val="18"/>
              </w:rPr>
              <w:t>Medika</w:t>
            </w:r>
            <w:proofErr w:type="spellEnd"/>
            <w:r w:rsidR="00411545">
              <w:rPr>
                <w:rFonts w:ascii="Arial" w:hAnsi="Arial" w:cs="Arial"/>
                <w:sz w:val="18"/>
              </w:rPr>
              <w:t xml:space="preserve"> Mamba team to gather data they need. Lisa has been unsuccessful. </w:t>
            </w:r>
          </w:p>
        </w:tc>
        <w:tc>
          <w:tcPr>
            <w:tcW w:w="3606" w:type="dxa"/>
            <w:shd w:val="clear" w:color="auto" w:fill="auto"/>
          </w:tcPr>
          <w:p w14:paraId="495A9AF1" w14:textId="77777777" w:rsidR="004761D1" w:rsidRDefault="008C633D" w:rsidP="004761D1">
            <w:pPr>
              <w:spacing w:after="120" w:line="360" w:lineRule="auto"/>
              <w:contextualSpacing/>
              <w:rPr>
                <w:rFonts w:ascii="Arial" w:hAnsi="Arial" w:cs="Arial"/>
                <w:sz w:val="18"/>
              </w:rPr>
            </w:pPr>
            <w:r>
              <w:rPr>
                <w:rFonts w:ascii="Arial" w:hAnsi="Arial" w:cs="Arial"/>
                <w:sz w:val="18"/>
              </w:rPr>
              <w:lastRenderedPageBreak/>
              <w:t xml:space="preserve">Julie to review </w:t>
            </w:r>
            <w:proofErr w:type="spellStart"/>
            <w:r>
              <w:rPr>
                <w:rFonts w:ascii="Arial" w:hAnsi="Arial" w:cs="Arial"/>
                <w:sz w:val="18"/>
              </w:rPr>
              <w:t>Fedelin’s</w:t>
            </w:r>
            <w:proofErr w:type="spellEnd"/>
            <w:r>
              <w:rPr>
                <w:rFonts w:ascii="Arial" w:hAnsi="Arial" w:cs="Arial"/>
                <w:sz w:val="18"/>
              </w:rPr>
              <w:t xml:space="preserve"> spreadsheet with current costs and potential decreased costs to the feeding program and </w:t>
            </w:r>
            <w:proofErr w:type="gramStart"/>
            <w:r>
              <w:rPr>
                <w:rFonts w:ascii="Arial" w:hAnsi="Arial" w:cs="Arial"/>
                <w:sz w:val="18"/>
              </w:rPr>
              <w:t>make a suggestion</w:t>
            </w:r>
            <w:proofErr w:type="gramEnd"/>
            <w:r>
              <w:rPr>
                <w:rFonts w:ascii="Arial" w:hAnsi="Arial" w:cs="Arial"/>
                <w:sz w:val="18"/>
              </w:rPr>
              <w:t xml:space="preserve"> on how to move forward with a decreased budget with a goal to continue the feeding program with the lowest budget. </w:t>
            </w:r>
          </w:p>
          <w:p w14:paraId="20BB0624" w14:textId="77777777" w:rsidR="00411545" w:rsidRDefault="00411545" w:rsidP="004761D1">
            <w:pPr>
              <w:spacing w:after="120" w:line="360" w:lineRule="auto"/>
              <w:contextualSpacing/>
              <w:rPr>
                <w:rFonts w:ascii="Arial" w:hAnsi="Arial" w:cs="Arial"/>
                <w:sz w:val="18"/>
              </w:rPr>
            </w:pPr>
          </w:p>
          <w:p w14:paraId="65A38C8B" w14:textId="77777777" w:rsidR="00411545" w:rsidRDefault="00411545" w:rsidP="004761D1">
            <w:pPr>
              <w:spacing w:after="120" w:line="360" w:lineRule="auto"/>
              <w:contextualSpacing/>
              <w:rPr>
                <w:rFonts w:ascii="Arial" w:hAnsi="Arial" w:cs="Arial"/>
                <w:sz w:val="18"/>
              </w:rPr>
            </w:pPr>
          </w:p>
          <w:p w14:paraId="7730C86D" w14:textId="77777777" w:rsidR="00411545" w:rsidRDefault="00411545" w:rsidP="004761D1">
            <w:pPr>
              <w:spacing w:after="120" w:line="360" w:lineRule="auto"/>
              <w:contextualSpacing/>
              <w:rPr>
                <w:rFonts w:ascii="Arial" w:hAnsi="Arial" w:cs="Arial"/>
                <w:sz w:val="18"/>
              </w:rPr>
            </w:pPr>
          </w:p>
          <w:p w14:paraId="20273611" w14:textId="77777777" w:rsidR="00411545" w:rsidRDefault="00411545" w:rsidP="004761D1">
            <w:pPr>
              <w:spacing w:after="120" w:line="360" w:lineRule="auto"/>
              <w:contextualSpacing/>
              <w:rPr>
                <w:rFonts w:ascii="Arial" w:hAnsi="Arial" w:cs="Arial"/>
                <w:sz w:val="18"/>
              </w:rPr>
            </w:pPr>
          </w:p>
          <w:p w14:paraId="31C1DE09" w14:textId="77777777" w:rsidR="00411545" w:rsidRDefault="00411545" w:rsidP="004761D1">
            <w:pPr>
              <w:spacing w:after="120" w:line="360" w:lineRule="auto"/>
              <w:contextualSpacing/>
              <w:rPr>
                <w:rFonts w:ascii="Arial" w:hAnsi="Arial" w:cs="Arial"/>
                <w:sz w:val="18"/>
              </w:rPr>
            </w:pPr>
          </w:p>
          <w:p w14:paraId="5CF78F37" w14:textId="77777777" w:rsidR="00411545" w:rsidRDefault="00411545" w:rsidP="004761D1">
            <w:pPr>
              <w:spacing w:after="120" w:line="360" w:lineRule="auto"/>
              <w:contextualSpacing/>
              <w:rPr>
                <w:rFonts w:ascii="Arial" w:hAnsi="Arial" w:cs="Arial"/>
                <w:sz w:val="18"/>
              </w:rPr>
            </w:pPr>
          </w:p>
          <w:p w14:paraId="0A7F05F1" w14:textId="77777777" w:rsidR="00411545" w:rsidRDefault="00411545" w:rsidP="004761D1">
            <w:pPr>
              <w:spacing w:after="120" w:line="360" w:lineRule="auto"/>
              <w:contextualSpacing/>
              <w:rPr>
                <w:rFonts w:ascii="Arial" w:hAnsi="Arial" w:cs="Arial"/>
                <w:sz w:val="18"/>
              </w:rPr>
            </w:pPr>
          </w:p>
          <w:p w14:paraId="7C919D50" w14:textId="77777777" w:rsidR="00411545" w:rsidRDefault="00411545" w:rsidP="004761D1">
            <w:pPr>
              <w:spacing w:after="120" w:line="360" w:lineRule="auto"/>
              <w:contextualSpacing/>
              <w:rPr>
                <w:rFonts w:ascii="Arial" w:hAnsi="Arial" w:cs="Arial"/>
                <w:sz w:val="18"/>
              </w:rPr>
            </w:pPr>
          </w:p>
          <w:p w14:paraId="18EB07FD" w14:textId="77777777" w:rsidR="00411545" w:rsidRDefault="00411545" w:rsidP="004761D1">
            <w:pPr>
              <w:spacing w:after="120" w:line="360" w:lineRule="auto"/>
              <w:contextualSpacing/>
              <w:rPr>
                <w:rFonts w:ascii="Arial" w:hAnsi="Arial" w:cs="Arial"/>
                <w:sz w:val="18"/>
              </w:rPr>
            </w:pPr>
          </w:p>
          <w:p w14:paraId="51A7BFC9" w14:textId="77777777" w:rsidR="00411545" w:rsidRDefault="00411545" w:rsidP="004761D1">
            <w:pPr>
              <w:spacing w:after="120" w:line="360" w:lineRule="auto"/>
              <w:contextualSpacing/>
              <w:rPr>
                <w:rFonts w:ascii="Arial" w:hAnsi="Arial" w:cs="Arial"/>
                <w:sz w:val="18"/>
              </w:rPr>
            </w:pPr>
          </w:p>
          <w:p w14:paraId="51B6488E" w14:textId="77777777" w:rsidR="00411545" w:rsidRDefault="00411545" w:rsidP="004761D1">
            <w:pPr>
              <w:spacing w:after="120" w:line="360" w:lineRule="auto"/>
              <w:contextualSpacing/>
              <w:rPr>
                <w:rFonts w:ascii="Arial" w:hAnsi="Arial" w:cs="Arial"/>
                <w:sz w:val="18"/>
              </w:rPr>
            </w:pPr>
          </w:p>
          <w:p w14:paraId="7E86C009" w14:textId="77777777" w:rsidR="00411545" w:rsidRDefault="00411545" w:rsidP="004761D1">
            <w:pPr>
              <w:spacing w:after="120" w:line="360" w:lineRule="auto"/>
              <w:contextualSpacing/>
              <w:rPr>
                <w:rFonts w:ascii="Arial" w:hAnsi="Arial" w:cs="Arial"/>
                <w:sz w:val="18"/>
              </w:rPr>
            </w:pPr>
          </w:p>
          <w:p w14:paraId="2587F827" w14:textId="77777777" w:rsidR="00411545" w:rsidRDefault="00411545" w:rsidP="004761D1">
            <w:pPr>
              <w:spacing w:after="120" w:line="360" w:lineRule="auto"/>
              <w:contextualSpacing/>
              <w:rPr>
                <w:rFonts w:ascii="Arial" w:hAnsi="Arial" w:cs="Arial"/>
                <w:sz w:val="18"/>
              </w:rPr>
            </w:pPr>
          </w:p>
          <w:p w14:paraId="15C7C6D0" w14:textId="77777777" w:rsidR="00411545" w:rsidRDefault="00411545" w:rsidP="004761D1">
            <w:pPr>
              <w:spacing w:after="120" w:line="360" w:lineRule="auto"/>
              <w:contextualSpacing/>
              <w:rPr>
                <w:rFonts w:ascii="Arial" w:hAnsi="Arial" w:cs="Arial"/>
                <w:sz w:val="18"/>
              </w:rPr>
            </w:pPr>
          </w:p>
          <w:p w14:paraId="4D85914A" w14:textId="77777777" w:rsidR="00411545" w:rsidRDefault="00411545" w:rsidP="004761D1">
            <w:pPr>
              <w:spacing w:after="120" w:line="360" w:lineRule="auto"/>
              <w:contextualSpacing/>
              <w:rPr>
                <w:rFonts w:ascii="Arial" w:hAnsi="Arial" w:cs="Arial"/>
                <w:sz w:val="18"/>
              </w:rPr>
            </w:pPr>
          </w:p>
          <w:p w14:paraId="283021D9" w14:textId="77777777" w:rsidR="00411545" w:rsidRDefault="00411545" w:rsidP="004761D1">
            <w:pPr>
              <w:spacing w:after="120" w:line="360" w:lineRule="auto"/>
              <w:contextualSpacing/>
              <w:rPr>
                <w:rFonts w:ascii="Arial" w:hAnsi="Arial" w:cs="Arial"/>
                <w:sz w:val="18"/>
              </w:rPr>
            </w:pPr>
          </w:p>
          <w:p w14:paraId="69610250" w14:textId="77777777" w:rsidR="00411545" w:rsidRDefault="00411545" w:rsidP="004761D1">
            <w:pPr>
              <w:spacing w:after="120" w:line="360" w:lineRule="auto"/>
              <w:contextualSpacing/>
              <w:rPr>
                <w:rFonts w:ascii="Arial" w:hAnsi="Arial" w:cs="Arial"/>
                <w:sz w:val="18"/>
              </w:rPr>
            </w:pPr>
          </w:p>
          <w:p w14:paraId="7FC29B60" w14:textId="77777777" w:rsidR="00411545" w:rsidRDefault="00411545" w:rsidP="004761D1">
            <w:pPr>
              <w:spacing w:after="120" w:line="360" w:lineRule="auto"/>
              <w:contextualSpacing/>
              <w:rPr>
                <w:rFonts w:ascii="Arial" w:hAnsi="Arial" w:cs="Arial"/>
                <w:sz w:val="18"/>
              </w:rPr>
            </w:pPr>
          </w:p>
          <w:p w14:paraId="256B40F7" w14:textId="77777777" w:rsidR="00411545" w:rsidRDefault="00411545" w:rsidP="004761D1">
            <w:pPr>
              <w:spacing w:after="120" w:line="360" w:lineRule="auto"/>
              <w:contextualSpacing/>
              <w:rPr>
                <w:rFonts w:ascii="Arial" w:hAnsi="Arial" w:cs="Arial"/>
                <w:sz w:val="18"/>
              </w:rPr>
            </w:pPr>
          </w:p>
          <w:p w14:paraId="2D67568E" w14:textId="77777777" w:rsidR="00411545" w:rsidRDefault="00411545" w:rsidP="004761D1">
            <w:pPr>
              <w:spacing w:after="120" w:line="360" w:lineRule="auto"/>
              <w:contextualSpacing/>
              <w:rPr>
                <w:rFonts w:ascii="Arial" w:hAnsi="Arial" w:cs="Arial"/>
                <w:sz w:val="18"/>
              </w:rPr>
            </w:pPr>
          </w:p>
          <w:p w14:paraId="21435332" w14:textId="77777777" w:rsidR="00411545" w:rsidRDefault="00411545" w:rsidP="004761D1">
            <w:pPr>
              <w:spacing w:after="120" w:line="360" w:lineRule="auto"/>
              <w:contextualSpacing/>
              <w:rPr>
                <w:rFonts w:ascii="Arial" w:hAnsi="Arial" w:cs="Arial"/>
                <w:sz w:val="18"/>
              </w:rPr>
            </w:pPr>
          </w:p>
          <w:p w14:paraId="3234829C" w14:textId="77777777" w:rsidR="00411545" w:rsidRDefault="00411545" w:rsidP="004761D1">
            <w:pPr>
              <w:spacing w:after="120" w:line="360" w:lineRule="auto"/>
              <w:contextualSpacing/>
              <w:rPr>
                <w:rFonts w:ascii="Arial" w:hAnsi="Arial" w:cs="Arial"/>
                <w:sz w:val="18"/>
              </w:rPr>
            </w:pPr>
          </w:p>
          <w:p w14:paraId="044AA094" w14:textId="77777777" w:rsidR="00411545" w:rsidRDefault="00411545" w:rsidP="004761D1">
            <w:pPr>
              <w:spacing w:after="120" w:line="360" w:lineRule="auto"/>
              <w:contextualSpacing/>
              <w:rPr>
                <w:rFonts w:ascii="Arial" w:hAnsi="Arial" w:cs="Arial"/>
                <w:sz w:val="18"/>
              </w:rPr>
            </w:pPr>
          </w:p>
          <w:p w14:paraId="79474B8E" w14:textId="77777777" w:rsidR="00411545" w:rsidRDefault="00411545" w:rsidP="004761D1">
            <w:pPr>
              <w:spacing w:after="120" w:line="360" w:lineRule="auto"/>
              <w:contextualSpacing/>
              <w:rPr>
                <w:rFonts w:ascii="Arial" w:hAnsi="Arial" w:cs="Arial"/>
                <w:sz w:val="18"/>
              </w:rPr>
            </w:pPr>
          </w:p>
          <w:p w14:paraId="5EE63517" w14:textId="77777777" w:rsidR="00411545" w:rsidRDefault="00411545" w:rsidP="004761D1">
            <w:pPr>
              <w:spacing w:after="120" w:line="360" w:lineRule="auto"/>
              <w:contextualSpacing/>
              <w:rPr>
                <w:rFonts w:ascii="Arial" w:hAnsi="Arial" w:cs="Arial"/>
                <w:sz w:val="18"/>
              </w:rPr>
            </w:pPr>
          </w:p>
          <w:p w14:paraId="630AF094" w14:textId="77777777" w:rsidR="00411545" w:rsidRDefault="00411545" w:rsidP="004761D1">
            <w:pPr>
              <w:spacing w:after="120" w:line="360" w:lineRule="auto"/>
              <w:contextualSpacing/>
              <w:rPr>
                <w:rFonts w:ascii="Arial" w:hAnsi="Arial" w:cs="Arial"/>
                <w:sz w:val="18"/>
              </w:rPr>
            </w:pPr>
          </w:p>
          <w:p w14:paraId="122C55C9" w14:textId="77777777" w:rsidR="00411545" w:rsidRDefault="00411545" w:rsidP="004761D1">
            <w:pPr>
              <w:spacing w:after="120" w:line="360" w:lineRule="auto"/>
              <w:contextualSpacing/>
              <w:rPr>
                <w:rFonts w:ascii="Arial" w:hAnsi="Arial" w:cs="Arial"/>
                <w:sz w:val="18"/>
              </w:rPr>
            </w:pPr>
          </w:p>
          <w:p w14:paraId="3DB21499" w14:textId="77777777" w:rsidR="00411545" w:rsidRDefault="00411545" w:rsidP="004761D1">
            <w:pPr>
              <w:spacing w:after="120" w:line="360" w:lineRule="auto"/>
              <w:contextualSpacing/>
              <w:rPr>
                <w:rFonts w:ascii="Arial" w:hAnsi="Arial" w:cs="Arial"/>
                <w:sz w:val="18"/>
              </w:rPr>
            </w:pPr>
          </w:p>
          <w:p w14:paraId="18EC060F" w14:textId="77777777" w:rsidR="00411545" w:rsidRDefault="00411545" w:rsidP="004761D1">
            <w:pPr>
              <w:spacing w:after="120" w:line="360" w:lineRule="auto"/>
              <w:contextualSpacing/>
              <w:rPr>
                <w:rFonts w:ascii="Arial" w:hAnsi="Arial" w:cs="Arial"/>
                <w:sz w:val="18"/>
              </w:rPr>
            </w:pPr>
          </w:p>
          <w:p w14:paraId="773148C3" w14:textId="77777777" w:rsidR="00411545" w:rsidRDefault="00411545" w:rsidP="004761D1">
            <w:pPr>
              <w:spacing w:after="120" w:line="360" w:lineRule="auto"/>
              <w:contextualSpacing/>
              <w:rPr>
                <w:rFonts w:ascii="Arial" w:hAnsi="Arial" w:cs="Arial"/>
                <w:sz w:val="18"/>
              </w:rPr>
            </w:pPr>
          </w:p>
          <w:p w14:paraId="6B700EDD" w14:textId="77777777" w:rsidR="00411545" w:rsidRDefault="00411545" w:rsidP="004761D1">
            <w:pPr>
              <w:spacing w:after="120" w:line="360" w:lineRule="auto"/>
              <w:contextualSpacing/>
              <w:rPr>
                <w:rFonts w:ascii="Arial" w:hAnsi="Arial" w:cs="Arial"/>
                <w:sz w:val="18"/>
              </w:rPr>
            </w:pPr>
          </w:p>
          <w:p w14:paraId="2B43CAFF" w14:textId="41CAD86F" w:rsidR="00411545" w:rsidRDefault="00411545" w:rsidP="004761D1">
            <w:pPr>
              <w:spacing w:after="120" w:line="360" w:lineRule="auto"/>
              <w:contextualSpacing/>
              <w:rPr>
                <w:rFonts w:ascii="Arial" w:hAnsi="Arial" w:cs="Arial"/>
                <w:sz w:val="18"/>
              </w:rPr>
            </w:pPr>
            <w:r>
              <w:rPr>
                <w:rFonts w:ascii="Arial" w:hAnsi="Arial" w:cs="Arial"/>
                <w:sz w:val="18"/>
              </w:rPr>
              <w:t xml:space="preserve">Lisa to continue to attempt to contact </w:t>
            </w:r>
            <w:proofErr w:type="spellStart"/>
            <w:r>
              <w:rPr>
                <w:rFonts w:ascii="Arial" w:hAnsi="Arial" w:cs="Arial"/>
                <w:sz w:val="18"/>
              </w:rPr>
              <w:t>Medika</w:t>
            </w:r>
            <w:proofErr w:type="spellEnd"/>
            <w:r>
              <w:rPr>
                <w:rFonts w:ascii="Arial" w:hAnsi="Arial" w:cs="Arial"/>
                <w:sz w:val="18"/>
              </w:rPr>
              <w:t xml:space="preserve"> Mamba to share the WTH data and question what additional data they would like to have gathered. </w:t>
            </w:r>
          </w:p>
        </w:tc>
      </w:tr>
      <w:tr w:rsidR="004761D1" w:rsidRPr="00B2338F" w14:paraId="4BA258B8" w14:textId="77777777" w:rsidTr="004761D1">
        <w:tc>
          <w:tcPr>
            <w:tcW w:w="3597" w:type="dxa"/>
            <w:tcBorders>
              <w:bottom w:val="single" w:sz="4" w:space="0" w:color="auto"/>
            </w:tcBorders>
            <w:shd w:val="clear" w:color="auto" w:fill="C0C0C0"/>
            <w:vAlign w:val="center"/>
          </w:tcPr>
          <w:p w14:paraId="1E92F1C5" w14:textId="59D1F0BF" w:rsidR="004761D1" w:rsidRDefault="004761D1" w:rsidP="004761D1">
            <w:pPr>
              <w:spacing w:after="120" w:line="360" w:lineRule="auto"/>
              <w:contextualSpacing/>
              <w:rPr>
                <w:rFonts w:ascii="Arial" w:hAnsi="Arial" w:cs="Arial"/>
                <w:sz w:val="18"/>
              </w:rPr>
            </w:pPr>
            <w:r>
              <w:rPr>
                <w:rFonts w:ascii="Arial" w:hAnsi="Arial" w:cs="Arial"/>
                <w:sz w:val="18"/>
              </w:rPr>
              <w:t>ANNOUNCMENTS</w:t>
            </w:r>
          </w:p>
        </w:tc>
        <w:tc>
          <w:tcPr>
            <w:tcW w:w="3587" w:type="dxa"/>
            <w:tcBorders>
              <w:bottom w:val="single" w:sz="4" w:space="0" w:color="auto"/>
            </w:tcBorders>
            <w:shd w:val="clear" w:color="auto" w:fill="C0C0C0"/>
          </w:tcPr>
          <w:p w14:paraId="0651D256" w14:textId="77777777" w:rsidR="004761D1" w:rsidRPr="00B2338F" w:rsidRDefault="004761D1"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C0C0C0"/>
          </w:tcPr>
          <w:p w14:paraId="0BFEDE49" w14:textId="77777777" w:rsidR="004761D1" w:rsidRDefault="004761D1" w:rsidP="004761D1">
            <w:pPr>
              <w:spacing w:after="120" w:line="360" w:lineRule="auto"/>
              <w:contextualSpacing/>
              <w:rPr>
                <w:rFonts w:ascii="Arial" w:hAnsi="Arial" w:cs="Arial"/>
                <w:sz w:val="18"/>
              </w:rPr>
            </w:pPr>
          </w:p>
        </w:tc>
      </w:tr>
      <w:tr w:rsidR="004761D1" w:rsidRPr="00B2338F" w14:paraId="790FF8E2" w14:textId="77777777" w:rsidTr="004761D1">
        <w:tc>
          <w:tcPr>
            <w:tcW w:w="3597" w:type="dxa"/>
            <w:shd w:val="clear" w:color="auto" w:fill="auto"/>
            <w:vAlign w:val="center"/>
          </w:tcPr>
          <w:p w14:paraId="6F683D4B" w14:textId="74E6B120" w:rsidR="004761D1" w:rsidRDefault="004761D1" w:rsidP="004761D1">
            <w:pPr>
              <w:spacing w:after="120" w:line="360" w:lineRule="auto"/>
              <w:contextualSpacing/>
              <w:rPr>
                <w:rFonts w:ascii="Arial" w:hAnsi="Arial" w:cs="Arial"/>
                <w:sz w:val="18"/>
              </w:rPr>
            </w:pPr>
            <w:r>
              <w:rPr>
                <w:rFonts w:ascii="Arial" w:hAnsi="Arial" w:cs="Arial"/>
                <w:sz w:val="18"/>
              </w:rPr>
              <w:t>None.</w:t>
            </w:r>
          </w:p>
        </w:tc>
        <w:tc>
          <w:tcPr>
            <w:tcW w:w="3587" w:type="dxa"/>
            <w:shd w:val="clear" w:color="auto" w:fill="auto"/>
          </w:tcPr>
          <w:p w14:paraId="0D045C30" w14:textId="7E5B785E" w:rsidR="004761D1" w:rsidRPr="00B2338F" w:rsidRDefault="004761D1" w:rsidP="004761D1">
            <w:pPr>
              <w:spacing w:after="120" w:line="360" w:lineRule="auto"/>
              <w:contextualSpacing/>
              <w:rPr>
                <w:rFonts w:ascii="Arial" w:hAnsi="Arial" w:cs="Arial"/>
                <w:sz w:val="18"/>
              </w:rPr>
            </w:pPr>
          </w:p>
        </w:tc>
        <w:tc>
          <w:tcPr>
            <w:tcW w:w="3606" w:type="dxa"/>
            <w:shd w:val="clear" w:color="auto" w:fill="auto"/>
          </w:tcPr>
          <w:p w14:paraId="7B514D50" w14:textId="77777777" w:rsidR="004761D1" w:rsidRDefault="004761D1" w:rsidP="004761D1">
            <w:pPr>
              <w:spacing w:after="120" w:line="360" w:lineRule="auto"/>
              <w:contextualSpacing/>
              <w:rPr>
                <w:rFonts w:ascii="Arial" w:hAnsi="Arial" w:cs="Arial"/>
                <w:sz w:val="18"/>
              </w:rPr>
            </w:pPr>
          </w:p>
        </w:tc>
      </w:tr>
      <w:tr w:rsidR="004761D1" w:rsidRPr="00B2338F" w14:paraId="012189A1" w14:textId="77777777" w:rsidTr="004761D1">
        <w:tc>
          <w:tcPr>
            <w:tcW w:w="3597" w:type="dxa"/>
            <w:shd w:val="clear" w:color="auto" w:fill="C0C0C0"/>
            <w:vAlign w:val="center"/>
          </w:tcPr>
          <w:p w14:paraId="73985794" w14:textId="4571B50B" w:rsidR="004761D1" w:rsidRDefault="004761D1" w:rsidP="004761D1">
            <w:pPr>
              <w:spacing w:after="120" w:line="360" w:lineRule="auto"/>
              <w:contextualSpacing/>
              <w:rPr>
                <w:rFonts w:ascii="Arial" w:hAnsi="Arial" w:cs="Arial"/>
                <w:sz w:val="18"/>
              </w:rPr>
            </w:pPr>
            <w:r>
              <w:rPr>
                <w:rFonts w:ascii="Arial" w:hAnsi="Arial" w:cs="Arial"/>
                <w:sz w:val="18"/>
              </w:rPr>
              <w:t>NEXT MEETING</w:t>
            </w:r>
          </w:p>
        </w:tc>
        <w:tc>
          <w:tcPr>
            <w:tcW w:w="3587" w:type="dxa"/>
            <w:shd w:val="clear" w:color="auto" w:fill="C0C0C0"/>
          </w:tcPr>
          <w:p w14:paraId="3664CFB6" w14:textId="77777777" w:rsidR="004761D1" w:rsidRPr="00B2338F" w:rsidRDefault="004761D1" w:rsidP="004761D1">
            <w:pPr>
              <w:spacing w:after="120" w:line="360" w:lineRule="auto"/>
              <w:contextualSpacing/>
              <w:rPr>
                <w:rFonts w:ascii="Arial" w:hAnsi="Arial" w:cs="Arial"/>
                <w:sz w:val="18"/>
              </w:rPr>
            </w:pPr>
          </w:p>
        </w:tc>
        <w:tc>
          <w:tcPr>
            <w:tcW w:w="3606" w:type="dxa"/>
            <w:shd w:val="clear" w:color="auto" w:fill="C0C0C0"/>
          </w:tcPr>
          <w:p w14:paraId="54815833" w14:textId="77777777" w:rsidR="004761D1" w:rsidRDefault="004761D1" w:rsidP="004761D1">
            <w:pPr>
              <w:spacing w:after="120" w:line="360" w:lineRule="auto"/>
              <w:contextualSpacing/>
              <w:rPr>
                <w:rFonts w:ascii="Arial" w:hAnsi="Arial" w:cs="Arial"/>
                <w:sz w:val="18"/>
              </w:rPr>
            </w:pPr>
          </w:p>
        </w:tc>
      </w:tr>
      <w:tr w:rsidR="004761D1" w:rsidRPr="00B2338F" w14:paraId="59B0E111" w14:textId="77777777" w:rsidTr="004761D1">
        <w:tc>
          <w:tcPr>
            <w:tcW w:w="3597" w:type="dxa"/>
            <w:tcBorders>
              <w:bottom w:val="single" w:sz="4" w:space="0" w:color="auto"/>
            </w:tcBorders>
            <w:shd w:val="clear" w:color="auto" w:fill="auto"/>
            <w:vAlign w:val="center"/>
          </w:tcPr>
          <w:p w14:paraId="532C7025" w14:textId="2189297E" w:rsidR="004761D1" w:rsidRDefault="004761D1" w:rsidP="004761D1">
            <w:pPr>
              <w:spacing w:after="120" w:line="360" w:lineRule="auto"/>
              <w:contextualSpacing/>
              <w:rPr>
                <w:rFonts w:ascii="Arial" w:hAnsi="Arial" w:cs="Arial"/>
                <w:sz w:val="18"/>
              </w:rPr>
            </w:pPr>
            <w:r>
              <w:rPr>
                <w:rFonts w:ascii="Arial" w:hAnsi="Arial" w:cs="Arial"/>
                <w:sz w:val="18"/>
              </w:rPr>
              <w:t>TBD.</w:t>
            </w:r>
          </w:p>
        </w:tc>
        <w:tc>
          <w:tcPr>
            <w:tcW w:w="3587" w:type="dxa"/>
            <w:tcBorders>
              <w:bottom w:val="single" w:sz="4" w:space="0" w:color="auto"/>
            </w:tcBorders>
            <w:shd w:val="clear" w:color="auto" w:fill="auto"/>
          </w:tcPr>
          <w:p w14:paraId="6AD71E6B" w14:textId="484104F6" w:rsidR="004761D1" w:rsidRPr="00B2338F" w:rsidRDefault="004761D1" w:rsidP="004761D1">
            <w:pPr>
              <w:spacing w:after="120" w:line="360" w:lineRule="auto"/>
              <w:contextualSpacing/>
              <w:rPr>
                <w:rFonts w:ascii="Arial" w:hAnsi="Arial" w:cs="Arial"/>
                <w:sz w:val="18"/>
              </w:rPr>
            </w:pPr>
          </w:p>
        </w:tc>
        <w:tc>
          <w:tcPr>
            <w:tcW w:w="3606" w:type="dxa"/>
            <w:tcBorders>
              <w:bottom w:val="single" w:sz="4" w:space="0" w:color="auto"/>
            </w:tcBorders>
            <w:shd w:val="clear" w:color="auto" w:fill="auto"/>
          </w:tcPr>
          <w:p w14:paraId="59B6ED0D" w14:textId="77777777" w:rsidR="004761D1" w:rsidRDefault="004761D1" w:rsidP="004761D1">
            <w:pPr>
              <w:spacing w:after="120" w:line="360" w:lineRule="auto"/>
              <w:contextualSpacing/>
              <w:rPr>
                <w:rFonts w:ascii="Arial" w:hAnsi="Arial" w:cs="Arial"/>
                <w:sz w:val="18"/>
              </w:rPr>
            </w:pPr>
          </w:p>
        </w:tc>
      </w:tr>
      <w:tr w:rsidR="004761D1" w:rsidRPr="00B2338F" w14:paraId="1341A213" w14:textId="77777777" w:rsidTr="004761D1">
        <w:tc>
          <w:tcPr>
            <w:tcW w:w="3597" w:type="dxa"/>
            <w:tcBorders>
              <w:bottom w:val="single" w:sz="4" w:space="0" w:color="auto"/>
            </w:tcBorders>
            <w:shd w:val="clear" w:color="auto" w:fill="C0C0C0"/>
            <w:vAlign w:val="center"/>
          </w:tcPr>
          <w:p w14:paraId="726D0EFD" w14:textId="4A6D7410" w:rsidR="004761D1" w:rsidRDefault="004761D1" w:rsidP="004761D1">
            <w:pPr>
              <w:spacing w:after="120" w:line="360" w:lineRule="auto"/>
              <w:contextualSpacing/>
              <w:rPr>
                <w:rFonts w:ascii="Arial" w:hAnsi="Arial" w:cs="Arial"/>
                <w:sz w:val="18"/>
              </w:rPr>
            </w:pPr>
            <w:r>
              <w:rPr>
                <w:rFonts w:ascii="Arial" w:hAnsi="Arial" w:cs="Arial"/>
                <w:sz w:val="18"/>
              </w:rPr>
              <w:t>AJOURNMENT</w:t>
            </w:r>
          </w:p>
        </w:tc>
        <w:tc>
          <w:tcPr>
            <w:tcW w:w="3587" w:type="dxa"/>
            <w:tcBorders>
              <w:bottom w:val="single" w:sz="4" w:space="0" w:color="auto"/>
            </w:tcBorders>
            <w:shd w:val="clear" w:color="auto" w:fill="C0C0C0"/>
          </w:tcPr>
          <w:p w14:paraId="5CE4F6D2" w14:textId="519155F6" w:rsidR="004761D1" w:rsidRPr="00B2338F" w:rsidRDefault="004761D1" w:rsidP="004761D1">
            <w:pPr>
              <w:tabs>
                <w:tab w:val="left" w:pos="1273"/>
              </w:tabs>
              <w:spacing w:after="120" w:line="360" w:lineRule="auto"/>
              <w:contextualSpacing/>
              <w:rPr>
                <w:rFonts w:ascii="Arial" w:hAnsi="Arial" w:cs="Arial"/>
                <w:sz w:val="18"/>
              </w:rPr>
            </w:pPr>
            <w:r>
              <w:rPr>
                <w:rFonts w:ascii="Arial" w:hAnsi="Arial" w:cs="Arial"/>
                <w:sz w:val="18"/>
              </w:rPr>
              <w:tab/>
            </w:r>
          </w:p>
        </w:tc>
        <w:tc>
          <w:tcPr>
            <w:tcW w:w="3606" w:type="dxa"/>
            <w:tcBorders>
              <w:bottom w:val="single" w:sz="4" w:space="0" w:color="auto"/>
            </w:tcBorders>
            <w:shd w:val="clear" w:color="auto" w:fill="C0C0C0"/>
          </w:tcPr>
          <w:p w14:paraId="56DDBA51" w14:textId="77777777" w:rsidR="004761D1" w:rsidRDefault="004761D1" w:rsidP="004761D1">
            <w:pPr>
              <w:spacing w:after="120" w:line="360" w:lineRule="auto"/>
              <w:contextualSpacing/>
              <w:rPr>
                <w:rFonts w:ascii="Arial" w:hAnsi="Arial" w:cs="Arial"/>
                <w:sz w:val="18"/>
              </w:rPr>
            </w:pPr>
          </w:p>
        </w:tc>
      </w:tr>
      <w:tr w:rsidR="004761D1" w:rsidRPr="00B2338F" w14:paraId="5292FDDC" w14:textId="77777777" w:rsidTr="004761D1">
        <w:tc>
          <w:tcPr>
            <w:tcW w:w="3597" w:type="dxa"/>
            <w:shd w:val="clear" w:color="auto" w:fill="auto"/>
            <w:vAlign w:val="center"/>
          </w:tcPr>
          <w:p w14:paraId="4F7EED97" w14:textId="21CC6701" w:rsidR="004761D1" w:rsidRDefault="004761D1" w:rsidP="004761D1">
            <w:pPr>
              <w:spacing w:after="120" w:line="360" w:lineRule="auto"/>
              <w:contextualSpacing/>
              <w:rPr>
                <w:rFonts w:ascii="Arial" w:hAnsi="Arial" w:cs="Arial"/>
                <w:sz w:val="18"/>
              </w:rPr>
            </w:pPr>
            <w:r>
              <w:rPr>
                <w:rFonts w:ascii="Arial" w:hAnsi="Arial" w:cs="Arial"/>
                <w:sz w:val="18"/>
              </w:rPr>
              <w:t xml:space="preserve">Closed at </w:t>
            </w:r>
            <w:r w:rsidR="00411545">
              <w:rPr>
                <w:rFonts w:ascii="Arial" w:hAnsi="Arial" w:cs="Arial"/>
                <w:sz w:val="18"/>
              </w:rPr>
              <w:t>2:51pm</w:t>
            </w:r>
          </w:p>
        </w:tc>
        <w:tc>
          <w:tcPr>
            <w:tcW w:w="3587" w:type="dxa"/>
            <w:shd w:val="clear" w:color="auto" w:fill="auto"/>
          </w:tcPr>
          <w:p w14:paraId="536DA6BA" w14:textId="695256DF" w:rsidR="004761D1" w:rsidRPr="00B2338F" w:rsidRDefault="004761D1" w:rsidP="004761D1">
            <w:pPr>
              <w:spacing w:after="120" w:line="360" w:lineRule="auto"/>
              <w:contextualSpacing/>
              <w:rPr>
                <w:rFonts w:ascii="Arial" w:hAnsi="Arial" w:cs="Arial"/>
                <w:sz w:val="18"/>
              </w:rPr>
            </w:pPr>
            <w:r>
              <w:rPr>
                <w:rFonts w:ascii="Arial" w:hAnsi="Arial" w:cs="Arial"/>
                <w:sz w:val="18"/>
              </w:rPr>
              <w:t xml:space="preserve">Closing prayer by </w:t>
            </w:r>
            <w:r w:rsidR="00411545">
              <w:rPr>
                <w:rFonts w:ascii="Arial" w:hAnsi="Arial" w:cs="Arial"/>
                <w:sz w:val="18"/>
              </w:rPr>
              <w:t>Lisa</w:t>
            </w:r>
          </w:p>
        </w:tc>
        <w:tc>
          <w:tcPr>
            <w:tcW w:w="3606" w:type="dxa"/>
            <w:shd w:val="clear" w:color="auto" w:fill="auto"/>
          </w:tcPr>
          <w:p w14:paraId="30A2047D" w14:textId="77777777" w:rsidR="004761D1" w:rsidRDefault="004761D1" w:rsidP="004761D1">
            <w:pPr>
              <w:spacing w:after="120" w:line="360" w:lineRule="auto"/>
              <w:contextualSpacing/>
              <w:rPr>
                <w:rFonts w:ascii="Arial" w:hAnsi="Arial" w:cs="Arial"/>
                <w:sz w:val="18"/>
              </w:rPr>
            </w:pPr>
          </w:p>
        </w:tc>
      </w:tr>
    </w:tbl>
    <w:p w14:paraId="36FADBB9" w14:textId="700C3A34" w:rsidR="004C12FA" w:rsidRPr="00B2338F" w:rsidRDefault="009F4EFD" w:rsidP="009F4EFD">
      <w:pPr>
        <w:spacing w:after="120" w:line="360" w:lineRule="auto"/>
        <w:ind w:left="7200"/>
        <w:contextualSpacing/>
        <w:rPr>
          <w:rFonts w:ascii="Arial" w:hAnsi="Arial" w:cs="Arial"/>
          <w:sz w:val="18"/>
        </w:rPr>
      </w:pPr>
      <w:r>
        <w:rPr>
          <w:rFonts w:ascii="Arial" w:hAnsi="Arial" w:cs="Arial"/>
          <w:sz w:val="18"/>
        </w:rPr>
        <w:t xml:space="preserve">         </w:t>
      </w:r>
      <w:r w:rsidR="00411545">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 xml:space="preserve">Sarah </w:t>
      </w:r>
      <w:r w:rsidR="00411545">
        <w:rPr>
          <w:rFonts w:ascii="Arial" w:hAnsi="Arial" w:cs="Arial"/>
          <w:sz w:val="18"/>
        </w:rPr>
        <w:t>Dray</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50354" w14:textId="77777777" w:rsidR="003A7050" w:rsidRDefault="003A7050" w:rsidP="00F73946">
      <w:r>
        <w:separator/>
      </w:r>
    </w:p>
  </w:endnote>
  <w:endnote w:type="continuationSeparator" w:id="0">
    <w:p w14:paraId="6341EC88" w14:textId="77777777" w:rsidR="003A7050" w:rsidRDefault="003A7050"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E2184" w14:textId="77777777" w:rsidR="003A7050" w:rsidRDefault="003A7050" w:rsidP="00F73946">
      <w:r>
        <w:separator/>
      </w:r>
    </w:p>
  </w:footnote>
  <w:footnote w:type="continuationSeparator" w:id="0">
    <w:p w14:paraId="49E9DEB1" w14:textId="77777777" w:rsidR="003A7050" w:rsidRDefault="003A7050"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01719811" w:rsidR="00864A4E" w:rsidRPr="00CA346C" w:rsidRDefault="00E14E1F" w:rsidP="00A6066F">
    <w:pPr>
      <w:jc w:val="center"/>
      <w:rPr>
        <w:rFonts w:ascii="Arial" w:hAnsi="Arial" w:cs="Arial"/>
        <w:b/>
      </w:rPr>
    </w:pPr>
    <w:r>
      <w:rPr>
        <w:rFonts w:ascii="Arial" w:hAnsi="Arial" w:cs="Arial"/>
        <w:b/>
      </w:rPr>
      <w:t>Board Meeting (</w:t>
    </w:r>
    <w:r w:rsidR="0012495C">
      <w:rPr>
        <w:rFonts w:ascii="Arial" w:hAnsi="Arial" w:cs="Arial"/>
        <w:b/>
      </w:rPr>
      <w:t>10/14/2023</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03194"/>
    <w:multiLevelType w:val="hybridMultilevel"/>
    <w:tmpl w:val="ADF4F886"/>
    <w:lvl w:ilvl="0" w:tplc="85BC06A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6B0E34"/>
    <w:multiLevelType w:val="multilevel"/>
    <w:tmpl w:val="424CD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7129FC"/>
    <w:multiLevelType w:val="hybridMultilevel"/>
    <w:tmpl w:val="8016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E15A78"/>
    <w:multiLevelType w:val="multilevel"/>
    <w:tmpl w:val="0FDA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092762">
    <w:abstractNumId w:val="19"/>
  </w:num>
  <w:num w:numId="2" w16cid:durableId="2133205595">
    <w:abstractNumId w:val="18"/>
  </w:num>
  <w:num w:numId="3" w16cid:durableId="210306139">
    <w:abstractNumId w:val="4"/>
  </w:num>
  <w:num w:numId="4" w16cid:durableId="1321271830">
    <w:abstractNumId w:val="9"/>
  </w:num>
  <w:num w:numId="5" w16cid:durableId="1421951743">
    <w:abstractNumId w:val="15"/>
  </w:num>
  <w:num w:numId="6" w16cid:durableId="1969700514">
    <w:abstractNumId w:val="14"/>
  </w:num>
  <w:num w:numId="7" w16cid:durableId="748695698">
    <w:abstractNumId w:val="17"/>
  </w:num>
  <w:num w:numId="8" w16cid:durableId="885727283">
    <w:abstractNumId w:val="8"/>
  </w:num>
  <w:num w:numId="9" w16cid:durableId="621034974">
    <w:abstractNumId w:val="3"/>
  </w:num>
  <w:num w:numId="10" w16cid:durableId="109588880">
    <w:abstractNumId w:val="1"/>
  </w:num>
  <w:num w:numId="11" w16cid:durableId="528641443">
    <w:abstractNumId w:val="13"/>
  </w:num>
  <w:num w:numId="12" w16cid:durableId="306976452">
    <w:abstractNumId w:val="0"/>
  </w:num>
  <w:num w:numId="13" w16cid:durableId="507138298">
    <w:abstractNumId w:val="12"/>
  </w:num>
  <w:num w:numId="14" w16cid:durableId="1060396623">
    <w:abstractNumId w:val="5"/>
  </w:num>
  <w:num w:numId="15" w16cid:durableId="1033726115">
    <w:abstractNumId w:val="7"/>
  </w:num>
  <w:num w:numId="16" w16cid:durableId="1331374391">
    <w:abstractNumId w:val="11"/>
  </w:num>
  <w:num w:numId="17" w16cid:durableId="374815102">
    <w:abstractNumId w:val="16"/>
  </w:num>
  <w:num w:numId="18" w16cid:durableId="1915309866">
    <w:abstractNumId w:val="2"/>
  </w:num>
  <w:num w:numId="19" w16cid:durableId="516432918">
    <w:abstractNumId w:val="20"/>
  </w:num>
  <w:num w:numId="20" w16cid:durableId="1875582808">
    <w:abstractNumId w:val="6"/>
  </w:num>
  <w:num w:numId="21" w16cid:durableId="874855819">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115F"/>
    <w:rsid w:val="000727BA"/>
    <w:rsid w:val="0007430B"/>
    <w:rsid w:val="00074510"/>
    <w:rsid w:val="00074B8A"/>
    <w:rsid w:val="000751A0"/>
    <w:rsid w:val="00075720"/>
    <w:rsid w:val="00075AB2"/>
    <w:rsid w:val="00075FD9"/>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593E"/>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C87"/>
    <w:rsid w:val="000B3EB6"/>
    <w:rsid w:val="000B4535"/>
    <w:rsid w:val="000B479B"/>
    <w:rsid w:val="000B4926"/>
    <w:rsid w:val="000B5EA5"/>
    <w:rsid w:val="000B7184"/>
    <w:rsid w:val="000B7C3F"/>
    <w:rsid w:val="000B7F78"/>
    <w:rsid w:val="000C00A2"/>
    <w:rsid w:val="000C01DB"/>
    <w:rsid w:val="000C0460"/>
    <w:rsid w:val="000C0A2F"/>
    <w:rsid w:val="000C14D1"/>
    <w:rsid w:val="000C1C3D"/>
    <w:rsid w:val="000C1CD8"/>
    <w:rsid w:val="000C29E3"/>
    <w:rsid w:val="000C2F17"/>
    <w:rsid w:val="000C304D"/>
    <w:rsid w:val="000C5092"/>
    <w:rsid w:val="000C51C3"/>
    <w:rsid w:val="000C6A6D"/>
    <w:rsid w:val="000C7B62"/>
    <w:rsid w:val="000D01B1"/>
    <w:rsid w:val="000D08F0"/>
    <w:rsid w:val="000D0C73"/>
    <w:rsid w:val="000D0CD5"/>
    <w:rsid w:val="000D1307"/>
    <w:rsid w:val="000D33AE"/>
    <w:rsid w:val="000D39DC"/>
    <w:rsid w:val="000D3C00"/>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7D94"/>
    <w:rsid w:val="000E7FA1"/>
    <w:rsid w:val="000F026C"/>
    <w:rsid w:val="000F0CB4"/>
    <w:rsid w:val="000F15D2"/>
    <w:rsid w:val="000F32C7"/>
    <w:rsid w:val="000F3A40"/>
    <w:rsid w:val="000F4726"/>
    <w:rsid w:val="000F4EEB"/>
    <w:rsid w:val="000F5795"/>
    <w:rsid w:val="00100960"/>
    <w:rsid w:val="00100A96"/>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75E"/>
    <w:rsid w:val="0012495C"/>
    <w:rsid w:val="00124D79"/>
    <w:rsid w:val="0012509E"/>
    <w:rsid w:val="00125934"/>
    <w:rsid w:val="00126226"/>
    <w:rsid w:val="00126A98"/>
    <w:rsid w:val="001272A5"/>
    <w:rsid w:val="001277ED"/>
    <w:rsid w:val="00130208"/>
    <w:rsid w:val="00130260"/>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0D24"/>
    <w:rsid w:val="0027143C"/>
    <w:rsid w:val="002723B0"/>
    <w:rsid w:val="002726A9"/>
    <w:rsid w:val="0027326B"/>
    <w:rsid w:val="00273D88"/>
    <w:rsid w:val="00274112"/>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0D7D"/>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4C28"/>
    <w:rsid w:val="0033500F"/>
    <w:rsid w:val="00335E44"/>
    <w:rsid w:val="003376FC"/>
    <w:rsid w:val="003402A6"/>
    <w:rsid w:val="003406AE"/>
    <w:rsid w:val="00340767"/>
    <w:rsid w:val="0034229E"/>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050"/>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1545"/>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121"/>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2F0A"/>
    <w:rsid w:val="0045382C"/>
    <w:rsid w:val="004575BF"/>
    <w:rsid w:val="0045778B"/>
    <w:rsid w:val="004604ED"/>
    <w:rsid w:val="00460853"/>
    <w:rsid w:val="004611EE"/>
    <w:rsid w:val="00461804"/>
    <w:rsid w:val="00462F5B"/>
    <w:rsid w:val="00462FB4"/>
    <w:rsid w:val="004657D6"/>
    <w:rsid w:val="00465F66"/>
    <w:rsid w:val="00467891"/>
    <w:rsid w:val="00470C5B"/>
    <w:rsid w:val="00471FE4"/>
    <w:rsid w:val="00472403"/>
    <w:rsid w:val="00472875"/>
    <w:rsid w:val="00472E06"/>
    <w:rsid w:val="004733FF"/>
    <w:rsid w:val="00473665"/>
    <w:rsid w:val="00473D60"/>
    <w:rsid w:val="00474220"/>
    <w:rsid w:val="00474617"/>
    <w:rsid w:val="00475C41"/>
    <w:rsid w:val="004761D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684C"/>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6FF"/>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16F"/>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A98"/>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1482"/>
    <w:rsid w:val="006A352C"/>
    <w:rsid w:val="006A66C7"/>
    <w:rsid w:val="006A721E"/>
    <w:rsid w:val="006B05A0"/>
    <w:rsid w:val="006B07AA"/>
    <w:rsid w:val="006B07B1"/>
    <w:rsid w:val="006B1E4B"/>
    <w:rsid w:val="006B2228"/>
    <w:rsid w:val="006B3BC6"/>
    <w:rsid w:val="006B46A7"/>
    <w:rsid w:val="006B5095"/>
    <w:rsid w:val="006B5E9D"/>
    <w:rsid w:val="006B6466"/>
    <w:rsid w:val="006B6773"/>
    <w:rsid w:val="006B6E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1EC4"/>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77FA8"/>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51C"/>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178BC"/>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185"/>
    <w:rsid w:val="008C3864"/>
    <w:rsid w:val="008C5890"/>
    <w:rsid w:val="008C6072"/>
    <w:rsid w:val="008C633D"/>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826"/>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4EFD"/>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2"/>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3C0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57EA8"/>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8775F"/>
    <w:rsid w:val="00B87F3C"/>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1B82"/>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48D"/>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6F71"/>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4C9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4CC5"/>
    <w:rsid w:val="00E45FA0"/>
    <w:rsid w:val="00E46281"/>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9EA"/>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390"/>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6AA"/>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5579"/>
    <w:rsid w:val="00FC69A3"/>
    <w:rsid w:val="00FC7671"/>
    <w:rsid w:val="00FC7FE4"/>
    <w:rsid w:val="00FD1E0C"/>
    <w:rsid w:val="00FD234A"/>
    <w:rsid w:val="00FD4CA4"/>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04881724">
      <w:bodyDiv w:val="1"/>
      <w:marLeft w:val="0"/>
      <w:marRight w:val="0"/>
      <w:marTop w:val="0"/>
      <w:marBottom w:val="0"/>
      <w:divBdr>
        <w:top w:val="none" w:sz="0" w:space="0" w:color="auto"/>
        <w:left w:val="none" w:sz="0" w:space="0" w:color="auto"/>
        <w:bottom w:val="none" w:sz="0" w:space="0" w:color="auto"/>
        <w:right w:val="none" w:sz="0" w:space="0" w:color="auto"/>
      </w:divBdr>
      <w:divsChild>
        <w:div w:id="587929052">
          <w:marLeft w:val="0"/>
          <w:marRight w:val="0"/>
          <w:marTop w:val="0"/>
          <w:marBottom w:val="0"/>
          <w:divBdr>
            <w:top w:val="none" w:sz="0" w:space="0" w:color="auto"/>
            <w:left w:val="none" w:sz="0" w:space="0" w:color="auto"/>
            <w:bottom w:val="none" w:sz="0" w:space="0" w:color="auto"/>
            <w:right w:val="none" w:sz="0" w:space="0" w:color="auto"/>
          </w:divBdr>
          <w:divsChild>
            <w:div w:id="328564239">
              <w:marLeft w:val="0"/>
              <w:marRight w:val="0"/>
              <w:marTop w:val="0"/>
              <w:marBottom w:val="0"/>
              <w:divBdr>
                <w:top w:val="none" w:sz="0" w:space="0" w:color="auto"/>
                <w:left w:val="none" w:sz="0" w:space="0" w:color="auto"/>
                <w:bottom w:val="none" w:sz="0" w:space="0" w:color="auto"/>
                <w:right w:val="none" w:sz="0" w:space="0" w:color="auto"/>
              </w:divBdr>
              <w:divsChild>
                <w:div w:id="16744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56940035">
      <w:bodyDiv w:val="1"/>
      <w:marLeft w:val="0"/>
      <w:marRight w:val="0"/>
      <w:marTop w:val="0"/>
      <w:marBottom w:val="0"/>
      <w:divBdr>
        <w:top w:val="none" w:sz="0" w:space="0" w:color="auto"/>
        <w:left w:val="none" w:sz="0" w:space="0" w:color="auto"/>
        <w:bottom w:val="none" w:sz="0" w:space="0" w:color="auto"/>
        <w:right w:val="none" w:sz="0" w:space="0" w:color="auto"/>
      </w:divBdr>
      <w:divsChild>
        <w:div w:id="1502962619">
          <w:marLeft w:val="0"/>
          <w:marRight w:val="0"/>
          <w:marTop w:val="0"/>
          <w:marBottom w:val="0"/>
          <w:divBdr>
            <w:top w:val="none" w:sz="0" w:space="0" w:color="auto"/>
            <w:left w:val="none" w:sz="0" w:space="0" w:color="auto"/>
            <w:bottom w:val="none" w:sz="0" w:space="0" w:color="auto"/>
            <w:right w:val="none" w:sz="0" w:space="0" w:color="auto"/>
          </w:divBdr>
          <w:divsChild>
            <w:div w:id="2061126417">
              <w:marLeft w:val="0"/>
              <w:marRight w:val="0"/>
              <w:marTop w:val="0"/>
              <w:marBottom w:val="0"/>
              <w:divBdr>
                <w:top w:val="none" w:sz="0" w:space="0" w:color="auto"/>
                <w:left w:val="none" w:sz="0" w:space="0" w:color="auto"/>
                <w:bottom w:val="none" w:sz="0" w:space="0" w:color="auto"/>
                <w:right w:val="none" w:sz="0" w:space="0" w:color="auto"/>
              </w:divBdr>
              <w:divsChild>
                <w:div w:id="72823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54724059">
      <w:bodyDiv w:val="1"/>
      <w:marLeft w:val="0"/>
      <w:marRight w:val="0"/>
      <w:marTop w:val="0"/>
      <w:marBottom w:val="0"/>
      <w:divBdr>
        <w:top w:val="none" w:sz="0" w:space="0" w:color="auto"/>
        <w:left w:val="none" w:sz="0" w:space="0" w:color="auto"/>
        <w:bottom w:val="none" w:sz="0" w:space="0" w:color="auto"/>
        <w:right w:val="none" w:sz="0" w:space="0" w:color="auto"/>
      </w:divBdr>
      <w:divsChild>
        <w:div w:id="627246156">
          <w:marLeft w:val="0"/>
          <w:marRight w:val="0"/>
          <w:marTop w:val="0"/>
          <w:marBottom w:val="0"/>
          <w:divBdr>
            <w:top w:val="none" w:sz="0" w:space="0" w:color="auto"/>
            <w:left w:val="none" w:sz="0" w:space="0" w:color="auto"/>
            <w:bottom w:val="none" w:sz="0" w:space="0" w:color="auto"/>
            <w:right w:val="none" w:sz="0" w:space="0" w:color="auto"/>
          </w:divBdr>
          <w:divsChild>
            <w:div w:id="1663122077">
              <w:marLeft w:val="0"/>
              <w:marRight w:val="0"/>
              <w:marTop w:val="0"/>
              <w:marBottom w:val="0"/>
              <w:divBdr>
                <w:top w:val="none" w:sz="0" w:space="0" w:color="auto"/>
                <w:left w:val="none" w:sz="0" w:space="0" w:color="auto"/>
                <w:bottom w:val="none" w:sz="0" w:space="0" w:color="auto"/>
                <w:right w:val="none" w:sz="0" w:space="0" w:color="auto"/>
              </w:divBdr>
              <w:divsChild>
                <w:div w:id="17315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1042</Words>
  <Characters>5940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4</cp:revision>
  <cp:lastPrinted>2017-02-03T23:11:00Z</cp:lastPrinted>
  <dcterms:created xsi:type="dcterms:W3CDTF">2023-10-14T15:46:00Z</dcterms:created>
  <dcterms:modified xsi:type="dcterms:W3CDTF">2023-10-14T16:41:00Z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