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77777777"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2FE190A1" w14:textId="77777777" w:rsidR="00820855" w:rsidRDefault="00820855" w:rsidP="00820855">
            <w:pPr>
              <w:ind w:firstLine="270"/>
              <w:outlineLvl w:val="0"/>
              <w:rPr>
                <w:rFonts w:ascii="Arial" w:hAnsi="Arial" w:cs="Arial"/>
                <w:sz w:val="18"/>
                <w:szCs w:val="18"/>
              </w:rPr>
            </w:pPr>
            <w:r>
              <w:rPr>
                <w:rFonts w:ascii="Arial" w:hAnsi="Arial" w:cs="Arial"/>
                <w:sz w:val="18"/>
                <w:szCs w:val="18"/>
              </w:rPr>
              <w:t>Julie McFarland</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5BA5F666"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820855">
              <w:rPr>
                <w:rFonts w:ascii="Arial" w:hAnsi="Arial" w:cs="Arial"/>
                <w:sz w:val="18"/>
                <w:szCs w:val="20"/>
              </w:rPr>
              <w:t>4/26/2021</w:t>
            </w:r>
          </w:p>
          <w:p w14:paraId="036932FA" w14:textId="77777777" w:rsidR="00E14E1F" w:rsidRDefault="00E14E1F" w:rsidP="000117BB">
            <w:pPr>
              <w:outlineLvl w:val="0"/>
              <w:rPr>
                <w:rFonts w:ascii="Arial" w:hAnsi="Arial" w:cs="Arial"/>
                <w:sz w:val="18"/>
                <w:szCs w:val="18"/>
                <w:u w:val="single"/>
              </w:rPr>
            </w:pPr>
          </w:p>
          <w:p w14:paraId="53189634" w14:textId="21D8E4EB"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820855">
              <w:rPr>
                <w:rFonts w:ascii="Arial" w:hAnsi="Arial" w:cs="Arial"/>
                <w:sz w:val="18"/>
                <w:szCs w:val="18"/>
              </w:rPr>
              <w:t>7:00pm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1836"/>
        <w:gridCol w:w="5287"/>
        <w:gridCol w:w="3893"/>
      </w:tblGrid>
      <w:tr w:rsidR="00B2338F" w:rsidRPr="00B2338F" w14:paraId="503D2954" w14:textId="77777777" w:rsidTr="00555277">
        <w:tc>
          <w:tcPr>
            <w:tcW w:w="0" w:type="auto"/>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0" w:type="auto"/>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0" w:type="auto"/>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555277">
        <w:tc>
          <w:tcPr>
            <w:tcW w:w="0" w:type="auto"/>
          </w:tcPr>
          <w:p w14:paraId="55676251" w14:textId="35FC90F5"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8B3705">
              <w:rPr>
                <w:rFonts w:ascii="Arial" w:hAnsi="Arial" w:cs="Arial"/>
                <w:sz w:val="18"/>
              </w:rPr>
              <w:t xml:space="preserve"> 7:04pm</w:t>
            </w:r>
          </w:p>
        </w:tc>
        <w:tc>
          <w:tcPr>
            <w:tcW w:w="0" w:type="auto"/>
          </w:tcPr>
          <w:p w14:paraId="7A339F5B" w14:textId="77777777" w:rsidR="00B2338F" w:rsidRPr="00B2338F" w:rsidRDefault="00B2338F" w:rsidP="00AE463A">
            <w:pPr>
              <w:spacing w:after="120" w:line="360" w:lineRule="auto"/>
              <w:contextualSpacing/>
              <w:rPr>
                <w:rFonts w:ascii="Arial" w:hAnsi="Arial" w:cs="Arial"/>
                <w:sz w:val="18"/>
              </w:rPr>
            </w:pPr>
          </w:p>
        </w:tc>
        <w:tc>
          <w:tcPr>
            <w:tcW w:w="0" w:type="auto"/>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555277">
        <w:tc>
          <w:tcPr>
            <w:tcW w:w="0" w:type="auto"/>
          </w:tcPr>
          <w:p w14:paraId="489FE591" w14:textId="18D2DB19"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820855">
              <w:rPr>
                <w:rFonts w:ascii="Arial" w:hAnsi="Arial" w:cs="Arial"/>
                <w:sz w:val="18"/>
              </w:rPr>
              <w:t xml:space="preserve"> by Jenny</w:t>
            </w:r>
          </w:p>
        </w:tc>
        <w:tc>
          <w:tcPr>
            <w:tcW w:w="0" w:type="auto"/>
          </w:tcPr>
          <w:p w14:paraId="3936D8D9" w14:textId="20616699" w:rsidR="00307242" w:rsidRPr="00B2338F" w:rsidRDefault="00307242" w:rsidP="00AE463A">
            <w:pPr>
              <w:spacing w:after="120" w:line="360" w:lineRule="auto"/>
              <w:contextualSpacing/>
              <w:rPr>
                <w:rFonts w:ascii="Arial" w:hAnsi="Arial" w:cs="Arial"/>
                <w:sz w:val="18"/>
              </w:rPr>
            </w:pPr>
          </w:p>
        </w:tc>
        <w:tc>
          <w:tcPr>
            <w:tcW w:w="0" w:type="auto"/>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555277">
        <w:tc>
          <w:tcPr>
            <w:tcW w:w="0" w:type="auto"/>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0" w:type="auto"/>
            <w:tcBorders>
              <w:bottom w:val="single" w:sz="4" w:space="0" w:color="auto"/>
            </w:tcBorders>
          </w:tcPr>
          <w:p w14:paraId="601CB8AA" w14:textId="4077941B"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E052B5">
              <w:rPr>
                <w:rFonts w:ascii="Arial" w:hAnsi="Arial" w:cs="Arial"/>
                <w:sz w:val="18"/>
              </w:rPr>
              <w:t>Sarah Keller</w:t>
            </w:r>
          </w:p>
        </w:tc>
        <w:tc>
          <w:tcPr>
            <w:tcW w:w="0" w:type="auto"/>
            <w:tcBorders>
              <w:bottom w:val="single" w:sz="4" w:space="0" w:color="auto"/>
            </w:tcBorders>
          </w:tcPr>
          <w:p w14:paraId="48E52E12" w14:textId="4BA19A6E" w:rsidR="00B2338F" w:rsidRPr="00B2338F" w:rsidRDefault="00E052B5" w:rsidP="00D9057A">
            <w:pPr>
              <w:spacing w:after="120" w:line="360" w:lineRule="auto"/>
              <w:contextualSpacing/>
              <w:rPr>
                <w:rFonts w:ascii="Arial" w:hAnsi="Arial" w:cs="Arial"/>
                <w:sz w:val="18"/>
              </w:rPr>
            </w:pPr>
            <w:r>
              <w:rPr>
                <w:rFonts w:ascii="Arial" w:hAnsi="Arial" w:cs="Arial"/>
                <w:sz w:val="18"/>
              </w:rPr>
              <w:t xml:space="preserve">Passed as is by Jenny. Seconded by </w:t>
            </w:r>
            <w:r w:rsidR="00820855">
              <w:rPr>
                <w:rFonts w:ascii="Arial" w:hAnsi="Arial" w:cs="Arial"/>
                <w:sz w:val="18"/>
              </w:rPr>
              <w:t>Elizabeth.</w:t>
            </w:r>
          </w:p>
        </w:tc>
      </w:tr>
      <w:tr w:rsidR="00B2338F" w:rsidRPr="00B2338F" w14:paraId="75B92D6E" w14:textId="77777777" w:rsidTr="00555277">
        <w:tc>
          <w:tcPr>
            <w:tcW w:w="0" w:type="auto"/>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0" w:type="auto"/>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0" w:type="auto"/>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555277">
        <w:tc>
          <w:tcPr>
            <w:tcW w:w="0" w:type="auto"/>
            <w:tcBorders>
              <w:bottom w:val="single" w:sz="4" w:space="0" w:color="auto"/>
            </w:tcBorders>
          </w:tcPr>
          <w:p w14:paraId="5C10C92C" w14:textId="45CBCD13" w:rsidR="00CC6140" w:rsidRPr="00B2338F" w:rsidRDefault="00CC6140" w:rsidP="00AE463A">
            <w:pPr>
              <w:spacing w:after="120" w:line="360" w:lineRule="auto"/>
              <w:contextualSpacing/>
              <w:rPr>
                <w:rFonts w:ascii="Arial" w:hAnsi="Arial" w:cs="Arial"/>
                <w:sz w:val="18"/>
              </w:rPr>
            </w:pPr>
          </w:p>
        </w:tc>
        <w:tc>
          <w:tcPr>
            <w:tcW w:w="0" w:type="auto"/>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0" w:type="auto"/>
            <w:tcBorders>
              <w:bottom w:val="single" w:sz="4" w:space="0" w:color="auto"/>
            </w:tcBorders>
          </w:tcPr>
          <w:p w14:paraId="7CC29E36" w14:textId="7CED6F70" w:rsidR="00FE34C6" w:rsidRPr="00B2338F" w:rsidRDefault="00FE34C6" w:rsidP="00AE463A">
            <w:pPr>
              <w:spacing w:after="120" w:line="360" w:lineRule="auto"/>
              <w:contextualSpacing/>
              <w:rPr>
                <w:rFonts w:ascii="Arial" w:hAnsi="Arial" w:cs="Arial"/>
                <w:sz w:val="18"/>
              </w:rPr>
            </w:pPr>
          </w:p>
        </w:tc>
      </w:tr>
      <w:tr w:rsidR="00B2338F" w:rsidRPr="00B2338F" w14:paraId="7CAE9C82" w14:textId="77777777" w:rsidTr="00555277">
        <w:tc>
          <w:tcPr>
            <w:tcW w:w="0" w:type="auto"/>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0" w:type="auto"/>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0" w:type="auto"/>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555277">
        <w:tc>
          <w:tcPr>
            <w:tcW w:w="0" w:type="auto"/>
            <w:shd w:val="clear" w:color="auto" w:fill="auto"/>
            <w:vAlign w:val="center"/>
          </w:tcPr>
          <w:p w14:paraId="56C6E314" w14:textId="00ECF1EA" w:rsidR="00196CC0" w:rsidRDefault="00E052B5" w:rsidP="00916D23">
            <w:pPr>
              <w:spacing w:after="120" w:line="360" w:lineRule="auto"/>
              <w:contextualSpacing/>
              <w:rPr>
                <w:rFonts w:ascii="Arial" w:hAnsi="Arial" w:cs="Arial"/>
                <w:sz w:val="18"/>
              </w:rPr>
            </w:pPr>
            <w:r>
              <w:rPr>
                <w:rFonts w:ascii="Arial" w:hAnsi="Arial" w:cs="Arial"/>
                <w:sz w:val="18"/>
              </w:rPr>
              <w:t>Financials</w:t>
            </w:r>
          </w:p>
        </w:tc>
        <w:tc>
          <w:tcPr>
            <w:tcW w:w="0" w:type="auto"/>
            <w:shd w:val="clear" w:color="auto" w:fill="auto"/>
          </w:tcPr>
          <w:p w14:paraId="1D0956E1" w14:textId="29000E65" w:rsidR="00A85790" w:rsidRDefault="00820855" w:rsidP="007D03B2">
            <w:pPr>
              <w:spacing w:after="120" w:line="360" w:lineRule="auto"/>
              <w:contextualSpacing/>
              <w:rPr>
                <w:rFonts w:ascii="Arial" w:hAnsi="Arial" w:cs="Arial"/>
                <w:sz w:val="18"/>
              </w:rPr>
            </w:pPr>
            <w:r>
              <w:rPr>
                <w:rFonts w:ascii="Arial" w:hAnsi="Arial" w:cs="Arial"/>
                <w:sz w:val="18"/>
              </w:rPr>
              <w:t>Bank balance: $15,284.75</w:t>
            </w:r>
          </w:p>
          <w:p w14:paraId="3E9FE6DD" w14:textId="77777777" w:rsidR="00E052B5" w:rsidRDefault="00E052B5" w:rsidP="007D03B2">
            <w:pPr>
              <w:spacing w:after="120" w:line="360" w:lineRule="auto"/>
              <w:contextualSpacing/>
              <w:rPr>
                <w:rFonts w:ascii="Arial" w:hAnsi="Arial" w:cs="Arial"/>
                <w:sz w:val="18"/>
              </w:rPr>
            </w:pPr>
          </w:p>
          <w:p w14:paraId="4E6E7C31" w14:textId="77777777" w:rsidR="00E052B5" w:rsidRDefault="00E052B5" w:rsidP="00820855">
            <w:pPr>
              <w:spacing w:after="120" w:line="360" w:lineRule="auto"/>
              <w:contextualSpacing/>
              <w:rPr>
                <w:rFonts w:ascii="Arial" w:hAnsi="Arial" w:cs="Arial"/>
                <w:sz w:val="18"/>
              </w:rPr>
            </w:pPr>
            <w:r>
              <w:rPr>
                <w:rFonts w:ascii="Arial" w:hAnsi="Arial" w:cs="Arial"/>
                <w:sz w:val="18"/>
              </w:rPr>
              <w:t xml:space="preserve">Profit and loss statement revisions- Lisa is meeting with Tina </w:t>
            </w:r>
            <w:proofErr w:type="spellStart"/>
            <w:r>
              <w:rPr>
                <w:rFonts w:ascii="Arial" w:hAnsi="Arial" w:cs="Arial"/>
                <w:sz w:val="18"/>
              </w:rPr>
              <w:t>Pera</w:t>
            </w:r>
            <w:proofErr w:type="spellEnd"/>
            <w:r>
              <w:rPr>
                <w:rFonts w:ascii="Arial" w:hAnsi="Arial" w:cs="Arial"/>
                <w:sz w:val="18"/>
              </w:rPr>
              <w:t xml:space="preserve"> 4/29 to revise the P&amp;L statement and to make some minor tweaks to support the different buckets of donations/ta</w:t>
            </w:r>
            <w:r w:rsidR="00820855">
              <w:rPr>
                <w:rFonts w:ascii="Arial" w:hAnsi="Arial" w:cs="Arial"/>
                <w:sz w:val="18"/>
              </w:rPr>
              <w:t xml:space="preserve">sks taken on by the foundation, in particular “In kind clearing”. </w:t>
            </w:r>
            <w:r>
              <w:rPr>
                <w:rFonts w:ascii="Arial" w:hAnsi="Arial" w:cs="Arial"/>
                <w:sz w:val="18"/>
              </w:rPr>
              <w:t xml:space="preserve">Program, travel, and lodging </w:t>
            </w:r>
            <w:r w:rsidR="00820855">
              <w:rPr>
                <w:rFonts w:ascii="Arial" w:hAnsi="Arial" w:cs="Arial"/>
                <w:sz w:val="18"/>
              </w:rPr>
              <w:t>were</w:t>
            </w:r>
            <w:r>
              <w:rPr>
                <w:rFonts w:ascii="Arial" w:hAnsi="Arial" w:cs="Arial"/>
                <w:sz w:val="18"/>
              </w:rPr>
              <w:t xml:space="preserve"> also added. </w:t>
            </w:r>
          </w:p>
          <w:p w14:paraId="7F9F4BC3" w14:textId="77777777" w:rsidR="006C787D" w:rsidRDefault="006C787D" w:rsidP="00820855">
            <w:pPr>
              <w:spacing w:after="120" w:line="360" w:lineRule="auto"/>
              <w:contextualSpacing/>
              <w:rPr>
                <w:rFonts w:ascii="Arial" w:hAnsi="Arial" w:cs="Arial"/>
                <w:sz w:val="18"/>
              </w:rPr>
            </w:pPr>
          </w:p>
          <w:p w14:paraId="27026469" w14:textId="35C4A2E6" w:rsidR="006C787D" w:rsidRDefault="006C787D" w:rsidP="00820855">
            <w:pPr>
              <w:spacing w:after="120" w:line="360" w:lineRule="auto"/>
              <w:contextualSpacing/>
              <w:rPr>
                <w:rFonts w:ascii="Arial" w:hAnsi="Arial" w:cs="Arial"/>
                <w:sz w:val="18"/>
              </w:rPr>
            </w:pPr>
            <w:r>
              <w:rPr>
                <w:rFonts w:ascii="Arial" w:hAnsi="Arial" w:cs="Arial"/>
                <w:sz w:val="18"/>
              </w:rPr>
              <w:t xml:space="preserve">Board discussed bank fees, as WTH has paid $505 in bank fees thus far in 2021 and $495 in 2020. The Board understands although this number is high, this is the safest way to complete a transaction for Paydes. </w:t>
            </w:r>
            <w:r w:rsidR="00E35BD5">
              <w:rPr>
                <w:rFonts w:ascii="Arial" w:hAnsi="Arial" w:cs="Arial"/>
                <w:sz w:val="18"/>
              </w:rPr>
              <w:t xml:space="preserve">Board also discussed the donations for housing for Michelle Jones, as WTH is paying all the bank fees. </w:t>
            </w:r>
          </w:p>
        </w:tc>
        <w:tc>
          <w:tcPr>
            <w:tcW w:w="0" w:type="auto"/>
            <w:shd w:val="clear" w:color="auto" w:fill="auto"/>
          </w:tcPr>
          <w:p w14:paraId="5C2D9553" w14:textId="77777777" w:rsidR="00CD47CE" w:rsidRDefault="00820855" w:rsidP="00CD47CE">
            <w:pPr>
              <w:spacing w:after="120" w:line="360" w:lineRule="auto"/>
              <w:contextualSpacing/>
              <w:rPr>
                <w:rFonts w:ascii="Arial" w:hAnsi="Arial" w:cs="Arial"/>
                <w:sz w:val="18"/>
              </w:rPr>
            </w:pPr>
            <w:r>
              <w:rPr>
                <w:rFonts w:ascii="Arial" w:hAnsi="Arial" w:cs="Arial"/>
                <w:sz w:val="18"/>
              </w:rPr>
              <w:t>Reviewed</w:t>
            </w:r>
          </w:p>
          <w:p w14:paraId="5BC666F2" w14:textId="77777777" w:rsidR="00820855" w:rsidRDefault="00820855" w:rsidP="00CD47CE">
            <w:pPr>
              <w:spacing w:after="120" w:line="360" w:lineRule="auto"/>
              <w:contextualSpacing/>
              <w:rPr>
                <w:rFonts w:ascii="Arial" w:hAnsi="Arial" w:cs="Arial"/>
                <w:sz w:val="18"/>
              </w:rPr>
            </w:pPr>
          </w:p>
          <w:p w14:paraId="3360E2FB" w14:textId="77777777" w:rsidR="00820855" w:rsidRDefault="00820855" w:rsidP="00CD47CE">
            <w:pPr>
              <w:spacing w:after="120" w:line="360" w:lineRule="auto"/>
              <w:contextualSpacing/>
              <w:rPr>
                <w:rFonts w:ascii="Arial" w:hAnsi="Arial" w:cs="Arial"/>
                <w:sz w:val="18"/>
              </w:rPr>
            </w:pPr>
            <w:r>
              <w:rPr>
                <w:rFonts w:ascii="Arial" w:hAnsi="Arial" w:cs="Arial"/>
                <w:sz w:val="18"/>
              </w:rPr>
              <w:t>Reviewed</w:t>
            </w:r>
          </w:p>
          <w:p w14:paraId="1CB53CAF" w14:textId="77777777" w:rsidR="006C787D" w:rsidRDefault="006C787D" w:rsidP="00CD47CE">
            <w:pPr>
              <w:spacing w:after="120" w:line="360" w:lineRule="auto"/>
              <w:contextualSpacing/>
              <w:rPr>
                <w:rFonts w:ascii="Arial" w:hAnsi="Arial" w:cs="Arial"/>
                <w:sz w:val="18"/>
              </w:rPr>
            </w:pPr>
          </w:p>
          <w:p w14:paraId="6FE5C15D" w14:textId="77777777" w:rsidR="006C787D" w:rsidRDefault="006C787D" w:rsidP="00CD47CE">
            <w:pPr>
              <w:spacing w:after="120" w:line="360" w:lineRule="auto"/>
              <w:contextualSpacing/>
              <w:rPr>
                <w:rFonts w:ascii="Arial" w:hAnsi="Arial" w:cs="Arial"/>
                <w:sz w:val="18"/>
              </w:rPr>
            </w:pPr>
          </w:p>
          <w:p w14:paraId="5C380B0A" w14:textId="77777777" w:rsidR="006C787D" w:rsidRDefault="006C787D" w:rsidP="00CD47CE">
            <w:pPr>
              <w:spacing w:after="120" w:line="360" w:lineRule="auto"/>
              <w:contextualSpacing/>
              <w:rPr>
                <w:rFonts w:ascii="Arial" w:hAnsi="Arial" w:cs="Arial"/>
                <w:sz w:val="18"/>
              </w:rPr>
            </w:pPr>
          </w:p>
          <w:p w14:paraId="6D0C5B04" w14:textId="77777777" w:rsidR="006C787D" w:rsidRDefault="006C787D" w:rsidP="00CD47CE">
            <w:pPr>
              <w:spacing w:after="120" w:line="360" w:lineRule="auto"/>
              <w:contextualSpacing/>
              <w:rPr>
                <w:rFonts w:ascii="Arial" w:hAnsi="Arial" w:cs="Arial"/>
                <w:sz w:val="18"/>
              </w:rPr>
            </w:pPr>
          </w:p>
          <w:p w14:paraId="0E0CA73C" w14:textId="77777777" w:rsidR="006C787D" w:rsidRDefault="006C787D" w:rsidP="00CD47CE">
            <w:pPr>
              <w:spacing w:after="120" w:line="360" w:lineRule="auto"/>
              <w:contextualSpacing/>
              <w:rPr>
                <w:rFonts w:ascii="Arial" w:hAnsi="Arial" w:cs="Arial"/>
                <w:sz w:val="18"/>
              </w:rPr>
            </w:pPr>
          </w:p>
          <w:p w14:paraId="21D2EA6F" w14:textId="3FA931E2" w:rsidR="006C787D" w:rsidRDefault="00E35BD5" w:rsidP="00CD47CE">
            <w:pPr>
              <w:spacing w:after="120" w:line="360" w:lineRule="auto"/>
              <w:contextualSpacing/>
              <w:rPr>
                <w:rFonts w:ascii="Arial" w:hAnsi="Arial" w:cs="Arial"/>
                <w:sz w:val="18"/>
              </w:rPr>
            </w:pPr>
            <w:r>
              <w:rPr>
                <w:rFonts w:ascii="Arial" w:hAnsi="Arial" w:cs="Arial"/>
                <w:sz w:val="18"/>
              </w:rPr>
              <w:t xml:space="preserve">Board has decided to table the bank fees discussion for the next meeting, in particular the bank fees associated with the housing donation from Michelle Jones. </w:t>
            </w:r>
          </w:p>
        </w:tc>
      </w:tr>
      <w:tr w:rsidR="00972899" w:rsidRPr="00B2338F" w14:paraId="1F75421C" w14:textId="77777777" w:rsidTr="00555277">
        <w:tc>
          <w:tcPr>
            <w:tcW w:w="0" w:type="auto"/>
            <w:shd w:val="clear" w:color="auto" w:fill="auto"/>
            <w:vAlign w:val="center"/>
          </w:tcPr>
          <w:p w14:paraId="3A84894B" w14:textId="4700841B" w:rsidR="00972899" w:rsidRPr="00A56E42" w:rsidRDefault="00820855" w:rsidP="00916D23">
            <w:pPr>
              <w:spacing w:after="120" w:line="360" w:lineRule="auto"/>
              <w:contextualSpacing/>
              <w:rPr>
                <w:rFonts w:ascii="Arial" w:hAnsi="Arial" w:cs="Arial"/>
                <w:sz w:val="18"/>
              </w:rPr>
            </w:pPr>
            <w:r>
              <w:rPr>
                <w:rFonts w:ascii="Arial" w:hAnsi="Arial" w:cs="Arial"/>
                <w:sz w:val="18"/>
              </w:rPr>
              <w:t>Corporate Policy Review</w:t>
            </w:r>
          </w:p>
        </w:tc>
        <w:tc>
          <w:tcPr>
            <w:tcW w:w="0" w:type="auto"/>
            <w:shd w:val="clear" w:color="auto" w:fill="auto"/>
          </w:tcPr>
          <w:p w14:paraId="79D8E928" w14:textId="77777777" w:rsidR="00972899" w:rsidRDefault="00E052B5" w:rsidP="00CC6140">
            <w:pPr>
              <w:tabs>
                <w:tab w:val="left" w:pos="1204"/>
              </w:tabs>
              <w:spacing w:after="120" w:line="360" w:lineRule="auto"/>
              <w:contextualSpacing/>
              <w:rPr>
                <w:rFonts w:ascii="Arial" w:hAnsi="Arial" w:cs="Arial"/>
                <w:sz w:val="18"/>
              </w:rPr>
            </w:pPr>
            <w:r>
              <w:rPr>
                <w:rFonts w:ascii="Arial" w:hAnsi="Arial" w:cs="Arial"/>
                <w:sz w:val="18"/>
              </w:rPr>
              <w:t>Annual Director vote.</w:t>
            </w:r>
          </w:p>
          <w:p w14:paraId="11758C36" w14:textId="77777777" w:rsidR="00820855" w:rsidRDefault="00820855" w:rsidP="00CC6140">
            <w:pPr>
              <w:tabs>
                <w:tab w:val="left" w:pos="1204"/>
              </w:tabs>
              <w:spacing w:after="120" w:line="360" w:lineRule="auto"/>
              <w:contextualSpacing/>
              <w:rPr>
                <w:rFonts w:ascii="Arial" w:hAnsi="Arial" w:cs="Arial"/>
                <w:sz w:val="18"/>
              </w:rPr>
            </w:pPr>
          </w:p>
          <w:p w14:paraId="65909DA6" w14:textId="77777777" w:rsidR="00820855" w:rsidRDefault="00820855" w:rsidP="00CC6140">
            <w:pPr>
              <w:tabs>
                <w:tab w:val="left" w:pos="1204"/>
              </w:tabs>
              <w:spacing w:after="120" w:line="360" w:lineRule="auto"/>
              <w:contextualSpacing/>
              <w:rPr>
                <w:rFonts w:ascii="Arial" w:hAnsi="Arial" w:cs="Arial"/>
                <w:sz w:val="18"/>
              </w:rPr>
            </w:pPr>
          </w:p>
          <w:p w14:paraId="0993C78F" w14:textId="1FE3E3B9" w:rsidR="00820855" w:rsidRDefault="00820855" w:rsidP="00CC6140">
            <w:pPr>
              <w:tabs>
                <w:tab w:val="left" w:pos="1204"/>
              </w:tabs>
              <w:spacing w:after="120" w:line="360" w:lineRule="auto"/>
              <w:contextualSpacing/>
              <w:rPr>
                <w:rFonts w:ascii="Arial" w:hAnsi="Arial" w:cs="Arial"/>
                <w:sz w:val="18"/>
              </w:rPr>
            </w:pPr>
            <w:r>
              <w:rPr>
                <w:rFonts w:ascii="Arial" w:hAnsi="Arial" w:cs="Arial"/>
                <w:sz w:val="18"/>
              </w:rPr>
              <w:t>Employee/Missionary Code of Conduct- under review.</w:t>
            </w:r>
          </w:p>
        </w:tc>
        <w:tc>
          <w:tcPr>
            <w:tcW w:w="0" w:type="auto"/>
            <w:shd w:val="clear" w:color="auto" w:fill="auto"/>
          </w:tcPr>
          <w:p w14:paraId="04A3F1D9" w14:textId="77777777" w:rsidR="00972899" w:rsidRDefault="00E052B5" w:rsidP="00820855">
            <w:pPr>
              <w:spacing w:after="120" w:line="360" w:lineRule="auto"/>
              <w:contextualSpacing/>
              <w:rPr>
                <w:rFonts w:ascii="Arial" w:hAnsi="Arial" w:cs="Arial"/>
                <w:sz w:val="18"/>
              </w:rPr>
            </w:pPr>
            <w:r>
              <w:rPr>
                <w:rFonts w:ascii="Arial" w:hAnsi="Arial" w:cs="Arial"/>
                <w:sz w:val="18"/>
              </w:rPr>
              <w:t xml:space="preserve">All directors </w:t>
            </w:r>
            <w:r w:rsidR="00820855">
              <w:rPr>
                <w:rFonts w:ascii="Arial" w:hAnsi="Arial" w:cs="Arial"/>
                <w:sz w:val="18"/>
              </w:rPr>
              <w:t>have chosen to continue to</w:t>
            </w:r>
            <w:r>
              <w:rPr>
                <w:rFonts w:ascii="Arial" w:hAnsi="Arial" w:cs="Arial"/>
                <w:sz w:val="18"/>
              </w:rPr>
              <w:t xml:space="preserve"> </w:t>
            </w:r>
            <w:r w:rsidR="00820855">
              <w:rPr>
                <w:rFonts w:ascii="Arial" w:hAnsi="Arial" w:cs="Arial"/>
                <w:sz w:val="18"/>
              </w:rPr>
              <w:t>sit on the board</w:t>
            </w:r>
            <w:r>
              <w:rPr>
                <w:rFonts w:ascii="Arial" w:hAnsi="Arial" w:cs="Arial"/>
                <w:sz w:val="18"/>
              </w:rPr>
              <w:t xml:space="preserve">. </w:t>
            </w:r>
          </w:p>
          <w:p w14:paraId="2081C9CE" w14:textId="77777777" w:rsidR="00820855" w:rsidRDefault="00820855" w:rsidP="00820855">
            <w:pPr>
              <w:spacing w:after="120" w:line="360" w:lineRule="auto"/>
              <w:contextualSpacing/>
              <w:rPr>
                <w:rFonts w:ascii="Arial" w:hAnsi="Arial" w:cs="Arial"/>
                <w:sz w:val="18"/>
              </w:rPr>
            </w:pPr>
          </w:p>
          <w:p w14:paraId="055B6D1A" w14:textId="650F519A" w:rsidR="00820855" w:rsidRDefault="00820855" w:rsidP="00820855">
            <w:pPr>
              <w:spacing w:after="120" w:line="360" w:lineRule="auto"/>
              <w:contextualSpacing/>
              <w:rPr>
                <w:rFonts w:ascii="Arial" w:hAnsi="Arial" w:cs="Arial"/>
                <w:sz w:val="18"/>
              </w:rPr>
            </w:pPr>
            <w:r>
              <w:rPr>
                <w:rFonts w:ascii="Arial" w:hAnsi="Arial" w:cs="Arial"/>
                <w:sz w:val="18"/>
              </w:rPr>
              <w:t>Reviewed</w:t>
            </w:r>
          </w:p>
        </w:tc>
      </w:tr>
      <w:tr w:rsidR="00972899" w:rsidRPr="00B2338F" w14:paraId="6D6BB1DD" w14:textId="77777777" w:rsidTr="00555277">
        <w:tc>
          <w:tcPr>
            <w:tcW w:w="0" w:type="auto"/>
            <w:shd w:val="clear" w:color="auto" w:fill="auto"/>
            <w:vAlign w:val="center"/>
          </w:tcPr>
          <w:p w14:paraId="194369AC" w14:textId="45ACAF66" w:rsidR="00972899" w:rsidRPr="00431A25" w:rsidRDefault="00E052B5" w:rsidP="00916D23">
            <w:pPr>
              <w:spacing w:after="120" w:line="360" w:lineRule="auto"/>
              <w:contextualSpacing/>
              <w:rPr>
                <w:rFonts w:ascii="Arial" w:hAnsi="Arial" w:cs="Arial"/>
                <w:sz w:val="18"/>
              </w:rPr>
            </w:pPr>
            <w:r>
              <w:rPr>
                <w:rFonts w:ascii="Arial" w:hAnsi="Arial" w:cs="Arial"/>
                <w:sz w:val="18"/>
              </w:rPr>
              <w:t>Mission team Summer 2021</w:t>
            </w:r>
          </w:p>
        </w:tc>
        <w:tc>
          <w:tcPr>
            <w:tcW w:w="0" w:type="auto"/>
            <w:shd w:val="clear" w:color="auto" w:fill="auto"/>
          </w:tcPr>
          <w:p w14:paraId="4AA4B46F" w14:textId="12014080" w:rsidR="00E052B5" w:rsidRDefault="00820855" w:rsidP="0090340A">
            <w:pPr>
              <w:spacing w:after="120" w:line="360" w:lineRule="auto"/>
              <w:contextualSpacing/>
              <w:rPr>
                <w:rFonts w:ascii="Arial" w:hAnsi="Arial" w:cs="Arial"/>
                <w:sz w:val="18"/>
              </w:rPr>
            </w:pPr>
            <w:r w:rsidRPr="00C12323">
              <w:rPr>
                <w:rFonts w:ascii="Arial" w:hAnsi="Arial" w:cs="Arial"/>
                <w:sz w:val="18"/>
              </w:rPr>
              <w:t>EMED</w:t>
            </w:r>
            <w:r>
              <w:rPr>
                <w:rFonts w:ascii="Arial" w:hAnsi="Arial" w:cs="Arial"/>
                <w:sz w:val="18"/>
              </w:rPr>
              <w:t xml:space="preserve"> at ho</w:t>
            </w:r>
            <w:r w:rsidR="000A6755">
              <w:rPr>
                <w:rFonts w:ascii="Arial" w:hAnsi="Arial" w:cs="Arial"/>
                <w:sz w:val="18"/>
              </w:rPr>
              <w:t xml:space="preserve">me COVID-19 testing kits can be ordered online and brought to Haiti to be shown as proof </w:t>
            </w:r>
            <w:r w:rsidR="00C12323">
              <w:rPr>
                <w:rFonts w:ascii="Arial" w:hAnsi="Arial" w:cs="Arial"/>
                <w:sz w:val="18"/>
              </w:rPr>
              <w:t xml:space="preserve">of a negative COVID test before arriving back in the US. </w:t>
            </w:r>
          </w:p>
          <w:p w14:paraId="44D572E5" w14:textId="77777777" w:rsidR="006C787D" w:rsidRDefault="006C787D" w:rsidP="0090340A">
            <w:pPr>
              <w:spacing w:after="120" w:line="360" w:lineRule="auto"/>
              <w:contextualSpacing/>
              <w:rPr>
                <w:rFonts w:ascii="Arial" w:hAnsi="Arial" w:cs="Arial"/>
                <w:sz w:val="18"/>
              </w:rPr>
            </w:pPr>
          </w:p>
          <w:p w14:paraId="09B658AE" w14:textId="56738D45" w:rsidR="00E052B5" w:rsidRDefault="00E052B5" w:rsidP="00E052B5">
            <w:pPr>
              <w:spacing w:after="120" w:line="360" w:lineRule="auto"/>
              <w:contextualSpacing/>
              <w:rPr>
                <w:rFonts w:ascii="Arial" w:hAnsi="Arial" w:cs="Arial"/>
                <w:sz w:val="18"/>
              </w:rPr>
            </w:pPr>
            <w:r>
              <w:rPr>
                <w:rFonts w:ascii="Arial" w:hAnsi="Arial" w:cs="Arial"/>
                <w:sz w:val="18"/>
              </w:rPr>
              <w:t xml:space="preserve">Lisa contacted Wilcox Travel, a humanitarian fare organization, </w:t>
            </w:r>
            <w:r>
              <w:rPr>
                <w:rFonts w:ascii="Arial" w:hAnsi="Arial" w:cs="Arial"/>
                <w:sz w:val="18"/>
              </w:rPr>
              <w:lastRenderedPageBreak/>
              <w:t>to potentially use for future mission trips. There are per</w:t>
            </w:r>
            <w:r w:rsidR="006C787D">
              <w:rPr>
                <w:rFonts w:ascii="Arial" w:hAnsi="Arial" w:cs="Arial"/>
                <w:sz w:val="18"/>
              </w:rPr>
              <w:t>ks that would greatly help WTH such as free baggage and free flight changes.</w:t>
            </w:r>
          </w:p>
          <w:p w14:paraId="3374B493" w14:textId="77777777" w:rsidR="002E2333" w:rsidRDefault="002E2333" w:rsidP="00E052B5">
            <w:pPr>
              <w:spacing w:after="120" w:line="360" w:lineRule="auto"/>
              <w:contextualSpacing/>
              <w:rPr>
                <w:rFonts w:ascii="Arial" w:hAnsi="Arial" w:cs="Arial"/>
                <w:sz w:val="18"/>
              </w:rPr>
            </w:pPr>
          </w:p>
          <w:p w14:paraId="6424B21F" w14:textId="4A2C5E8E" w:rsidR="002E2333" w:rsidRDefault="006C787D" w:rsidP="00E052B5">
            <w:pPr>
              <w:spacing w:after="120" w:line="360" w:lineRule="auto"/>
              <w:contextualSpacing/>
              <w:rPr>
                <w:rFonts w:ascii="Arial" w:hAnsi="Arial" w:cs="Arial"/>
                <w:sz w:val="18"/>
              </w:rPr>
            </w:pPr>
            <w:r>
              <w:rPr>
                <w:rFonts w:ascii="Arial" w:hAnsi="Arial" w:cs="Arial"/>
                <w:sz w:val="18"/>
              </w:rPr>
              <w:t>Trip itinerary will include meeting head gang leader Gabrielle</w:t>
            </w:r>
            <w:r w:rsidR="002E2333">
              <w:rPr>
                <w:rFonts w:ascii="Arial" w:hAnsi="Arial" w:cs="Arial"/>
                <w:sz w:val="18"/>
              </w:rPr>
              <w:t xml:space="preserve"> </w:t>
            </w:r>
            <w:r>
              <w:rPr>
                <w:rFonts w:ascii="Arial" w:hAnsi="Arial" w:cs="Arial"/>
                <w:sz w:val="18"/>
              </w:rPr>
              <w:t xml:space="preserve">for additional safety/additional connections, explore work in the mountains sponsored by Ryan and Elizabeth’s church and to obtain permit from Haiti Department of Health MSPP (top priority). This small team plans to travel with another missionary group into the mountains if possible. June or July tentative dates. </w:t>
            </w:r>
          </w:p>
          <w:p w14:paraId="6ED22C9F" w14:textId="77777777" w:rsidR="002E2333" w:rsidRDefault="002E2333" w:rsidP="00E052B5">
            <w:pPr>
              <w:spacing w:after="120" w:line="360" w:lineRule="auto"/>
              <w:contextualSpacing/>
              <w:rPr>
                <w:rFonts w:ascii="Arial" w:hAnsi="Arial" w:cs="Arial"/>
                <w:sz w:val="18"/>
              </w:rPr>
            </w:pPr>
          </w:p>
          <w:p w14:paraId="4A39A1CF" w14:textId="01115F7E" w:rsidR="002E2333" w:rsidRDefault="006C787D" w:rsidP="006C787D">
            <w:pPr>
              <w:spacing w:after="120" w:line="360" w:lineRule="auto"/>
              <w:contextualSpacing/>
              <w:rPr>
                <w:rFonts w:ascii="Arial" w:hAnsi="Arial" w:cs="Arial"/>
                <w:sz w:val="18"/>
              </w:rPr>
            </w:pPr>
            <w:r>
              <w:rPr>
                <w:rFonts w:ascii="Arial" w:hAnsi="Arial" w:cs="Arial"/>
                <w:sz w:val="18"/>
              </w:rPr>
              <w:t xml:space="preserve">The </w:t>
            </w:r>
            <w:r w:rsidR="002E2333">
              <w:rPr>
                <w:rFonts w:ascii="Arial" w:hAnsi="Arial" w:cs="Arial"/>
                <w:sz w:val="18"/>
              </w:rPr>
              <w:t xml:space="preserve">Carrus </w:t>
            </w:r>
            <w:r>
              <w:rPr>
                <w:rFonts w:ascii="Arial" w:hAnsi="Arial" w:cs="Arial"/>
                <w:sz w:val="18"/>
              </w:rPr>
              <w:t xml:space="preserve">family donated $4,300 to WTH to spend on the President’s travel for the Summer trip. </w:t>
            </w:r>
          </w:p>
        </w:tc>
        <w:tc>
          <w:tcPr>
            <w:tcW w:w="0" w:type="auto"/>
            <w:shd w:val="clear" w:color="auto" w:fill="auto"/>
          </w:tcPr>
          <w:p w14:paraId="3A4029AA" w14:textId="2E233895" w:rsidR="002E2333" w:rsidRDefault="006C787D" w:rsidP="00E14E1F">
            <w:pPr>
              <w:spacing w:after="120" w:line="360" w:lineRule="auto"/>
              <w:contextualSpacing/>
              <w:rPr>
                <w:rFonts w:ascii="Arial" w:hAnsi="Arial" w:cs="Arial"/>
                <w:sz w:val="18"/>
              </w:rPr>
            </w:pPr>
            <w:r>
              <w:rPr>
                <w:rFonts w:ascii="Arial" w:hAnsi="Arial" w:cs="Arial"/>
                <w:sz w:val="18"/>
              </w:rPr>
              <w:lastRenderedPageBreak/>
              <w:t>Reviewed</w:t>
            </w:r>
          </w:p>
          <w:p w14:paraId="5A2F5571" w14:textId="77777777" w:rsidR="002E2333" w:rsidRDefault="002E2333" w:rsidP="00E14E1F">
            <w:pPr>
              <w:spacing w:after="120" w:line="360" w:lineRule="auto"/>
              <w:contextualSpacing/>
              <w:rPr>
                <w:rFonts w:ascii="Arial" w:hAnsi="Arial" w:cs="Arial"/>
                <w:sz w:val="18"/>
              </w:rPr>
            </w:pPr>
          </w:p>
          <w:p w14:paraId="551418C2" w14:textId="77777777" w:rsidR="00C12323" w:rsidRDefault="00C12323" w:rsidP="00E14E1F">
            <w:pPr>
              <w:spacing w:after="120" w:line="360" w:lineRule="auto"/>
              <w:contextualSpacing/>
              <w:rPr>
                <w:rFonts w:ascii="Arial" w:hAnsi="Arial" w:cs="Arial"/>
                <w:sz w:val="18"/>
              </w:rPr>
            </w:pPr>
          </w:p>
          <w:p w14:paraId="7F06B565" w14:textId="77777777" w:rsidR="00C12323" w:rsidRDefault="00C12323" w:rsidP="00E14E1F">
            <w:pPr>
              <w:spacing w:after="120" w:line="360" w:lineRule="auto"/>
              <w:contextualSpacing/>
              <w:rPr>
                <w:rFonts w:ascii="Arial" w:hAnsi="Arial" w:cs="Arial"/>
                <w:sz w:val="18"/>
              </w:rPr>
            </w:pPr>
            <w:bookmarkStart w:id="0" w:name="_GoBack"/>
            <w:bookmarkEnd w:id="0"/>
          </w:p>
          <w:p w14:paraId="4BA587EB" w14:textId="285C1C36" w:rsidR="006C787D" w:rsidRDefault="006C787D" w:rsidP="00E14E1F">
            <w:pPr>
              <w:spacing w:after="120" w:line="360" w:lineRule="auto"/>
              <w:contextualSpacing/>
              <w:rPr>
                <w:rFonts w:ascii="Arial" w:hAnsi="Arial" w:cs="Arial"/>
                <w:sz w:val="18"/>
              </w:rPr>
            </w:pPr>
            <w:r>
              <w:rPr>
                <w:rFonts w:ascii="Arial" w:hAnsi="Arial" w:cs="Arial"/>
                <w:sz w:val="18"/>
              </w:rPr>
              <w:t>Reviewed</w:t>
            </w:r>
          </w:p>
          <w:p w14:paraId="64EDBC78" w14:textId="77777777" w:rsidR="002E2333" w:rsidRDefault="002E2333" w:rsidP="00E14E1F">
            <w:pPr>
              <w:spacing w:after="120" w:line="360" w:lineRule="auto"/>
              <w:contextualSpacing/>
              <w:rPr>
                <w:rFonts w:ascii="Arial" w:hAnsi="Arial" w:cs="Arial"/>
                <w:sz w:val="18"/>
              </w:rPr>
            </w:pPr>
          </w:p>
          <w:p w14:paraId="0F64416E" w14:textId="77777777" w:rsidR="002E2333" w:rsidRDefault="002E2333" w:rsidP="00E14E1F">
            <w:pPr>
              <w:spacing w:after="120" w:line="360" w:lineRule="auto"/>
              <w:contextualSpacing/>
              <w:rPr>
                <w:rFonts w:ascii="Arial" w:hAnsi="Arial" w:cs="Arial"/>
                <w:sz w:val="18"/>
              </w:rPr>
            </w:pPr>
          </w:p>
          <w:p w14:paraId="142ED9C7" w14:textId="77777777" w:rsidR="002E2333" w:rsidRDefault="002E2333" w:rsidP="00E14E1F">
            <w:pPr>
              <w:spacing w:after="120" w:line="360" w:lineRule="auto"/>
              <w:contextualSpacing/>
              <w:rPr>
                <w:rFonts w:ascii="Arial" w:hAnsi="Arial" w:cs="Arial"/>
                <w:sz w:val="18"/>
              </w:rPr>
            </w:pPr>
          </w:p>
          <w:p w14:paraId="5BCA6DC9" w14:textId="77777777" w:rsidR="002E2333" w:rsidRDefault="002E2333" w:rsidP="00E14E1F">
            <w:pPr>
              <w:spacing w:after="120" w:line="360" w:lineRule="auto"/>
              <w:contextualSpacing/>
              <w:rPr>
                <w:rFonts w:ascii="Arial" w:hAnsi="Arial" w:cs="Arial"/>
                <w:sz w:val="18"/>
              </w:rPr>
            </w:pPr>
          </w:p>
          <w:p w14:paraId="7FE2941A" w14:textId="70B31549" w:rsidR="002E2333" w:rsidRDefault="006C787D" w:rsidP="00E14E1F">
            <w:pPr>
              <w:spacing w:after="120" w:line="360" w:lineRule="auto"/>
              <w:contextualSpacing/>
              <w:rPr>
                <w:rFonts w:ascii="Arial" w:hAnsi="Arial" w:cs="Arial"/>
                <w:sz w:val="18"/>
              </w:rPr>
            </w:pPr>
            <w:r>
              <w:rPr>
                <w:rFonts w:ascii="Arial" w:hAnsi="Arial" w:cs="Arial"/>
                <w:sz w:val="18"/>
              </w:rPr>
              <w:t>Reviewed</w:t>
            </w:r>
          </w:p>
          <w:p w14:paraId="21449146" w14:textId="77777777" w:rsidR="006C787D" w:rsidRDefault="006C787D" w:rsidP="00E14E1F">
            <w:pPr>
              <w:spacing w:after="120" w:line="360" w:lineRule="auto"/>
              <w:contextualSpacing/>
              <w:rPr>
                <w:rFonts w:ascii="Arial" w:hAnsi="Arial" w:cs="Arial"/>
                <w:sz w:val="18"/>
              </w:rPr>
            </w:pPr>
          </w:p>
          <w:p w14:paraId="5E85F8BA" w14:textId="77777777" w:rsidR="006C787D" w:rsidRDefault="006C787D" w:rsidP="00E14E1F">
            <w:pPr>
              <w:spacing w:after="120" w:line="360" w:lineRule="auto"/>
              <w:contextualSpacing/>
              <w:rPr>
                <w:rFonts w:ascii="Arial" w:hAnsi="Arial" w:cs="Arial"/>
                <w:sz w:val="18"/>
              </w:rPr>
            </w:pPr>
          </w:p>
          <w:p w14:paraId="54A3F0A7" w14:textId="77777777" w:rsidR="006C787D" w:rsidRDefault="006C787D" w:rsidP="00E14E1F">
            <w:pPr>
              <w:spacing w:after="120" w:line="360" w:lineRule="auto"/>
              <w:contextualSpacing/>
              <w:rPr>
                <w:rFonts w:ascii="Arial" w:hAnsi="Arial" w:cs="Arial"/>
                <w:sz w:val="18"/>
              </w:rPr>
            </w:pPr>
          </w:p>
          <w:p w14:paraId="305424E4" w14:textId="77777777" w:rsidR="006C787D" w:rsidRDefault="006C787D" w:rsidP="00E14E1F">
            <w:pPr>
              <w:spacing w:after="120" w:line="360" w:lineRule="auto"/>
              <w:contextualSpacing/>
              <w:rPr>
                <w:rFonts w:ascii="Arial" w:hAnsi="Arial" w:cs="Arial"/>
                <w:sz w:val="18"/>
              </w:rPr>
            </w:pPr>
          </w:p>
          <w:p w14:paraId="2717F9B9" w14:textId="77777777" w:rsidR="006C787D" w:rsidRDefault="006C787D" w:rsidP="00E14E1F">
            <w:pPr>
              <w:spacing w:after="120" w:line="360" w:lineRule="auto"/>
              <w:contextualSpacing/>
              <w:rPr>
                <w:rFonts w:ascii="Arial" w:hAnsi="Arial" w:cs="Arial"/>
                <w:sz w:val="18"/>
              </w:rPr>
            </w:pPr>
          </w:p>
          <w:p w14:paraId="5DD3FF34" w14:textId="77777777" w:rsidR="006C787D" w:rsidRDefault="006C787D" w:rsidP="00E14E1F">
            <w:pPr>
              <w:spacing w:after="120" w:line="360" w:lineRule="auto"/>
              <w:contextualSpacing/>
              <w:rPr>
                <w:rFonts w:ascii="Arial" w:hAnsi="Arial" w:cs="Arial"/>
                <w:sz w:val="18"/>
              </w:rPr>
            </w:pPr>
          </w:p>
          <w:p w14:paraId="2007615A" w14:textId="77777777" w:rsidR="002E2333" w:rsidRDefault="002E2333" w:rsidP="00E14E1F">
            <w:pPr>
              <w:spacing w:after="120" w:line="360" w:lineRule="auto"/>
              <w:contextualSpacing/>
              <w:rPr>
                <w:rFonts w:ascii="Arial" w:hAnsi="Arial" w:cs="Arial"/>
                <w:sz w:val="18"/>
              </w:rPr>
            </w:pPr>
          </w:p>
          <w:p w14:paraId="20015020" w14:textId="12892225" w:rsidR="002E2333" w:rsidRDefault="002E2333" w:rsidP="00E14E1F">
            <w:pPr>
              <w:spacing w:after="120" w:line="360" w:lineRule="auto"/>
              <w:contextualSpacing/>
              <w:rPr>
                <w:rFonts w:ascii="Arial" w:hAnsi="Arial" w:cs="Arial"/>
                <w:sz w:val="18"/>
              </w:rPr>
            </w:pPr>
            <w:r>
              <w:rPr>
                <w:rFonts w:ascii="Arial" w:hAnsi="Arial" w:cs="Arial"/>
                <w:sz w:val="18"/>
              </w:rPr>
              <w:t>Jenny motioned to spend the $4</w:t>
            </w:r>
            <w:r w:rsidR="006C787D">
              <w:rPr>
                <w:rFonts w:ascii="Arial" w:hAnsi="Arial" w:cs="Arial"/>
                <w:sz w:val="18"/>
              </w:rPr>
              <w:t>,</w:t>
            </w:r>
            <w:r>
              <w:rPr>
                <w:rFonts w:ascii="Arial" w:hAnsi="Arial" w:cs="Arial"/>
                <w:sz w:val="18"/>
              </w:rPr>
              <w:t>300 donated by the Carrus family intended for the President’s travel on Lisa’s Summer 2021 trip. Sarah seconded.</w:t>
            </w:r>
          </w:p>
        </w:tc>
      </w:tr>
      <w:tr w:rsidR="00972899" w:rsidRPr="00B2338F" w14:paraId="7E5E9CB9" w14:textId="77777777" w:rsidTr="00555277">
        <w:tc>
          <w:tcPr>
            <w:tcW w:w="0" w:type="auto"/>
            <w:shd w:val="clear" w:color="auto" w:fill="auto"/>
            <w:vAlign w:val="center"/>
          </w:tcPr>
          <w:p w14:paraId="5921E2AC" w14:textId="0488A88A" w:rsidR="00972899" w:rsidRDefault="002E2333" w:rsidP="00916D23">
            <w:pPr>
              <w:spacing w:after="120" w:line="360" w:lineRule="auto"/>
              <w:contextualSpacing/>
              <w:rPr>
                <w:rFonts w:ascii="Arial" w:hAnsi="Arial" w:cs="Arial"/>
                <w:sz w:val="18"/>
              </w:rPr>
            </w:pPr>
            <w:r>
              <w:rPr>
                <w:rFonts w:ascii="Arial" w:hAnsi="Arial" w:cs="Arial"/>
                <w:sz w:val="18"/>
              </w:rPr>
              <w:lastRenderedPageBreak/>
              <w:t>Paydes</w:t>
            </w:r>
          </w:p>
        </w:tc>
        <w:tc>
          <w:tcPr>
            <w:tcW w:w="0" w:type="auto"/>
            <w:shd w:val="clear" w:color="auto" w:fill="auto"/>
          </w:tcPr>
          <w:p w14:paraId="0401B66E" w14:textId="3233266E" w:rsidR="00972899" w:rsidRDefault="006C787D" w:rsidP="006C787D">
            <w:pPr>
              <w:spacing w:after="120" w:line="360" w:lineRule="auto"/>
              <w:contextualSpacing/>
              <w:rPr>
                <w:rFonts w:ascii="Arial" w:hAnsi="Arial" w:cs="Arial"/>
                <w:sz w:val="18"/>
              </w:rPr>
            </w:pPr>
            <w:r>
              <w:rPr>
                <w:rFonts w:ascii="Arial" w:hAnsi="Arial" w:cs="Arial"/>
                <w:sz w:val="18"/>
              </w:rPr>
              <w:t xml:space="preserve">Paydes school money- </w:t>
            </w:r>
            <w:r w:rsidR="002E2333">
              <w:rPr>
                <w:rFonts w:ascii="Arial" w:hAnsi="Arial" w:cs="Arial"/>
                <w:sz w:val="18"/>
              </w:rPr>
              <w:t xml:space="preserve">Ryan has spoken to Paydes regarding his grades and Paydes has stated they should </w:t>
            </w:r>
            <w:r>
              <w:rPr>
                <w:rFonts w:ascii="Arial" w:hAnsi="Arial" w:cs="Arial"/>
                <w:sz w:val="18"/>
              </w:rPr>
              <w:t xml:space="preserve">increase by the semester’s end, June 10. Sarah stated that paying for school and food is outside of WTH’s mission statement and is time consuming for Lisa. </w:t>
            </w:r>
            <w:r w:rsidR="009B49DE">
              <w:rPr>
                <w:rFonts w:ascii="Arial" w:hAnsi="Arial" w:cs="Arial"/>
                <w:sz w:val="18"/>
              </w:rPr>
              <w:t xml:space="preserve">Sarah has suggested that the Board discuss at next meeting what we are currently spending money on that is outside of our mission statement. Board did not determine why Paydes grades were low as discussed in the last meeting, nor did Board </w:t>
            </w:r>
            <w:r w:rsidR="00916D23">
              <w:rPr>
                <w:rFonts w:ascii="Arial" w:hAnsi="Arial" w:cs="Arial"/>
                <w:sz w:val="18"/>
              </w:rPr>
              <w:t>receive</w:t>
            </w:r>
            <w:r w:rsidR="009B49DE">
              <w:rPr>
                <w:rFonts w:ascii="Arial" w:hAnsi="Arial" w:cs="Arial"/>
                <w:sz w:val="18"/>
              </w:rPr>
              <w:t xml:space="preserve"> any information on an online portal to see grades. </w:t>
            </w:r>
          </w:p>
        </w:tc>
        <w:tc>
          <w:tcPr>
            <w:tcW w:w="0" w:type="auto"/>
            <w:shd w:val="clear" w:color="auto" w:fill="auto"/>
          </w:tcPr>
          <w:p w14:paraId="54F772C6" w14:textId="77777777" w:rsidR="00964870" w:rsidRDefault="005520BE" w:rsidP="009B49DE">
            <w:pPr>
              <w:spacing w:after="120" w:line="360" w:lineRule="auto"/>
              <w:contextualSpacing/>
              <w:rPr>
                <w:rFonts w:ascii="Arial" w:hAnsi="Arial" w:cs="Arial"/>
                <w:sz w:val="18"/>
              </w:rPr>
            </w:pPr>
            <w:r>
              <w:rPr>
                <w:rFonts w:ascii="Arial" w:hAnsi="Arial" w:cs="Arial"/>
                <w:sz w:val="18"/>
              </w:rPr>
              <w:t xml:space="preserve">Jenny motions to have the </w:t>
            </w:r>
            <w:r w:rsidR="006C787D">
              <w:rPr>
                <w:rFonts w:ascii="Arial" w:hAnsi="Arial" w:cs="Arial"/>
                <w:sz w:val="18"/>
              </w:rPr>
              <w:t xml:space="preserve">discussion regarding Paydes school and why </w:t>
            </w:r>
            <w:r>
              <w:rPr>
                <w:rFonts w:ascii="Arial" w:hAnsi="Arial" w:cs="Arial"/>
                <w:sz w:val="18"/>
              </w:rPr>
              <w:t xml:space="preserve">WTH is still paying for this, as it is not in our mission statement. </w:t>
            </w:r>
            <w:r w:rsidR="006C787D">
              <w:rPr>
                <w:rFonts w:ascii="Arial" w:hAnsi="Arial" w:cs="Arial"/>
                <w:sz w:val="18"/>
              </w:rPr>
              <w:t>Sarah seconded.</w:t>
            </w:r>
          </w:p>
          <w:p w14:paraId="33FAFB89" w14:textId="77777777" w:rsidR="009B49DE" w:rsidRDefault="009B49DE" w:rsidP="009B49DE">
            <w:pPr>
              <w:spacing w:after="120" w:line="360" w:lineRule="auto"/>
              <w:contextualSpacing/>
              <w:rPr>
                <w:rFonts w:ascii="Arial" w:hAnsi="Arial" w:cs="Arial"/>
                <w:sz w:val="18"/>
              </w:rPr>
            </w:pPr>
          </w:p>
          <w:p w14:paraId="50C05A8C" w14:textId="05A0B07F" w:rsidR="009B49DE" w:rsidRDefault="009B49DE" w:rsidP="009B49DE">
            <w:pPr>
              <w:spacing w:after="120" w:line="360" w:lineRule="auto"/>
              <w:contextualSpacing/>
              <w:rPr>
                <w:rFonts w:ascii="Arial" w:hAnsi="Arial" w:cs="Arial"/>
                <w:sz w:val="18"/>
              </w:rPr>
            </w:pPr>
            <w:r>
              <w:rPr>
                <w:rFonts w:ascii="Arial" w:hAnsi="Arial" w:cs="Arial"/>
                <w:sz w:val="18"/>
              </w:rPr>
              <w:t xml:space="preserve">Lisa tasked with adding the discussion of the financials outside of the WTH mission statement to the agenda for next meeting, specifically Paydes school. </w:t>
            </w:r>
          </w:p>
        </w:tc>
      </w:tr>
      <w:tr w:rsidR="00972899" w:rsidRPr="00B2338F" w14:paraId="079A8C91" w14:textId="77777777" w:rsidTr="00555277">
        <w:tc>
          <w:tcPr>
            <w:tcW w:w="0" w:type="auto"/>
            <w:shd w:val="clear" w:color="auto" w:fill="auto"/>
            <w:vAlign w:val="center"/>
          </w:tcPr>
          <w:p w14:paraId="0AA72FE2" w14:textId="5A58D105" w:rsidR="00972899" w:rsidRDefault="005520BE" w:rsidP="00916D23">
            <w:pPr>
              <w:spacing w:after="120" w:line="360" w:lineRule="auto"/>
              <w:contextualSpacing/>
              <w:rPr>
                <w:rFonts w:ascii="Arial" w:hAnsi="Arial" w:cs="Arial"/>
                <w:sz w:val="18"/>
              </w:rPr>
            </w:pPr>
            <w:r>
              <w:rPr>
                <w:rFonts w:ascii="Arial" w:hAnsi="Arial" w:cs="Arial"/>
                <w:sz w:val="18"/>
              </w:rPr>
              <w:t>Medical Clinic</w:t>
            </w:r>
          </w:p>
        </w:tc>
        <w:tc>
          <w:tcPr>
            <w:tcW w:w="0" w:type="auto"/>
            <w:shd w:val="clear" w:color="auto" w:fill="auto"/>
          </w:tcPr>
          <w:p w14:paraId="4E24B519" w14:textId="19161E49" w:rsidR="009B49DE" w:rsidRDefault="009B49DE" w:rsidP="00394195">
            <w:pPr>
              <w:spacing w:after="120" w:line="360" w:lineRule="auto"/>
              <w:contextualSpacing/>
              <w:rPr>
                <w:rFonts w:ascii="Arial" w:hAnsi="Arial" w:cs="Arial"/>
                <w:sz w:val="18"/>
              </w:rPr>
            </w:pPr>
            <w:r>
              <w:rPr>
                <w:rFonts w:ascii="Arial" w:hAnsi="Arial" w:cs="Arial"/>
                <w:sz w:val="18"/>
              </w:rPr>
              <w:t xml:space="preserve">Lisa is monitoring Med EQ donations for anything that would be useful for the Haiti clinics. </w:t>
            </w:r>
          </w:p>
          <w:p w14:paraId="67754648" w14:textId="77777777" w:rsidR="009B49DE" w:rsidRDefault="009B49DE" w:rsidP="00394195">
            <w:pPr>
              <w:spacing w:after="120" w:line="360" w:lineRule="auto"/>
              <w:contextualSpacing/>
              <w:rPr>
                <w:rFonts w:ascii="Arial" w:hAnsi="Arial" w:cs="Arial"/>
                <w:sz w:val="18"/>
              </w:rPr>
            </w:pPr>
          </w:p>
          <w:p w14:paraId="1A2A0BE8" w14:textId="714022E0" w:rsidR="00964870" w:rsidRDefault="005520BE" w:rsidP="00394195">
            <w:pPr>
              <w:spacing w:after="120" w:line="360" w:lineRule="auto"/>
              <w:contextualSpacing/>
              <w:rPr>
                <w:rFonts w:ascii="Arial" w:hAnsi="Arial" w:cs="Arial"/>
                <w:sz w:val="18"/>
              </w:rPr>
            </w:pPr>
            <w:proofErr w:type="spellStart"/>
            <w:r>
              <w:rPr>
                <w:rFonts w:ascii="Arial" w:hAnsi="Arial" w:cs="Arial"/>
                <w:sz w:val="18"/>
              </w:rPr>
              <w:t>Fedelin</w:t>
            </w:r>
            <w:proofErr w:type="spellEnd"/>
            <w:r>
              <w:rPr>
                <w:rFonts w:ascii="Arial" w:hAnsi="Arial" w:cs="Arial"/>
                <w:sz w:val="18"/>
              </w:rPr>
              <w:t xml:space="preserve"> </w:t>
            </w:r>
            <w:proofErr w:type="spellStart"/>
            <w:r>
              <w:rPr>
                <w:rFonts w:ascii="Arial" w:hAnsi="Arial" w:cs="Arial"/>
                <w:sz w:val="18"/>
              </w:rPr>
              <w:t>Isreal</w:t>
            </w:r>
            <w:proofErr w:type="spellEnd"/>
            <w:r>
              <w:rPr>
                <w:rFonts w:ascii="Arial" w:hAnsi="Arial" w:cs="Arial"/>
                <w:sz w:val="18"/>
              </w:rPr>
              <w:t xml:space="preserve"> is working wi</w:t>
            </w:r>
            <w:r w:rsidR="009B49DE">
              <w:rPr>
                <w:rFonts w:ascii="Arial" w:hAnsi="Arial" w:cs="Arial"/>
                <w:sz w:val="18"/>
              </w:rPr>
              <w:t>th WTH for MSPP health permit and h</w:t>
            </w:r>
            <w:r>
              <w:rPr>
                <w:rFonts w:ascii="Arial" w:hAnsi="Arial" w:cs="Arial"/>
                <w:sz w:val="18"/>
              </w:rPr>
              <w:t xml:space="preserve">as been a great asset to WTH. Next, Lisa is going to complete a mobile medical clinic form with </w:t>
            </w:r>
            <w:proofErr w:type="spellStart"/>
            <w:r>
              <w:rPr>
                <w:rFonts w:ascii="Arial" w:hAnsi="Arial" w:cs="Arial"/>
                <w:sz w:val="18"/>
              </w:rPr>
              <w:t>Fedelin’s</w:t>
            </w:r>
            <w:proofErr w:type="spellEnd"/>
            <w:r>
              <w:rPr>
                <w:rFonts w:ascii="Arial" w:hAnsi="Arial" w:cs="Arial"/>
                <w:sz w:val="18"/>
              </w:rPr>
              <w:t xml:space="preserve"> assistance. Lisa would like to use </w:t>
            </w:r>
            <w:proofErr w:type="spellStart"/>
            <w:r>
              <w:rPr>
                <w:rFonts w:ascii="Arial" w:hAnsi="Arial" w:cs="Arial"/>
                <w:sz w:val="18"/>
              </w:rPr>
              <w:t>Fedelin</w:t>
            </w:r>
            <w:proofErr w:type="spellEnd"/>
            <w:r>
              <w:rPr>
                <w:rFonts w:ascii="Arial" w:hAnsi="Arial" w:cs="Arial"/>
                <w:sz w:val="18"/>
              </w:rPr>
              <w:t xml:space="preserve"> for the next trip, including obtaining and sorting all medications. </w:t>
            </w:r>
            <w:r w:rsidR="0079597E">
              <w:rPr>
                <w:rFonts w:ascii="Arial" w:hAnsi="Arial" w:cs="Arial"/>
                <w:sz w:val="18"/>
              </w:rPr>
              <w:t xml:space="preserve">Board discussed giving </w:t>
            </w:r>
            <w:proofErr w:type="spellStart"/>
            <w:r w:rsidR="0079597E">
              <w:rPr>
                <w:rFonts w:ascii="Arial" w:hAnsi="Arial" w:cs="Arial"/>
                <w:sz w:val="18"/>
              </w:rPr>
              <w:t>Fedelin</w:t>
            </w:r>
            <w:proofErr w:type="spellEnd"/>
            <w:r w:rsidR="009B49DE">
              <w:rPr>
                <w:rFonts w:ascii="Arial" w:hAnsi="Arial" w:cs="Arial"/>
                <w:sz w:val="18"/>
              </w:rPr>
              <w:t xml:space="preserve"> and Paydes the same task to complete before the small team arrives in the summer. This </w:t>
            </w:r>
            <w:r w:rsidR="0079597E">
              <w:rPr>
                <w:rFonts w:ascii="Arial" w:hAnsi="Arial" w:cs="Arial"/>
                <w:sz w:val="18"/>
              </w:rPr>
              <w:t>task</w:t>
            </w:r>
            <w:r w:rsidR="009B49DE">
              <w:rPr>
                <w:rFonts w:ascii="Arial" w:hAnsi="Arial" w:cs="Arial"/>
                <w:sz w:val="18"/>
              </w:rPr>
              <w:t xml:space="preserve"> would include </w:t>
            </w:r>
            <w:r w:rsidR="0079597E">
              <w:rPr>
                <w:rFonts w:ascii="Arial" w:hAnsi="Arial" w:cs="Arial"/>
                <w:sz w:val="18"/>
              </w:rPr>
              <w:t xml:space="preserve">purchasing and sorting the medications. Each will receive 20% of their total of $100 up front but will not receive the remaining 80% until the task is complete. This will prove to the Board who will be able to prepare for a larger mission team in the fall. Lisa will meet with </w:t>
            </w:r>
            <w:proofErr w:type="spellStart"/>
            <w:r w:rsidR="0079597E">
              <w:rPr>
                <w:rFonts w:ascii="Arial" w:hAnsi="Arial" w:cs="Arial"/>
                <w:sz w:val="18"/>
              </w:rPr>
              <w:t>Teah</w:t>
            </w:r>
            <w:proofErr w:type="spellEnd"/>
            <w:r w:rsidR="0079597E">
              <w:rPr>
                <w:rFonts w:ascii="Arial" w:hAnsi="Arial" w:cs="Arial"/>
                <w:sz w:val="18"/>
              </w:rPr>
              <w:t xml:space="preserve"> to determine the medication list. </w:t>
            </w:r>
          </w:p>
          <w:p w14:paraId="5494FB38" w14:textId="77777777" w:rsidR="005520BE" w:rsidRDefault="005520BE" w:rsidP="00394195">
            <w:pPr>
              <w:spacing w:after="120" w:line="360" w:lineRule="auto"/>
              <w:contextualSpacing/>
              <w:rPr>
                <w:rFonts w:ascii="Arial" w:hAnsi="Arial" w:cs="Arial"/>
                <w:sz w:val="18"/>
              </w:rPr>
            </w:pPr>
          </w:p>
          <w:p w14:paraId="44DF8A48" w14:textId="77777777" w:rsidR="005520BE" w:rsidRDefault="005520BE" w:rsidP="00394195">
            <w:pPr>
              <w:spacing w:after="120" w:line="360" w:lineRule="auto"/>
              <w:contextualSpacing/>
              <w:rPr>
                <w:rFonts w:ascii="Arial" w:hAnsi="Arial" w:cs="Arial"/>
                <w:sz w:val="18"/>
              </w:rPr>
            </w:pPr>
            <w:r>
              <w:rPr>
                <w:rFonts w:ascii="Arial" w:hAnsi="Arial" w:cs="Arial"/>
                <w:sz w:val="18"/>
              </w:rPr>
              <w:t xml:space="preserve">Lisa is reviewing options </w:t>
            </w:r>
            <w:r w:rsidR="002D2C53">
              <w:rPr>
                <w:rFonts w:ascii="Arial" w:hAnsi="Arial" w:cs="Arial"/>
                <w:sz w:val="18"/>
              </w:rPr>
              <w:t>for medication purchases</w:t>
            </w:r>
            <w:r w:rsidR="00916D23">
              <w:rPr>
                <w:rFonts w:ascii="Arial" w:hAnsi="Arial" w:cs="Arial"/>
                <w:sz w:val="18"/>
              </w:rPr>
              <w:t xml:space="preserve"> with </w:t>
            </w:r>
            <w:r w:rsidR="002D2C53">
              <w:rPr>
                <w:rFonts w:ascii="Arial" w:hAnsi="Arial" w:cs="Arial"/>
                <w:sz w:val="18"/>
              </w:rPr>
              <w:t>Dr</w:t>
            </w:r>
            <w:r w:rsidR="00916D23">
              <w:rPr>
                <w:rFonts w:ascii="Arial" w:hAnsi="Arial" w:cs="Arial"/>
                <w:sz w:val="18"/>
              </w:rPr>
              <w:t xml:space="preserve">. </w:t>
            </w:r>
            <w:r w:rsidR="002D2C53">
              <w:rPr>
                <w:rFonts w:ascii="Arial" w:hAnsi="Arial" w:cs="Arial"/>
                <w:sz w:val="18"/>
              </w:rPr>
              <w:t>Richard</w:t>
            </w:r>
            <w:r w:rsidR="0079597E">
              <w:rPr>
                <w:rFonts w:ascii="Arial" w:hAnsi="Arial" w:cs="Arial"/>
                <w:sz w:val="18"/>
              </w:rPr>
              <w:t xml:space="preserve">. Haitian Health Network who makes </w:t>
            </w:r>
            <w:proofErr w:type="gramStart"/>
            <w:r w:rsidR="0079597E">
              <w:rPr>
                <w:rFonts w:ascii="Arial" w:hAnsi="Arial" w:cs="Arial"/>
                <w:sz w:val="18"/>
              </w:rPr>
              <w:t>a scabies</w:t>
            </w:r>
            <w:proofErr w:type="gramEnd"/>
            <w:r w:rsidR="0079597E">
              <w:rPr>
                <w:rFonts w:ascii="Arial" w:hAnsi="Arial" w:cs="Arial"/>
                <w:sz w:val="18"/>
              </w:rPr>
              <w:t xml:space="preserve"> cream </w:t>
            </w:r>
            <w:r w:rsidR="0079597E">
              <w:rPr>
                <w:rFonts w:ascii="Arial" w:hAnsi="Arial" w:cs="Arial"/>
                <w:sz w:val="18"/>
              </w:rPr>
              <w:lastRenderedPageBreak/>
              <w:t xml:space="preserve">there in Haiti </w:t>
            </w:r>
            <w:r w:rsidR="002D2C53">
              <w:rPr>
                <w:rFonts w:ascii="Arial" w:hAnsi="Arial" w:cs="Arial"/>
                <w:sz w:val="18"/>
              </w:rPr>
              <w:t>and Vitamin Angels</w:t>
            </w:r>
            <w:r w:rsidR="0079597E">
              <w:rPr>
                <w:rFonts w:ascii="Arial" w:hAnsi="Arial" w:cs="Arial"/>
                <w:sz w:val="18"/>
              </w:rPr>
              <w:t xml:space="preserve"> are two other options. </w:t>
            </w:r>
          </w:p>
          <w:p w14:paraId="4EC8D79A" w14:textId="77777777" w:rsidR="00916D23" w:rsidRDefault="00916D23" w:rsidP="00394195">
            <w:pPr>
              <w:spacing w:after="120" w:line="360" w:lineRule="auto"/>
              <w:contextualSpacing/>
              <w:rPr>
                <w:rFonts w:ascii="Arial" w:hAnsi="Arial" w:cs="Arial"/>
                <w:sz w:val="18"/>
              </w:rPr>
            </w:pPr>
          </w:p>
          <w:p w14:paraId="5A897965" w14:textId="77777777" w:rsidR="00916D23" w:rsidRDefault="00916D23" w:rsidP="00394195">
            <w:pPr>
              <w:spacing w:after="120" w:line="360" w:lineRule="auto"/>
              <w:contextualSpacing/>
              <w:rPr>
                <w:rFonts w:ascii="Arial" w:hAnsi="Arial" w:cs="Arial"/>
                <w:sz w:val="18"/>
              </w:rPr>
            </w:pPr>
            <w:r>
              <w:rPr>
                <w:rFonts w:ascii="Arial" w:hAnsi="Arial" w:cs="Arial"/>
                <w:sz w:val="18"/>
              </w:rPr>
              <w:t xml:space="preserve">Account set up with Blessing.org but MD is still needed for medication order. </w:t>
            </w:r>
          </w:p>
          <w:p w14:paraId="6702F13B" w14:textId="77777777" w:rsidR="00916D23" w:rsidRDefault="00916D23" w:rsidP="00394195">
            <w:pPr>
              <w:spacing w:after="120" w:line="360" w:lineRule="auto"/>
              <w:contextualSpacing/>
              <w:rPr>
                <w:rFonts w:ascii="Arial" w:hAnsi="Arial" w:cs="Arial"/>
                <w:sz w:val="18"/>
              </w:rPr>
            </w:pPr>
          </w:p>
          <w:p w14:paraId="4AE4A64D" w14:textId="11FC6E1D" w:rsidR="00916D23" w:rsidRDefault="00916D23" w:rsidP="00394195">
            <w:pPr>
              <w:spacing w:after="120" w:line="360" w:lineRule="auto"/>
              <w:contextualSpacing/>
              <w:rPr>
                <w:rFonts w:ascii="Arial" w:hAnsi="Arial" w:cs="Arial"/>
                <w:sz w:val="18"/>
              </w:rPr>
            </w:pPr>
            <w:r>
              <w:rPr>
                <w:rFonts w:ascii="Arial" w:hAnsi="Arial" w:cs="Arial"/>
                <w:sz w:val="18"/>
              </w:rPr>
              <w:t xml:space="preserve">Sarah is working on getting the computer program returned from Raquel. </w:t>
            </w:r>
          </w:p>
        </w:tc>
        <w:tc>
          <w:tcPr>
            <w:tcW w:w="0" w:type="auto"/>
            <w:shd w:val="clear" w:color="auto" w:fill="auto"/>
          </w:tcPr>
          <w:p w14:paraId="6F33759F" w14:textId="6F56193C" w:rsidR="0079597E" w:rsidRDefault="0079597E" w:rsidP="003622D9">
            <w:pPr>
              <w:spacing w:after="120" w:line="360" w:lineRule="auto"/>
              <w:contextualSpacing/>
              <w:rPr>
                <w:rFonts w:ascii="Arial" w:hAnsi="Arial" w:cs="Arial"/>
                <w:sz w:val="18"/>
              </w:rPr>
            </w:pPr>
            <w:r>
              <w:rPr>
                <w:rFonts w:ascii="Arial" w:hAnsi="Arial" w:cs="Arial"/>
                <w:sz w:val="18"/>
              </w:rPr>
              <w:lastRenderedPageBreak/>
              <w:t>Reviewed</w:t>
            </w:r>
          </w:p>
          <w:p w14:paraId="24344036" w14:textId="77777777" w:rsidR="0079597E" w:rsidRDefault="0079597E" w:rsidP="003622D9">
            <w:pPr>
              <w:spacing w:after="120" w:line="360" w:lineRule="auto"/>
              <w:contextualSpacing/>
              <w:rPr>
                <w:rFonts w:ascii="Arial" w:hAnsi="Arial" w:cs="Arial"/>
                <w:sz w:val="18"/>
              </w:rPr>
            </w:pPr>
          </w:p>
          <w:p w14:paraId="03901D61" w14:textId="77777777" w:rsidR="0079597E" w:rsidRDefault="0079597E" w:rsidP="003622D9">
            <w:pPr>
              <w:spacing w:after="120" w:line="360" w:lineRule="auto"/>
              <w:contextualSpacing/>
              <w:rPr>
                <w:rFonts w:ascii="Arial" w:hAnsi="Arial" w:cs="Arial"/>
                <w:sz w:val="18"/>
              </w:rPr>
            </w:pPr>
          </w:p>
          <w:p w14:paraId="7DB14B53" w14:textId="77777777" w:rsidR="0079597E" w:rsidRDefault="0079597E" w:rsidP="003622D9">
            <w:pPr>
              <w:spacing w:after="120" w:line="360" w:lineRule="auto"/>
              <w:contextualSpacing/>
              <w:rPr>
                <w:rFonts w:ascii="Arial" w:hAnsi="Arial" w:cs="Arial"/>
                <w:sz w:val="18"/>
              </w:rPr>
            </w:pPr>
            <w:r>
              <w:rPr>
                <w:rFonts w:ascii="Arial" w:hAnsi="Arial" w:cs="Arial"/>
                <w:sz w:val="18"/>
              </w:rPr>
              <w:t xml:space="preserve">Jenny motioned to give Paydes and </w:t>
            </w:r>
            <w:proofErr w:type="spellStart"/>
            <w:r>
              <w:rPr>
                <w:rFonts w:ascii="Arial" w:hAnsi="Arial" w:cs="Arial"/>
                <w:sz w:val="18"/>
              </w:rPr>
              <w:t>Fedelin</w:t>
            </w:r>
            <w:proofErr w:type="spellEnd"/>
            <w:r>
              <w:rPr>
                <w:rFonts w:ascii="Arial" w:hAnsi="Arial" w:cs="Arial"/>
                <w:sz w:val="18"/>
              </w:rPr>
              <w:t xml:space="preserve"> the task of purchasing and sorting medications for $100 with 20% given up front before the summer team arrives to determine which individual can lead the fall mission team. Sarah seconded. </w:t>
            </w:r>
          </w:p>
          <w:p w14:paraId="4126C36D" w14:textId="77777777" w:rsidR="0079597E" w:rsidRDefault="0079597E" w:rsidP="003622D9">
            <w:pPr>
              <w:spacing w:after="120" w:line="360" w:lineRule="auto"/>
              <w:contextualSpacing/>
              <w:rPr>
                <w:rFonts w:ascii="Arial" w:hAnsi="Arial" w:cs="Arial"/>
                <w:sz w:val="18"/>
              </w:rPr>
            </w:pPr>
          </w:p>
          <w:p w14:paraId="1C19193E" w14:textId="77777777" w:rsidR="0079597E" w:rsidRDefault="0079597E" w:rsidP="0079597E">
            <w:pPr>
              <w:spacing w:after="120" w:line="360" w:lineRule="auto"/>
              <w:contextualSpacing/>
              <w:rPr>
                <w:rFonts w:ascii="Arial" w:hAnsi="Arial" w:cs="Arial"/>
                <w:sz w:val="18"/>
              </w:rPr>
            </w:pPr>
            <w:r>
              <w:rPr>
                <w:rFonts w:ascii="Arial" w:hAnsi="Arial" w:cs="Arial"/>
                <w:sz w:val="18"/>
              </w:rPr>
              <w:t xml:space="preserve">Lisa tasked with determining a medications list of the most used medications for the task of Paydes and </w:t>
            </w:r>
            <w:proofErr w:type="spellStart"/>
            <w:r>
              <w:rPr>
                <w:rFonts w:ascii="Arial" w:hAnsi="Arial" w:cs="Arial"/>
                <w:sz w:val="18"/>
              </w:rPr>
              <w:t>Fedelin</w:t>
            </w:r>
            <w:proofErr w:type="spellEnd"/>
            <w:r>
              <w:rPr>
                <w:rFonts w:ascii="Arial" w:hAnsi="Arial" w:cs="Arial"/>
                <w:sz w:val="18"/>
              </w:rPr>
              <w:t xml:space="preserve">. </w:t>
            </w:r>
          </w:p>
          <w:p w14:paraId="47B04B38" w14:textId="77777777" w:rsidR="00916D23" w:rsidRDefault="00916D23" w:rsidP="0079597E">
            <w:pPr>
              <w:spacing w:after="120" w:line="360" w:lineRule="auto"/>
              <w:contextualSpacing/>
              <w:rPr>
                <w:rFonts w:ascii="Arial" w:hAnsi="Arial" w:cs="Arial"/>
                <w:sz w:val="18"/>
              </w:rPr>
            </w:pPr>
          </w:p>
          <w:p w14:paraId="51428460" w14:textId="77777777" w:rsidR="00916D23" w:rsidRDefault="00916D23" w:rsidP="0079597E">
            <w:pPr>
              <w:spacing w:after="120" w:line="360" w:lineRule="auto"/>
              <w:contextualSpacing/>
              <w:rPr>
                <w:rFonts w:ascii="Arial" w:hAnsi="Arial" w:cs="Arial"/>
                <w:sz w:val="18"/>
              </w:rPr>
            </w:pPr>
          </w:p>
          <w:p w14:paraId="7FDD3954" w14:textId="77777777" w:rsidR="00916D23" w:rsidRDefault="00916D23" w:rsidP="0079597E">
            <w:pPr>
              <w:spacing w:after="120" w:line="360" w:lineRule="auto"/>
              <w:contextualSpacing/>
              <w:rPr>
                <w:rFonts w:ascii="Arial" w:hAnsi="Arial" w:cs="Arial"/>
                <w:sz w:val="18"/>
              </w:rPr>
            </w:pPr>
          </w:p>
          <w:p w14:paraId="7CA1790E" w14:textId="7EAFCA6A" w:rsidR="00916D23" w:rsidRDefault="00916D23" w:rsidP="0079597E">
            <w:pPr>
              <w:spacing w:after="120" w:line="360" w:lineRule="auto"/>
              <w:contextualSpacing/>
              <w:rPr>
                <w:rFonts w:ascii="Arial" w:hAnsi="Arial" w:cs="Arial"/>
                <w:sz w:val="18"/>
              </w:rPr>
            </w:pPr>
            <w:r>
              <w:rPr>
                <w:rFonts w:ascii="Arial" w:hAnsi="Arial" w:cs="Arial"/>
                <w:sz w:val="18"/>
              </w:rPr>
              <w:t>Reviewed</w:t>
            </w:r>
          </w:p>
          <w:p w14:paraId="36ACD681" w14:textId="77777777" w:rsidR="00916D23" w:rsidRDefault="00916D23" w:rsidP="0079597E">
            <w:pPr>
              <w:spacing w:after="120" w:line="360" w:lineRule="auto"/>
              <w:contextualSpacing/>
              <w:rPr>
                <w:rFonts w:ascii="Arial" w:hAnsi="Arial" w:cs="Arial"/>
                <w:sz w:val="18"/>
              </w:rPr>
            </w:pPr>
          </w:p>
          <w:p w14:paraId="059A764B" w14:textId="77777777" w:rsidR="00916D23" w:rsidRDefault="00916D23" w:rsidP="0079597E">
            <w:pPr>
              <w:spacing w:after="120" w:line="360" w:lineRule="auto"/>
              <w:contextualSpacing/>
              <w:rPr>
                <w:rFonts w:ascii="Arial" w:hAnsi="Arial" w:cs="Arial"/>
                <w:sz w:val="18"/>
              </w:rPr>
            </w:pPr>
          </w:p>
          <w:p w14:paraId="5512F361" w14:textId="77777777" w:rsidR="00916D23" w:rsidRDefault="00916D23" w:rsidP="0079597E">
            <w:pPr>
              <w:spacing w:after="120" w:line="360" w:lineRule="auto"/>
              <w:contextualSpacing/>
              <w:rPr>
                <w:rFonts w:ascii="Arial" w:hAnsi="Arial" w:cs="Arial"/>
                <w:sz w:val="18"/>
              </w:rPr>
            </w:pPr>
          </w:p>
          <w:p w14:paraId="11B8BC5E" w14:textId="77777777" w:rsidR="00916D23" w:rsidRDefault="00916D23" w:rsidP="00916D23">
            <w:pPr>
              <w:spacing w:after="120" w:line="360" w:lineRule="auto"/>
              <w:contextualSpacing/>
              <w:rPr>
                <w:rFonts w:ascii="Arial" w:hAnsi="Arial" w:cs="Arial"/>
                <w:sz w:val="18"/>
              </w:rPr>
            </w:pPr>
            <w:r>
              <w:rPr>
                <w:rFonts w:ascii="Arial" w:hAnsi="Arial" w:cs="Arial"/>
                <w:sz w:val="18"/>
              </w:rPr>
              <w:t>Reviewed</w:t>
            </w:r>
          </w:p>
          <w:p w14:paraId="771F2090" w14:textId="77777777" w:rsidR="00916D23" w:rsidRDefault="00916D23" w:rsidP="0079597E">
            <w:pPr>
              <w:spacing w:after="120" w:line="360" w:lineRule="auto"/>
              <w:contextualSpacing/>
              <w:rPr>
                <w:rFonts w:ascii="Arial" w:hAnsi="Arial" w:cs="Arial"/>
                <w:sz w:val="18"/>
              </w:rPr>
            </w:pPr>
          </w:p>
          <w:p w14:paraId="003119EB" w14:textId="77777777" w:rsidR="00916D23" w:rsidRDefault="00916D23" w:rsidP="0079597E">
            <w:pPr>
              <w:spacing w:after="120" w:line="360" w:lineRule="auto"/>
              <w:contextualSpacing/>
              <w:rPr>
                <w:rFonts w:ascii="Arial" w:hAnsi="Arial" w:cs="Arial"/>
                <w:sz w:val="18"/>
              </w:rPr>
            </w:pPr>
          </w:p>
          <w:p w14:paraId="27136555" w14:textId="77777777" w:rsidR="00916D23" w:rsidRDefault="00916D23" w:rsidP="00916D23">
            <w:pPr>
              <w:spacing w:after="120" w:line="360" w:lineRule="auto"/>
              <w:contextualSpacing/>
              <w:rPr>
                <w:rFonts w:ascii="Arial" w:hAnsi="Arial" w:cs="Arial"/>
                <w:sz w:val="18"/>
              </w:rPr>
            </w:pPr>
            <w:r>
              <w:rPr>
                <w:rFonts w:ascii="Arial" w:hAnsi="Arial" w:cs="Arial"/>
                <w:sz w:val="18"/>
              </w:rPr>
              <w:t>Reviewed</w:t>
            </w:r>
          </w:p>
          <w:p w14:paraId="40CCB077" w14:textId="64ED3F47" w:rsidR="00916D23" w:rsidRDefault="00916D23" w:rsidP="0079597E">
            <w:pPr>
              <w:spacing w:after="120" w:line="360" w:lineRule="auto"/>
              <w:contextualSpacing/>
              <w:rPr>
                <w:rFonts w:ascii="Arial" w:hAnsi="Arial" w:cs="Arial"/>
                <w:sz w:val="18"/>
              </w:rPr>
            </w:pPr>
          </w:p>
        </w:tc>
      </w:tr>
      <w:tr w:rsidR="00972899" w:rsidRPr="00B2338F" w14:paraId="62CF522E" w14:textId="77777777" w:rsidTr="00555277">
        <w:tc>
          <w:tcPr>
            <w:tcW w:w="0" w:type="auto"/>
            <w:shd w:val="clear" w:color="auto" w:fill="auto"/>
            <w:vAlign w:val="center"/>
          </w:tcPr>
          <w:p w14:paraId="0BAA6D2E" w14:textId="0DDECEED" w:rsidR="00972899" w:rsidRDefault="00916D23" w:rsidP="00307242">
            <w:pPr>
              <w:spacing w:after="120" w:line="360" w:lineRule="auto"/>
              <w:contextualSpacing/>
              <w:rPr>
                <w:rFonts w:ascii="Arial" w:hAnsi="Arial" w:cs="Arial"/>
                <w:sz w:val="18"/>
              </w:rPr>
            </w:pPr>
            <w:r>
              <w:rPr>
                <w:rFonts w:ascii="Arial" w:hAnsi="Arial" w:cs="Arial"/>
                <w:sz w:val="18"/>
              </w:rPr>
              <w:lastRenderedPageBreak/>
              <w:t>Fundraising</w:t>
            </w:r>
          </w:p>
        </w:tc>
        <w:tc>
          <w:tcPr>
            <w:tcW w:w="0" w:type="auto"/>
            <w:shd w:val="clear" w:color="auto" w:fill="auto"/>
          </w:tcPr>
          <w:p w14:paraId="242B46B1" w14:textId="566EC490" w:rsidR="00972899" w:rsidRPr="00A56E42" w:rsidRDefault="00916D23" w:rsidP="00CC6140">
            <w:pPr>
              <w:spacing w:after="120" w:line="360" w:lineRule="auto"/>
              <w:contextualSpacing/>
              <w:rPr>
                <w:rFonts w:ascii="Arial" w:hAnsi="Arial" w:cs="Arial"/>
                <w:sz w:val="18"/>
              </w:rPr>
            </w:pPr>
            <w:proofErr w:type="spellStart"/>
            <w:r>
              <w:rPr>
                <w:rFonts w:ascii="Arial" w:hAnsi="Arial" w:cs="Arial"/>
                <w:sz w:val="18"/>
              </w:rPr>
              <w:t>Teah</w:t>
            </w:r>
            <w:proofErr w:type="spellEnd"/>
            <w:r>
              <w:rPr>
                <w:rFonts w:ascii="Arial" w:hAnsi="Arial" w:cs="Arial"/>
                <w:sz w:val="18"/>
              </w:rPr>
              <w:t xml:space="preserve"> Bland, RN is still leading the liquor basket fundraiser, WTH’s first raffle of the year with a drawing on May 28. Raffle is also posted on the website. Julie is tracking tickets on excel spreadsheet. Lisa will be out of town, so Lisa tasked </w:t>
            </w:r>
            <w:proofErr w:type="spellStart"/>
            <w:r>
              <w:rPr>
                <w:rFonts w:ascii="Arial" w:hAnsi="Arial" w:cs="Arial"/>
                <w:sz w:val="18"/>
              </w:rPr>
              <w:t>Teah</w:t>
            </w:r>
            <w:proofErr w:type="spellEnd"/>
            <w:r>
              <w:rPr>
                <w:rFonts w:ascii="Arial" w:hAnsi="Arial" w:cs="Arial"/>
                <w:sz w:val="18"/>
              </w:rPr>
              <w:t xml:space="preserve"> with drawing of the raffle winner. </w:t>
            </w:r>
          </w:p>
        </w:tc>
        <w:tc>
          <w:tcPr>
            <w:tcW w:w="0" w:type="auto"/>
            <w:shd w:val="clear" w:color="auto" w:fill="auto"/>
          </w:tcPr>
          <w:p w14:paraId="2B43CAFF" w14:textId="603B1A59" w:rsidR="00687E1C" w:rsidRDefault="00916D23" w:rsidP="00E14E1F">
            <w:pPr>
              <w:spacing w:after="120" w:line="360" w:lineRule="auto"/>
              <w:contextualSpacing/>
              <w:rPr>
                <w:rFonts w:ascii="Arial" w:hAnsi="Arial" w:cs="Arial"/>
                <w:sz w:val="18"/>
              </w:rPr>
            </w:pPr>
            <w:r>
              <w:rPr>
                <w:rFonts w:ascii="Arial" w:hAnsi="Arial" w:cs="Arial"/>
                <w:sz w:val="18"/>
              </w:rPr>
              <w:t xml:space="preserve">Board tasked with returning all raffle ticket stubs to </w:t>
            </w:r>
            <w:proofErr w:type="spellStart"/>
            <w:r>
              <w:rPr>
                <w:rFonts w:ascii="Arial" w:hAnsi="Arial" w:cs="Arial"/>
                <w:sz w:val="18"/>
              </w:rPr>
              <w:t>Teah</w:t>
            </w:r>
            <w:proofErr w:type="spellEnd"/>
            <w:r>
              <w:rPr>
                <w:rFonts w:ascii="Arial" w:hAnsi="Arial" w:cs="Arial"/>
                <w:sz w:val="18"/>
              </w:rPr>
              <w:t xml:space="preserve"> before May 28 so drawing can take place. </w:t>
            </w:r>
          </w:p>
        </w:tc>
      </w:tr>
      <w:tr w:rsidR="00972899" w:rsidRPr="00B2338F" w14:paraId="40DC579A" w14:textId="77777777" w:rsidTr="00555277">
        <w:tc>
          <w:tcPr>
            <w:tcW w:w="0" w:type="auto"/>
            <w:shd w:val="clear" w:color="auto" w:fill="auto"/>
            <w:vAlign w:val="center"/>
          </w:tcPr>
          <w:p w14:paraId="4E6C1A62" w14:textId="7277B6AE" w:rsidR="00972899" w:rsidRDefault="00916D23" w:rsidP="00307242">
            <w:pPr>
              <w:spacing w:after="120" w:line="360" w:lineRule="auto"/>
              <w:contextualSpacing/>
              <w:rPr>
                <w:rFonts w:ascii="Arial" w:hAnsi="Arial" w:cs="Arial"/>
                <w:sz w:val="18"/>
              </w:rPr>
            </w:pPr>
            <w:r>
              <w:rPr>
                <w:rFonts w:ascii="Arial" w:hAnsi="Arial" w:cs="Arial"/>
                <w:sz w:val="18"/>
              </w:rPr>
              <w:t>Marketing</w:t>
            </w:r>
          </w:p>
        </w:tc>
        <w:tc>
          <w:tcPr>
            <w:tcW w:w="0" w:type="auto"/>
            <w:shd w:val="clear" w:color="auto" w:fill="auto"/>
          </w:tcPr>
          <w:p w14:paraId="75A82067" w14:textId="77777777" w:rsidR="00916D23" w:rsidRDefault="00916D23" w:rsidP="00BB4281">
            <w:pPr>
              <w:spacing w:after="120" w:line="360" w:lineRule="auto"/>
              <w:contextualSpacing/>
              <w:rPr>
                <w:rFonts w:ascii="Arial" w:hAnsi="Arial" w:cs="Arial"/>
                <w:sz w:val="18"/>
              </w:rPr>
            </w:pPr>
            <w:r>
              <w:rPr>
                <w:rFonts w:ascii="Arial" w:hAnsi="Arial" w:cs="Arial"/>
                <w:sz w:val="18"/>
              </w:rPr>
              <w:t xml:space="preserve">Newsletter will be sent out this week via email and added to the website. Sarah and Elizabeth are working together on completing the task. Lisa will give Sarah an excel list of email contacts. </w:t>
            </w:r>
          </w:p>
          <w:p w14:paraId="0B04B600" w14:textId="77777777" w:rsidR="00916D23" w:rsidRDefault="00916D23" w:rsidP="00BB4281">
            <w:pPr>
              <w:spacing w:after="120" w:line="360" w:lineRule="auto"/>
              <w:contextualSpacing/>
              <w:rPr>
                <w:rFonts w:ascii="Arial" w:hAnsi="Arial" w:cs="Arial"/>
                <w:sz w:val="18"/>
              </w:rPr>
            </w:pPr>
          </w:p>
          <w:p w14:paraId="507BDE76" w14:textId="77777777" w:rsidR="00916D23" w:rsidRDefault="00916D23" w:rsidP="00BB4281">
            <w:pPr>
              <w:spacing w:after="120" w:line="360" w:lineRule="auto"/>
              <w:contextualSpacing/>
              <w:rPr>
                <w:rFonts w:ascii="Arial" w:hAnsi="Arial" w:cs="Arial"/>
                <w:sz w:val="18"/>
              </w:rPr>
            </w:pPr>
            <w:r>
              <w:rPr>
                <w:rFonts w:ascii="Arial" w:hAnsi="Arial" w:cs="Arial"/>
                <w:sz w:val="18"/>
              </w:rPr>
              <w:t xml:space="preserve">Elizabeth is working with the Social Outreach committee to design and print t-shirts for daily wear and easy marketing. </w:t>
            </w:r>
          </w:p>
          <w:p w14:paraId="46CCC270" w14:textId="77777777" w:rsidR="00916D23" w:rsidRDefault="00916D23" w:rsidP="00BB4281">
            <w:pPr>
              <w:spacing w:after="120" w:line="360" w:lineRule="auto"/>
              <w:contextualSpacing/>
              <w:rPr>
                <w:rFonts w:ascii="Arial" w:hAnsi="Arial" w:cs="Arial"/>
                <w:sz w:val="18"/>
              </w:rPr>
            </w:pPr>
          </w:p>
          <w:p w14:paraId="243D0509" w14:textId="384C26B8" w:rsidR="00972899" w:rsidRDefault="00916D23" w:rsidP="00BB4281">
            <w:pPr>
              <w:spacing w:after="120" w:line="360" w:lineRule="auto"/>
              <w:contextualSpacing/>
              <w:rPr>
                <w:rFonts w:ascii="Arial" w:hAnsi="Arial" w:cs="Arial"/>
                <w:sz w:val="18"/>
              </w:rPr>
            </w:pPr>
            <w:r>
              <w:rPr>
                <w:rFonts w:ascii="Arial" w:hAnsi="Arial" w:cs="Arial"/>
                <w:sz w:val="18"/>
              </w:rPr>
              <w:t xml:space="preserve">Amazon Smile link is still in place. </w:t>
            </w:r>
            <w:r w:rsidR="00687E1C">
              <w:rPr>
                <w:rFonts w:ascii="Arial" w:hAnsi="Arial" w:cs="Arial"/>
                <w:sz w:val="18"/>
              </w:rPr>
              <w:t xml:space="preserve"> </w:t>
            </w:r>
          </w:p>
        </w:tc>
        <w:tc>
          <w:tcPr>
            <w:tcW w:w="0" w:type="auto"/>
            <w:shd w:val="clear" w:color="auto" w:fill="auto"/>
          </w:tcPr>
          <w:p w14:paraId="46901909" w14:textId="5B380F0F" w:rsidR="00916D23" w:rsidRDefault="00916D23" w:rsidP="007D03B2">
            <w:pPr>
              <w:spacing w:after="120" w:line="360" w:lineRule="auto"/>
              <w:contextualSpacing/>
              <w:rPr>
                <w:rFonts w:ascii="Arial" w:hAnsi="Arial" w:cs="Arial"/>
                <w:sz w:val="18"/>
              </w:rPr>
            </w:pPr>
            <w:r>
              <w:rPr>
                <w:rFonts w:ascii="Arial" w:hAnsi="Arial" w:cs="Arial"/>
                <w:sz w:val="18"/>
              </w:rPr>
              <w:t xml:space="preserve">Board tasked with sending Sarah at least 5 email contacts before end of day Wednesday to include in the outreach with the newsletter. </w:t>
            </w:r>
          </w:p>
          <w:p w14:paraId="10A6AC49" w14:textId="77777777" w:rsidR="00916D23" w:rsidRDefault="00916D23" w:rsidP="007D03B2">
            <w:pPr>
              <w:spacing w:after="120" w:line="360" w:lineRule="auto"/>
              <w:contextualSpacing/>
              <w:rPr>
                <w:rFonts w:ascii="Arial" w:hAnsi="Arial" w:cs="Arial"/>
                <w:sz w:val="18"/>
              </w:rPr>
            </w:pPr>
          </w:p>
          <w:p w14:paraId="211D5AEB" w14:textId="77777777" w:rsidR="00916D23" w:rsidRDefault="00916D23" w:rsidP="007D03B2">
            <w:pPr>
              <w:spacing w:after="120" w:line="360" w:lineRule="auto"/>
              <w:contextualSpacing/>
              <w:rPr>
                <w:rFonts w:ascii="Arial" w:hAnsi="Arial" w:cs="Arial"/>
                <w:sz w:val="18"/>
              </w:rPr>
            </w:pPr>
          </w:p>
          <w:p w14:paraId="7E35AB61" w14:textId="77777777" w:rsidR="00916D23" w:rsidRDefault="00916D23" w:rsidP="00916D23">
            <w:pPr>
              <w:spacing w:after="120" w:line="360" w:lineRule="auto"/>
              <w:contextualSpacing/>
              <w:rPr>
                <w:rFonts w:ascii="Arial" w:hAnsi="Arial" w:cs="Arial"/>
                <w:sz w:val="18"/>
              </w:rPr>
            </w:pPr>
            <w:r>
              <w:rPr>
                <w:rFonts w:ascii="Arial" w:hAnsi="Arial" w:cs="Arial"/>
                <w:sz w:val="18"/>
              </w:rPr>
              <w:t>Reviewed</w:t>
            </w:r>
          </w:p>
          <w:p w14:paraId="6AD3F449" w14:textId="77777777" w:rsidR="00916D23" w:rsidRDefault="00916D23" w:rsidP="00916D23">
            <w:pPr>
              <w:spacing w:after="120" w:line="360" w:lineRule="auto"/>
              <w:contextualSpacing/>
              <w:rPr>
                <w:rFonts w:ascii="Arial" w:hAnsi="Arial" w:cs="Arial"/>
                <w:sz w:val="18"/>
              </w:rPr>
            </w:pPr>
          </w:p>
          <w:p w14:paraId="604F8FA0" w14:textId="77777777" w:rsidR="00916D23" w:rsidRDefault="00916D23" w:rsidP="00916D23">
            <w:pPr>
              <w:spacing w:after="120" w:line="360" w:lineRule="auto"/>
              <w:contextualSpacing/>
              <w:rPr>
                <w:rFonts w:ascii="Arial" w:hAnsi="Arial" w:cs="Arial"/>
                <w:sz w:val="18"/>
              </w:rPr>
            </w:pPr>
          </w:p>
          <w:p w14:paraId="53F6DF2B" w14:textId="3267C751" w:rsidR="00916D23" w:rsidRDefault="00916D23" w:rsidP="007D03B2">
            <w:pPr>
              <w:spacing w:after="120" w:line="360" w:lineRule="auto"/>
              <w:contextualSpacing/>
              <w:rPr>
                <w:rFonts w:ascii="Arial" w:hAnsi="Arial" w:cs="Arial"/>
                <w:sz w:val="18"/>
              </w:rPr>
            </w:pPr>
            <w:r>
              <w:rPr>
                <w:rFonts w:ascii="Arial" w:hAnsi="Arial" w:cs="Arial"/>
                <w:sz w:val="18"/>
              </w:rPr>
              <w:t>Reviewed</w:t>
            </w:r>
          </w:p>
        </w:tc>
      </w:tr>
      <w:tr w:rsidR="00555277" w:rsidRPr="00B2338F" w14:paraId="6A5016D1" w14:textId="77777777" w:rsidTr="00555277">
        <w:tc>
          <w:tcPr>
            <w:tcW w:w="0" w:type="auto"/>
            <w:tcBorders>
              <w:bottom w:val="single" w:sz="4" w:space="0" w:color="auto"/>
            </w:tcBorders>
            <w:shd w:val="clear" w:color="auto" w:fill="C0C0C0"/>
            <w:vAlign w:val="center"/>
          </w:tcPr>
          <w:p w14:paraId="6B26F631" w14:textId="623A18F4" w:rsidR="00555277" w:rsidRDefault="00555277" w:rsidP="00E14E1F">
            <w:pPr>
              <w:spacing w:after="120" w:line="360" w:lineRule="auto"/>
              <w:contextualSpacing/>
              <w:rPr>
                <w:rFonts w:ascii="Arial" w:hAnsi="Arial" w:cs="Arial"/>
                <w:sz w:val="18"/>
              </w:rPr>
            </w:pPr>
            <w:r>
              <w:rPr>
                <w:rFonts w:ascii="Arial" w:hAnsi="Arial" w:cs="Arial"/>
                <w:sz w:val="18"/>
              </w:rPr>
              <w:t>ANNOUNCMENTS</w:t>
            </w:r>
          </w:p>
        </w:tc>
        <w:tc>
          <w:tcPr>
            <w:tcW w:w="0" w:type="auto"/>
            <w:tcBorders>
              <w:bottom w:val="single" w:sz="4" w:space="0" w:color="auto"/>
            </w:tcBorders>
            <w:shd w:val="clear" w:color="auto" w:fill="C0C0C0"/>
          </w:tcPr>
          <w:p w14:paraId="50BFB03C" w14:textId="398825D4" w:rsidR="00555277" w:rsidRDefault="00555277" w:rsidP="00D96270">
            <w:pPr>
              <w:spacing w:after="120" w:line="360" w:lineRule="auto"/>
              <w:contextualSpacing/>
              <w:rPr>
                <w:rFonts w:ascii="Arial" w:hAnsi="Arial" w:cs="Arial"/>
                <w:sz w:val="18"/>
              </w:rPr>
            </w:pPr>
          </w:p>
        </w:tc>
        <w:tc>
          <w:tcPr>
            <w:tcW w:w="0" w:type="auto"/>
            <w:tcBorders>
              <w:bottom w:val="single" w:sz="4" w:space="0" w:color="auto"/>
            </w:tcBorders>
            <w:shd w:val="clear" w:color="auto" w:fill="C0C0C0"/>
          </w:tcPr>
          <w:p w14:paraId="64D8C024" w14:textId="69DC3895" w:rsidR="00555277" w:rsidRDefault="00555277" w:rsidP="00940C65">
            <w:pPr>
              <w:spacing w:after="120" w:line="360" w:lineRule="auto"/>
              <w:contextualSpacing/>
              <w:rPr>
                <w:rFonts w:ascii="Arial" w:hAnsi="Arial" w:cs="Arial"/>
                <w:sz w:val="18"/>
              </w:rPr>
            </w:pPr>
          </w:p>
        </w:tc>
      </w:tr>
      <w:tr w:rsidR="00555277" w:rsidRPr="00B2338F" w14:paraId="19CAE840" w14:textId="77777777" w:rsidTr="00555277">
        <w:tc>
          <w:tcPr>
            <w:tcW w:w="0" w:type="auto"/>
            <w:shd w:val="clear" w:color="auto" w:fill="auto"/>
            <w:vAlign w:val="center"/>
          </w:tcPr>
          <w:p w14:paraId="114F59D6" w14:textId="43DCA5EC" w:rsidR="00555277" w:rsidRDefault="00555277" w:rsidP="00923504">
            <w:pPr>
              <w:spacing w:after="120" w:line="360" w:lineRule="auto"/>
              <w:contextualSpacing/>
              <w:rPr>
                <w:rFonts w:ascii="Arial" w:hAnsi="Arial" w:cs="Arial"/>
                <w:sz w:val="18"/>
              </w:rPr>
            </w:pPr>
          </w:p>
        </w:tc>
        <w:tc>
          <w:tcPr>
            <w:tcW w:w="0" w:type="auto"/>
            <w:shd w:val="clear" w:color="auto" w:fill="auto"/>
          </w:tcPr>
          <w:p w14:paraId="40739434" w14:textId="77777777" w:rsidR="00555277" w:rsidRDefault="00555277" w:rsidP="00AE463A">
            <w:pPr>
              <w:spacing w:after="120" w:line="360" w:lineRule="auto"/>
              <w:contextualSpacing/>
              <w:rPr>
                <w:rFonts w:ascii="Arial" w:hAnsi="Arial" w:cs="Arial"/>
                <w:sz w:val="18"/>
              </w:rPr>
            </w:pPr>
            <w:r>
              <w:rPr>
                <w:rFonts w:ascii="Arial" w:hAnsi="Arial" w:cs="Arial"/>
                <w:sz w:val="18"/>
              </w:rPr>
              <w:t xml:space="preserve">Alvin Chamber membership is tabled. </w:t>
            </w:r>
          </w:p>
          <w:p w14:paraId="2D097432" w14:textId="77777777" w:rsidR="00555277" w:rsidRDefault="00555277" w:rsidP="00AE463A">
            <w:pPr>
              <w:spacing w:after="120" w:line="360" w:lineRule="auto"/>
              <w:contextualSpacing/>
              <w:rPr>
                <w:rFonts w:ascii="Arial" w:hAnsi="Arial" w:cs="Arial"/>
                <w:sz w:val="18"/>
              </w:rPr>
            </w:pPr>
          </w:p>
          <w:p w14:paraId="2C3613C7" w14:textId="5EBB6BD1" w:rsidR="00555277" w:rsidRDefault="00555277" w:rsidP="00E14E1F">
            <w:pPr>
              <w:spacing w:after="120" w:line="360" w:lineRule="auto"/>
              <w:contextualSpacing/>
              <w:rPr>
                <w:rFonts w:ascii="Arial" w:hAnsi="Arial" w:cs="Arial"/>
                <w:sz w:val="18"/>
              </w:rPr>
            </w:pPr>
            <w:r>
              <w:rPr>
                <w:rFonts w:ascii="Arial" w:hAnsi="Arial" w:cs="Arial"/>
                <w:sz w:val="18"/>
              </w:rPr>
              <w:t>Paydes sent the following message “The people of Cite Soleil thank all of us, for they are so happy for the clinics and they say medicines are so great.”</w:t>
            </w:r>
          </w:p>
        </w:tc>
        <w:tc>
          <w:tcPr>
            <w:tcW w:w="0" w:type="auto"/>
            <w:shd w:val="clear" w:color="auto" w:fill="auto"/>
          </w:tcPr>
          <w:p w14:paraId="57241FF8" w14:textId="77777777" w:rsidR="00555277" w:rsidRDefault="00555277" w:rsidP="00555277">
            <w:pPr>
              <w:spacing w:after="120" w:line="360" w:lineRule="auto"/>
              <w:contextualSpacing/>
              <w:rPr>
                <w:rFonts w:ascii="Arial" w:hAnsi="Arial" w:cs="Arial"/>
                <w:sz w:val="18"/>
              </w:rPr>
            </w:pPr>
            <w:r>
              <w:rPr>
                <w:rFonts w:ascii="Arial" w:hAnsi="Arial" w:cs="Arial"/>
                <w:sz w:val="18"/>
              </w:rPr>
              <w:t>Reviewed</w:t>
            </w:r>
          </w:p>
          <w:p w14:paraId="1FEB4E47" w14:textId="77777777" w:rsidR="00555277" w:rsidRDefault="00555277" w:rsidP="00AE463A">
            <w:pPr>
              <w:spacing w:after="120" w:line="360" w:lineRule="auto"/>
              <w:contextualSpacing/>
              <w:rPr>
                <w:rFonts w:ascii="Arial" w:hAnsi="Arial" w:cs="Arial"/>
                <w:sz w:val="18"/>
              </w:rPr>
            </w:pPr>
          </w:p>
          <w:p w14:paraId="2126C3D3" w14:textId="77777777" w:rsidR="00555277" w:rsidRDefault="00555277" w:rsidP="00555277">
            <w:pPr>
              <w:spacing w:after="120" w:line="360" w:lineRule="auto"/>
              <w:contextualSpacing/>
              <w:rPr>
                <w:rFonts w:ascii="Arial" w:hAnsi="Arial" w:cs="Arial"/>
                <w:sz w:val="18"/>
              </w:rPr>
            </w:pPr>
            <w:r>
              <w:rPr>
                <w:rFonts w:ascii="Arial" w:hAnsi="Arial" w:cs="Arial"/>
                <w:sz w:val="18"/>
              </w:rPr>
              <w:t>Reviewed</w:t>
            </w:r>
          </w:p>
          <w:p w14:paraId="31A17324" w14:textId="77777777" w:rsidR="00555277" w:rsidRDefault="00555277" w:rsidP="00AE463A">
            <w:pPr>
              <w:spacing w:after="120" w:line="360" w:lineRule="auto"/>
              <w:contextualSpacing/>
              <w:rPr>
                <w:rFonts w:ascii="Arial" w:hAnsi="Arial" w:cs="Arial"/>
                <w:sz w:val="18"/>
              </w:rPr>
            </w:pPr>
          </w:p>
        </w:tc>
      </w:tr>
      <w:tr w:rsidR="00555277" w:rsidRPr="00B2338F" w14:paraId="32B293AF" w14:textId="77777777" w:rsidTr="00555277">
        <w:tc>
          <w:tcPr>
            <w:tcW w:w="0" w:type="auto"/>
            <w:shd w:val="clear" w:color="auto" w:fill="C0C0C0"/>
            <w:vAlign w:val="center"/>
          </w:tcPr>
          <w:p w14:paraId="1156FF79" w14:textId="67333ACF" w:rsidR="00555277" w:rsidRDefault="00555277" w:rsidP="00923504">
            <w:pPr>
              <w:spacing w:after="120" w:line="360" w:lineRule="auto"/>
              <w:contextualSpacing/>
              <w:rPr>
                <w:rFonts w:ascii="Arial" w:hAnsi="Arial" w:cs="Arial"/>
                <w:sz w:val="18"/>
              </w:rPr>
            </w:pPr>
            <w:r>
              <w:rPr>
                <w:rFonts w:ascii="Arial" w:hAnsi="Arial" w:cs="Arial"/>
                <w:sz w:val="18"/>
              </w:rPr>
              <w:t>NEXT MEETING</w:t>
            </w:r>
          </w:p>
        </w:tc>
        <w:tc>
          <w:tcPr>
            <w:tcW w:w="0" w:type="auto"/>
            <w:shd w:val="clear" w:color="auto" w:fill="C0C0C0"/>
          </w:tcPr>
          <w:p w14:paraId="519377FC" w14:textId="33640A24" w:rsidR="00555277" w:rsidRDefault="00555277" w:rsidP="0090441A">
            <w:pPr>
              <w:spacing w:after="120" w:line="360" w:lineRule="auto"/>
              <w:contextualSpacing/>
              <w:rPr>
                <w:rFonts w:ascii="Arial" w:hAnsi="Arial" w:cs="Arial"/>
                <w:sz w:val="18"/>
              </w:rPr>
            </w:pPr>
          </w:p>
        </w:tc>
        <w:tc>
          <w:tcPr>
            <w:tcW w:w="0" w:type="auto"/>
            <w:shd w:val="clear" w:color="auto" w:fill="C0C0C0"/>
          </w:tcPr>
          <w:p w14:paraId="216ECCC6" w14:textId="77777777" w:rsidR="00555277" w:rsidRDefault="00555277" w:rsidP="00AE463A">
            <w:pPr>
              <w:spacing w:after="120" w:line="360" w:lineRule="auto"/>
              <w:contextualSpacing/>
              <w:rPr>
                <w:rFonts w:ascii="Arial" w:hAnsi="Arial" w:cs="Arial"/>
                <w:sz w:val="18"/>
              </w:rPr>
            </w:pPr>
          </w:p>
        </w:tc>
      </w:tr>
      <w:tr w:rsidR="00555277" w:rsidRPr="00B2338F" w14:paraId="0BC06F00" w14:textId="77777777" w:rsidTr="00555277">
        <w:tc>
          <w:tcPr>
            <w:tcW w:w="0" w:type="auto"/>
            <w:tcBorders>
              <w:bottom w:val="single" w:sz="4" w:space="0" w:color="auto"/>
            </w:tcBorders>
            <w:shd w:val="clear" w:color="auto" w:fill="auto"/>
            <w:vAlign w:val="center"/>
          </w:tcPr>
          <w:p w14:paraId="466B12F2" w14:textId="1FE5D2FC" w:rsidR="00555277" w:rsidRDefault="00555277" w:rsidP="0090441A">
            <w:pPr>
              <w:spacing w:after="120" w:line="360" w:lineRule="auto"/>
              <w:contextualSpacing/>
              <w:rPr>
                <w:rFonts w:ascii="Arial" w:hAnsi="Arial" w:cs="Arial"/>
                <w:sz w:val="18"/>
              </w:rPr>
            </w:pPr>
            <w:r>
              <w:rPr>
                <w:rFonts w:ascii="Arial" w:hAnsi="Arial" w:cs="Arial"/>
                <w:sz w:val="18"/>
              </w:rPr>
              <w:t>TBD</w:t>
            </w:r>
          </w:p>
        </w:tc>
        <w:tc>
          <w:tcPr>
            <w:tcW w:w="0" w:type="auto"/>
            <w:tcBorders>
              <w:bottom w:val="single" w:sz="4" w:space="0" w:color="auto"/>
            </w:tcBorders>
            <w:shd w:val="clear" w:color="auto" w:fill="auto"/>
          </w:tcPr>
          <w:p w14:paraId="14C29B05" w14:textId="01682AC3" w:rsidR="00555277" w:rsidRPr="003B36E8" w:rsidRDefault="00555277" w:rsidP="0090441A">
            <w:pPr>
              <w:spacing w:after="120" w:line="360" w:lineRule="auto"/>
              <w:contextualSpacing/>
              <w:rPr>
                <w:rFonts w:ascii="Arial" w:hAnsi="Arial" w:cs="Arial"/>
                <w:sz w:val="18"/>
              </w:rPr>
            </w:pPr>
          </w:p>
        </w:tc>
        <w:tc>
          <w:tcPr>
            <w:tcW w:w="0" w:type="auto"/>
            <w:tcBorders>
              <w:bottom w:val="single" w:sz="4" w:space="0" w:color="auto"/>
            </w:tcBorders>
            <w:shd w:val="clear" w:color="auto" w:fill="auto"/>
          </w:tcPr>
          <w:p w14:paraId="08C1BEC6" w14:textId="01BAE013" w:rsidR="00555277" w:rsidRDefault="00555277" w:rsidP="0090441A">
            <w:pPr>
              <w:spacing w:after="120" w:line="360" w:lineRule="auto"/>
              <w:contextualSpacing/>
              <w:rPr>
                <w:rFonts w:ascii="Arial" w:hAnsi="Arial" w:cs="Arial"/>
                <w:sz w:val="18"/>
              </w:rPr>
            </w:pPr>
          </w:p>
        </w:tc>
      </w:tr>
      <w:tr w:rsidR="00555277" w:rsidRPr="00B2338F" w14:paraId="4BA258B8" w14:textId="77777777" w:rsidTr="00555277">
        <w:tc>
          <w:tcPr>
            <w:tcW w:w="0" w:type="auto"/>
            <w:tcBorders>
              <w:bottom w:val="single" w:sz="4" w:space="0" w:color="auto"/>
            </w:tcBorders>
            <w:shd w:val="clear" w:color="auto" w:fill="C0C0C0"/>
            <w:vAlign w:val="center"/>
          </w:tcPr>
          <w:p w14:paraId="1E92F1C5" w14:textId="5F8BB4B8" w:rsidR="00555277" w:rsidRDefault="00555277" w:rsidP="002B27C4">
            <w:pPr>
              <w:spacing w:after="120" w:line="360" w:lineRule="auto"/>
              <w:contextualSpacing/>
              <w:rPr>
                <w:rFonts w:ascii="Arial" w:hAnsi="Arial" w:cs="Arial"/>
                <w:sz w:val="18"/>
              </w:rPr>
            </w:pPr>
            <w:r>
              <w:rPr>
                <w:rFonts w:ascii="Arial" w:hAnsi="Arial" w:cs="Arial"/>
                <w:sz w:val="18"/>
              </w:rPr>
              <w:t>AJOURNMENT</w:t>
            </w:r>
          </w:p>
        </w:tc>
        <w:tc>
          <w:tcPr>
            <w:tcW w:w="0" w:type="auto"/>
            <w:tcBorders>
              <w:bottom w:val="single" w:sz="4" w:space="0" w:color="auto"/>
            </w:tcBorders>
            <w:shd w:val="clear" w:color="auto" w:fill="C0C0C0"/>
          </w:tcPr>
          <w:p w14:paraId="0651D256" w14:textId="0DA0F27B" w:rsidR="00555277" w:rsidRPr="00B2338F" w:rsidRDefault="00555277" w:rsidP="00AE463A">
            <w:pPr>
              <w:spacing w:after="120" w:line="360" w:lineRule="auto"/>
              <w:contextualSpacing/>
              <w:rPr>
                <w:rFonts w:ascii="Arial" w:hAnsi="Arial" w:cs="Arial"/>
                <w:sz w:val="18"/>
              </w:rPr>
            </w:pPr>
            <w:r>
              <w:rPr>
                <w:rFonts w:ascii="Arial" w:hAnsi="Arial" w:cs="Arial"/>
                <w:sz w:val="18"/>
              </w:rPr>
              <w:tab/>
            </w:r>
          </w:p>
        </w:tc>
        <w:tc>
          <w:tcPr>
            <w:tcW w:w="0" w:type="auto"/>
            <w:tcBorders>
              <w:bottom w:val="single" w:sz="4" w:space="0" w:color="auto"/>
            </w:tcBorders>
            <w:shd w:val="clear" w:color="auto" w:fill="C0C0C0"/>
          </w:tcPr>
          <w:p w14:paraId="0BFEDE49" w14:textId="77777777" w:rsidR="00555277" w:rsidRDefault="00555277" w:rsidP="00AE463A">
            <w:pPr>
              <w:spacing w:after="120" w:line="360" w:lineRule="auto"/>
              <w:contextualSpacing/>
              <w:rPr>
                <w:rFonts w:ascii="Arial" w:hAnsi="Arial" w:cs="Arial"/>
                <w:sz w:val="18"/>
              </w:rPr>
            </w:pPr>
          </w:p>
        </w:tc>
      </w:tr>
      <w:tr w:rsidR="00555277" w:rsidRPr="00B2338F" w14:paraId="790FF8E2" w14:textId="77777777" w:rsidTr="00555277">
        <w:tc>
          <w:tcPr>
            <w:tcW w:w="0" w:type="auto"/>
            <w:shd w:val="clear" w:color="auto" w:fill="auto"/>
            <w:vAlign w:val="center"/>
          </w:tcPr>
          <w:p w14:paraId="6F683D4B" w14:textId="728300EB" w:rsidR="00555277" w:rsidRDefault="00555277" w:rsidP="00E14E1F">
            <w:pPr>
              <w:spacing w:after="120" w:line="360" w:lineRule="auto"/>
              <w:contextualSpacing/>
              <w:rPr>
                <w:rFonts w:ascii="Arial" w:hAnsi="Arial" w:cs="Arial"/>
                <w:sz w:val="18"/>
              </w:rPr>
            </w:pPr>
            <w:r>
              <w:rPr>
                <w:rFonts w:ascii="Arial" w:hAnsi="Arial" w:cs="Arial"/>
                <w:sz w:val="18"/>
              </w:rPr>
              <w:t>Closed at 8:02pm</w:t>
            </w:r>
          </w:p>
        </w:tc>
        <w:tc>
          <w:tcPr>
            <w:tcW w:w="0" w:type="auto"/>
            <w:shd w:val="clear" w:color="auto" w:fill="auto"/>
          </w:tcPr>
          <w:p w14:paraId="0D045C30" w14:textId="41085277" w:rsidR="00555277" w:rsidRPr="00B2338F" w:rsidRDefault="00555277" w:rsidP="00AE463A">
            <w:pPr>
              <w:spacing w:after="120" w:line="360" w:lineRule="auto"/>
              <w:contextualSpacing/>
              <w:rPr>
                <w:rFonts w:ascii="Arial" w:hAnsi="Arial" w:cs="Arial"/>
                <w:sz w:val="18"/>
              </w:rPr>
            </w:pPr>
            <w:r>
              <w:rPr>
                <w:rFonts w:ascii="Arial" w:hAnsi="Arial" w:cs="Arial"/>
                <w:sz w:val="18"/>
              </w:rPr>
              <w:t>Closing prayer by Lisa</w:t>
            </w:r>
          </w:p>
        </w:tc>
        <w:tc>
          <w:tcPr>
            <w:tcW w:w="0" w:type="auto"/>
            <w:shd w:val="clear" w:color="auto" w:fill="auto"/>
          </w:tcPr>
          <w:p w14:paraId="7B514D50" w14:textId="0676CF60" w:rsidR="00555277" w:rsidRDefault="00555277" w:rsidP="00AE463A">
            <w:pPr>
              <w:spacing w:after="120" w:line="360" w:lineRule="auto"/>
              <w:contextualSpacing/>
              <w:rPr>
                <w:rFonts w:ascii="Arial" w:hAnsi="Arial" w:cs="Arial"/>
                <w:sz w:val="18"/>
              </w:rPr>
            </w:pPr>
          </w:p>
        </w:tc>
      </w:tr>
      <w:tr w:rsidR="00555277" w:rsidRPr="00B2338F" w14:paraId="012189A1" w14:textId="77777777" w:rsidTr="00555277">
        <w:tc>
          <w:tcPr>
            <w:tcW w:w="0" w:type="auto"/>
            <w:shd w:val="clear" w:color="auto" w:fill="C0C0C0"/>
            <w:vAlign w:val="center"/>
          </w:tcPr>
          <w:p w14:paraId="73985794" w14:textId="42E22F2D" w:rsidR="00555277" w:rsidRDefault="00555277" w:rsidP="002B27C4">
            <w:pPr>
              <w:spacing w:after="120" w:line="360" w:lineRule="auto"/>
              <w:contextualSpacing/>
              <w:rPr>
                <w:rFonts w:ascii="Arial" w:hAnsi="Arial" w:cs="Arial"/>
                <w:sz w:val="18"/>
              </w:rPr>
            </w:pPr>
          </w:p>
        </w:tc>
        <w:tc>
          <w:tcPr>
            <w:tcW w:w="0" w:type="auto"/>
            <w:shd w:val="clear" w:color="auto" w:fill="C0C0C0"/>
          </w:tcPr>
          <w:p w14:paraId="3664CFB6" w14:textId="77777777" w:rsidR="00555277" w:rsidRPr="00B2338F" w:rsidRDefault="00555277" w:rsidP="00AE463A">
            <w:pPr>
              <w:spacing w:after="120" w:line="360" w:lineRule="auto"/>
              <w:contextualSpacing/>
              <w:rPr>
                <w:rFonts w:ascii="Arial" w:hAnsi="Arial" w:cs="Arial"/>
                <w:sz w:val="18"/>
              </w:rPr>
            </w:pPr>
          </w:p>
        </w:tc>
        <w:tc>
          <w:tcPr>
            <w:tcW w:w="0" w:type="auto"/>
            <w:shd w:val="clear" w:color="auto" w:fill="C0C0C0"/>
          </w:tcPr>
          <w:p w14:paraId="54815833" w14:textId="77777777" w:rsidR="00555277" w:rsidRDefault="00555277" w:rsidP="00AE463A">
            <w:pPr>
              <w:spacing w:after="120" w:line="360" w:lineRule="auto"/>
              <w:contextualSpacing/>
              <w:rPr>
                <w:rFonts w:ascii="Arial" w:hAnsi="Arial" w:cs="Arial"/>
                <w:sz w:val="18"/>
              </w:rPr>
            </w:pPr>
          </w:p>
        </w:tc>
      </w:tr>
      <w:tr w:rsidR="00555277" w:rsidRPr="00B2338F" w14:paraId="59B0E111" w14:textId="77777777" w:rsidTr="00555277">
        <w:tc>
          <w:tcPr>
            <w:tcW w:w="0" w:type="auto"/>
            <w:tcBorders>
              <w:bottom w:val="single" w:sz="4" w:space="0" w:color="auto"/>
            </w:tcBorders>
            <w:shd w:val="clear" w:color="auto" w:fill="auto"/>
            <w:vAlign w:val="center"/>
          </w:tcPr>
          <w:p w14:paraId="532C7025" w14:textId="7A38B61F" w:rsidR="00555277" w:rsidRDefault="00555277" w:rsidP="00307242">
            <w:pPr>
              <w:spacing w:after="120" w:line="360" w:lineRule="auto"/>
              <w:contextualSpacing/>
              <w:rPr>
                <w:rFonts w:ascii="Arial" w:hAnsi="Arial" w:cs="Arial"/>
                <w:sz w:val="18"/>
              </w:rPr>
            </w:pPr>
          </w:p>
        </w:tc>
        <w:tc>
          <w:tcPr>
            <w:tcW w:w="0" w:type="auto"/>
            <w:tcBorders>
              <w:bottom w:val="single" w:sz="4" w:space="0" w:color="auto"/>
            </w:tcBorders>
            <w:shd w:val="clear" w:color="auto" w:fill="auto"/>
          </w:tcPr>
          <w:p w14:paraId="6AD71E6B" w14:textId="484104F6" w:rsidR="00555277" w:rsidRPr="00B2338F" w:rsidRDefault="00555277" w:rsidP="00AE463A">
            <w:pPr>
              <w:spacing w:after="120" w:line="360" w:lineRule="auto"/>
              <w:contextualSpacing/>
              <w:rPr>
                <w:rFonts w:ascii="Arial" w:hAnsi="Arial" w:cs="Arial"/>
                <w:sz w:val="18"/>
              </w:rPr>
            </w:pPr>
          </w:p>
        </w:tc>
        <w:tc>
          <w:tcPr>
            <w:tcW w:w="0" w:type="auto"/>
            <w:tcBorders>
              <w:bottom w:val="single" w:sz="4" w:space="0" w:color="auto"/>
            </w:tcBorders>
            <w:shd w:val="clear" w:color="auto" w:fill="auto"/>
          </w:tcPr>
          <w:p w14:paraId="59B6ED0D" w14:textId="77777777" w:rsidR="00555277" w:rsidRDefault="00555277" w:rsidP="00AE463A">
            <w:pPr>
              <w:spacing w:after="120" w:line="360" w:lineRule="auto"/>
              <w:contextualSpacing/>
              <w:rPr>
                <w:rFonts w:ascii="Arial" w:hAnsi="Arial" w:cs="Arial"/>
                <w:sz w:val="18"/>
              </w:rPr>
            </w:pPr>
          </w:p>
        </w:tc>
      </w:tr>
      <w:tr w:rsidR="00555277" w:rsidRPr="00B2338F" w14:paraId="1341A213" w14:textId="77777777" w:rsidTr="00555277">
        <w:tc>
          <w:tcPr>
            <w:tcW w:w="0" w:type="auto"/>
            <w:tcBorders>
              <w:bottom w:val="single" w:sz="4" w:space="0" w:color="auto"/>
            </w:tcBorders>
            <w:shd w:val="clear" w:color="auto" w:fill="C0C0C0"/>
            <w:vAlign w:val="center"/>
          </w:tcPr>
          <w:p w14:paraId="726D0EFD" w14:textId="2FADC999" w:rsidR="00555277" w:rsidRDefault="00555277" w:rsidP="00307242">
            <w:pPr>
              <w:spacing w:after="120" w:line="360" w:lineRule="auto"/>
              <w:contextualSpacing/>
              <w:rPr>
                <w:rFonts w:ascii="Arial" w:hAnsi="Arial" w:cs="Arial"/>
                <w:sz w:val="18"/>
              </w:rPr>
            </w:pPr>
          </w:p>
        </w:tc>
        <w:tc>
          <w:tcPr>
            <w:tcW w:w="0" w:type="auto"/>
            <w:tcBorders>
              <w:bottom w:val="single" w:sz="4" w:space="0" w:color="auto"/>
            </w:tcBorders>
            <w:shd w:val="clear" w:color="auto" w:fill="C0C0C0"/>
          </w:tcPr>
          <w:p w14:paraId="5CE4F6D2" w14:textId="6CAFCF3A" w:rsidR="00555277" w:rsidRPr="00B2338F" w:rsidRDefault="00555277" w:rsidP="00EC056F">
            <w:pPr>
              <w:tabs>
                <w:tab w:val="left" w:pos="1273"/>
              </w:tabs>
              <w:spacing w:after="120" w:line="360" w:lineRule="auto"/>
              <w:contextualSpacing/>
              <w:rPr>
                <w:rFonts w:ascii="Arial" w:hAnsi="Arial" w:cs="Arial"/>
                <w:sz w:val="18"/>
              </w:rPr>
            </w:pPr>
          </w:p>
        </w:tc>
        <w:tc>
          <w:tcPr>
            <w:tcW w:w="0" w:type="auto"/>
            <w:tcBorders>
              <w:bottom w:val="single" w:sz="4" w:space="0" w:color="auto"/>
            </w:tcBorders>
            <w:shd w:val="clear" w:color="auto" w:fill="C0C0C0"/>
          </w:tcPr>
          <w:p w14:paraId="56DDBA51" w14:textId="77777777" w:rsidR="00555277" w:rsidRDefault="00555277" w:rsidP="00AE463A">
            <w:pPr>
              <w:spacing w:after="120" w:line="360" w:lineRule="auto"/>
              <w:contextualSpacing/>
              <w:rPr>
                <w:rFonts w:ascii="Arial" w:hAnsi="Arial" w:cs="Arial"/>
                <w:sz w:val="18"/>
              </w:rPr>
            </w:pPr>
          </w:p>
        </w:tc>
      </w:tr>
      <w:tr w:rsidR="00555277" w:rsidRPr="00B2338F" w14:paraId="5292FDDC" w14:textId="77777777" w:rsidTr="00555277">
        <w:tc>
          <w:tcPr>
            <w:tcW w:w="0" w:type="auto"/>
            <w:shd w:val="clear" w:color="auto" w:fill="auto"/>
            <w:vAlign w:val="center"/>
          </w:tcPr>
          <w:p w14:paraId="4F7EED97" w14:textId="7B3614A0" w:rsidR="00555277" w:rsidRDefault="00555277" w:rsidP="00307242">
            <w:pPr>
              <w:spacing w:after="120" w:line="360" w:lineRule="auto"/>
              <w:contextualSpacing/>
              <w:rPr>
                <w:rFonts w:ascii="Arial" w:hAnsi="Arial" w:cs="Arial"/>
                <w:sz w:val="18"/>
              </w:rPr>
            </w:pPr>
          </w:p>
        </w:tc>
        <w:tc>
          <w:tcPr>
            <w:tcW w:w="0" w:type="auto"/>
            <w:shd w:val="clear" w:color="auto" w:fill="auto"/>
          </w:tcPr>
          <w:p w14:paraId="536DA6BA" w14:textId="391BD138" w:rsidR="00555277" w:rsidRPr="00B2338F" w:rsidRDefault="00555277" w:rsidP="00AE463A">
            <w:pPr>
              <w:spacing w:after="120" w:line="360" w:lineRule="auto"/>
              <w:contextualSpacing/>
              <w:rPr>
                <w:rFonts w:ascii="Arial" w:hAnsi="Arial" w:cs="Arial"/>
                <w:sz w:val="18"/>
              </w:rPr>
            </w:pPr>
          </w:p>
        </w:tc>
        <w:tc>
          <w:tcPr>
            <w:tcW w:w="0" w:type="auto"/>
            <w:shd w:val="clear" w:color="auto" w:fill="auto"/>
          </w:tcPr>
          <w:p w14:paraId="30A2047D" w14:textId="77777777" w:rsidR="00555277" w:rsidRDefault="00555277" w:rsidP="00AE463A">
            <w:pPr>
              <w:spacing w:after="120" w:line="360" w:lineRule="auto"/>
              <w:contextualSpacing/>
              <w:rPr>
                <w:rFonts w:ascii="Arial" w:hAnsi="Arial" w:cs="Arial"/>
                <w:sz w:val="18"/>
              </w:rPr>
            </w:pPr>
          </w:p>
        </w:tc>
      </w:tr>
    </w:tbl>
    <w:p w14:paraId="36FADBB9" w14:textId="37C45419" w:rsidR="004C12FA" w:rsidRPr="00B2338F"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916D23">
        <w:rPr>
          <w:rFonts w:ascii="Arial" w:hAnsi="Arial" w:cs="Arial"/>
          <w:sz w:val="18"/>
        </w:rPr>
        <w:t>Sarah Keller</w:t>
      </w:r>
    </w:p>
    <w:sectPr w:rsidR="004C12FA"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0A6755" w:rsidRDefault="000A6755" w:rsidP="00F73946">
      <w:r>
        <w:separator/>
      </w:r>
    </w:p>
  </w:endnote>
  <w:endnote w:type="continuationSeparator" w:id="0">
    <w:p w14:paraId="650C4C6D" w14:textId="77777777" w:rsidR="000A6755" w:rsidRDefault="000A6755"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0A6755" w:rsidRDefault="000A6755" w:rsidP="00F73946">
      <w:r>
        <w:separator/>
      </w:r>
    </w:p>
  </w:footnote>
  <w:footnote w:type="continuationSeparator" w:id="0">
    <w:p w14:paraId="5D397EEA" w14:textId="77777777" w:rsidR="000A6755" w:rsidRDefault="000A6755"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0A6755" w:rsidRDefault="000A6755">
    <w:pPr>
      <w:pStyle w:val="Header"/>
      <w:rPr>
        <w:rFonts w:ascii="Arial" w:hAnsi="Arial" w:cs="Arial"/>
      </w:rPr>
    </w:pPr>
  </w:p>
  <w:p w14:paraId="1C26E9D2" w14:textId="77866323" w:rsidR="000A6755" w:rsidRDefault="000A6755">
    <w:pPr>
      <w:pStyle w:val="Header"/>
      <w:rPr>
        <w:rFonts w:ascii="Arial" w:hAnsi="Arial" w:cs="Arial"/>
      </w:rPr>
    </w:pPr>
    <w:r>
      <w:rPr>
        <w:rFonts w:ascii="Arial" w:hAnsi="Arial" w:cs="Arial"/>
      </w:rPr>
      <w:t>Way to Health Board Meeting</w:t>
    </w:r>
  </w:p>
  <w:p w14:paraId="33DC245E" w14:textId="611B735D" w:rsidR="000A6755" w:rsidRDefault="000A6755">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C12323">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C12323">
      <w:rPr>
        <w:rFonts w:ascii="Arial" w:hAnsi="Arial" w:cs="Arial"/>
        <w:noProof/>
      </w:rPr>
      <w:t>3</w:t>
    </w:r>
    <w:r w:rsidRPr="002275C6">
      <w:rPr>
        <w:rFonts w:ascii="Arial" w:hAnsi="Arial" w:cs="Arial"/>
      </w:rPr>
      <w:fldChar w:fldCharType="end"/>
    </w:r>
  </w:p>
  <w:p w14:paraId="1F6BFFB8" w14:textId="77777777" w:rsidR="000A6755" w:rsidRDefault="000A67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0A6755" w:rsidRDefault="000A6755">
    <w:pPr>
      <w:pStyle w:val="Header"/>
    </w:pPr>
  </w:p>
  <w:p w14:paraId="3FF01BFC" w14:textId="77777777" w:rsidR="000A6755" w:rsidRDefault="000A6755">
    <w:pPr>
      <w:pStyle w:val="Header"/>
    </w:pPr>
  </w:p>
  <w:p w14:paraId="796E6736" w14:textId="77777777" w:rsidR="000A6755" w:rsidRDefault="000A6755">
    <w:pPr>
      <w:pStyle w:val="Header"/>
    </w:pPr>
  </w:p>
  <w:p w14:paraId="476F3339" w14:textId="77777777" w:rsidR="000A6755" w:rsidRDefault="000A6755" w:rsidP="00FB5110">
    <w:pPr>
      <w:jc w:val="center"/>
      <w:rPr>
        <w:rFonts w:ascii="Arial" w:hAnsi="Arial" w:cs="Arial"/>
        <w:b/>
      </w:rPr>
    </w:pPr>
    <w:r>
      <w:rPr>
        <w:rFonts w:ascii="Arial" w:hAnsi="Arial" w:cs="Arial"/>
        <w:b/>
      </w:rPr>
      <w:t>Way to Health Nonprofit Foundation</w:t>
    </w:r>
  </w:p>
  <w:p w14:paraId="100CF36B" w14:textId="4D2865DE" w:rsidR="000A6755" w:rsidRPr="00CA346C" w:rsidRDefault="000A6755" w:rsidP="00A6066F">
    <w:pPr>
      <w:jc w:val="center"/>
      <w:rPr>
        <w:rFonts w:ascii="Arial" w:hAnsi="Arial" w:cs="Arial"/>
        <w:b/>
      </w:rPr>
    </w:pPr>
    <w:r>
      <w:rPr>
        <w:rFonts w:ascii="Arial" w:hAnsi="Arial" w:cs="Arial"/>
        <w:b/>
      </w:rPr>
      <w:t>Board Meeting (4/26/2021)</w:t>
    </w:r>
  </w:p>
  <w:p w14:paraId="5BE2FDF3" w14:textId="77777777" w:rsidR="000A6755" w:rsidRPr="00BB49D8" w:rsidRDefault="000A6755"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0A6755" w:rsidRDefault="000A67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755"/>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3DD2"/>
    <w:rsid w:val="00284EF4"/>
    <w:rsid w:val="00285ED9"/>
    <w:rsid w:val="00286A11"/>
    <w:rsid w:val="00287173"/>
    <w:rsid w:val="00287542"/>
    <w:rsid w:val="00287F61"/>
    <w:rsid w:val="00287F9E"/>
    <w:rsid w:val="00290362"/>
    <w:rsid w:val="00290D68"/>
    <w:rsid w:val="00291909"/>
    <w:rsid w:val="00291959"/>
    <w:rsid w:val="00291AB2"/>
    <w:rsid w:val="00291ECA"/>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2C53"/>
    <w:rsid w:val="002D31AC"/>
    <w:rsid w:val="002D44C1"/>
    <w:rsid w:val="002D45F0"/>
    <w:rsid w:val="002D5690"/>
    <w:rsid w:val="002D654A"/>
    <w:rsid w:val="002D6AD7"/>
    <w:rsid w:val="002E0ECF"/>
    <w:rsid w:val="002E2333"/>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0BE"/>
    <w:rsid w:val="005526A1"/>
    <w:rsid w:val="0055294F"/>
    <w:rsid w:val="00553746"/>
    <w:rsid w:val="00553BBA"/>
    <w:rsid w:val="0055516B"/>
    <w:rsid w:val="00555277"/>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C787D"/>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597E"/>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0855"/>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3705"/>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2F2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6D23"/>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9DE"/>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2323"/>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2B5"/>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35BD5"/>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347"/>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A3F9C-C61C-9545-A32C-D126D76E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945</Words>
  <Characters>5387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9</cp:revision>
  <cp:lastPrinted>2017-02-03T23:11:00Z</cp:lastPrinted>
  <dcterms:created xsi:type="dcterms:W3CDTF">2021-04-27T17:59:00Z</dcterms:created>
  <dcterms:modified xsi:type="dcterms:W3CDTF">2021-04-27T19:42:00Z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