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3DB13E62" w14:textId="77777777" w:rsidR="006D6418" w:rsidRDefault="006D6418" w:rsidP="006D6418">
            <w:pPr>
              <w:ind w:firstLine="270"/>
              <w:outlineLvl w:val="0"/>
              <w:rPr>
                <w:rFonts w:ascii="Arial" w:hAnsi="Arial" w:cs="Arial"/>
                <w:sz w:val="18"/>
                <w:szCs w:val="18"/>
              </w:rPr>
            </w:pPr>
            <w:r>
              <w:rPr>
                <w:rFonts w:ascii="Arial" w:hAnsi="Arial" w:cs="Arial"/>
                <w:sz w:val="18"/>
                <w:szCs w:val="18"/>
              </w:rPr>
              <w:t xml:space="preserve">Jennifer Murphy </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2C6B28CC"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6D6418">
              <w:rPr>
                <w:rFonts w:ascii="Arial" w:hAnsi="Arial" w:cs="Arial"/>
                <w:sz w:val="18"/>
                <w:szCs w:val="20"/>
              </w:rPr>
              <w:t>7/19/2021</w:t>
            </w:r>
          </w:p>
          <w:p w14:paraId="036932FA" w14:textId="77777777" w:rsidR="00E14E1F" w:rsidRDefault="00E14E1F" w:rsidP="000117BB">
            <w:pPr>
              <w:outlineLvl w:val="0"/>
              <w:rPr>
                <w:rFonts w:ascii="Arial" w:hAnsi="Arial" w:cs="Arial"/>
                <w:sz w:val="18"/>
                <w:szCs w:val="18"/>
                <w:u w:val="single"/>
              </w:rPr>
            </w:pPr>
          </w:p>
          <w:p w14:paraId="53189634" w14:textId="2608F440"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6D6418">
              <w:rPr>
                <w:rFonts w:ascii="Arial" w:hAnsi="Arial" w:cs="Arial"/>
                <w:sz w:val="18"/>
                <w:szCs w:val="18"/>
              </w:rPr>
              <w:t>1:00pm CST</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D3516D">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D3516D">
        <w:tc>
          <w:tcPr>
            <w:tcW w:w="3672" w:type="dxa"/>
          </w:tcPr>
          <w:p w14:paraId="55676251" w14:textId="4CB2E108"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8E7679">
              <w:rPr>
                <w:rFonts w:ascii="Arial" w:hAnsi="Arial" w:cs="Arial"/>
                <w:sz w:val="18"/>
              </w:rPr>
              <w:t xml:space="preserve"> 1:05pm</w:t>
            </w:r>
          </w:p>
        </w:tc>
        <w:tc>
          <w:tcPr>
            <w:tcW w:w="3672"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D3516D">
        <w:tc>
          <w:tcPr>
            <w:tcW w:w="3672" w:type="dxa"/>
          </w:tcPr>
          <w:p w14:paraId="489FE591" w14:textId="056FCF72"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8E7679">
              <w:rPr>
                <w:rFonts w:ascii="Arial" w:hAnsi="Arial" w:cs="Arial"/>
                <w:sz w:val="18"/>
              </w:rPr>
              <w:t xml:space="preserve"> by Julie</w:t>
            </w:r>
          </w:p>
        </w:tc>
        <w:tc>
          <w:tcPr>
            <w:tcW w:w="3672"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D3516D">
        <w:tc>
          <w:tcPr>
            <w:tcW w:w="3672" w:type="dxa"/>
            <w:tcBorders>
              <w:bottom w:val="single" w:sz="4" w:space="0" w:color="auto"/>
            </w:tcBorders>
          </w:tcPr>
          <w:p w14:paraId="0D430B7F" w14:textId="2D75EC3B" w:rsidR="00B2338F" w:rsidRPr="00B2338F" w:rsidRDefault="00B2338F" w:rsidP="00EF6F87">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21E06147"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EF6F87">
              <w:rPr>
                <w:rFonts w:ascii="Arial" w:hAnsi="Arial" w:cs="Arial"/>
                <w:sz w:val="18"/>
              </w:rPr>
              <w:t>Sarah</w:t>
            </w:r>
          </w:p>
        </w:tc>
        <w:tc>
          <w:tcPr>
            <w:tcW w:w="3672" w:type="dxa"/>
            <w:tcBorders>
              <w:bottom w:val="single" w:sz="4" w:space="0" w:color="auto"/>
            </w:tcBorders>
          </w:tcPr>
          <w:p w14:paraId="48E52E12" w14:textId="7E0E33BD" w:rsidR="00B2338F" w:rsidRPr="00B2338F" w:rsidRDefault="00EF6F87" w:rsidP="00D9057A">
            <w:pPr>
              <w:spacing w:after="120" w:line="360" w:lineRule="auto"/>
              <w:contextualSpacing/>
              <w:rPr>
                <w:rFonts w:ascii="Arial" w:hAnsi="Arial" w:cs="Arial"/>
                <w:sz w:val="18"/>
              </w:rPr>
            </w:pPr>
            <w:r>
              <w:rPr>
                <w:rFonts w:ascii="Arial" w:hAnsi="Arial" w:cs="Arial"/>
                <w:sz w:val="18"/>
              </w:rPr>
              <w:t xml:space="preserve">Add Gracie Carrus to potential Nov 2021 mission team list. Lisa motioned to approve minutes from 7/8 as corrected. Julie </w:t>
            </w:r>
            <w:r w:rsidR="008E7679">
              <w:rPr>
                <w:rFonts w:ascii="Arial" w:hAnsi="Arial" w:cs="Arial"/>
                <w:sz w:val="18"/>
              </w:rPr>
              <w:t>seconded</w:t>
            </w:r>
            <w:r>
              <w:rPr>
                <w:rFonts w:ascii="Arial" w:hAnsi="Arial" w:cs="Arial"/>
                <w:sz w:val="18"/>
              </w:rPr>
              <w:t>.</w:t>
            </w:r>
          </w:p>
        </w:tc>
      </w:tr>
      <w:tr w:rsidR="00B2338F" w:rsidRPr="00B2338F" w14:paraId="75B92D6E" w14:textId="77777777" w:rsidTr="00D3516D">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D3516D">
        <w:tc>
          <w:tcPr>
            <w:tcW w:w="3672" w:type="dxa"/>
            <w:tcBorders>
              <w:bottom w:val="single" w:sz="4" w:space="0" w:color="auto"/>
            </w:tcBorders>
          </w:tcPr>
          <w:p w14:paraId="5C10C92C" w14:textId="3D86202A" w:rsidR="00CC6140" w:rsidRPr="00B2338F" w:rsidRDefault="007258FD" w:rsidP="00AE463A">
            <w:pPr>
              <w:spacing w:after="120" w:line="360" w:lineRule="auto"/>
              <w:contextualSpacing/>
              <w:rPr>
                <w:rFonts w:ascii="Arial" w:hAnsi="Arial" w:cs="Arial"/>
                <w:sz w:val="18"/>
              </w:rPr>
            </w:pPr>
            <w:r>
              <w:rPr>
                <w:rFonts w:ascii="Arial" w:hAnsi="Arial" w:cs="Arial"/>
                <w:sz w:val="18"/>
              </w:rPr>
              <w:t>Paydes</w:t>
            </w:r>
          </w:p>
        </w:tc>
        <w:tc>
          <w:tcPr>
            <w:tcW w:w="3672" w:type="dxa"/>
            <w:tcBorders>
              <w:bottom w:val="single" w:sz="4" w:space="0" w:color="auto"/>
            </w:tcBorders>
          </w:tcPr>
          <w:p w14:paraId="0B0292B3" w14:textId="6356957F" w:rsidR="00A85790" w:rsidRPr="00B2338F" w:rsidRDefault="007258FD" w:rsidP="007258FD">
            <w:pPr>
              <w:spacing w:after="120" w:line="360" w:lineRule="auto"/>
              <w:contextualSpacing/>
              <w:rPr>
                <w:rFonts w:ascii="Arial" w:hAnsi="Arial" w:cs="Arial"/>
                <w:sz w:val="18"/>
              </w:rPr>
            </w:pPr>
            <w:r>
              <w:rPr>
                <w:rFonts w:ascii="Arial" w:hAnsi="Arial" w:cs="Arial"/>
                <w:sz w:val="18"/>
              </w:rPr>
              <w:t xml:space="preserve">Paydes financial support: this meeting was scheduled to discuss the decision previously made- to halt Paydes financial support for school and housing because it is outside of the WTH mission of healthcare. Lisa has since called Michelle Jones and left her a voicemail explaining the Board’s decision. </w:t>
            </w:r>
          </w:p>
        </w:tc>
        <w:tc>
          <w:tcPr>
            <w:tcW w:w="3672" w:type="dxa"/>
            <w:tcBorders>
              <w:bottom w:val="single" w:sz="4" w:space="0" w:color="auto"/>
            </w:tcBorders>
          </w:tcPr>
          <w:p w14:paraId="7CC29E36" w14:textId="0BC76791" w:rsidR="00FE34C6" w:rsidRPr="00B2338F" w:rsidRDefault="007258FD" w:rsidP="00AE463A">
            <w:pPr>
              <w:spacing w:after="120" w:line="360" w:lineRule="auto"/>
              <w:contextualSpacing/>
              <w:rPr>
                <w:rFonts w:ascii="Arial" w:hAnsi="Arial" w:cs="Arial"/>
                <w:sz w:val="18"/>
              </w:rPr>
            </w:pPr>
            <w:r>
              <w:rPr>
                <w:rFonts w:ascii="Arial" w:hAnsi="Arial" w:cs="Arial"/>
                <w:sz w:val="18"/>
              </w:rPr>
              <w:t xml:space="preserve">Reviewed. See below for continued discussion. </w:t>
            </w:r>
          </w:p>
        </w:tc>
      </w:tr>
      <w:tr w:rsidR="00EB6076" w:rsidRPr="00B2338F" w14:paraId="6D174CFC" w14:textId="77777777" w:rsidTr="00D3516D">
        <w:tc>
          <w:tcPr>
            <w:tcW w:w="3672" w:type="dxa"/>
            <w:tcBorders>
              <w:bottom w:val="single" w:sz="4" w:space="0" w:color="auto"/>
            </w:tcBorders>
          </w:tcPr>
          <w:p w14:paraId="24F7733A" w14:textId="31F13E42" w:rsidR="00EB6076" w:rsidRDefault="00EB6076" w:rsidP="00AE463A">
            <w:pPr>
              <w:spacing w:after="120" w:line="360" w:lineRule="auto"/>
              <w:contextualSpacing/>
              <w:rPr>
                <w:rFonts w:ascii="Arial" w:hAnsi="Arial" w:cs="Arial"/>
                <w:sz w:val="18"/>
              </w:rPr>
            </w:pPr>
            <w:r>
              <w:rPr>
                <w:rFonts w:ascii="Arial" w:hAnsi="Arial" w:cs="Arial"/>
                <w:sz w:val="18"/>
              </w:rPr>
              <w:t xml:space="preserve">Rose Marie </w:t>
            </w:r>
            <w:proofErr w:type="spellStart"/>
            <w:r>
              <w:rPr>
                <w:rFonts w:ascii="Arial" w:hAnsi="Arial" w:cs="Arial"/>
                <w:sz w:val="18"/>
              </w:rPr>
              <w:t>Francios</w:t>
            </w:r>
            <w:proofErr w:type="spellEnd"/>
          </w:p>
        </w:tc>
        <w:tc>
          <w:tcPr>
            <w:tcW w:w="3672" w:type="dxa"/>
            <w:tcBorders>
              <w:bottom w:val="single" w:sz="4" w:space="0" w:color="auto"/>
            </w:tcBorders>
          </w:tcPr>
          <w:p w14:paraId="440C2ED8" w14:textId="0379A492" w:rsidR="00EB6076" w:rsidRDefault="00137FB4" w:rsidP="00B76AC3">
            <w:pPr>
              <w:spacing w:after="120" w:line="360" w:lineRule="auto"/>
              <w:contextualSpacing/>
              <w:rPr>
                <w:rFonts w:ascii="Arial" w:hAnsi="Arial" w:cs="Arial"/>
                <w:sz w:val="18"/>
              </w:rPr>
            </w:pPr>
            <w:r>
              <w:rPr>
                <w:rFonts w:ascii="Arial" w:hAnsi="Arial" w:cs="Arial"/>
                <w:sz w:val="18"/>
              </w:rPr>
              <w:t>Rose financial support: Elizabeth brought to Lisa’s attention Rose, who is anemic.</w:t>
            </w:r>
            <w:r w:rsidR="00B06437">
              <w:rPr>
                <w:rFonts w:ascii="Arial" w:hAnsi="Arial" w:cs="Arial"/>
                <w:sz w:val="18"/>
              </w:rPr>
              <w:t xml:space="preserve"> Lisa asked the Board for funds </w:t>
            </w:r>
            <w:r>
              <w:rPr>
                <w:rFonts w:ascii="Arial" w:hAnsi="Arial" w:cs="Arial"/>
                <w:sz w:val="18"/>
              </w:rPr>
              <w:t>via a text message</w:t>
            </w:r>
            <w:r w:rsidR="00B06437">
              <w:rPr>
                <w:rFonts w:ascii="Arial" w:hAnsi="Arial" w:cs="Arial"/>
                <w:sz w:val="18"/>
              </w:rPr>
              <w:t xml:space="preserve"> 7/10/21. Julie motioned that W</w:t>
            </w:r>
            <w:r w:rsidR="00B76AC3">
              <w:rPr>
                <w:rFonts w:ascii="Arial" w:hAnsi="Arial" w:cs="Arial"/>
                <w:sz w:val="18"/>
              </w:rPr>
              <w:t>TH pay Paydes $40 plus fees to pi</w:t>
            </w:r>
            <w:r w:rsidR="00B06437">
              <w:rPr>
                <w:rFonts w:ascii="Arial" w:hAnsi="Arial" w:cs="Arial"/>
                <w:sz w:val="18"/>
              </w:rPr>
              <w:t xml:space="preserve">ck up medications for Rose for her anemia. Elizabeth seconded. </w:t>
            </w:r>
          </w:p>
        </w:tc>
        <w:tc>
          <w:tcPr>
            <w:tcW w:w="3672" w:type="dxa"/>
            <w:tcBorders>
              <w:bottom w:val="single" w:sz="4" w:space="0" w:color="auto"/>
            </w:tcBorders>
          </w:tcPr>
          <w:p w14:paraId="226DE5D8" w14:textId="5D595B3F" w:rsidR="00EB6076" w:rsidRDefault="00B06437" w:rsidP="00AE463A">
            <w:pPr>
              <w:spacing w:after="120" w:line="360" w:lineRule="auto"/>
              <w:contextualSpacing/>
              <w:rPr>
                <w:rFonts w:ascii="Arial" w:hAnsi="Arial" w:cs="Arial"/>
                <w:sz w:val="18"/>
              </w:rPr>
            </w:pPr>
            <w:r>
              <w:rPr>
                <w:rFonts w:ascii="Arial" w:hAnsi="Arial" w:cs="Arial"/>
                <w:sz w:val="18"/>
              </w:rPr>
              <w:t xml:space="preserve">Reviewed. </w:t>
            </w:r>
          </w:p>
        </w:tc>
      </w:tr>
      <w:tr w:rsidR="00B2338F" w:rsidRPr="00B2338F" w14:paraId="7CAE9C82" w14:textId="77777777" w:rsidTr="00D3516D">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D3516D">
        <w:tc>
          <w:tcPr>
            <w:tcW w:w="3672" w:type="dxa"/>
            <w:shd w:val="clear" w:color="auto" w:fill="auto"/>
            <w:vAlign w:val="center"/>
          </w:tcPr>
          <w:p w14:paraId="56C6E314" w14:textId="01E3CCAE" w:rsidR="00196CC0" w:rsidRDefault="008E7679" w:rsidP="00E14E1F">
            <w:pPr>
              <w:spacing w:after="120" w:line="360" w:lineRule="auto"/>
              <w:contextualSpacing/>
              <w:rPr>
                <w:rFonts w:ascii="Arial" w:hAnsi="Arial" w:cs="Arial"/>
                <w:sz w:val="18"/>
              </w:rPr>
            </w:pPr>
            <w:r>
              <w:rPr>
                <w:rFonts w:ascii="Arial" w:hAnsi="Arial" w:cs="Arial"/>
                <w:sz w:val="18"/>
              </w:rPr>
              <w:t>Financials</w:t>
            </w:r>
          </w:p>
        </w:tc>
        <w:tc>
          <w:tcPr>
            <w:tcW w:w="3672" w:type="dxa"/>
            <w:shd w:val="clear" w:color="auto" w:fill="auto"/>
          </w:tcPr>
          <w:p w14:paraId="27026469" w14:textId="1B2FDBCC" w:rsidR="00A85790" w:rsidRDefault="008E7679" w:rsidP="007D03B2">
            <w:pPr>
              <w:spacing w:after="120" w:line="360" w:lineRule="auto"/>
              <w:contextualSpacing/>
              <w:rPr>
                <w:rFonts w:ascii="Arial" w:hAnsi="Arial" w:cs="Arial"/>
                <w:sz w:val="18"/>
              </w:rPr>
            </w:pPr>
            <w:r>
              <w:rPr>
                <w:rFonts w:ascii="Arial" w:hAnsi="Arial" w:cs="Arial"/>
                <w:sz w:val="18"/>
              </w:rPr>
              <w:t>Bank balance: $29,438.04</w:t>
            </w:r>
          </w:p>
        </w:tc>
        <w:tc>
          <w:tcPr>
            <w:tcW w:w="3672" w:type="dxa"/>
            <w:shd w:val="clear" w:color="auto" w:fill="auto"/>
          </w:tcPr>
          <w:p w14:paraId="21D2EA6F" w14:textId="160FD783" w:rsidR="00CD47CE" w:rsidRDefault="008E7679" w:rsidP="00CD47CE">
            <w:pPr>
              <w:spacing w:after="120" w:line="360" w:lineRule="auto"/>
              <w:contextualSpacing/>
              <w:rPr>
                <w:rFonts w:ascii="Arial" w:hAnsi="Arial" w:cs="Arial"/>
                <w:sz w:val="18"/>
              </w:rPr>
            </w:pPr>
            <w:r>
              <w:rPr>
                <w:rFonts w:ascii="Arial" w:hAnsi="Arial" w:cs="Arial"/>
                <w:sz w:val="18"/>
              </w:rPr>
              <w:t>Reviewed</w:t>
            </w:r>
          </w:p>
        </w:tc>
      </w:tr>
      <w:tr w:rsidR="00972899" w:rsidRPr="00B2338F" w14:paraId="1F75421C" w14:textId="77777777" w:rsidTr="00D3516D">
        <w:tc>
          <w:tcPr>
            <w:tcW w:w="3672" w:type="dxa"/>
            <w:shd w:val="clear" w:color="auto" w:fill="auto"/>
            <w:vAlign w:val="center"/>
          </w:tcPr>
          <w:p w14:paraId="3A84894B" w14:textId="6E521C42" w:rsidR="00972899" w:rsidRPr="00A56E42" w:rsidRDefault="00953243" w:rsidP="00307242">
            <w:pPr>
              <w:spacing w:after="120" w:line="360" w:lineRule="auto"/>
              <w:contextualSpacing/>
              <w:rPr>
                <w:rFonts w:ascii="Arial" w:hAnsi="Arial" w:cs="Arial"/>
                <w:sz w:val="18"/>
              </w:rPr>
            </w:pPr>
            <w:r>
              <w:rPr>
                <w:rFonts w:ascii="Arial" w:hAnsi="Arial" w:cs="Arial"/>
                <w:sz w:val="18"/>
              </w:rPr>
              <w:t>Paydes</w:t>
            </w:r>
          </w:p>
        </w:tc>
        <w:tc>
          <w:tcPr>
            <w:tcW w:w="3672" w:type="dxa"/>
            <w:shd w:val="clear" w:color="auto" w:fill="auto"/>
          </w:tcPr>
          <w:p w14:paraId="76A04637" w14:textId="0BDADF97" w:rsidR="00972899" w:rsidRDefault="00953243" w:rsidP="00CC6140">
            <w:pPr>
              <w:tabs>
                <w:tab w:val="left" w:pos="1204"/>
              </w:tabs>
              <w:spacing w:after="120" w:line="360" w:lineRule="auto"/>
              <w:contextualSpacing/>
              <w:rPr>
                <w:rFonts w:ascii="Arial" w:hAnsi="Arial" w:cs="Arial"/>
                <w:sz w:val="18"/>
              </w:rPr>
            </w:pPr>
            <w:r>
              <w:rPr>
                <w:rFonts w:ascii="Arial" w:hAnsi="Arial" w:cs="Arial"/>
                <w:sz w:val="18"/>
              </w:rPr>
              <w:t>Revisit financial support: Board decided to revisit conversation of Paydes financial support through WTH</w:t>
            </w:r>
            <w:r w:rsidR="0092442F">
              <w:rPr>
                <w:rFonts w:ascii="Arial" w:hAnsi="Arial" w:cs="Arial"/>
                <w:sz w:val="18"/>
              </w:rPr>
              <w:t xml:space="preserve"> to ensure decision from previous meeting was the best decision for the foundation</w:t>
            </w:r>
            <w:r>
              <w:rPr>
                <w:rFonts w:ascii="Arial" w:hAnsi="Arial" w:cs="Arial"/>
                <w:sz w:val="18"/>
              </w:rPr>
              <w:t xml:space="preserve">. </w:t>
            </w:r>
            <w:r w:rsidR="0092442F">
              <w:rPr>
                <w:rFonts w:ascii="Arial" w:hAnsi="Arial" w:cs="Arial"/>
                <w:sz w:val="18"/>
              </w:rPr>
              <w:t xml:space="preserve">As a 501C3, WTH has expectations to uphold with the federal government and the Board feels that it’s status is being used as financial </w:t>
            </w:r>
            <w:r w:rsidR="0092442F">
              <w:rPr>
                <w:rFonts w:ascii="Arial" w:hAnsi="Arial" w:cs="Arial"/>
                <w:sz w:val="18"/>
              </w:rPr>
              <w:lastRenderedPageBreak/>
              <w:t xml:space="preserve">support instead of what the foundation was originally created for. </w:t>
            </w:r>
          </w:p>
          <w:p w14:paraId="549E509D" w14:textId="2A229584" w:rsidR="00953243" w:rsidRPr="007258FD" w:rsidRDefault="00953243" w:rsidP="007258FD">
            <w:pPr>
              <w:pStyle w:val="ListParagraph"/>
              <w:numPr>
                <w:ilvl w:val="0"/>
                <w:numId w:val="18"/>
              </w:numPr>
              <w:tabs>
                <w:tab w:val="left" w:pos="1204"/>
              </w:tabs>
              <w:spacing w:line="360" w:lineRule="auto"/>
              <w:rPr>
                <w:rFonts w:ascii="Arial" w:hAnsi="Arial" w:cs="Arial"/>
                <w:sz w:val="18"/>
              </w:rPr>
            </w:pPr>
            <w:r w:rsidRPr="007258FD">
              <w:rPr>
                <w:rFonts w:ascii="Arial" w:hAnsi="Arial" w:cs="Arial"/>
                <w:sz w:val="18"/>
              </w:rPr>
              <w:t>School: WTH paid for first two semesters, but Michelle Jones has since taken</w:t>
            </w:r>
            <w:r w:rsidR="007258FD" w:rsidRPr="007258FD">
              <w:rPr>
                <w:rFonts w:ascii="Arial" w:hAnsi="Arial" w:cs="Arial"/>
                <w:sz w:val="18"/>
              </w:rPr>
              <w:t xml:space="preserve"> over as of the last semester </w:t>
            </w:r>
            <w:r w:rsidR="007258FD">
              <w:rPr>
                <w:rFonts w:ascii="Arial" w:hAnsi="Arial" w:cs="Arial"/>
                <w:sz w:val="18"/>
              </w:rPr>
              <w:t>and now provides WTH with Paydes’ school funds. Michelle</w:t>
            </w:r>
            <w:r w:rsidR="007258FD" w:rsidRPr="007258FD">
              <w:rPr>
                <w:rFonts w:ascii="Arial" w:hAnsi="Arial" w:cs="Arial"/>
                <w:sz w:val="18"/>
              </w:rPr>
              <w:t xml:space="preserve"> has verbally stated to Lisa that she will continue to pay for Paydes school. Board wants to see Paydes succeed, however this effort is outside of WTH’s mission statement. </w:t>
            </w:r>
            <w:r w:rsidR="007258FD">
              <w:rPr>
                <w:rFonts w:ascii="Arial" w:hAnsi="Arial" w:cs="Arial"/>
                <w:sz w:val="18"/>
              </w:rPr>
              <w:t xml:space="preserve">Previously, WTH paid for Paydes English school </w:t>
            </w:r>
            <w:r w:rsidR="0092442F">
              <w:rPr>
                <w:rFonts w:ascii="Arial" w:hAnsi="Arial" w:cs="Arial"/>
                <w:sz w:val="18"/>
              </w:rPr>
              <w:t xml:space="preserve">and WTH’s clinics saw a direct benefit. </w:t>
            </w:r>
          </w:p>
          <w:p w14:paraId="78B5E415" w14:textId="77777777" w:rsidR="007258FD" w:rsidRDefault="007258FD" w:rsidP="00C47D3E">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Housing: Michelle Jones provides Paydes’ housing money for WTH to send. Lisa has reminded the Board that Paydes has yet to send a housing receipt for his renewed lease from March of this year. Board understands that this may be difficult, however this is not an impossible task. </w:t>
            </w:r>
            <w:r w:rsidR="00F5422F">
              <w:rPr>
                <w:rFonts w:ascii="Arial" w:hAnsi="Arial" w:cs="Arial"/>
                <w:sz w:val="18"/>
              </w:rPr>
              <w:t>Lisa also reminded the Board that Paydes</w:t>
            </w:r>
            <w:r w:rsidR="00C47D3E">
              <w:rPr>
                <w:rFonts w:ascii="Arial" w:hAnsi="Arial" w:cs="Arial"/>
                <w:sz w:val="18"/>
              </w:rPr>
              <w:t xml:space="preserve"> no longer lives in Cite Soleil and is no longer part of that community, so WTH might use different people to assist in setting up clinics. </w:t>
            </w:r>
          </w:p>
          <w:p w14:paraId="662A1BFA" w14:textId="77777777" w:rsidR="001C1B32" w:rsidRDefault="001C1B32" w:rsidP="00C47D3E">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Food: Lisa sends Paydes $100 for food privately, so the Board cannot interfere with this effort. </w:t>
            </w:r>
          </w:p>
          <w:p w14:paraId="6BE73EC9" w14:textId="77777777" w:rsidR="00B94377" w:rsidRDefault="00B94377" w:rsidP="00B94377">
            <w:pPr>
              <w:tabs>
                <w:tab w:val="left" w:pos="1204"/>
              </w:tabs>
              <w:spacing w:line="360" w:lineRule="auto"/>
              <w:rPr>
                <w:rFonts w:ascii="Arial" w:hAnsi="Arial" w:cs="Arial"/>
                <w:sz w:val="18"/>
              </w:rPr>
            </w:pPr>
          </w:p>
          <w:p w14:paraId="0993C78F" w14:textId="5335D4E9" w:rsidR="00B94377" w:rsidRPr="00B94377" w:rsidRDefault="006C49EB" w:rsidP="008F75BF">
            <w:pPr>
              <w:tabs>
                <w:tab w:val="left" w:pos="1204"/>
              </w:tabs>
              <w:spacing w:line="360" w:lineRule="auto"/>
              <w:rPr>
                <w:rFonts w:ascii="Arial" w:hAnsi="Arial" w:cs="Arial"/>
                <w:sz w:val="18"/>
              </w:rPr>
            </w:pPr>
            <w:r>
              <w:rPr>
                <w:rFonts w:ascii="Arial" w:hAnsi="Arial" w:cs="Arial"/>
                <w:sz w:val="18"/>
              </w:rPr>
              <w:t>Prevention</w:t>
            </w:r>
            <w:r w:rsidR="006012DA">
              <w:rPr>
                <w:rFonts w:ascii="Arial" w:hAnsi="Arial" w:cs="Arial"/>
                <w:sz w:val="18"/>
              </w:rPr>
              <w:t xml:space="preserve">: Elizabeth brought attention to Board- what measures can WTH establish to ensure other situations such as the above with Paydes do not happen again? Also, how does WTH prevent an individual similar to Michelle Jones from funneling funds through the foundation to support an effort outside of WTH’s mission? Lisa stated that Dr. Richards in Cite Soleil had </w:t>
            </w:r>
            <w:r w:rsidR="006012DA">
              <w:rPr>
                <w:rFonts w:ascii="Arial" w:hAnsi="Arial" w:cs="Arial"/>
                <w:sz w:val="18"/>
              </w:rPr>
              <w:lastRenderedPageBreak/>
              <w:t xml:space="preserve">his education paid for by another organization and in return, he will work for the foundation for two years. </w:t>
            </w:r>
            <w:r w:rsidR="003E6A7F">
              <w:rPr>
                <w:rFonts w:ascii="Arial" w:hAnsi="Arial" w:cs="Arial"/>
                <w:sz w:val="18"/>
              </w:rPr>
              <w:t xml:space="preserve">Board agrees documentation is needed to identify guidelines to prevent another instance such as Paydes/Michelle Jones do not </w:t>
            </w:r>
            <w:r w:rsidR="008F75BF">
              <w:rPr>
                <w:rFonts w:ascii="Arial" w:hAnsi="Arial" w:cs="Arial"/>
                <w:sz w:val="18"/>
              </w:rPr>
              <w:t>occur</w:t>
            </w:r>
            <w:r w:rsidR="003E6A7F">
              <w:rPr>
                <w:rFonts w:ascii="Arial" w:hAnsi="Arial" w:cs="Arial"/>
                <w:sz w:val="18"/>
              </w:rPr>
              <w:t xml:space="preserve"> again. </w:t>
            </w:r>
          </w:p>
        </w:tc>
        <w:tc>
          <w:tcPr>
            <w:tcW w:w="3672" w:type="dxa"/>
            <w:shd w:val="clear" w:color="auto" w:fill="auto"/>
          </w:tcPr>
          <w:p w14:paraId="44929BAC" w14:textId="77777777" w:rsidR="00972899" w:rsidRDefault="00C47D3E" w:rsidP="00E14E1F">
            <w:pPr>
              <w:spacing w:after="120" w:line="360" w:lineRule="auto"/>
              <w:contextualSpacing/>
              <w:rPr>
                <w:rFonts w:ascii="Arial" w:hAnsi="Arial" w:cs="Arial"/>
                <w:sz w:val="18"/>
              </w:rPr>
            </w:pPr>
            <w:r>
              <w:rPr>
                <w:rFonts w:ascii="Arial" w:hAnsi="Arial" w:cs="Arial"/>
                <w:sz w:val="18"/>
              </w:rPr>
              <w:lastRenderedPageBreak/>
              <w:t xml:space="preserve">Sarah motioned for WTH to stop using Michelle Jones’ funds to send Paydes for school and housing immediately. Julie seconded. Lisa will reconnect with Michelle Jones once more to reiterate Board’s decision. Lisa will also communicate this decision to Paydes. </w:t>
            </w:r>
          </w:p>
          <w:p w14:paraId="476AED3A" w14:textId="77777777" w:rsidR="006012DA" w:rsidRDefault="006012DA" w:rsidP="00E14E1F">
            <w:pPr>
              <w:spacing w:after="120" w:line="360" w:lineRule="auto"/>
              <w:contextualSpacing/>
              <w:rPr>
                <w:rFonts w:ascii="Arial" w:hAnsi="Arial" w:cs="Arial"/>
                <w:sz w:val="18"/>
              </w:rPr>
            </w:pPr>
          </w:p>
          <w:p w14:paraId="6C1B9871" w14:textId="77777777" w:rsidR="006012DA" w:rsidRDefault="006012DA" w:rsidP="00E14E1F">
            <w:pPr>
              <w:spacing w:after="120" w:line="360" w:lineRule="auto"/>
              <w:contextualSpacing/>
              <w:rPr>
                <w:rFonts w:ascii="Arial" w:hAnsi="Arial" w:cs="Arial"/>
                <w:sz w:val="18"/>
              </w:rPr>
            </w:pPr>
          </w:p>
          <w:p w14:paraId="79B4271A" w14:textId="77777777" w:rsidR="006012DA" w:rsidRDefault="006012DA" w:rsidP="00E14E1F">
            <w:pPr>
              <w:spacing w:after="120" w:line="360" w:lineRule="auto"/>
              <w:contextualSpacing/>
              <w:rPr>
                <w:rFonts w:ascii="Arial" w:hAnsi="Arial" w:cs="Arial"/>
                <w:sz w:val="18"/>
              </w:rPr>
            </w:pPr>
          </w:p>
          <w:p w14:paraId="0F4CFA9F" w14:textId="77777777" w:rsidR="006012DA" w:rsidRDefault="006012DA" w:rsidP="00E14E1F">
            <w:pPr>
              <w:spacing w:after="120" w:line="360" w:lineRule="auto"/>
              <w:contextualSpacing/>
              <w:rPr>
                <w:rFonts w:ascii="Arial" w:hAnsi="Arial" w:cs="Arial"/>
                <w:sz w:val="18"/>
              </w:rPr>
            </w:pPr>
          </w:p>
          <w:p w14:paraId="17376813" w14:textId="77777777" w:rsidR="006012DA" w:rsidRDefault="006012DA" w:rsidP="00E14E1F">
            <w:pPr>
              <w:spacing w:after="120" w:line="360" w:lineRule="auto"/>
              <w:contextualSpacing/>
              <w:rPr>
                <w:rFonts w:ascii="Arial" w:hAnsi="Arial" w:cs="Arial"/>
                <w:sz w:val="18"/>
              </w:rPr>
            </w:pPr>
          </w:p>
          <w:p w14:paraId="43A0713A" w14:textId="77777777" w:rsidR="006012DA" w:rsidRDefault="006012DA" w:rsidP="00E14E1F">
            <w:pPr>
              <w:spacing w:after="120" w:line="360" w:lineRule="auto"/>
              <w:contextualSpacing/>
              <w:rPr>
                <w:rFonts w:ascii="Arial" w:hAnsi="Arial" w:cs="Arial"/>
                <w:sz w:val="18"/>
              </w:rPr>
            </w:pPr>
          </w:p>
          <w:p w14:paraId="7D248D1E" w14:textId="77777777" w:rsidR="006012DA" w:rsidRDefault="006012DA" w:rsidP="00E14E1F">
            <w:pPr>
              <w:spacing w:after="120" w:line="360" w:lineRule="auto"/>
              <w:contextualSpacing/>
              <w:rPr>
                <w:rFonts w:ascii="Arial" w:hAnsi="Arial" w:cs="Arial"/>
                <w:sz w:val="18"/>
              </w:rPr>
            </w:pPr>
          </w:p>
          <w:p w14:paraId="7E46A9F0" w14:textId="77777777" w:rsidR="006012DA" w:rsidRDefault="006012DA" w:rsidP="00E14E1F">
            <w:pPr>
              <w:spacing w:after="120" w:line="360" w:lineRule="auto"/>
              <w:contextualSpacing/>
              <w:rPr>
                <w:rFonts w:ascii="Arial" w:hAnsi="Arial" w:cs="Arial"/>
                <w:sz w:val="18"/>
              </w:rPr>
            </w:pPr>
          </w:p>
          <w:p w14:paraId="77F247B5" w14:textId="77777777" w:rsidR="006012DA" w:rsidRDefault="006012DA" w:rsidP="00E14E1F">
            <w:pPr>
              <w:spacing w:after="120" w:line="360" w:lineRule="auto"/>
              <w:contextualSpacing/>
              <w:rPr>
                <w:rFonts w:ascii="Arial" w:hAnsi="Arial" w:cs="Arial"/>
                <w:sz w:val="18"/>
              </w:rPr>
            </w:pPr>
          </w:p>
          <w:p w14:paraId="24B5DDC5" w14:textId="77777777" w:rsidR="006012DA" w:rsidRDefault="006012DA" w:rsidP="00E14E1F">
            <w:pPr>
              <w:spacing w:after="120" w:line="360" w:lineRule="auto"/>
              <w:contextualSpacing/>
              <w:rPr>
                <w:rFonts w:ascii="Arial" w:hAnsi="Arial" w:cs="Arial"/>
                <w:sz w:val="18"/>
              </w:rPr>
            </w:pPr>
          </w:p>
          <w:p w14:paraId="7009A182" w14:textId="77777777" w:rsidR="006012DA" w:rsidRDefault="006012DA" w:rsidP="00E14E1F">
            <w:pPr>
              <w:spacing w:after="120" w:line="360" w:lineRule="auto"/>
              <w:contextualSpacing/>
              <w:rPr>
                <w:rFonts w:ascii="Arial" w:hAnsi="Arial" w:cs="Arial"/>
                <w:sz w:val="18"/>
              </w:rPr>
            </w:pPr>
          </w:p>
          <w:p w14:paraId="3C85FB5A" w14:textId="77777777" w:rsidR="006012DA" w:rsidRDefault="006012DA" w:rsidP="00E14E1F">
            <w:pPr>
              <w:spacing w:after="120" w:line="360" w:lineRule="auto"/>
              <w:contextualSpacing/>
              <w:rPr>
                <w:rFonts w:ascii="Arial" w:hAnsi="Arial" w:cs="Arial"/>
                <w:sz w:val="18"/>
              </w:rPr>
            </w:pPr>
          </w:p>
          <w:p w14:paraId="7B0880BC" w14:textId="77777777" w:rsidR="006012DA" w:rsidRDefault="006012DA" w:rsidP="00E14E1F">
            <w:pPr>
              <w:spacing w:after="120" w:line="360" w:lineRule="auto"/>
              <w:contextualSpacing/>
              <w:rPr>
                <w:rFonts w:ascii="Arial" w:hAnsi="Arial" w:cs="Arial"/>
                <w:sz w:val="18"/>
              </w:rPr>
            </w:pPr>
          </w:p>
          <w:p w14:paraId="103FB2B9" w14:textId="77777777" w:rsidR="006012DA" w:rsidRDefault="006012DA" w:rsidP="00E14E1F">
            <w:pPr>
              <w:spacing w:after="120" w:line="360" w:lineRule="auto"/>
              <w:contextualSpacing/>
              <w:rPr>
                <w:rFonts w:ascii="Arial" w:hAnsi="Arial" w:cs="Arial"/>
                <w:sz w:val="18"/>
              </w:rPr>
            </w:pPr>
          </w:p>
          <w:p w14:paraId="76B81196" w14:textId="77777777" w:rsidR="006012DA" w:rsidRDefault="006012DA" w:rsidP="00E14E1F">
            <w:pPr>
              <w:spacing w:after="120" w:line="360" w:lineRule="auto"/>
              <w:contextualSpacing/>
              <w:rPr>
                <w:rFonts w:ascii="Arial" w:hAnsi="Arial" w:cs="Arial"/>
                <w:sz w:val="18"/>
              </w:rPr>
            </w:pPr>
          </w:p>
          <w:p w14:paraId="0E87920B" w14:textId="77777777" w:rsidR="006012DA" w:rsidRDefault="006012DA" w:rsidP="00E14E1F">
            <w:pPr>
              <w:spacing w:after="120" w:line="360" w:lineRule="auto"/>
              <w:contextualSpacing/>
              <w:rPr>
                <w:rFonts w:ascii="Arial" w:hAnsi="Arial" w:cs="Arial"/>
                <w:sz w:val="18"/>
              </w:rPr>
            </w:pPr>
          </w:p>
          <w:p w14:paraId="01FA6EDD" w14:textId="77777777" w:rsidR="006012DA" w:rsidRDefault="006012DA" w:rsidP="00E14E1F">
            <w:pPr>
              <w:spacing w:after="120" w:line="360" w:lineRule="auto"/>
              <w:contextualSpacing/>
              <w:rPr>
                <w:rFonts w:ascii="Arial" w:hAnsi="Arial" w:cs="Arial"/>
                <w:sz w:val="18"/>
              </w:rPr>
            </w:pPr>
          </w:p>
          <w:p w14:paraId="7F7BD6F8" w14:textId="77777777" w:rsidR="006012DA" w:rsidRDefault="006012DA" w:rsidP="00E14E1F">
            <w:pPr>
              <w:spacing w:after="120" w:line="360" w:lineRule="auto"/>
              <w:contextualSpacing/>
              <w:rPr>
                <w:rFonts w:ascii="Arial" w:hAnsi="Arial" w:cs="Arial"/>
                <w:sz w:val="18"/>
              </w:rPr>
            </w:pPr>
          </w:p>
          <w:p w14:paraId="4CF2DB43" w14:textId="77777777" w:rsidR="006012DA" w:rsidRDefault="006012DA" w:rsidP="00E14E1F">
            <w:pPr>
              <w:spacing w:after="120" w:line="360" w:lineRule="auto"/>
              <w:contextualSpacing/>
              <w:rPr>
                <w:rFonts w:ascii="Arial" w:hAnsi="Arial" w:cs="Arial"/>
                <w:sz w:val="18"/>
              </w:rPr>
            </w:pPr>
          </w:p>
          <w:p w14:paraId="1BD26ACA" w14:textId="77777777" w:rsidR="006012DA" w:rsidRDefault="006012DA" w:rsidP="00E14E1F">
            <w:pPr>
              <w:spacing w:after="120" w:line="360" w:lineRule="auto"/>
              <w:contextualSpacing/>
              <w:rPr>
                <w:rFonts w:ascii="Arial" w:hAnsi="Arial" w:cs="Arial"/>
                <w:sz w:val="18"/>
              </w:rPr>
            </w:pPr>
          </w:p>
          <w:p w14:paraId="72578BDD" w14:textId="77777777" w:rsidR="006012DA" w:rsidRDefault="006012DA" w:rsidP="00E14E1F">
            <w:pPr>
              <w:spacing w:after="120" w:line="360" w:lineRule="auto"/>
              <w:contextualSpacing/>
              <w:rPr>
                <w:rFonts w:ascii="Arial" w:hAnsi="Arial" w:cs="Arial"/>
                <w:sz w:val="18"/>
              </w:rPr>
            </w:pPr>
          </w:p>
          <w:p w14:paraId="239D9E3D" w14:textId="77777777" w:rsidR="006012DA" w:rsidRDefault="006012DA" w:rsidP="00E14E1F">
            <w:pPr>
              <w:spacing w:after="120" w:line="360" w:lineRule="auto"/>
              <w:contextualSpacing/>
              <w:rPr>
                <w:rFonts w:ascii="Arial" w:hAnsi="Arial" w:cs="Arial"/>
                <w:sz w:val="18"/>
              </w:rPr>
            </w:pPr>
          </w:p>
          <w:p w14:paraId="70CC54DC" w14:textId="77777777" w:rsidR="006012DA" w:rsidRDefault="006012DA" w:rsidP="00E14E1F">
            <w:pPr>
              <w:spacing w:after="120" w:line="360" w:lineRule="auto"/>
              <w:contextualSpacing/>
              <w:rPr>
                <w:rFonts w:ascii="Arial" w:hAnsi="Arial" w:cs="Arial"/>
                <w:sz w:val="18"/>
              </w:rPr>
            </w:pPr>
          </w:p>
          <w:p w14:paraId="69E07FCB" w14:textId="77777777" w:rsidR="006012DA" w:rsidRDefault="006012DA" w:rsidP="00E14E1F">
            <w:pPr>
              <w:spacing w:after="120" w:line="360" w:lineRule="auto"/>
              <w:contextualSpacing/>
              <w:rPr>
                <w:rFonts w:ascii="Arial" w:hAnsi="Arial" w:cs="Arial"/>
                <w:sz w:val="18"/>
              </w:rPr>
            </w:pPr>
          </w:p>
          <w:p w14:paraId="649382F5" w14:textId="77777777" w:rsidR="006012DA" w:rsidRDefault="006012DA" w:rsidP="00E14E1F">
            <w:pPr>
              <w:spacing w:after="120" w:line="360" w:lineRule="auto"/>
              <w:contextualSpacing/>
              <w:rPr>
                <w:rFonts w:ascii="Arial" w:hAnsi="Arial" w:cs="Arial"/>
                <w:sz w:val="18"/>
              </w:rPr>
            </w:pPr>
          </w:p>
          <w:p w14:paraId="0A13E6A5" w14:textId="77777777" w:rsidR="006012DA" w:rsidRDefault="006012DA" w:rsidP="00E14E1F">
            <w:pPr>
              <w:spacing w:after="120" w:line="360" w:lineRule="auto"/>
              <w:contextualSpacing/>
              <w:rPr>
                <w:rFonts w:ascii="Arial" w:hAnsi="Arial" w:cs="Arial"/>
                <w:sz w:val="18"/>
              </w:rPr>
            </w:pPr>
          </w:p>
          <w:p w14:paraId="38840229" w14:textId="77777777" w:rsidR="006012DA" w:rsidRDefault="006012DA" w:rsidP="00E14E1F">
            <w:pPr>
              <w:spacing w:after="120" w:line="360" w:lineRule="auto"/>
              <w:contextualSpacing/>
              <w:rPr>
                <w:rFonts w:ascii="Arial" w:hAnsi="Arial" w:cs="Arial"/>
                <w:sz w:val="18"/>
              </w:rPr>
            </w:pPr>
          </w:p>
          <w:p w14:paraId="3B53BDE7" w14:textId="77777777" w:rsidR="006012DA" w:rsidRDefault="006012DA" w:rsidP="00E14E1F">
            <w:pPr>
              <w:spacing w:after="120" w:line="360" w:lineRule="auto"/>
              <w:contextualSpacing/>
              <w:rPr>
                <w:rFonts w:ascii="Arial" w:hAnsi="Arial" w:cs="Arial"/>
                <w:sz w:val="18"/>
              </w:rPr>
            </w:pPr>
          </w:p>
          <w:p w14:paraId="16A92D0C" w14:textId="77777777" w:rsidR="006012DA" w:rsidRDefault="006012DA" w:rsidP="00E14E1F">
            <w:pPr>
              <w:spacing w:after="120" w:line="360" w:lineRule="auto"/>
              <w:contextualSpacing/>
              <w:rPr>
                <w:rFonts w:ascii="Arial" w:hAnsi="Arial" w:cs="Arial"/>
                <w:sz w:val="18"/>
              </w:rPr>
            </w:pPr>
          </w:p>
          <w:p w14:paraId="7331EEF0" w14:textId="77777777" w:rsidR="006012DA" w:rsidRDefault="006012DA" w:rsidP="00E14E1F">
            <w:pPr>
              <w:spacing w:after="120" w:line="360" w:lineRule="auto"/>
              <w:contextualSpacing/>
              <w:rPr>
                <w:rFonts w:ascii="Arial" w:hAnsi="Arial" w:cs="Arial"/>
                <w:sz w:val="18"/>
              </w:rPr>
            </w:pPr>
          </w:p>
          <w:p w14:paraId="5DA85543" w14:textId="77777777" w:rsidR="006012DA" w:rsidRDefault="006012DA" w:rsidP="00E14E1F">
            <w:pPr>
              <w:spacing w:after="120" w:line="360" w:lineRule="auto"/>
              <w:contextualSpacing/>
              <w:rPr>
                <w:rFonts w:ascii="Arial" w:hAnsi="Arial" w:cs="Arial"/>
                <w:sz w:val="18"/>
              </w:rPr>
            </w:pPr>
          </w:p>
          <w:p w14:paraId="1DDBD0B8" w14:textId="77777777" w:rsidR="006012DA" w:rsidRDefault="006012DA" w:rsidP="00E14E1F">
            <w:pPr>
              <w:spacing w:after="120" w:line="360" w:lineRule="auto"/>
              <w:contextualSpacing/>
              <w:rPr>
                <w:rFonts w:ascii="Arial" w:hAnsi="Arial" w:cs="Arial"/>
                <w:sz w:val="18"/>
              </w:rPr>
            </w:pPr>
          </w:p>
          <w:p w14:paraId="14E2F378" w14:textId="77777777" w:rsidR="006012DA" w:rsidRDefault="006012DA" w:rsidP="00E14E1F">
            <w:pPr>
              <w:spacing w:after="120" w:line="360" w:lineRule="auto"/>
              <w:contextualSpacing/>
              <w:rPr>
                <w:rFonts w:ascii="Arial" w:hAnsi="Arial" w:cs="Arial"/>
                <w:sz w:val="18"/>
              </w:rPr>
            </w:pPr>
          </w:p>
          <w:p w14:paraId="61A30727" w14:textId="77777777" w:rsidR="006012DA" w:rsidRDefault="006012DA" w:rsidP="00E14E1F">
            <w:pPr>
              <w:spacing w:after="120" w:line="360" w:lineRule="auto"/>
              <w:contextualSpacing/>
              <w:rPr>
                <w:rFonts w:ascii="Arial" w:hAnsi="Arial" w:cs="Arial"/>
                <w:sz w:val="18"/>
              </w:rPr>
            </w:pPr>
          </w:p>
          <w:p w14:paraId="6E56AD31" w14:textId="77777777" w:rsidR="00487715" w:rsidRDefault="00487715" w:rsidP="00E14E1F">
            <w:pPr>
              <w:spacing w:after="120" w:line="360" w:lineRule="auto"/>
              <w:contextualSpacing/>
              <w:rPr>
                <w:rFonts w:ascii="Arial" w:hAnsi="Arial" w:cs="Arial"/>
                <w:sz w:val="18"/>
              </w:rPr>
            </w:pPr>
          </w:p>
          <w:p w14:paraId="465644B9" w14:textId="77777777" w:rsidR="006012DA" w:rsidRDefault="006012DA" w:rsidP="00E14E1F">
            <w:pPr>
              <w:spacing w:after="120" w:line="360" w:lineRule="auto"/>
              <w:contextualSpacing/>
              <w:rPr>
                <w:rFonts w:ascii="Arial" w:hAnsi="Arial" w:cs="Arial"/>
                <w:sz w:val="18"/>
              </w:rPr>
            </w:pPr>
          </w:p>
          <w:p w14:paraId="76975A13" w14:textId="77777777" w:rsidR="006012DA" w:rsidRDefault="006012DA" w:rsidP="00E14E1F">
            <w:pPr>
              <w:spacing w:after="120" w:line="360" w:lineRule="auto"/>
              <w:contextualSpacing/>
              <w:rPr>
                <w:rFonts w:ascii="Arial" w:hAnsi="Arial" w:cs="Arial"/>
                <w:sz w:val="18"/>
              </w:rPr>
            </w:pPr>
          </w:p>
          <w:p w14:paraId="055B6D1A" w14:textId="63BFF181" w:rsidR="006012DA" w:rsidRDefault="006012DA" w:rsidP="00B645CA">
            <w:pPr>
              <w:spacing w:after="120" w:line="360" w:lineRule="auto"/>
              <w:contextualSpacing/>
              <w:rPr>
                <w:rFonts w:ascii="Arial" w:hAnsi="Arial" w:cs="Arial"/>
                <w:sz w:val="18"/>
              </w:rPr>
            </w:pPr>
            <w:r>
              <w:rPr>
                <w:rFonts w:ascii="Arial" w:hAnsi="Arial" w:cs="Arial"/>
                <w:sz w:val="18"/>
              </w:rPr>
              <w:t xml:space="preserve">Julie </w:t>
            </w:r>
            <w:r w:rsidR="00B645CA">
              <w:rPr>
                <w:rFonts w:ascii="Arial" w:hAnsi="Arial" w:cs="Arial"/>
                <w:sz w:val="18"/>
              </w:rPr>
              <w:t xml:space="preserve">and Sarah volunteered to draft </w:t>
            </w:r>
            <w:r w:rsidR="003E6A7F">
              <w:rPr>
                <w:rFonts w:ascii="Arial" w:hAnsi="Arial" w:cs="Arial"/>
                <w:sz w:val="18"/>
              </w:rPr>
              <w:t xml:space="preserve">guidelines for donors and those receiving funds. Julie and Sarah will review bylaws and other documents to add </w:t>
            </w:r>
            <w:r w:rsidR="00B645CA">
              <w:rPr>
                <w:rFonts w:ascii="Arial" w:hAnsi="Arial" w:cs="Arial"/>
                <w:sz w:val="18"/>
              </w:rPr>
              <w:t xml:space="preserve">these guidelines </w:t>
            </w:r>
            <w:r w:rsidR="003E6A7F">
              <w:rPr>
                <w:rFonts w:ascii="Arial" w:hAnsi="Arial" w:cs="Arial"/>
                <w:sz w:val="18"/>
              </w:rPr>
              <w:t>into WTH’s process.</w:t>
            </w:r>
          </w:p>
        </w:tc>
      </w:tr>
      <w:tr w:rsidR="00972899" w:rsidRPr="00B2338F" w14:paraId="6D6BB1DD" w14:textId="77777777" w:rsidTr="00D3516D">
        <w:tc>
          <w:tcPr>
            <w:tcW w:w="3672" w:type="dxa"/>
            <w:shd w:val="clear" w:color="auto" w:fill="auto"/>
            <w:vAlign w:val="center"/>
          </w:tcPr>
          <w:p w14:paraId="194369AC" w14:textId="22425B72" w:rsidR="00972899" w:rsidRPr="00431A25" w:rsidRDefault="00421507" w:rsidP="00307242">
            <w:pPr>
              <w:spacing w:after="120" w:line="360" w:lineRule="auto"/>
              <w:contextualSpacing/>
              <w:rPr>
                <w:rFonts w:ascii="Arial" w:hAnsi="Arial" w:cs="Arial"/>
                <w:sz w:val="18"/>
              </w:rPr>
            </w:pPr>
            <w:r>
              <w:rPr>
                <w:rFonts w:ascii="Arial" w:hAnsi="Arial" w:cs="Arial"/>
                <w:sz w:val="18"/>
              </w:rPr>
              <w:lastRenderedPageBreak/>
              <w:t xml:space="preserve">Rose Marie </w:t>
            </w:r>
            <w:proofErr w:type="spellStart"/>
            <w:r>
              <w:rPr>
                <w:rFonts w:ascii="Arial" w:hAnsi="Arial" w:cs="Arial"/>
                <w:sz w:val="18"/>
              </w:rPr>
              <w:t>Francios</w:t>
            </w:r>
            <w:proofErr w:type="spellEnd"/>
          </w:p>
        </w:tc>
        <w:tc>
          <w:tcPr>
            <w:tcW w:w="3672" w:type="dxa"/>
            <w:shd w:val="clear" w:color="auto" w:fill="auto"/>
          </w:tcPr>
          <w:p w14:paraId="4A39A1CF" w14:textId="638CF335" w:rsidR="00972899" w:rsidRDefault="007B77F0" w:rsidP="004C6CAB">
            <w:pPr>
              <w:spacing w:after="120" w:line="360" w:lineRule="auto"/>
              <w:contextualSpacing/>
              <w:rPr>
                <w:rFonts w:ascii="Arial" w:hAnsi="Arial" w:cs="Arial"/>
                <w:sz w:val="18"/>
              </w:rPr>
            </w:pPr>
            <w:r>
              <w:rPr>
                <w:rFonts w:ascii="Arial" w:hAnsi="Arial" w:cs="Arial"/>
                <w:sz w:val="18"/>
              </w:rPr>
              <w:t xml:space="preserve">Financial funds for Larose: Elizabeth has a bible study with a </w:t>
            </w:r>
            <w:r w:rsidR="00421507">
              <w:rPr>
                <w:rFonts w:ascii="Arial" w:hAnsi="Arial" w:cs="Arial"/>
                <w:sz w:val="18"/>
              </w:rPr>
              <w:t xml:space="preserve">few of Paydes’ girl friends, Rose Marie </w:t>
            </w:r>
            <w:proofErr w:type="spellStart"/>
            <w:r w:rsidR="00421507">
              <w:rPr>
                <w:rFonts w:ascii="Arial" w:hAnsi="Arial" w:cs="Arial"/>
                <w:sz w:val="18"/>
              </w:rPr>
              <w:t>Francios</w:t>
            </w:r>
            <w:proofErr w:type="spellEnd"/>
            <w:r w:rsidR="00421507">
              <w:rPr>
                <w:rFonts w:ascii="Arial" w:hAnsi="Arial" w:cs="Arial"/>
                <w:sz w:val="18"/>
              </w:rPr>
              <w:t xml:space="preserve"> being one of them. </w:t>
            </w:r>
            <w:r w:rsidR="00B76AC3">
              <w:rPr>
                <w:rFonts w:ascii="Arial" w:hAnsi="Arial" w:cs="Arial"/>
                <w:sz w:val="18"/>
              </w:rPr>
              <w:t xml:space="preserve">Previously, the Board motioned to send $40 on 7/10/21 because Lisa believed she was anemic. After conversation with Rose and reviewing her documents, Lisa discovered she was </w:t>
            </w:r>
            <w:r w:rsidR="00873DA9">
              <w:rPr>
                <w:rFonts w:ascii="Arial" w:hAnsi="Arial" w:cs="Arial"/>
                <w:sz w:val="18"/>
              </w:rPr>
              <w:t>neither anemic nor</w:t>
            </w:r>
            <w:r w:rsidR="004C6CAB">
              <w:rPr>
                <w:rFonts w:ascii="Arial" w:hAnsi="Arial" w:cs="Arial"/>
                <w:sz w:val="18"/>
              </w:rPr>
              <w:t xml:space="preserve"> diabetic</w:t>
            </w:r>
            <w:r w:rsidR="00B76AC3">
              <w:rPr>
                <w:rFonts w:ascii="Arial" w:hAnsi="Arial" w:cs="Arial"/>
                <w:sz w:val="18"/>
              </w:rPr>
              <w:t xml:space="preserve">. </w:t>
            </w:r>
            <w:r w:rsidR="00421507">
              <w:rPr>
                <w:rFonts w:ascii="Arial" w:hAnsi="Arial" w:cs="Arial"/>
                <w:sz w:val="18"/>
              </w:rPr>
              <w:t xml:space="preserve">Rose, 36 years old, suffers from fibroids in her uterus, which causes heavy and very painful menstrual cramps. Her doctor in Haiti also believes she has ringworm on her head and bad acne on her face. </w:t>
            </w:r>
            <w:r w:rsidR="00EB6076">
              <w:rPr>
                <w:rFonts w:ascii="Arial" w:hAnsi="Arial" w:cs="Arial"/>
                <w:sz w:val="18"/>
              </w:rPr>
              <w:t xml:space="preserve">Lisa has extensively researched the medications </w:t>
            </w:r>
            <w:r w:rsidR="005760D1">
              <w:rPr>
                <w:rFonts w:ascii="Arial" w:hAnsi="Arial" w:cs="Arial"/>
                <w:sz w:val="18"/>
              </w:rPr>
              <w:t xml:space="preserve">and their costs </w:t>
            </w:r>
            <w:r w:rsidR="00EB6076">
              <w:rPr>
                <w:rFonts w:ascii="Arial" w:hAnsi="Arial" w:cs="Arial"/>
                <w:sz w:val="18"/>
              </w:rPr>
              <w:t xml:space="preserve">Rose’s doctor in Haiti has recommended and brought in Teah and other medical professionals for their opinion. </w:t>
            </w:r>
            <w:r w:rsidR="00D1103F">
              <w:rPr>
                <w:rFonts w:ascii="Arial" w:hAnsi="Arial" w:cs="Arial"/>
                <w:sz w:val="18"/>
              </w:rPr>
              <w:t>Lisa sent the Board a medications list, which totaled $74.49, including beauty cre</w:t>
            </w:r>
            <w:r w:rsidR="00202AAF">
              <w:rPr>
                <w:rFonts w:ascii="Arial" w:hAnsi="Arial" w:cs="Arial"/>
                <w:sz w:val="18"/>
              </w:rPr>
              <w:t xml:space="preserve">ams that were requested. </w:t>
            </w:r>
            <w:r w:rsidR="008563FC">
              <w:rPr>
                <w:rFonts w:ascii="Arial" w:hAnsi="Arial" w:cs="Arial"/>
                <w:sz w:val="18"/>
              </w:rPr>
              <w:t xml:space="preserve">Total will be approximately $100 with transfer fees. </w:t>
            </w:r>
            <w:r w:rsidR="00202AAF">
              <w:rPr>
                <w:rFonts w:ascii="Arial" w:hAnsi="Arial" w:cs="Arial"/>
                <w:sz w:val="18"/>
              </w:rPr>
              <w:t>Lisa and Teah are</w:t>
            </w:r>
            <w:r w:rsidR="00D1103F">
              <w:rPr>
                <w:rFonts w:ascii="Arial" w:hAnsi="Arial" w:cs="Arial"/>
                <w:sz w:val="18"/>
              </w:rPr>
              <w:t xml:space="preserve"> concerned about one of the medications, codeine, </w:t>
            </w:r>
            <w:r w:rsidR="00202AAF">
              <w:rPr>
                <w:rFonts w:ascii="Arial" w:hAnsi="Arial" w:cs="Arial"/>
                <w:sz w:val="18"/>
              </w:rPr>
              <w:t>which contains a narcotic. Rose ensured Lisa and Teah that she only takes this medication once or twice a month when her menstrual cramps are the worst. Lisa communicated with Rose the</w:t>
            </w:r>
            <w:r w:rsidR="006E22F1">
              <w:rPr>
                <w:rFonts w:ascii="Arial" w:hAnsi="Arial" w:cs="Arial"/>
                <w:sz w:val="18"/>
              </w:rPr>
              <w:t xml:space="preserve"> dangers of addiction and the symptoms of coming off an addiction. </w:t>
            </w:r>
            <w:r w:rsidR="00E004EE">
              <w:rPr>
                <w:rFonts w:ascii="Arial" w:hAnsi="Arial" w:cs="Arial"/>
                <w:sz w:val="18"/>
              </w:rPr>
              <w:t xml:space="preserve">Rose also expressed to Lisa and Teah that she wants children. Board </w:t>
            </w:r>
            <w:r w:rsidR="00611743">
              <w:rPr>
                <w:rFonts w:ascii="Arial" w:hAnsi="Arial" w:cs="Arial"/>
                <w:sz w:val="18"/>
              </w:rPr>
              <w:t>is in agreement that Rose de</w:t>
            </w:r>
            <w:r w:rsidR="008563FC">
              <w:rPr>
                <w:rFonts w:ascii="Arial" w:hAnsi="Arial" w:cs="Arial"/>
                <w:sz w:val="18"/>
              </w:rPr>
              <w:t xml:space="preserve">serves the financial assistance. Lisa also stated that this would be a continuous expense to WTH and a possible surgery in the future. Julie made a motion. Sarah then </w:t>
            </w:r>
            <w:r w:rsidR="008563FC">
              <w:rPr>
                <w:rFonts w:ascii="Arial" w:hAnsi="Arial" w:cs="Arial"/>
                <w:sz w:val="18"/>
              </w:rPr>
              <w:lastRenderedPageBreak/>
              <w:t xml:space="preserve">expressed a concern that if WTH simply gives the money for the medications, </w:t>
            </w:r>
            <w:r w:rsidR="00130A62">
              <w:rPr>
                <w:rFonts w:ascii="Arial" w:hAnsi="Arial" w:cs="Arial"/>
                <w:sz w:val="18"/>
              </w:rPr>
              <w:t xml:space="preserve">another situation of dependency, similar to Paydes, would be created. </w:t>
            </w:r>
            <w:r w:rsidR="00B32F51">
              <w:rPr>
                <w:rFonts w:ascii="Arial" w:hAnsi="Arial" w:cs="Arial"/>
                <w:sz w:val="18"/>
              </w:rPr>
              <w:t>Lisa stated that translators in the clinics make $20/day and recommended five (5) volunteer days for Rose to work in the clinic to equal the $100 WTH would send. Sarah</w:t>
            </w:r>
            <w:r w:rsidR="00130A62">
              <w:rPr>
                <w:rFonts w:ascii="Arial" w:hAnsi="Arial" w:cs="Arial"/>
                <w:sz w:val="18"/>
              </w:rPr>
              <w:t xml:space="preserve"> recommended WTH still sends the money needed, but in </w:t>
            </w:r>
            <w:r w:rsidR="004C0D84">
              <w:rPr>
                <w:rFonts w:ascii="Arial" w:hAnsi="Arial" w:cs="Arial"/>
                <w:sz w:val="18"/>
              </w:rPr>
              <w:t>exchange</w:t>
            </w:r>
            <w:r w:rsidR="00130A62">
              <w:rPr>
                <w:rFonts w:ascii="Arial" w:hAnsi="Arial" w:cs="Arial"/>
                <w:sz w:val="18"/>
              </w:rPr>
              <w:t xml:space="preserve"> Rose </w:t>
            </w:r>
            <w:r w:rsidR="004C0D84">
              <w:rPr>
                <w:rFonts w:ascii="Arial" w:hAnsi="Arial" w:cs="Arial"/>
                <w:sz w:val="18"/>
              </w:rPr>
              <w:t>will assist WTH with volunteer work</w:t>
            </w:r>
            <w:r w:rsidR="003A4DC5">
              <w:rPr>
                <w:rFonts w:ascii="Arial" w:hAnsi="Arial" w:cs="Arial"/>
                <w:sz w:val="18"/>
              </w:rPr>
              <w:t xml:space="preserve"> as a translator for our next mission trip</w:t>
            </w:r>
            <w:r w:rsidR="004C0D84">
              <w:rPr>
                <w:rFonts w:ascii="Arial" w:hAnsi="Arial" w:cs="Arial"/>
                <w:sz w:val="18"/>
              </w:rPr>
              <w:t xml:space="preserve">. </w:t>
            </w:r>
            <w:r w:rsidR="008563FC">
              <w:rPr>
                <w:rFonts w:ascii="Arial" w:hAnsi="Arial" w:cs="Arial"/>
                <w:sz w:val="18"/>
              </w:rPr>
              <w:t xml:space="preserve">Sarah </w:t>
            </w:r>
            <w:r w:rsidR="003A4DC5">
              <w:rPr>
                <w:rFonts w:ascii="Arial" w:hAnsi="Arial" w:cs="Arial"/>
                <w:sz w:val="18"/>
              </w:rPr>
              <w:t>edited the</w:t>
            </w:r>
            <w:r w:rsidR="004C0D84">
              <w:rPr>
                <w:rFonts w:ascii="Arial" w:hAnsi="Arial" w:cs="Arial"/>
                <w:sz w:val="18"/>
              </w:rPr>
              <w:t xml:space="preserve"> previous motion. </w:t>
            </w:r>
          </w:p>
        </w:tc>
        <w:tc>
          <w:tcPr>
            <w:tcW w:w="3672" w:type="dxa"/>
            <w:shd w:val="clear" w:color="auto" w:fill="auto"/>
          </w:tcPr>
          <w:p w14:paraId="77D0E917" w14:textId="77777777" w:rsidR="00972899" w:rsidRDefault="008563FC" w:rsidP="00E14E1F">
            <w:pPr>
              <w:spacing w:after="120" w:line="360" w:lineRule="auto"/>
              <w:contextualSpacing/>
              <w:rPr>
                <w:rFonts w:ascii="Arial" w:hAnsi="Arial" w:cs="Arial"/>
                <w:sz w:val="18"/>
              </w:rPr>
            </w:pPr>
            <w:r>
              <w:rPr>
                <w:rFonts w:ascii="Arial" w:hAnsi="Arial" w:cs="Arial"/>
                <w:sz w:val="18"/>
              </w:rPr>
              <w:lastRenderedPageBreak/>
              <w:t xml:space="preserve">Julie motioned to send Paydes $100 for Rose’s medications. Elizabeth seconded. </w:t>
            </w:r>
          </w:p>
          <w:p w14:paraId="248B1F94" w14:textId="77777777" w:rsidR="00B32F51" w:rsidRDefault="00B32F51" w:rsidP="00E14E1F">
            <w:pPr>
              <w:spacing w:after="120" w:line="360" w:lineRule="auto"/>
              <w:contextualSpacing/>
              <w:rPr>
                <w:rFonts w:ascii="Arial" w:hAnsi="Arial" w:cs="Arial"/>
                <w:sz w:val="18"/>
              </w:rPr>
            </w:pPr>
          </w:p>
          <w:p w14:paraId="20015020" w14:textId="707006A6" w:rsidR="00B32F51" w:rsidRDefault="00B32F51" w:rsidP="00E14E1F">
            <w:pPr>
              <w:spacing w:after="120" w:line="360" w:lineRule="auto"/>
              <w:contextualSpacing/>
              <w:rPr>
                <w:rFonts w:ascii="Arial" w:hAnsi="Arial" w:cs="Arial"/>
                <w:sz w:val="18"/>
              </w:rPr>
            </w:pPr>
            <w:r>
              <w:rPr>
                <w:rFonts w:ascii="Arial" w:hAnsi="Arial" w:cs="Arial"/>
                <w:sz w:val="18"/>
              </w:rPr>
              <w:t xml:space="preserve">After further discussion, Sarah edited the above motion. Sarah motioned to send Paydes $100 for Rose’s medications in exchange for </w:t>
            </w:r>
            <w:r w:rsidR="00595180">
              <w:rPr>
                <w:rFonts w:ascii="Arial" w:hAnsi="Arial" w:cs="Arial"/>
                <w:sz w:val="18"/>
              </w:rPr>
              <w:t xml:space="preserve">five (5) days of </w:t>
            </w:r>
            <w:r>
              <w:rPr>
                <w:rFonts w:ascii="Arial" w:hAnsi="Arial" w:cs="Arial"/>
                <w:sz w:val="18"/>
              </w:rPr>
              <w:t xml:space="preserve">volunteer work </w:t>
            </w:r>
            <w:r w:rsidR="00595180">
              <w:rPr>
                <w:rFonts w:ascii="Arial" w:hAnsi="Arial" w:cs="Arial"/>
                <w:sz w:val="18"/>
              </w:rPr>
              <w:t xml:space="preserve">as a translator </w:t>
            </w:r>
            <w:r>
              <w:rPr>
                <w:rFonts w:ascii="Arial" w:hAnsi="Arial" w:cs="Arial"/>
                <w:sz w:val="18"/>
              </w:rPr>
              <w:t xml:space="preserve">with our clinics. Julie seconded. </w:t>
            </w:r>
          </w:p>
        </w:tc>
      </w:tr>
      <w:tr w:rsidR="00972899" w:rsidRPr="00B2338F" w14:paraId="7E5E9CB9" w14:textId="77777777" w:rsidTr="00D3516D">
        <w:tc>
          <w:tcPr>
            <w:tcW w:w="3672" w:type="dxa"/>
            <w:shd w:val="clear" w:color="auto" w:fill="auto"/>
            <w:vAlign w:val="center"/>
          </w:tcPr>
          <w:p w14:paraId="5921E2AC" w14:textId="5A6B444E" w:rsidR="00972899" w:rsidRDefault="008F5446" w:rsidP="00307242">
            <w:pPr>
              <w:spacing w:after="120" w:line="360" w:lineRule="auto"/>
              <w:contextualSpacing/>
              <w:rPr>
                <w:rFonts w:ascii="Arial" w:hAnsi="Arial" w:cs="Arial"/>
                <w:sz w:val="18"/>
              </w:rPr>
            </w:pPr>
            <w:r>
              <w:rPr>
                <w:rFonts w:ascii="Arial" w:hAnsi="Arial" w:cs="Arial"/>
                <w:sz w:val="18"/>
              </w:rPr>
              <w:lastRenderedPageBreak/>
              <w:t>Mission Trip</w:t>
            </w:r>
          </w:p>
        </w:tc>
        <w:tc>
          <w:tcPr>
            <w:tcW w:w="3672" w:type="dxa"/>
            <w:shd w:val="clear" w:color="auto" w:fill="auto"/>
          </w:tcPr>
          <w:p w14:paraId="195B7F29" w14:textId="77777777" w:rsidR="00972899" w:rsidRDefault="008F5446" w:rsidP="00487715">
            <w:pPr>
              <w:spacing w:after="120" w:line="360" w:lineRule="auto"/>
              <w:contextualSpacing/>
              <w:rPr>
                <w:rFonts w:ascii="Arial" w:hAnsi="Arial" w:cs="Arial"/>
                <w:sz w:val="18"/>
              </w:rPr>
            </w:pPr>
            <w:r>
              <w:rPr>
                <w:rFonts w:ascii="Arial" w:hAnsi="Arial" w:cs="Arial"/>
                <w:sz w:val="18"/>
              </w:rPr>
              <w:t xml:space="preserve">Elizabeth Project: </w:t>
            </w:r>
            <w:r w:rsidR="00487715">
              <w:rPr>
                <w:rFonts w:ascii="Arial" w:hAnsi="Arial" w:cs="Arial"/>
                <w:sz w:val="18"/>
              </w:rPr>
              <w:t>Elizabeth</w:t>
            </w:r>
            <w:r>
              <w:rPr>
                <w:rFonts w:ascii="Arial" w:hAnsi="Arial" w:cs="Arial"/>
                <w:sz w:val="18"/>
              </w:rPr>
              <w:t xml:space="preserve"> has expressed interest to </w:t>
            </w:r>
            <w:r w:rsidR="00487715">
              <w:rPr>
                <w:rFonts w:ascii="Arial" w:hAnsi="Arial" w:cs="Arial"/>
                <w:sz w:val="18"/>
              </w:rPr>
              <w:t>Board</w:t>
            </w:r>
            <w:r>
              <w:rPr>
                <w:rFonts w:ascii="Arial" w:hAnsi="Arial" w:cs="Arial"/>
                <w:sz w:val="18"/>
              </w:rPr>
              <w:t xml:space="preserve"> to develop a evangelism program </w:t>
            </w:r>
            <w:r w:rsidR="00487715">
              <w:rPr>
                <w:rFonts w:ascii="Arial" w:hAnsi="Arial" w:cs="Arial"/>
                <w:sz w:val="18"/>
              </w:rPr>
              <w:t>for small children and is going to request donations from her church, Fellowship Bible Church in Little Rock AR, to support this program.</w:t>
            </w:r>
          </w:p>
          <w:p w14:paraId="662A18D1" w14:textId="77777777" w:rsidR="0062496A" w:rsidRDefault="0062496A" w:rsidP="00487715">
            <w:pPr>
              <w:spacing w:after="120" w:line="360" w:lineRule="auto"/>
              <w:contextualSpacing/>
              <w:rPr>
                <w:rFonts w:ascii="Arial" w:hAnsi="Arial" w:cs="Arial"/>
                <w:sz w:val="18"/>
              </w:rPr>
            </w:pPr>
          </w:p>
          <w:p w14:paraId="0401B66E" w14:textId="75C5FBCB" w:rsidR="0062496A" w:rsidRDefault="0062496A" w:rsidP="0062496A">
            <w:pPr>
              <w:spacing w:after="120" w:line="360" w:lineRule="auto"/>
              <w:contextualSpacing/>
              <w:rPr>
                <w:rFonts w:ascii="Arial" w:hAnsi="Arial" w:cs="Arial"/>
                <w:sz w:val="18"/>
              </w:rPr>
            </w:pPr>
            <w:r>
              <w:rPr>
                <w:rFonts w:ascii="Arial" w:hAnsi="Arial" w:cs="Arial"/>
                <w:sz w:val="18"/>
              </w:rPr>
              <w:t>Teah Bland: the Daisy Foundation, a UTMB scholarship fund, was previously awarded to Teah and she is working with Lisa to obtain required documentation to qualify once again for the scholarship. Teah plans to use the awarded funds for the Nov 2021 mission trip.</w:t>
            </w:r>
          </w:p>
        </w:tc>
        <w:tc>
          <w:tcPr>
            <w:tcW w:w="3672" w:type="dxa"/>
            <w:shd w:val="clear" w:color="auto" w:fill="auto"/>
          </w:tcPr>
          <w:p w14:paraId="759D5B84" w14:textId="77777777" w:rsidR="00964870" w:rsidRDefault="00487715" w:rsidP="00CC6140">
            <w:pPr>
              <w:spacing w:after="120" w:line="360" w:lineRule="auto"/>
              <w:contextualSpacing/>
              <w:rPr>
                <w:rFonts w:ascii="Arial" w:hAnsi="Arial" w:cs="Arial"/>
                <w:sz w:val="18"/>
              </w:rPr>
            </w:pPr>
            <w:r>
              <w:rPr>
                <w:rFonts w:ascii="Arial" w:hAnsi="Arial" w:cs="Arial"/>
                <w:sz w:val="18"/>
              </w:rPr>
              <w:t>Reviewed.</w:t>
            </w:r>
          </w:p>
          <w:p w14:paraId="30CCD68F" w14:textId="77777777" w:rsidR="00286555" w:rsidRDefault="00286555" w:rsidP="00CC6140">
            <w:pPr>
              <w:spacing w:after="120" w:line="360" w:lineRule="auto"/>
              <w:contextualSpacing/>
              <w:rPr>
                <w:rFonts w:ascii="Arial" w:hAnsi="Arial" w:cs="Arial"/>
                <w:sz w:val="18"/>
              </w:rPr>
            </w:pPr>
          </w:p>
          <w:p w14:paraId="3D4FEC50" w14:textId="77777777" w:rsidR="00286555" w:rsidRDefault="00286555" w:rsidP="00CC6140">
            <w:pPr>
              <w:spacing w:after="120" w:line="360" w:lineRule="auto"/>
              <w:contextualSpacing/>
              <w:rPr>
                <w:rFonts w:ascii="Arial" w:hAnsi="Arial" w:cs="Arial"/>
                <w:sz w:val="18"/>
              </w:rPr>
            </w:pPr>
          </w:p>
          <w:p w14:paraId="3E299407" w14:textId="77777777" w:rsidR="00286555" w:rsidRDefault="00286555" w:rsidP="00CC6140">
            <w:pPr>
              <w:spacing w:after="120" w:line="360" w:lineRule="auto"/>
              <w:contextualSpacing/>
              <w:rPr>
                <w:rFonts w:ascii="Arial" w:hAnsi="Arial" w:cs="Arial"/>
                <w:sz w:val="18"/>
              </w:rPr>
            </w:pPr>
          </w:p>
          <w:p w14:paraId="5C2097A6" w14:textId="77777777" w:rsidR="00286555" w:rsidRDefault="00286555" w:rsidP="00CC6140">
            <w:pPr>
              <w:spacing w:after="120" w:line="360" w:lineRule="auto"/>
              <w:contextualSpacing/>
              <w:rPr>
                <w:rFonts w:ascii="Arial" w:hAnsi="Arial" w:cs="Arial"/>
                <w:sz w:val="18"/>
              </w:rPr>
            </w:pPr>
          </w:p>
          <w:p w14:paraId="6966A39A" w14:textId="77777777" w:rsidR="00286555" w:rsidRDefault="00286555" w:rsidP="00CC6140">
            <w:pPr>
              <w:spacing w:after="120" w:line="360" w:lineRule="auto"/>
              <w:contextualSpacing/>
              <w:rPr>
                <w:rFonts w:ascii="Arial" w:hAnsi="Arial" w:cs="Arial"/>
                <w:sz w:val="18"/>
              </w:rPr>
            </w:pPr>
          </w:p>
          <w:p w14:paraId="219F4528" w14:textId="77777777" w:rsidR="00286555" w:rsidRDefault="00286555" w:rsidP="00CC6140">
            <w:pPr>
              <w:spacing w:after="120" w:line="360" w:lineRule="auto"/>
              <w:contextualSpacing/>
              <w:rPr>
                <w:rFonts w:ascii="Arial" w:hAnsi="Arial" w:cs="Arial"/>
                <w:sz w:val="18"/>
              </w:rPr>
            </w:pPr>
          </w:p>
          <w:p w14:paraId="50C05A8C" w14:textId="762CCCD2" w:rsidR="00286555" w:rsidRDefault="00286555" w:rsidP="00CC6140">
            <w:pPr>
              <w:spacing w:after="120" w:line="360" w:lineRule="auto"/>
              <w:contextualSpacing/>
              <w:rPr>
                <w:rFonts w:ascii="Arial" w:hAnsi="Arial" w:cs="Arial"/>
                <w:sz w:val="18"/>
              </w:rPr>
            </w:pPr>
            <w:r>
              <w:rPr>
                <w:rFonts w:ascii="Arial" w:hAnsi="Arial" w:cs="Arial"/>
                <w:sz w:val="18"/>
              </w:rPr>
              <w:t>Reviewed.</w:t>
            </w:r>
          </w:p>
        </w:tc>
      </w:tr>
      <w:tr w:rsidR="00972899" w:rsidRPr="00B2338F" w14:paraId="079A8C91" w14:textId="77777777" w:rsidTr="00D3516D">
        <w:tc>
          <w:tcPr>
            <w:tcW w:w="3672" w:type="dxa"/>
            <w:shd w:val="clear" w:color="auto" w:fill="auto"/>
            <w:vAlign w:val="center"/>
          </w:tcPr>
          <w:p w14:paraId="0AA72FE2" w14:textId="0E3F27CA" w:rsidR="00972899" w:rsidRDefault="00487715" w:rsidP="00307242">
            <w:pPr>
              <w:spacing w:after="120" w:line="360" w:lineRule="auto"/>
              <w:contextualSpacing/>
              <w:rPr>
                <w:rFonts w:ascii="Arial" w:hAnsi="Arial" w:cs="Arial"/>
                <w:sz w:val="18"/>
              </w:rPr>
            </w:pPr>
            <w:r>
              <w:rPr>
                <w:rFonts w:ascii="Arial" w:hAnsi="Arial" w:cs="Arial"/>
                <w:sz w:val="18"/>
              </w:rPr>
              <w:t>Marketing</w:t>
            </w:r>
          </w:p>
        </w:tc>
        <w:tc>
          <w:tcPr>
            <w:tcW w:w="3672" w:type="dxa"/>
            <w:shd w:val="clear" w:color="auto" w:fill="auto"/>
          </w:tcPr>
          <w:p w14:paraId="1E366BF3" w14:textId="4C174497" w:rsidR="00964870" w:rsidRDefault="00487715" w:rsidP="00487715">
            <w:pPr>
              <w:spacing w:after="120" w:line="360" w:lineRule="auto"/>
              <w:contextualSpacing/>
              <w:rPr>
                <w:rFonts w:ascii="Arial" w:hAnsi="Arial" w:cs="Arial"/>
                <w:sz w:val="18"/>
              </w:rPr>
            </w:pPr>
            <w:r>
              <w:rPr>
                <w:rFonts w:ascii="Arial" w:hAnsi="Arial" w:cs="Arial"/>
                <w:sz w:val="18"/>
              </w:rPr>
              <w:t>Website: Sarah presented the work thus far with Britt on developing the new WTH website.</w:t>
            </w:r>
          </w:p>
          <w:p w14:paraId="02419BB1" w14:textId="77777777" w:rsidR="00487715" w:rsidRDefault="00487715" w:rsidP="00487715">
            <w:pPr>
              <w:spacing w:after="120" w:line="360" w:lineRule="auto"/>
              <w:contextualSpacing/>
              <w:rPr>
                <w:rFonts w:ascii="Arial" w:hAnsi="Arial" w:cs="Arial"/>
                <w:sz w:val="18"/>
              </w:rPr>
            </w:pPr>
          </w:p>
          <w:p w14:paraId="4AE4A64D" w14:textId="557A965D" w:rsidR="00487715" w:rsidRDefault="00487715" w:rsidP="00487715">
            <w:pPr>
              <w:spacing w:after="120" w:line="360" w:lineRule="auto"/>
              <w:contextualSpacing/>
              <w:rPr>
                <w:rFonts w:ascii="Arial" w:hAnsi="Arial" w:cs="Arial"/>
                <w:sz w:val="18"/>
              </w:rPr>
            </w:pPr>
            <w:r>
              <w:rPr>
                <w:rFonts w:ascii="Arial" w:hAnsi="Arial" w:cs="Arial"/>
                <w:sz w:val="18"/>
              </w:rPr>
              <w:t xml:space="preserve">T-shirts: Lisa is working on designing small medical logos for a t-shirt design she sent via text to assist in the clinics. </w:t>
            </w:r>
            <w:r w:rsidR="00254E55">
              <w:rPr>
                <w:rFonts w:ascii="Arial" w:hAnsi="Arial" w:cs="Arial"/>
                <w:sz w:val="18"/>
              </w:rPr>
              <w:t xml:space="preserve">Lisa will send logos and ideas to the Social Outreach Committee to then present to Board for approval. </w:t>
            </w:r>
          </w:p>
        </w:tc>
        <w:tc>
          <w:tcPr>
            <w:tcW w:w="3672" w:type="dxa"/>
            <w:shd w:val="clear" w:color="auto" w:fill="auto"/>
          </w:tcPr>
          <w:p w14:paraId="21C325F4" w14:textId="6289F85B" w:rsidR="003622D9" w:rsidRDefault="009C3DCB" w:rsidP="003622D9">
            <w:pPr>
              <w:spacing w:after="120" w:line="360" w:lineRule="auto"/>
              <w:contextualSpacing/>
              <w:rPr>
                <w:rFonts w:ascii="Arial" w:hAnsi="Arial" w:cs="Arial"/>
                <w:sz w:val="18"/>
              </w:rPr>
            </w:pPr>
            <w:r>
              <w:rPr>
                <w:rFonts w:ascii="Arial" w:hAnsi="Arial" w:cs="Arial"/>
                <w:sz w:val="18"/>
              </w:rPr>
              <w:t xml:space="preserve">Sarah to </w:t>
            </w:r>
            <w:r w:rsidR="008B2E0A">
              <w:rPr>
                <w:rFonts w:ascii="Arial" w:hAnsi="Arial" w:cs="Arial"/>
                <w:sz w:val="18"/>
              </w:rPr>
              <w:t>follow up with Britt regarding t</w:t>
            </w:r>
            <w:r>
              <w:rPr>
                <w:rFonts w:ascii="Arial" w:hAnsi="Arial" w:cs="Arial"/>
                <w:sz w:val="18"/>
              </w:rPr>
              <w:t xml:space="preserve">he website outline edits, as there has been no response. </w:t>
            </w:r>
          </w:p>
          <w:p w14:paraId="5693C2AD" w14:textId="77777777" w:rsidR="007B1A49" w:rsidRDefault="007B1A49" w:rsidP="003622D9">
            <w:pPr>
              <w:spacing w:after="120" w:line="360" w:lineRule="auto"/>
              <w:contextualSpacing/>
              <w:rPr>
                <w:rFonts w:ascii="Arial" w:hAnsi="Arial" w:cs="Arial"/>
                <w:sz w:val="18"/>
              </w:rPr>
            </w:pPr>
          </w:p>
          <w:p w14:paraId="40CCB077" w14:textId="7DA05A29" w:rsidR="007B1A49" w:rsidRDefault="007B1A49" w:rsidP="003622D9">
            <w:pPr>
              <w:spacing w:after="120" w:line="360" w:lineRule="auto"/>
              <w:contextualSpacing/>
              <w:rPr>
                <w:rFonts w:ascii="Arial" w:hAnsi="Arial" w:cs="Arial"/>
                <w:sz w:val="18"/>
              </w:rPr>
            </w:pPr>
            <w:r>
              <w:rPr>
                <w:rFonts w:ascii="Arial" w:hAnsi="Arial" w:cs="Arial"/>
                <w:sz w:val="18"/>
              </w:rPr>
              <w:t>Reviewed.</w:t>
            </w:r>
            <w:bookmarkStart w:id="0" w:name="_GoBack"/>
            <w:bookmarkEnd w:id="0"/>
          </w:p>
        </w:tc>
      </w:tr>
      <w:tr w:rsidR="00972899" w:rsidRPr="00B2338F" w14:paraId="4BA258B8" w14:textId="77777777" w:rsidTr="00D3516D">
        <w:tc>
          <w:tcPr>
            <w:tcW w:w="3672"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r>
              <w:rPr>
                <w:rFonts w:ascii="Arial" w:hAnsi="Arial" w:cs="Arial"/>
                <w:sz w:val="18"/>
              </w:rPr>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D3516D">
        <w:tc>
          <w:tcPr>
            <w:tcW w:w="3672" w:type="dxa"/>
            <w:shd w:val="clear" w:color="auto" w:fill="auto"/>
            <w:vAlign w:val="center"/>
          </w:tcPr>
          <w:p w14:paraId="6F683D4B" w14:textId="0BAFC5A4" w:rsidR="00972899" w:rsidRDefault="007B1A49" w:rsidP="00E14E1F">
            <w:pPr>
              <w:spacing w:after="120" w:line="360" w:lineRule="auto"/>
              <w:contextualSpacing/>
              <w:rPr>
                <w:rFonts w:ascii="Arial" w:hAnsi="Arial" w:cs="Arial"/>
                <w:sz w:val="18"/>
              </w:rPr>
            </w:pPr>
            <w:r>
              <w:rPr>
                <w:rFonts w:ascii="Arial" w:hAnsi="Arial" w:cs="Arial"/>
                <w:sz w:val="18"/>
              </w:rPr>
              <w:t>None.</w:t>
            </w:r>
          </w:p>
        </w:tc>
        <w:tc>
          <w:tcPr>
            <w:tcW w:w="3672" w:type="dxa"/>
            <w:shd w:val="clear" w:color="auto" w:fill="auto"/>
          </w:tcPr>
          <w:p w14:paraId="0D045C30" w14:textId="7E5B785E" w:rsidR="00972899" w:rsidRPr="00B2338F" w:rsidRDefault="00972899" w:rsidP="00AE463A">
            <w:pPr>
              <w:spacing w:after="120" w:line="360" w:lineRule="auto"/>
              <w:contextualSpacing/>
              <w:rPr>
                <w:rFonts w:ascii="Arial" w:hAnsi="Arial" w:cs="Arial"/>
                <w:sz w:val="18"/>
              </w:rPr>
            </w:pPr>
          </w:p>
        </w:tc>
        <w:tc>
          <w:tcPr>
            <w:tcW w:w="3672" w:type="dxa"/>
            <w:shd w:val="clear" w:color="auto" w:fill="auto"/>
          </w:tcPr>
          <w:p w14:paraId="7B514D50" w14:textId="77777777" w:rsidR="00972899" w:rsidRDefault="00972899" w:rsidP="00AE463A">
            <w:pPr>
              <w:spacing w:after="120" w:line="360" w:lineRule="auto"/>
              <w:contextualSpacing/>
              <w:rPr>
                <w:rFonts w:ascii="Arial" w:hAnsi="Arial" w:cs="Arial"/>
                <w:sz w:val="18"/>
              </w:rPr>
            </w:pPr>
          </w:p>
        </w:tc>
      </w:tr>
      <w:tr w:rsidR="00972899" w:rsidRPr="00B2338F" w14:paraId="012189A1" w14:textId="77777777" w:rsidTr="00D3516D">
        <w:tc>
          <w:tcPr>
            <w:tcW w:w="3672"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D3516D">
        <w:tc>
          <w:tcPr>
            <w:tcW w:w="3672" w:type="dxa"/>
            <w:tcBorders>
              <w:bottom w:val="single" w:sz="4" w:space="0" w:color="auto"/>
            </w:tcBorders>
            <w:shd w:val="clear" w:color="auto" w:fill="auto"/>
            <w:vAlign w:val="center"/>
          </w:tcPr>
          <w:p w14:paraId="532C7025" w14:textId="713DEA09" w:rsidR="00972899" w:rsidRDefault="007B1A49" w:rsidP="00307242">
            <w:pPr>
              <w:spacing w:after="120" w:line="360" w:lineRule="auto"/>
              <w:contextualSpacing/>
              <w:rPr>
                <w:rFonts w:ascii="Arial" w:hAnsi="Arial" w:cs="Arial"/>
                <w:sz w:val="18"/>
              </w:rPr>
            </w:pPr>
            <w:r>
              <w:rPr>
                <w:rFonts w:ascii="Arial" w:hAnsi="Arial" w:cs="Arial"/>
                <w:sz w:val="18"/>
              </w:rPr>
              <w:t>TBD</w:t>
            </w:r>
          </w:p>
        </w:tc>
        <w:tc>
          <w:tcPr>
            <w:tcW w:w="3672" w:type="dxa"/>
            <w:tcBorders>
              <w:bottom w:val="single" w:sz="4" w:space="0" w:color="auto"/>
            </w:tcBorders>
            <w:shd w:val="clear" w:color="auto" w:fill="auto"/>
          </w:tcPr>
          <w:p w14:paraId="6AD71E6B" w14:textId="484104F6"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D3516D">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D3516D">
        <w:tc>
          <w:tcPr>
            <w:tcW w:w="3672" w:type="dxa"/>
            <w:shd w:val="clear" w:color="auto" w:fill="auto"/>
            <w:vAlign w:val="center"/>
          </w:tcPr>
          <w:p w14:paraId="4F7EED97" w14:textId="1B3BD691"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F54F8F">
              <w:rPr>
                <w:rFonts w:ascii="Arial" w:hAnsi="Arial" w:cs="Arial"/>
                <w:sz w:val="18"/>
              </w:rPr>
              <w:t>2:10pm</w:t>
            </w:r>
          </w:p>
        </w:tc>
        <w:tc>
          <w:tcPr>
            <w:tcW w:w="3672" w:type="dxa"/>
            <w:shd w:val="clear" w:color="auto" w:fill="auto"/>
          </w:tcPr>
          <w:p w14:paraId="536DA6BA" w14:textId="6F975243" w:rsidR="00972899" w:rsidRPr="00B2338F" w:rsidRDefault="00972899" w:rsidP="00AE463A">
            <w:pPr>
              <w:spacing w:after="120" w:line="360" w:lineRule="auto"/>
              <w:contextualSpacing/>
              <w:rPr>
                <w:rFonts w:ascii="Arial" w:hAnsi="Arial" w:cs="Arial"/>
                <w:sz w:val="18"/>
              </w:rPr>
            </w:pPr>
          </w:p>
        </w:tc>
        <w:tc>
          <w:tcPr>
            <w:tcW w:w="3672"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36FADBB9" w14:textId="048F4393" w:rsidR="004C12FA" w:rsidRPr="00B2338F" w:rsidRDefault="002B27C4" w:rsidP="00F54F8F">
      <w:pPr>
        <w:spacing w:after="120" w:line="360" w:lineRule="auto"/>
        <w:ind w:left="7920" w:hanging="270"/>
        <w:contextualSpacing/>
        <w:rPr>
          <w:rFonts w:ascii="Arial" w:hAnsi="Arial" w:cs="Arial"/>
          <w:sz w:val="18"/>
        </w:rPr>
      </w:pPr>
      <w:r w:rsidRPr="00F95701">
        <w:rPr>
          <w:rFonts w:ascii="Arial" w:hAnsi="Arial" w:cs="Arial"/>
          <w:sz w:val="18"/>
        </w:rPr>
        <w:t xml:space="preserve">Minutes recorded by </w:t>
      </w:r>
      <w:r w:rsidR="00F54F8F">
        <w:rPr>
          <w:rFonts w:ascii="Arial" w:hAnsi="Arial" w:cs="Arial"/>
          <w:sz w:val="18"/>
        </w:rPr>
        <w:t>Sarah McDougald</w:t>
      </w:r>
    </w:p>
    <w:sectPr w:rsidR="004C12FA"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4761D8" w:rsidRDefault="004761D8" w:rsidP="00F73946">
      <w:r>
        <w:separator/>
      </w:r>
    </w:p>
  </w:endnote>
  <w:endnote w:type="continuationSeparator" w:id="0">
    <w:p w14:paraId="650C4C6D" w14:textId="77777777" w:rsidR="004761D8" w:rsidRDefault="004761D8"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4761D8" w:rsidRDefault="004761D8" w:rsidP="00F73946">
      <w:r>
        <w:separator/>
      </w:r>
    </w:p>
  </w:footnote>
  <w:footnote w:type="continuationSeparator" w:id="0">
    <w:p w14:paraId="5D397EEA" w14:textId="77777777" w:rsidR="004761D8" w:rsidRDefault="004761D8"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4761D8" w:rsidRDefault="004761D8">
    <w:pPr>
      <w:pStyle w:val="Header"/>
      <w:rPr>
        <w:rFonts w:ascii="Arial" w:hAnsi="Arial" w:cs="Arial"/>
      </w:rPr>
    </w:pPr>
  </w:p>
  <w:p w14:paraId="1C26E9D2" w14:textId="77866323" w:rsidR="004761D8" w:rsidRDefault="004761D8">
    <w:pPr>
      <w:pStyle w:val="Header"/>
      <w:rPr>
        <w:rFonts w:ascii="Arial" w:hAnsi="Arial" w:cs="Arial"/>
      </w:rPr>
    </w:pPr>
    <w:r>
      <w:rPr>
        <w:rFonts w:ascii="Arial" w:hAnsi="Arial" w:cs="Arial"/>
      </w:rPr>
      <w:t>Way to Health Board Meeting</w:t>
    </w:r>
  </w:p>
  <w:p w14:paraId="33DC245E" w14:textId="611B735D" w:rsidR="004761D8" w:rsidRDefault="004761D8">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8B2E0A">
      <w:rPr>
        <w:rFonts w:ascii="Arial" w:hAnsi="Arial" w:cs="Arial"/>
        <w:noProof/>
      </w:rPr>
      <w:t>4</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8B2E0A">
      <w:rPr>
        <w:rFonts w:ascii="Arial" w:hAnsi="Arial" w:cs="Arial"/>
        <w:noProof/>
      </w:rPr>
      <w:t>4</w:t>
    </w:r>
    <w:r w:rsidRPr="002275C6">
      <w:rPr>
        <w:rFonts w:ascii="Arial" w:hAnsi="Arial" w:cs="Arial"/>
      </w:rPr>
      <w:fldChar w:fldCharType="end"/>
    </w:r>
  </w:p>
  <w:p w14:paraId="1F6BFFB8" w14:textId="77777777" w:rsidR="004761D8" w:rsidRDefault="004761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4761D8" w:rsidRDefault="004761D8">
    <w:pPr>
      <w:pStyle w:val="Header"/>
    </w:pPr>
  </w:p>
  <w:p w14:paraId="3FF01BFC" w14:textId="77777777" w:rsidR="004761D8" w:rsidRDefault="004761D8">
    <w:pPr>
      <w:pStyle w:val="Header"/>
    </w:pPr>
  </w:p>
  <w:p w14:paraId="796E6736" w14:textId="77777777" w:rsidR="004761D8" w:rsidRDefault="004761D8">
    <w:pPr>
      <w:pStyle w:val="Header"/>
    </w:pPr>
  </w:p>
  <w:p w14:paraId="476F3339" w14:textId="77777777" w:rsidR="004761D8" w:rsidRDefault="004761D8" w:rsidP="00FB5110">
    <w:pPr>
      <w:jc w:val="center"/>
      <w:rPr>
        <w:rFonts w:ascii="Arial" w:hAnsi="Arial" w:cs="Arial"/>
        <w:b/>
      </w:rPr>
    </w:pPr>
    <w:r>
      <w:rPr>
        <w:rFonts w:ascii="Arial" w:hAnsi="Arial" w:cs="Arial"/>
        <w:b/>
      </w:rPr>
      <w:t>Way to Health Nonprofit Foundation</w:t>
    </w:r>
  </w:p>
  <w:p w14:paraId="100CF36B" w14:textId="52807EA7" w:rsidR="004761D8" w:rsidRPr="00CA346C" w:rsidRDefault="004761D8" w:rsidP="00A6066F">
    <w:pPr>
      <w:jc w:val="center"/>
      <w:rPr>
        <w:rFonts w:ascii="Arial" w:hAnsi="Arial" w:cs="Arial"/>
        <w:b/>
      </w:rPr>
    </w:pPr>
    <w:r>
      <w:rPr>
        <w:rFonts w:ascii="Arial" w:hAnsi="Arial" w:cs="Arial"/>
        <w:b/>
      </w:rPr>
      <w:t>Board Meeting (7/19/2021)</w:t>
    </w:r>
  </w:p>
  <w:p w14:paraId="5BE2FDF3" w14:textId="77777777" w:rsidR="004761D8" w:rsidRPr="00BB49D8" w:rsidRDefault="004761D8"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4761D8" w:rsidRDefault="004761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0478C"/>
    <w:multiLevelType w:val="hybridMultilevel"/>
    <w:tmpl w:val="2030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 w:numId="1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39B1"/>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2F75"/>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0A62"/>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37FB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B32"/>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2AAF"/>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4E55"/>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555"/>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4DC5"/>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A7F"/>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07"/>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61D8"/>
    <w:rsid w:val="00477F5F"/>
    <w:rsid w:val="00480246"/>
    <w:rsid w:val="00481376"/>
    <w:rsid w:val="0048343F"/>
    <w:rsid w:val="00484981"/>
    <w:rsid w:val="0048581D"/>
    <w:rsid w:val="00486284"/>
    <w:rsid w:val="00486A2E"/>
    <w:rsid w:val="00487715"/>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0D84"/>
    <w:rsid w:val="004C111E"/>
    <w:rsid w:val="004C1122"/>
    <w:rsid w:val="004C12FA"/>
    <w:rsid w:val="004C36D5"/>
    <w:rsid w:val="004C4640"/>
    <w:rsid w:val="004C5145"/>
    <w:rsid w:val="004C5276"/>
    <w:rsid w:val="004C52F4"/>
    <w:rsid w:val="004C5609"/>
    <w:rsid w:val="004C5E61"/>
    <w:rsid w:val="004C6756"/>
    <w:rsid w:val="004C6CAB"/>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0D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5180"/>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2DA"/>
    <w:rsid w:val="0060161E"/>
    <w:rsid w:val="00601FC2"/>
    <w:rsid w:val="0060206F"/>
    <w:rsid w:val="006022E7"/>
    <w:rsid w:val="00603629"/>
    <w:rsid w:val="00603919"/>
    <w:rsid w:val="00604792"/>
    <w:rsid w:val="00604B08"/>
    <w:rsid w:val="00606EBD"/>
    <w:rsid w:val="00607745"/>
    <w:rsid w:val="006107F9"/>
    <w:rsid w:val="00610F71"/>
    <w:rsid w:val="00611743"/>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96A"/>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49EB"/>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418"/>
    <w:rsid w:val="006D6E09"/>
    <w:rsid w:val="006D6F1F"/>
    <w:rsid w:val="006D79BD"/>
    <w:rsid w:val="006D7A62"/>
    <w:rsid w:val="006E072C"/>
    <w:rsid w:val="006E1383"/>
    <w:rsid w:val="006E1477"/>
    <w:rsid w:val="006E1651"/>
    <w:rsid w:val="006E2227"/>
    <w:rsid w:val="006E22F1"/>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58FD"/>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A49"/>
    <w:rsid w:val="007B1B01"/>
    <w:rsid w:val="007B253A"/>
    <w:rsid w:val="007B2CB7"/>
    <w:rsid w:val="007B34C6"/>
    <w:rsid w:val="007B3E38"/>
    <w:rsid w:val="007B49C2"/>
    <w:rsid w:val="007B56E3"/>
    <w:rsid w:val="007B5795"/>
    <w:rsid w:val="007B681F"/>
    <w:rsid w:val="007B70B6"/>
    <w:rsid w:val="007B77F0"/>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3FC"/>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3DA9"/>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E0A"/>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E7679"/>
    <w:rsid w:val="008F0352"/>
    <w:rsid w:val="008F1126"/>
    <w:rsid w:val="008F124D"/>
    <w:rsid w:val="008F225A"/>
    <w:rsid w:val="008F2383"/>
    <w:rsid w:val="008F2CB8"/>
    <w:rsid w:val="008F2CC4"/>
    <w:rsid w:val="008F2DC1"/>
    <w:rsid w:val="008F360A"/>
    <w:rsid w:val="008F5446"/>
    <w:rsid w:val="008F55E1"/>
    <w:rsid w:val="008F5D9D"/>
    <w:rsid w:val="008F75BF"/>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2F"/>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3243"/>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3DCB"/>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9C7"/>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437"/>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2F51"/>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5CA"/>
    <w:rsid w:val="00B64BEB"/>
    <w:rsid w:val="00B64DA6"/>
    <w:rsid w:val="00B65DFB"/>
    <w:rsid w:val="00B65F47"/>
    <w:rsid w:val="00B66D40"/>
    <w:rsid w:val="00B72DED"/>
    <w:rsid w:val="00B738D2"/>
    <w:rsid w:val="00B73D8C"/>
    <w:rsid w:val="00B74469"/>
    <w:rsid w:val="00B74CD3"/>
    <w:rsid w:val="00B754C8"/>
    <w:rsid w:val="00B75946"/>
    <w:rsid w:val="00B760DD"/>
    <w:rsid w:val="00B76AC3"/>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377"/>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47D3E"/>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25E"/>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00E"/>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103F"/>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516D"/>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4EE"/>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076"/>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6F87"/>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22F"/>
    <w:rsid w:val="00F545FE"/>
    <w:rsid w:val="00F54F8F"/>
    <w:rsid w:val="00F563CA"/>
    <w:rsid w:val="00F57138"/>
    <w:rsid w:val="00F571DB"/>
    <w:rsid w:val="00F6120C"/>
    <w:rsid w:val="00F637AE"/>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886"/>
    <w:rsid w:val="00FE3E4D"/>
    <w:rsid w:val="00FE5043"/>
    <w:rsid w:val="00FE5756"/>
    <w:rsid w:val="00FE580F"/>
    <w:rsid w:val="00FE5954"/>
    <w:rsid w:val="00FE7120"/>
    <w:rsid w:val="00FE7B28"/>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53F38-DE30-8D45-8558-E7330625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1068</Words>
  <Characters>6089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40</cp:revision>
  <cp:lastPrinted>2017-02-03T23:11:00Z</cp:lastPrinted>
  <dcterms:created xsi:type="dcterms:W3CDTF">2021-07-19T22:25:00Z</dcterms:created>
  <dcterms:modified xsi:type="dcterms:W3CDTF">2021-07-22T15:28:00Z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