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1"/>
        <w:gridCol w:w="3001"/>
        <w:gridCol w:w="2650"/>
        <w:gridCol w:w="2298"/>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61A43BE"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D443B9">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4229FCE1" w14:textId="77777777" w:rsidR="00DB6047" w:rsidRDefault="00DB6047" w:rsidP="00DB6047">
            <w:pPr>
              <w:ind w:firstLine="270"/>
              <w:outlineLvl w:val="0"/>
              <w:rPr>
                <w:rFonts w:ascii="Arial" w:hAnsi="Arial" w:cs="Arial"/>
                <w:sz w:val="18"/>
                <w:szCs w:val="18"/>
              </w:rPr>
            </w:pPr>
            <w:r>
              <w:rPr>
                <w:rFonts w:ascii="Arial" w:hAnsi="Arial" w:cs="Arial"/>
                <w:sz w:val="18"/>
                <w:szCs w:val="18"/>
              </w:rPr>
              <w:t xml:space="preserve">Jennifer Murphy </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2204AA82"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D443B9">
              <w:rPr>
                <w:rFonts w:ascii="Arial" w:hAnsi="Arial" w:cs="Arial"/>
                <w:sz w:val="18"/>
                <w:szCs w:val="20"/>
              </w:rPr>
              <w:t>7/22/2021</w:t>
            </w:r>
          </w:p>
          <w:p w14:paraId="036932FA" w14:textId="77777777" w:rsidR="00E14E1F" w:rsidRDefault="00E14E1F" w:rsidP="000117BB">
            <w:pPr>
              <w:outlineLvl w:val="0"/>
              <w:rPr>
                <w:rFonts w:ascii="Arial" w:hAnsi="Arial" w:cs="Arial"/>
                <w:sz w:val="18"/>
                <w:szCs w:val="18"/>
                <w:u w:val="single"/>
              </w:rPr>
            </w:pPr>
          </w:p>
          <w:p w14:paraId="53189634" w14:textId="6C70F10B"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D443B9">
              <w:rPr>
                <w:rFonts w:ascii="Arial" w:hAnsi="Arial" w:cs="Arial"/>
                <w:sz w:val="18"/>
                <w:szCs w:val="18"/>
              </w:rPr>
              <w:t>11:20pm CST</w:t>
            </w:r>
          </w:p>
          <w:p w14:paraId="7147292C" w14:textId="77777777" w:rsidR="000117BB" w:rsidRPr="00D817FF" w:rsidRDefault="000117BB" w:rsidP="000117BB">
            <w:pPr>
              <w:outlineLvl w:val="0"/>
              <w:rPr>
                <w:rFonts w:ascii="Arial" w:hAnsi="Arial" w:cs="Arial"/>
                <w:sz w:val="18"/>
                <w:szCs w:val="18"/>
                <w:u w:val="single"/>
              </w:rPr>
            </w:pPr>
          </w:p>
          <w:p w14:paraId="5C26C975" w14:textId="793AA155" w:rsidR="000117BB" w:rsidRDefault="000117BB" w:rsidP="00F1522C">
            <w:pPr>
              <w:outlineLvl w:val="0"/>
              <w:rPr>
                <w:rFonts w:ascii="Arial" w:hAnsi="Arial" w:cs="Arial"/>
                <w:sz w:val="18"/>
              </w:rPr>
            </w:pPr>
            <w:r w:rsidRPr="00D817FF">
              <w:rPr>
                <w:rFonts w:ascii="Arial" w:hAnsi="Arial" w:cs="Arial"/>
                <w:sz w:val="18"/>
                <w:szCs w:val="18"/>
                <w:u w:val="single"/>
              </w:rPr>
              <w:t>Location</w:t>
            </w:r>
            <w:r>
              <w:rPr>
                <w:rFonts w:ascii="Arial" w:hAnsi="Arial" w:cs="Arial"/>
                <w:sz w:val="18"/>
                <w:szCs w:val="18"/>
              </w:rPr>
              <w:t xml:space="preserve">: </w:t>
            </w:r>
            <w:r w:rsidR="00F1522C">
              <w:rPr>
                <w:rFonts w:ascii="Arial" w:hAnsi="Arial" w:cs="Arial"/>
                <w:sz w:val="18"/>
                <w:szCs w:val="18"/>
              </w:rPr>
              <w:t xml:space="preserve">Zoom link provided </w:t>
            </w: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6"/>
        <w:gridCol w:w="3590"/>
        <w:gridCol w:w="3604"/>
      </w:tblGrid>
      <w:tr w:rsidR="00120841" w:rsidRPr="00B2338F" w14:paraId="503D2954" w14:textId="77777777" w:rsidTr="008D0A76">
        <w:tc>
          <w:tcPr>
            <w:tcW w:w="3596"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90"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4"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120841" w:rsidRPr="00B2338F" w14:paraId="1474319C" w14:textId="77777777" w:rsidTr="008D0A76">
        <w:tc>
          <w:tcPr>
            <w:tcW w:w="3596" w:type="dxa"/>
          </w:tcPr>
          <w:p w14:paraId="55676251" w14:textId="07156516"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D443B9">
              <w:rPr>
                <w:rFonts w:ascii="Arial" w:hAnsi="Arial" w:cs="Arial"/>
                <w:sz w:val="18"/>
              </w:rPr>
              <w:t xml:space="preserve"> 11:2</w:t>
            </w:r>
            <w:r w:rsidR="002054BD">
              <w:rPr>
                <w:rFonts w:ascii="Arial" w:hAnsi="Arial" w:cs="Arial"/>
                <w:sz w:val="18"/>
              </w:rPr>
              <w:t>1</w:t>
            </w:r>
            <w:r w:rsidR="00D443B9">
              <w:rPr>
                <w:rFonts w:ascii="Arial" w:hAnsi="Arial" w:cs="Arial"/>
                <w:sz w:val="18"/>
              </w:rPr>
              <w:t>pm CST</w:t>
            </w:r>
          </w:p>
        </w:tc>
        <w:tc>
          <w:tcPr>
            <w:tcW w:w="3590"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04"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120841" w:rsidRPr="00B2338F" w14:paraId="461ACD4E" w14:textId="77777777" w:rsidTr="008D0A76">
        <w:tc>
          <w:tcPr>
            <w:tcW w:w="3596"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590" w:type="dxa"/>
          </w:tcPr>
          <w:p w14:paraId="3936D8D9" w14:textId="617C22D3" w:rsidR="00307242" w:rsidRPr="00B2338F" w:rsidRDefault="002054BD" w:rsidP="00AE463A">
            <w:pPr>
              <w:spacing w:after="120" w:line="360" w:lineRule="auto"/>
              <w:contextualSpacing/>
              <w:rPr>
                <w:rFonts w:ascii="Arial" w:hAnsi="Arial" w:cs="Arial"/>
                <w:sz w:val="18"/>
              </w:rPr>
            </w:pPr>
            <w:r>
              <w:rPr>
                <w:rFonts w:ascii="Arial" w:hAnsi="Arial" w:cs="Arial"/>
                <w:sz w:val="18"/>
              </w:rPr>
              <w:t>Prayer by Julie</w:t>
            </w:r>
          </w:p>
        </w:tc>
        <w:tc>
          <w:tcPr>
            <w:tcW w:w="3604"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120841" w:rsidRPr="00B2338F" w14:paraId="1B2539FD" w14:textId="77777777" w:rsidTr="008D0A76">
        <w:tc>
          <w:tcPr>
            <w:tcW w:w="3596" w:type="dxa"/>
            <w:tcBorders>
              <w:bottom w:val="single" w:sz="4" w:space="0" w:color="auto"/>
            </w:tcBorders>
          </w:tcPr>
          <w:p w14:paraId="0D430B7F" w14:textId="5B84AE63"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r w:rsidR="00D443B9">
              <w:rPr>
                <w:rFonts w:ascii="Arial" w:hAnsi="Arial" w:cs="Arial"/>
                <w:sz w:val="18"/>
              </w:rPr>
              <w:t xml:space="preserve"> </w:t>
            </w:r>
          </w:p>
        </w:tc>
        <w:tc>
          <w:tcPr>
            <w:tcW w:w="3590" w:type="dxa"/>
            <w:tcBorders>
              <w:bottom w:val="single" w:sz="4" w:space="0" w:color="auto"/>
            </w:tcBorders>
          </w:tcPr>
          <w:p w14:paraId="601CB8AA" w14:textId="77675CF4"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916E33">
              <w:rPr>
                <w:rFonts w:ascii="Arial" w:hAnsi="Arial" w:cs="Arial"/>
                <w:sz w:val="18"/>
              </w:rPr>
              <w:t>Sarah</w:t>
            </w:r>
          </w:p>
        </w:tc>
        <w:tc>
          <w:tcPr>
            <w:tcW w:w="3604" w:type="dxa"/>
            <w:tcBorders>
              <w:bottom w:val="single" w:sz="4" w:space="0" w:color="auto"/>
            </w:tcBorders>
          </w:tcPr>
          <w:p w14:paraId="48E52E12" w14:textId="015DAA78" w:rsidR="00B2338F" w:rsidRPr="00B2338F" w:rsidRDefault="00916E33" w:rsidP="00D9057A">
            <w:pPr>
              <w:spacing w:after="120" w:line="360" w:lineRule="auto"/>
              <w:contextualSpacing/>
              <w:rPr>
                <w:rFonts w:ascii="Arial" w:hAnsi="Arial" w:cs="Arial"/>
                <w:sz w:val="18"/>
              </w:rPr>
            </w:pPr>
            <w:r>
              <w:rPr>
                <w:rFonts w:ascii="Arial" w:hAnsi="Arial" w:cs="Arial"/>
                <w:sz w:val="18"/>
              </w:rPr>
              <w:t>Lisa motions to pass minutes as is. Julie seconded.</w:t>
            </w:r>
          </w:p>
        </w:tc>
      </w:tr>
      <w:tr w:rsidR="00120841" w:rsidRPr="00B2338F" w14:paraId="75B92D6E" w14:textId="77777777" w:rsidTr="008D0A76">
        <w:tc>
          <w:tcPr>
            <w:tcW w:w="3596"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590"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04"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120841" w:rsidRPr="00B2338F" w14:paraId="513C7EDE" w14:textId="77777777" w:rsidTr="008D0A76">
        <w:tc>
          <w:tcPr>
            <w:tcW w:w="3596" w:type="dxa"/>
            <w:tcBorders>
              <w:bottom w:val="single" w:sz="4" w:space="0" w:color="auto"/>
            </w:tcBorders>
          </w:tcPr>
          <w:p w14:paraId="5C10C92C" w14:textId="41F5C74A" w:rsidR="00CC6140" w:rsidRPr="00B2338F" w:rsidRDefault="0052792E" w:rsidP="00AE463A">
            <w:pPr>
              <w:spacing w:after="120" w:line="360" w:lineRule="auto"/>
              <w:contextualSpacing/>
              <w:rPr>
                <w:rFonts w:ascii="Arial" w:hAnsi="Arial" w:cs="Arial"/>
                <w:sz w:val="18"/>
              </w:rPr>
            </w:pPr>
            <w:r>
              <w:rPr>
                <w:rFonts w:ascii="Arial" w:hAnsi="Arial" w:cs="Arial"/>
                <w:sz w:val="18"/>
              </w:rPr>
              <w:t>None</w:t>
            </w:r>
          </w:p>
        </w:tc>
        <w:tc>
          <w:tcPr>
            <w:tcW w:w="3590"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04" w:type="dxa"/>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120841" w:rsidRPr="00B2338F" w14:paraId="7CAE9C82" w14:textId="77777777" w:rsidTr="008D0A76">
        <w:tc>
          <w:tcPr>
            <w:tcW w:w="3596"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590"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04"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20841" w:rsidRPr="00B2338F" w14:paraId="33787972" w14:textId="77777777" w:rsidTr="008D0A76">
        <w:tc>
          <w:tcPr>
            <w:tcW w:w="3596" w:type="dxa"/>
            <w:shd w:val="clear" w:color="auto" w:fill="auto"/>
            <w:vAlign w:val="center"/>
          </w:tcPr>
          <w:p w14:paraId="56C6E314" w14:textId="3FE1458E" w:rsidR="00196CC0" w:rsidRDefault="00DA6C67" w:rsidP="00E14E1F">
            <w:pPr>
              <w:spacing w:after="120" w:line="360" w:lineRule="auto"/>
              <w:contextualSpacing/>
              <w:rPr>
                <w:rFonts w:ascii="Arial" w:hAnsi="Arial" w:cs="Arial"/>
                <w:sz w:val="18"/>
              </w:rPr>
            </w:pPr>
            <w:r>
              <w:rPr>
                <w:rFonts w:ascii="Arial" w:hAnsi="Arial" w:cs="Arial"/>
                <w:sz w:val="18"/>
              </w:rPr>
              <w:t>New agenda outline</w:t>
            </w:r>
          </w:p>
        </w:tc>
        <w:tc>
          <w:tcPr>
            <w:tcW w:w="3590" w:type="dxa"/>
            <w:shd w:val="clear" w:color="auto" w:fill="auto"/>
          </w:tcPr>
          <w:p w14:paraId="27026469" w14:textId="4BC3F3AB" w:rsidR="00A85790" w:rsidRDefault="00DA6C67" w:rsidP="007D03B2">
            <w:pPr>
              <w:spacing w:after="120" w:line="360" w:lineRule="auto"/>
              <w:contextualSpacing/>
              <w:rPr>
                <w:rFonts w:ascii="Arial" w:hAnsi="Arial" w:cs="Arial"/>
                <w:sz w:val="18"/>
              </w:rPr>
            </w:pPr>
            <w:r>
              <w:rPr>
                <w:rFonts w:ascii="Arial" w:hAnsi="Arial" w:cs="Arial"/>
                <w:sz w:val="18"/>
              </w:rPr>
              <w:t xml:space="preserve">Lisa intends to change the agenda outline and has asked Sarah to assist. </w:t>
            </w:r>
          </w:p>
        </w:tc>
        <w:tc>
          <w:tcPr>
            <w:tcW w:w="3604" w:type="dxa"/>
            <w:shd w:val="clear" w:color="auto" w:fill="auto"/>
          </w:tcPr>
          <w:p w14:paraId="21D2EA6F" w14:textId="68628618" w:rsidR="00CD47CE" w:rsidRDefault="00DA6C67" w:rsidP="00CD47CE">
            <w:pPr>
              <w:spacing w:after="120" w:line="360" w:lineRule="auto"/>
              <w:contextualSpacing/>
              <w:rPr>
                <w:rFonts w:ascii="Arial" w:hAnsi="Arial" w:cs="Arial"/>
                <w:sz w:val="18"/>
              </w:rPr>
            </w:pPr>
            <w:r>
              <w:rPr>
                <w:rFonts w:ascii="Arial" w:hAnsi="Arial" w:cs="Arial"/>
                <w:sz w:val="18"/>
              </w:rPr>
              <w:t xml:space="preserve">Lisa and Sarah to meet to develop new meeting agenda outline. </w:t>
            </w:r>
          </w:p>
        </w:tc>
      </w:tr>
      <w:tr w:rsidR="00120841" w:rsidRPr="00B2338F" w14:paraId="1F75421C" w14:textId="77777777" w:rsidTr="008D0A76">
        <w:tc>
          <w:tcPr>
            <w:tcW w:w="3596" w:type="dxa"/>
            <w:shd w:val="clear" w:color="auto" w:fill="auto"/>
            <w:vAlign w:val="center"/>
          </w:tcPr>
          <w:p w14:paraId="3A84894B" w14:textId="2D8C0BBF" w:rsidR="00972899" w:rsidRPr="00A56E42" w:rsidRDefault="00DA6C67" w:rsidP="00307242">
            <w:pPr>
              <w:spacing w:after="120" w:line="360" w:lineRule="auto"/>
              <w:contextualSpacing/>
              <w:rPr>
                <w:rFonts w:ascii="Arial" w:hAnsi="Arial" w:cs="Arial"/>
                <w:sz w:val="18"/>
              </w:rPr>
            </w:pPr>
            <w:r>
              <w:rPr>
                <w:rFonts w:ascii="Arial" w:hAnsi="Arial" w:cs="Arial"/>
                <w:sz w:val="18"/>
              </w:rPr>
              <w:t>SPECIAL MEETING</w:t>
            </w:r>
          </w:p>
        </w:tc>
        <w:tc>
          <w:tcPr>
            <w:tcW w:w="3590" w:type="dxa"/>
            <w:shd w:val="clear" w:color="auto" w:fill="auto"/>
          </w:tcPr>
          <w:p w14:paraId="4F073745" w14:textId="28F0405E" w:rsidR="00972899" w:rsidRDefault="00DA6C67" w:rsidP="00CC6140">
            <w:pPr>
              <w:tabs>
                <w:tab w:val="left" w:pos="1204"/>
              </w:tabs>
              <w:spacing w:after="120" w:line="360" w:lineRule="auto"/>
              <w:contextualSpacing/>
              <w:rPr>
                <w:rFonts w:ascii="Arial" w:hAnsi="Arial" w:cs="Arial"/>
                <w:sz w:val="18"/>
              </w:rPr>
            </w:pPr>
            <w:r>
              <w:rPr>
                <w:rFonts w:ascii="Arial" w:hAnsi="Arial" w:cs="Arial"/>
                <w:sz w:val="18"/>
              </w:rPr>
              <w:t xml:space="preserve">Lisa O’Brien, President, called a special meeting due to the disagreement via text by Elizabeth regarding a motion made from the previous board meeting in her absence. The following minutes will be laid out per Director argument followed by </w:t>
            </w:r>
            <w:r w:rsidR="0088283E">
              <w:rPr>
                <w:rFonts w:ascii="Arial" w:hAnsi="Arial" w:cs="Arial"/>
                <w:sz w:val="18"/>
              </w:rPr>
              <w:t>continued discussion and t</w:t>
            </w:r>
            <w:r>
              <w:rPr>
                <w:rFonts w:ascii="Arial" w:hAnsi="Arial" w:cs="Arial"/>
                <w:sz w:val="18"/>
              </w:rPr>
              <w:t xml:space="preserve">he solution voted on by the Board. </w:t>
            </w:r>
            <w:r w:rsidRPr="00DA6C67">
              <w:rPr>
                <w:rFonts w:ascii="Arial" w:hAnsi="Arial" w:cs="Arial"/>
                <w:sz w:val="18"/>
                <w:highlight w:val="yellow"/>
              </w:rPr>
              <w:t xml:space="preserve">DISGREEMENT </w:t>
            </w:r>
            <w:r w:rsidRPr="00284DA1">
              <w:rPr>
                <w:rFonts w:ascii="Arial" w:hAnsi="Arial" w:cs="Arial"/>
                <w:sz w:val="18"/>
                <w:highlight w:val="yellow"/>
              </w:rPr>
              <w:t>TEXTS</w:t>
            </w:r>
            <w:r w:rsidR="00284DA1" w:rsidRPr="00284DA1">
              <w:rPr>
                <w:rFonts w:ascii="Arial" w:hAnsi="Arial" w:cs="Arial"/>
                <w:sz w:val="18"/>
                <w:highlight w:val="yellow"/>
              </w:rPr>
              <w:t>. Do these need to be inserted for purpose of the special meeting minutes</w:t>
            </w:r>
            <w:r w:rsidR="0088283E" w:rsidRPr="00284DA1">
              <w:rPr>
                <w:rFonts w:ascii="Arial" w:hAnsi="Arial" w:cs="Arial"/>
                <w:sz w:val="18"/>
                <w:highlight w:val="yellow"/>
              </w:rPr>
              <w:t>?</w:t>
            </w:r>
            <w:r w:rsidR="0088283E">
              <w:rPr>
                <w:rFonts w:ascii="Arial" w:hAnsi="Arial" w:cs="Arial"/>
                <w:sz w:val="18"/>
              </w:rPr>
              <w:t xml:space="preserve"> </w:t>
            </w:r>
          </w:p>
          <w:p w14:paraId="4E5A256F" w14:textId="516B8A99" w:rsidR="00DA6C67" w:rsidRDefault="00DA6C67" w:rsidP="00CC6140">
            <w:pPr>
              <w:tabs>
                <w:tab w:val="left" w:pos="1204"/>
              </w:tabs>
              <w:spacing w:after="120" w:line="360" w:lineRule="auto"/>
              <w:contextualSpacing/>
              <w:rPr>
                <w:rFonts w:ascii="Arial" w:hAnsi="Arial" w:cs="Arial"/>
                <w:sz w:val="18"/>
              </w:rPr>
            </w:pPr>
          </w:p>
          <w:p w14:paraId="25B0E2AE" w14:textId="1593A084" w:rsidR="0088283E" w:rsidRDefault="0088283E" w:rsidP="00CC6140">
            <w:pPr>
              <w:tabs>
                <w:tab w:val="left" w:pos="1204"/>
              </w:tabs>
              <w:spacing w:after="120" w:line="360" w:lineRule="auto"/>
              <w:contextualSpacing/>
              <w:rPr>
                <w:rFonts w:ascii="Arial" w:hAnsi="Arial" w:cs="Arial"/>
                <w:sz w:val="18"/>
              </w:rPr>
            </w:pPr>
            <w:r>
              <w:rPr>
                <w:rFonts w:ascii="Arial" w:hAnsi="Arial" w:cs="Arial"/>
                <w:sz w:val="18"/>
              </w:rPr>
              <w:t>Previous motion being discussed from board meeting 7/19/2021: Julie motioned to send Paydes $100 for Rose’s medications. Elizabeth seconded. After further discussion, Sarah edited the above motion. Sarah motioned to send Paydes $100 for Rose’s medications in exchange for five (5) days of volunteer work as a translator with our clinics. Julie seconded.</w:t>
            </w:r>
          </w:p>
          <w:p w14:paraId="5B81B581" w14:textId="77777777" w:rsidR="0088283E" w:rsidRDefault="0088283E" w:rsidP="00CC6140">
            <w:pPr>
              <w:tabs>
                <w:tab w:val="left" w:pos="1204"/>
              </w:tabs>
              <w:spacing w:after="120" w:line="360" w:lineRule="auto"/>
              <w:contextualSpacing/>
              <w:rPr>
                <w:rFonts w:ascii="Arial" w:hAnsi="Arial" w:cs="Arial"/>
                <w:sz w:val="18"/>
              </w:rPr>
            </w:pPr>
          </w:p>
          <w:p w14:paraId="79ECB5FA" w14:textId="77777777" w:rsidR="00DA6C67" w:rsidRDefault="00DA6C67" w:rsidP="00CC6140">
            <w:pPr>
              <w:tabs>
                <w:tab w:val="left" w:pos="1204"/>
              </w:tabs>
              <w:spacing w:after="120" w:line="360" w:lineRule="auto"/>
              <w:contextualSpacing/>
              <w:rPr>
                <w:rFonts w:ascii="Arial" w:hAnsi="Arial" w:cs="Arial"/>
                <w:sz w:val="18"/>
              </w:rPr>
            </w:pPr>
            <w:r>
              <w:rPr>
                <w:rFonts w:ascii="Arial" w:hAnsi="Arial" w:cs="Arial"/>
                <w:sz w:val="18"/>
              </w:rPr>
              <w:lastRenderedPageBreak/>
              <w:t>Jenny: While Jenny was absent from this meeting, Lisa gathered her statement beforehand to present on her behalf. Jenny stated the foundation has always given medications to those in need without expecting anything in return because “this is what we do.”</w:t>
            </w:r>
          </w:p>
          <w:p w14:paraId="0131D3CF" w14:textId="77777777" w:rsidR="00DA6C67" w:rsidRDefault="00DA6C67" w:rsidP="00CC6140">
            <w:pPr>
              <w:tabs>
                <w:tab w:val="left" w:pos="1204"/>
              </w:tabs>
              <w:spacing w:after="120" w:line="360" w:lineRule="auto"/>
              <w:contextualSpacing/>
              <w:rPr>
                <w:rFonts w:ascii="Arial" w:hAnsi="Arial" w:cs="Arial"/>
                <w:sz w:val="18"/>
              </w:rPr>
            </w:pPr>
          </w:p>
          <w:p w14:paraId="792418EC" w14:textId="724320BC" w:rsidR="00DA6C67" w:rsidRDefault="00DA6C67" w:rsidP="00CC6140">
            <w:pPr>
              <w:tabs>
                <w:tab w:val="left" w:pos="1204"/>
              </w:tabs>
              <w:spacing w:after="120" w:line="360" w:lineRule="auto"/>
              <w:contextualSpacing/>
              <w:rPr>
                <w:rFonts w:ascii="Arial" w:hAnsi="Arial" w:cs="Arial"/>
                <w:sz w:val="18"/>
              </w:rPr>
            </w:pPr>
            <w:r>
              <w:rPr>
                <w:rFonts w:ascii="Arial" w:hAnsi="Arial" w:cs="Arial"/>
                <w:sz w:val="18"/>
              </w:rPr>
              <w:t xml:space="preserve">Lisa: </w:t>
            </w:r>
            <w:r w:rsidR="00120841">
              <w:rPr>
                <w:rFonts w:ascii="Arial" w:hAnsi="Arial" w:cs="Arial"/>
                <w:sz w:val="18"/>
              </w:rPr>
              <w:t xml:space="preserve">Lisa began by emphasizing that all activities that are carried out by WTH are a liability to not only herself and her nursing license, but the entire Board. Because of Lisa’s nursing background, each decision pertaining to medications, whether it be the clinics or individual patients such as this, is thoroughly thought out. </w:t>
            </w:r>
            <w:r w:rsidR="000571BF">
              <w:rPr>
                <w:rFonts w:ascii="Arial" w:hAnsi="Arial" w:cs="Arial"/>
                <w:sz w:val="18"/>
              </w:rPr>
              <w:t xml:space="preserve">Lisa communicated that she was uncomfortable with the vote to pass providing Rose with narcotics. </w:t>
            </w:r>
            <w:r w:rsidR="00120841">
              <w:rPr>
                <w:rFonts w:ascii="Arial" w:hAnsi="Arial" w:cs="Arial"/>
                <w:sz w:val="18"/>
              </w:rPr>
              <w:t xml:space="preserve">Lisa stated that Rose has skills to offer to the clinic and after the medications were sent, Rose stated she was excited to volunteer with us and would prefer to work at the clinic. </w:t>
            </w:r>
            <w:r w:rsidR="003C4BCA">
              <w:rPr>
                <w:rFonts w:ascii="Arial" w:hAnsi="Arial" w:cs="Arial"/>
                <w:sz w:val="18"/>
              </w:rPr>
              <w:t>Rose would still be paid for her work. Lisa believes Rose should establish a repour with the foundation to continue to form a professional relationship between both parties. Long term goal for Rose is to get her fibroids fixed so Rose can have kids.</w:t>
            </w:r>
            <w:r w:rsidR="000571BF">
              <w:rPr>
                <w:rFonts w:ascii="Arial" w:hAnsi="Arial" w:cs="Arial"/>
                <w:sz w:val="18"/>
              </w:rPr>
              <w:t xml:space="preserve"> </w:t>
            </w:r>
            <w:r w:rsidR="003C4BCA">
              <w:rPr>
                <w:rFonts w:ascii="Arial" w:hAnsi="Arial" w:cs="Arial"/>
                <w:sz w:val="18"/>
              </w:rPr>
              <w:t xml:space="preserve">Lisa does not know what that plan will look like but is confident she can bring medical professionals together when the time comes to build out a plan. Lisa sent Paydes $103 on </w:t>
            </w:r>
            <w:r w:rsidR="003C4BCA" w:rsidRPr="003C4BCA">
              <w:rPr>
                <w:rFonts w:ascii="Arial" w:hAnsi="Arial" w:cs="Arial"/>
                <w:sz w:val="18"/>
                <w:highlight w:val="yellow"/>
              </w:rPr>
              <w:t>(date)</w:t>
            </w:r>
            <w:r w:rsidR="003C4BCA">
              <w:rPr>
                <w:rFonts w:ascii="Arial" w:hAnsi="Arial" w:cs="Arial"/>
                <w:sz w:val="18"/>
              </w:rPr>
              <w:t xml:space="preserve"> (including all transfer fees) for Rose’s medications, Paydes payment for the errand, and Paydes transportation.</w:t>
            </w:r>
          </w:p>
          <w:p w14:paraId="52F5FD13" w14:textId="77777777" w:rsidR="003C4BCA" w:rsidRDefault="003C4BCA" w:rsidP="00CC6140">
            <w:pPr>
              <w:tabs>
                <w:tab w:val="left" w:pos="1204"/>
              </w:tabs>
              <w:spacing w:after="120" w:line="360" w:lineRule="auto"/>
              <w:contextualSpacing/>
              <w:rPr>
                <w:rFonts w:ascii="Arial" w:hAnsi="Arial" w:cs="Arial"/>
                <w:sz w:val="18"/>
              </w:rPr>
            </w:pPr>
          </w:p>
          <w:p w14:paraId="720D266D" w14:textId="0AAC2D09" w:rsidR="003C4BCA" w:rsidRDefault="003C4BCA" w:rsidP="00CC6140">
            <w:pPr>
              <w:tabs>
                <w:tab w:val="left" w:pos="1204"/>
              </w:tabs>
              <w:spacing w:after="120" w:line="360" w:lineRule="auto"/>
              <w:contextualSpacing/>
              <w:rPr>
                <w:rFonts w:ascii="Arial" w:hAnsi="Arial" w:cs="Arial"/>
                <w:sz w:val="18"/>
              </w:rPr>
            </w:pPr>
            <w:r>
              <w:rPr>
                <w:rFonts w:ascii="Arial" w:hAnsi="Arial" w:cs="Arial"/>
                <w:sz w:val="18"/>
              </w:rPr>
              <w:t>Sarah: Sarah began by emphasizing two statements. 1.</w:t>
            </w:r>
            <w:r w:rsidR="00AF6061">
              <w:rPr>
                <w:rFonts w:ascii="Arial" w:hAnsi="Arial" w:cs="Arial"/>
                <w:sz w:val="18"/>
              </w:rPr>
              <w:t xml:space="preserve"> Joel Trimble’s Facebook statement with emphasis on the “welfare mentality of entitlement” </w:t>
            </w:r>
            <w:r>
              <w:rPr>
                <w:rFonts w:ascii="Arial" w:hAnsi="Arial" w:cs="Arial"/>
                <w:sz w:val="18"/>
              </w:rPr>
              <w:t xml:space="preserve">and 2. </w:t>
            </w:r>
            <w:r w:rsidRPr="00AF6061">
              <w:rPr>
                <w:rFonts w:ascii="Arial" w:hAnsi="Arial" w:cs="Arial"/>
                <w:sz w:val="18"/>
              </w:rPr>
              <w:t>The WTH mission statement</w:t>
            </w:r>
            <w:r w:rsidR="00E43878" w:rsidRPr="00AF6061">
              <w:rPr>
                <w:rFonts w:ascii="Arial" w:hAnsi="Arial" w:cs="Arial"/>
                <w:sz w:val="18"/>
              </w:rPr>
              <w:t xml:space="preserve">. </w:t>
            </w:r>
            <w:r w:rsidR="00AF6061">
              <w:rPr>
                <w:rFonts w:ascii="Arial" w:hAnsi="Arial" w:cs="Arial"/>
                <w:sz w:val="18"/>
              </w:rPr>
              <w:t>S</w:t>
            </w:r>
            <w:r>
              <w:rPr>
                <w:rFonts w:ascii="Arial" w:hAnsi="Arial" w:cs="Arial"/>
                <w:sz w:val="18"/>
              </w:rPr>
              <w:t xml:space="preserve">arah </w:t>
            </w:r>
            <w:r w:rsidR="00AF6061">
              <w:rPr>
                <w:rFonts w:ascii="Arial" w:hAnsi="Arial" w:cs="Arial"/>
                <w:sz w:val="18"/>
              </w:rPr>
              <w:t xml:space="preserve">stated </w:t>
            </w:r>
            <w:proofErr w:type="spellStart"/>
            <w:r w:rsidR="00AF6061">
              <w:rPr>
                <w:rFonts w:ascii="Arial" w:hAnsi="Arial" w:cs="Arial"/>
                <w:sz w:val="18"/>
              </w:rPr>
              <w:t>beause</w:t>
            </w:r>
            <w:proofErr w:type="spellEnd"/>
            <w:r w:rsidR="00AF6061">
              <w:rPr>
                <w:rFonts w:ascii="Arial" w:hAnsi="Arial" w:cs="Arial"/>
                <w:sz w:val="18"/>
              </w:rPr>
              <w:t xml:space="preserve"> she </w:t>
            </w:r>
            <w:r>
              <w:rPr>
                <w:rFonts w:ascii="Arial" w:hAnsi="Arial" w:cs="Arial"/>
                <w:sz w:val="18"/>
              </w:rPr>
              <w:t xml:space="preserve">has been part of WTH since the </w:t>
            </w:r>
            <w:r>
              <w:rPr>
                <w:rFonts w:ascii="Arial" w:hAnsi="Arial" w:cs="Arial"/>
                <w:sz w:val="18"/>
              </w:rPr>
              <w:lastRenderedPageBreak/>
              <w:t xml:space="preserve">creation in 2016, she has seen the issues arise from, what she believes, is a “welfare mentality” </w:t>
            </w:r>
            <w:r w:rsidR="00E43878">
              <w:rPr>
                <w:rFonts w:ascii="Arial" w:hAnsi="Arial" w:cs="Arial"/>
                <w:sz w:val="18"/>
              </w:rPr>
              <w:t xml:space="preserve">as previously described </w:t>
            </w:r>
            <w:r>
              <w:rPr>
                <w:rFonts w:ascii="Arial" w:hAnsi="Arial" w:cs="Arial"/>
                <w:sz w:val="18"/>
              </w:rPr>
              <w:t xml:space="preserve">that WTH has created for James and Paydes. Sarah stressed Paydes’ situation to the Board- Paydes school is sponsored, once sponsored by WTH, and his grades are poor and now no one in his family is working because his food and housing is also sponsored. </w:t>
            </w:r>
            <w:r w:rsidR="00EA32B5">
              <w:rPr>
                <w:rFonts w:ascii="Arial" w:hAnsi="Arial" w:cs="Arial"/>
                <w:sz w:val="18"/>
              </w:rPr>
              <w:t xml:space="preserve">Sarah also believes it was a mistake for the board to pay for the beauty creams for Rose, which was not something that was medically needed. </w:t>
            </w:r>
            <w:r>
              <w:rPr>
                <w:rFonts w:ascii="Arial" w:hAnsi="Arial" w:cs="Arial"/>
                <w:sz w:val="18"/>
              </w:rPr>
              <w:t xml:space="preserve">Sarah is hesitant to change the motion </w:t>
            </w:r>
            <w:r w:rsidR="003B78C4">
              <w:rPr>
                <w:rFonts w:ascii="Arial" w:hAnsi="Arial" w:cs="Arial"/>
                <w:sz w:val="18"/>
              </w:rPr>
              <w:t>to remove the volunteer work for Rose</w:t>
            </w:r>
            <w:r w:rsidR="00F50AFB">
              <w:rPr>
                <w:rFonts w:ascii="Arial" w:hAnsi="Arial" w:cs="Arial"/>
                <w:sz w:val="18"/>
              </w:rPr>
              <w:t xml:space="preserve">, an </w:t>
            </w:r>
            <w:proofErr w:type="gramStart"/>
            <w:r w:rsidR="00F50AFB">
              <w:rPr>
                <w:rFonts w:ascii="Arial" w:hAnsi="Arial" w:cs="Arial"/>
                <w:sz w:val="18"/>
              </w:rPr>
              <w:t>able bodied</w:t>
            </w:r>
            <w:proofErr w:type="gramEnd"/>
            <w:r w:rsidR="00F50AFB">
              <w:rPr>
                <w:rFonts w:ascii="Arial" w:hAnsi="Arial" w:cs="Arial"/>
                <w:sz w:val="18"/>
              </w:rPr>
              <w:t xml:space="preserve"> individual,</w:t>
            </w:r>
            <w:r w:rsidR="003B78C4">
              <w:rPr>
                <w:rFonts w:ascii="Arial" w:hAnsi="Arial" w:cs="Arial"/>
                <w:sz w:val="18"/>
              </w:rPr>
              <w:t xml:space="preserve"> </w:t>
            </w:r>
            <w:r>
              <w:rPr>
                <w:rFonts w:ascii="Arial" w:hAnsi="Arial" w:cs="Arial"/>
                <w:sz w:val="18"/>
              </w:rPr>
              <w:t xml:space="preserve">because she believes WTH </w:t>
            </w:r>
            <w:r w:rsidR="00AD5DEE">
              <w:rPr>
                <w:rFonts w:ascii="Arial" w:hAnsi="Arial" w:cs="Arial"/>
                <w:sz w:val="18"/>
              </w:rPr>
              <w:t xml:space="preserve">will continue the pattern of </w:t>
            </w:r>
            <w:r w:rsidR="00E43878">
              <w:rPr>
                <w:rFonts w:ascii="Arial" w:hAnsi="Arial" w:cs="Arial"/>
                <w:sz w:val="18"/>
              </w:rPr>
              <w:t xml:space="preserve">dependency for Haitians. </w:t>
            </w:r>
          </w:p>
          <w:p w14:paraId="6A95E402" w14:textId="77777777" w:rsidR="003C4BCA" w:rsidRDefault="003C4BCA" w:rsidP="00CC6140">
            <w:pPr>
              <w:tabs>
                <w:tab w:val="left" w:pos="1204"/>
              </w:tabs>
              <w:spacing w:after="120" w:line="360" w:lineRule="auto"/>
              <w:contextualSpacing/>
              <w:rPr>
                <w:rFonts w:ascii="Arial" w:hAnsi="Arial" w:cs="Arial"/>
                <w:sz w:val="18"/>
              </w:rPr>
            </w:pPr>
          </w:p>
          <w:p w14:paraId="2103FBF8" w14:textId="3F23EA15" w:rsidR="003C4BCA" w:rsidRDefault="003C4BCA" w:rsidP="00CC6140">
            <w:pPr>
              <w:tabs>
                <w:tab w:val="left" w:pos="1204"/>
              </w:tabs>
              <w:spacing w:after="120" w:line="360" w:lineRule="auto"/>
              <w:contextualSpacing/>
              <w:rPr>
                <w:rFonts w:ascii="Arial" w:hAnsi="Arial" w:cs="Arial"/>
                <w:sz w:val="18"/>
              </w:rPr>
            </w:pPr>
            <w:r>
              <w:rPr>
                <w:rFonts w:ascii="Arial" w:hAnsi="Arial" w:cs="Arial"/>
                <w:sz w:val="18"/>
              </w:rPr>
              <w:t xml:space="preserve">Julie: </w:t>
            </w:r>
            <w:r w:rsidR="00E43878">
              <w:rPr>
                <w:rFonts w:ascii="Arial" w:hAnsi="Arial" w:cs="Arial"/>
                <w:sz w:val="18"/>
              </w:rPr>
              <w:t>Julie began by agreeing with the statement by Joel</w:t>
            </w:r>
            <w:r w:rsidR="00AF6061">
              <w:rPr>
                <w:rFonts w:ascii="Arial" w:hAnsi="Arial" w:cs="Arial"/>
                <w:sz w:val="18"/>
              </w:rPr>
              <w:t xml:space="preserve"> Trimble</w:t>
            </w:r>
            <w:r w:rsidR="00E43878">
              <w:rPr>
                <w:rFonts w:ascii="Arial" w:hAnsi="Arial" w:cs="Arial"/>
                <w:sz w:val="18"/>
              </w:rPr>
              <w:t xml:space="preserve"> and explained she does not want to create a long-term dependency situation similar to Paydes. Julie questioned if WTH helps Rose, who else is going to come </w:t>
            </w:r>
            <w:r w:rsidR="003B78C4">
              <w:rPr>
                <w:rFonts w:ascii="Arial" w:hAnsi="Arial" w:cs="Arial"/>
                <w:sz w:val="18"/>
              </w:rPr>
              <w:t xml:space="preserve">forward </w:t>
            </w:r>
            <w:r w:rsidR="00E43878">
              <w:rPr>
                <w:rFonts w:ascii="Arial" w:hAnsi="Arial" w:cs="Arial"/>
                <w:sz w:val="18"/>
              </w:rPr>
              <w:t>with similar issues and do we know if they constitute as “underprivileged”. This situation is different from the clinics that are ran with mission teams. Clinics treat the immediate need and WTH is not there for the continuous follow up care. Julie asked the question to the Board- what is our obligation for the ongoing care for Rose? WTH has never done that before unless it was for the most urgent of situations. Julie would like for the Board to continue to discuss the requirement to volunteer</w:t>
            </w:r>
            <w:r w:rsidR="00EA32B5">
              <w:rPr>
                <w:rFonts w:ascii="Arial" w:hAnsi="Arial" w:cs="Arial"/>
                <w:sz w:val="18"/>
              </w:rPr>
              <w:t xml:space="preserve"> with the thought of </w:t>
            </w:r>
            <w:r w:rsidR="003B78C4">
              <w:rPr>
                <w:rFonts w:ascii="Arial" w:hAnsi="Arial" w:cs="Arial"/>
                <w:sz w:val="18"/>
              </w:rPr>
              <w:t>long-term</w:t>
            </w:r>
            <w:r w:rsidR="00EA32B5">
              <w:rPr>
                <w:rFonts w:ascii="Arial" w:hAnsi="Arial" w:cs="Arial"/>
                <w:sz w:val="18"/>
              </w:rPr>
              <w:t xml:space="preserve"> effects. </w:t>
            </w:r>
          </w:p>
          <w:p w14:paraId="046EAF5D" w14:textId="77777777" w:rsidR="00EA32B5" w:rsidRDefault="00EA32B5" w:rsidP="00CC6140">
            <w:pPr>
              <w:tabs>
                <w:tab w:val="left" w:pos="1204"/>
              </w:tabs>
              <w:spacing w:after="120" w:line="360" w:lineRule="auto"/>
              <w:contextualSpacing/>
              <w:rPr>
                <w:rFonts w:ascii="Arial" w:hAnsi="Arial" w:cs="Arial"/>
                <w:sz w:val="18"/>
              </w:rPr>
            </w:pPr>
          </w:p>
          <w:p w14:paraId="5D07B62E" w14:textId="77777777" w:rsidR="00EA32B5" w:rsidRDefault="00EA32B5" w:rsidP="00CC6140">
            <w:pPr>
              <w:tabs>
                <w:tab w:val="left" w:pos="1204"/>
              </w:tabs>
              <w:spacing w:after="120" w:line="360" w:lineRule="auto"/>
              <w:contextualSpacing/>
              <w:rPr>
                <w:rFonts w:ascii="Arial" w:hAnsi="Arial" w:cs="Arial"/>
                <w:sz w:val="18"/>
              </w:rPr>
            </w:pPr>
            <w:r>
              <w:rPr>
                <w:rFonts w:ascii="Arial" w:hAnsi="Arial" w:cs="Arial"/>
                <w:sz w:val="18"/>
              </w:rPr>
              <w:t xml:space="preserve">Elizabeth: </w:t>
            </w:r>
            <w:r w:rsidR="003B78C4">
              <w:rPr>
                <w:rFonts w:ascii="Arial" w:hAnsi="Arial" w:cs="Arial"/>
                <w:sz w:val="18"/>
              </w:rPr>
              <w:t xml:space="preserve">Elizabeth began by reminding the Board this is a new situation for all of us and although she is the newest member to go to Haiti and be a director, </w:t>
            </w:r>
            <w:r w:rsidR="003B78C4">
              <w:rPr>
                <w:rFonts w:ascii="Arial" w:hAnsi="Arial" w:cs="Arial"/>
                <w:sz w:val="18"/>
              </w:rPr>
              <w:lastRenderedPageBreak/>
              <w:t xml:space="preserve">she believes WTH’s duty as a foundation is to provide medications to those in need without the exchange for work. Elizabeth agreed with Sarah regarding the financial support for the beauty creams for Rose but assumed since the doctor wrote it in the order, it was needed. Elizabeth also agreed with the rest of the Board that we need to consider the long-term effects of WTH’s </w:t>
            </w:r>
            <w:r w:rsidR="00F50AFB">
              <w:rPr>
                <w:rFonts w:ascii="Arial" w:hAnsi="Arial" w:cs="Arial"/>
                <w:sz w:val="18"/>
              </w:rPr>
              <w:t>assistance,</w:t>
            </w:r>
            <w:r w:rsidR="003B78C4">
              <w:rPr>
                <w:rFonts w:ascii="Arial" w:hAnsi="Arial" w:cs="Arial"/>
                <w:sz w:val="18"/>
              </w:rPr>
              <w:t xml:space="preserve"> and we need to continue to discuss the volunteer work for those we support.</w:t>
            </w:r>
          </w:p>
          <w:p w14:paraId="6586638C" w14:textId="77777777" w:rsidR="00F50AFB" w:rsidRDefault="00F50AFB" w:rsidP="00CC6140">
            <w:pPr>
              <w:tabs>
                <w:tab w:val="left" w:pos="1204"/>
              </w:tabs>
              <w:spacing w:after="120" w:line="360" w:lineRule="auto"/>
              <w:contextualSpacing/>
              <w:rPr>
                <w:rFonts w:ascii="Arial" w:hAnsi="Arial" w:cs="Arial"/>
                <w:sz w:val="18"/>
              </w:rPr>
            </w:pPr>
          </w:p>
          <w:p w14:paraId="0993C78F" w14:textId="6050D505" w:rsidR="00F50AFB" w:rsidRDefault="00F50AFB" w:rsidP="00CC6140">
            <w:pPr>
              <w:tabs>
                <w:tab w:val="left" w:pos="1204"/>
              </w:tabs>
              <w:spacing w:after="120" w:line="360" w:lineRule="auto"/>
              <w:contextualSpacing/>
              <w:rPr>
                <w:rFonts w:ascii="Arial" w:hAnsi="Arial" w:cs="Arial"/>
                <w:sz w:val="18"/>
              </w:rPr>
            </w:pPr>
            <w:r>
              <w:rPr>
                <w:rFonts w:ascii="Arial" w:hAnsi="Arial" w:cs="Arial"/>
                <w:sz w:val="18"/>
              </w:rPr>
              <w:t xml:space="preserve">Continued discussion after director’s initial comments: </w:t>
            </w:r>
            <w:r w:rsidR="000571BF">
              <w:rPr>
                <w:rFonts w:ascii="Arial" w:hAnsi="Arial" w:cs="Arial"/>
                <w:sz w:val="18"/>
              </w:rPr>
              <w:t xml:space="preserve">Julie reminded the Board that we previously provided more </w:t>
            </w:r>
            <w:proofErr w:type="gramStart"/>
            <w:r w:rsidR="000571BF">
              <w:rPr>
                <w:rFonts w:ascii="Arial" w:hAnsi="Arial" w:cs="Arial"/>
                <w:sz w:val="18"/>
              </w:rPr>
              <w:t>long term</w:t>
            </w:r>
            <w:proofErr w:type="gramEnd"/>
            <w:r w:rsidR="000571BF">
              <w:rPr>
                <w:rFonts w:ascii="Arial" w:hAnsi="Arial" w:cs="Arial"/>
                <w:sz w:val="18"/>
              </w:rPr>
              <w:t xml:space="preserve"> care to a few individuals, including James’ mom and Madam Joe. Elizabeth suggest</w:t>
            </w:r>
            <w:r w:rsidR="00AF6CC9">
              <w:rPr>
                <w:rFonts w:ascii="Arial" w:hAnsi="Arial" w:cs="Arial"/>
                <w:sz w:val="18"/>
              </w:rPr>
              <w:t xml:space="preserve">ed if a situation requires more funds from higher dollar needs, such as lab work or </w:t>
            </w:r>
            <w:r w:rsidR="00234CE7">
              <w:rPr>
                <w:rFonts w:ascii="Arial" w:hAnsi="Arial" w:cs="Arial"/>
                <w:sz w:val="18"/>
              </w:rPr>
              <w:t>x-rays</w:t>
            </w:r>
            <w:r w:rsidR="00AF6CC9">
              <w:rPr>
                <w:rFonts w:ascii="Arial" w:hAnsi="Arial" w:cs="Arial"/>
                <w:sz w:val="18"/>
              </w:rPr>
              <w:t xml:space="preserve">, then WTH should encourage the recipient of the funds to volunteer with us. Sarah agreed with Elizabeth and stated encouraging volunteer work </w:t>
            </w:r>
            <w:r w:rsidR="00264F79">
              <w:rPr>
                <w:rFonts w:ascii="Arial" w:hAnsi="Arial" w:cs="Arial"/>
                <w:sz w:val="18"/>
              </w:rPr>
              <w:t xml:space="preserve">for fund recipients in situations similar to that with Rose (not in the clinics) </w:t>
            </w:r>
            <w:r w:rsidR="00AF6CC9">
              <w:rPr>
                <w:rFonts w:ascii="Arial" w:hAnsi="Arial" w:cs="Arial"/>
                <w:sz w:val="18"/>
              </w:rPr>
              <w:t xml:space="preserve">would give WTH the ability to quickly </w:t>
            </w:r>
            <w:r w:rsidR="00D17ED9">
              <w:rPr>
                <w:rFonts w:ascii="Arial" w:hAnsi="Arial" w:cs="Arial"/>
                <w:sz w:val="18"/>
              </w:rPr>
              <w:t>differentiate</w:t>
            </w:r>
            <w:r w:rsidR="00AF6CC9">
              <w:rPr>
                <w:rFonts w:ascii="Arial" w:hAnsi="Arial" w:cs="Arial"/>
                <w:sz w:val="18"/>
              </w:rPr>
              <w:t xml:space="preserve"> the </w:t>
            </w:r>
            <w:r w:rsidR="00264F79">
              <w:rPr>
                <w:rFonts w:ascii="Arial" w:hAnsi="Arial" w:cs="Arial"/>
                <w:sz w:val="18"/>
              </w:rPr>
              <w:t xml:space="preserve">strong workers from those who do not care to work in exchange for the benefits. </w:t>
            </w:r>
            <w:r w:rsidR="00D17ED9">
              <w:rPr>
                <w:rFonts w:ascii="Arial" w:hAnsi="Arial" w:cs="Arial"/>
                <w:sz w:val="18"/>
              </w:rPr>
              <w:t xml:space="preserve">Julie expanded on the idea and suggested instead of requiring or encouraging the fund recipients to volunteer their time, WTH leaves the volunteer work open ended and WTH contact’s those individuals that have been helped for work in the clinics. Julie also stated WTH has never not helped someone, and the Board cannot turn away people who need the care, but we can and should be selective on the medical care provided. </w:t>
            </w:r>
          </w:p>
        </w:tc>
        <w:tc>
          <w:tcPr>
            <w:tcW w:w="3604" w:type="dxa"/>
            <w:shd w:val="clear" w:color="auto" w:fill="auto"/>
          </w:tcPr>
          <w:p w14:paraId="13B0276E" w14:textId="77777777" w:rsidR="00972899" w:rsidRDefault="00972899" w:rsidP="00E14E1F">
            <w:pPr>
              <w:spacing w:after="120" w:line="360" w:lineRule="auto"/>
              <w:contextualSpacing/>
              <w:rPr>
                <w:rFonts w:ascii="Arial" w:hAnsi="Arial" w:cs="Arial"/>
                <w:sz w:val="18"/>
              </w:rPr>
            </w:pPr>
          </w:p>
          <w:p w14:paraId="68CA9E51" w14:textId="77777777" w:rsidR="00FC2B4F" w:rsidRDefault="00FC2B4F" w:rsidP="00E14E1F">
            <w:pPr>
              <w:spacing w:after="120" w:line="360" w:lineRule="auto"/>
              <w:contextualSpacing/>
              <w:rPr>
                <w:rFonts w:ascii="Arial" w:hAnsi="Arial" w:cs="Arial"/>
                <w:sz w:val="18"/>
              </w:rPr>
            </w:pPr>
          </w:p>
          <w:p w14:paraId="6CBF07F8" w14:textId="77777777" w:rsidR="00FC2B4F" w:rsidRDefault="00FC2B4F" w:rsidP="00E14E1F">
            <w:pPr>
              <w:spacing w:after="120" w:line="360" w:lineRule="auto"/>
              <w:contextualSpacing/>
              <w:rPr>
                <w:rFonts w:ascii="Arial" w:hAnsi="Arial" w:cs="Arial"/>
                <w:sz w:val="18"/>
              </w:rPr>
            </w:pPr>
          </w:p>
          <w:p w14:paraId="116FF977" w14:textId="77777777" w:rsidR="00FC2B4F" w:rsidRDefault="00FC2B4F" w:rsidP="00E14E1F">
            <w:pPr>
              <w:spacing w:after="120" w:line="360" w:lineRule="auto"/>
              <w:contextualSpacing/>
              <w:rPr>
                <w:rFonts w:ascii="Arial" w:hAnsi="Arial" w:cs="Arial"/>
                <w:sz w:val="18"/>
              </w:rPr>
            </w:pPr>
          </w:p>
          <w:p w14:paraId="1EBEEAFB" w14:textId="77777777" w:rsidR="00FC2B4F" w:rsidRDefault="00FC2B4F" w:rsidP="00E14E1F">
            <w:pPr>
              <w:spacing w:after="120" w:line="360" w:lineRule="auto"/>
              <w:contextualSpacing/>
              <w:rPr>
                <w:rFonts w:ascii="Arial" w:hAnsi="Arial" w:cs="Arial"/>
                <w:sz w:val="18"/>
              </w:rPr>
            </w:pPr>
          </w:p>
          <w:p w14:paraId="25337E2F" w14:textId="77777777" w:rsidR="00FC2B4F" w:rsidRDefault="00FC2B4F" w:rsidP="00E14E1F">
            <w:pPr>
              <w:spacing w:after="120" w:line="360" w:lineRule="auto"/>
              <w:contextualSpacing/>
              <w:rPr>
                <w:rFonts w:ascii="Arial" w:hAnsi="Arial" w:cs="Arial"/>
                <w:sz w:val="18"/>
              </w:rPr>
            </w:pPr>
          </w:p>
          <w:p w14:paraId="1D294D8D" w14:textId="77777777" w:rsidR="00FC2B4F" w:rsidRDefault="00FC2B4F" w:rsidP="00E14E1F">
            <w:pPr>
              <w:spacing w:after="120" w:line="360" w:lineRule="auto"/>
              <w:contextualSpacing/>
              <w:rPr>
                <w:rFonts w:ascii="Arial" w:hAnsi="Arial" w:cs="Arial"/>
                <w:sz w:val="18"/>
              </w:rPr>
            </w:pPr>
          </w:p>
          <w:p w14:paraId="51CE6218" w14:textId="77777777" w:rsidR="00FC2B4F" w:rsidRDefault="00FC2B4F" w:rsidP="00E14E1F">
            <w:pPr>
              <w:spacing w:after="120" w:line="360" w:lineRule="auto"/>
              <w:contextualSpacing/>
              <w:rPr>
                <w:rFonts w:ascii="Arial" w:hAnsi="Arial" w:cs="Arial"/>
                <w:sz w:val="18"/>
              </w:rPr>
            </w:pPr>
          </w:p>
          <w:p w14:paraId="1C1B7134" w14:textId="77777777" w:rsidR="00FC2B4F" w:rsidRDefault="00FC2B4F" w:rsidP="00E14E1F">
            <w:pPr>
              <w:spacing w:after="120" w:line="360" w:lineRule="auto"/>
              <w:contextualSpacing/>
              <w:rPr>
                <w:rFonts w:ascii="Arial" w:hAnsi="Arial" w:cs="Arial"/>
                <w:sz w:val="18"/>
              </w:rPr>
            </w:pPr>
          </w:p>
          <w:p w14:paraId="2394B4A5" w14:textId="77777777" w:rsidR="00FC2B4F" w:rsidRDefault="00FC2B4F" w:rsidP="00E14E1F">
            <w:pPr>
              <w:spacing w:after="120" w:line="360" w:lineRule="auto"/>
              <w:contextualSpacing/>
              <w:rPr>
                <w:rFonts w:ascii="Arial" w:hAnsi="Arial" w:cs="Arial"/>
                <w:sz w:val="18"/>
              </w:rPr>
            </w:pPr>
          </w:p>
          <w:p w14:paraId="0C4EF31D" w14:textId="77777777" w:rsidR="00FC2B4F" w:rsidRDefault="00FC2B4F" w:rsidP="00E14E1F">
            <w:pPr>
              <w:spacing w:after="120" w:line="360" w:lineRule="auto"/>
              <w:contextualSpacing/>
              <w:rPr>
                <w:rFonts w:ascii="Arial" w:hAnsi="Arial" w:cs="Arial"/>
                <w:sz w:val="18"/>
              </w:rPr>
            </w:pPr>
          </w:p>
          <w:p w14:paraId="38816ABA" w14:textId="77777777" w:rsidR="00FC2B4F" w:rsidRDefault="00FC2B4F" w:rsidP="00E14E1F">
            <w:pPr>
              <w:spacing w:after="120" w:line="360" w:lineRule="auto"/>
              <w:contextualSpacing/>
              <w:rPr>
                <w:rFonts w:ascii="Arial" w:hAnsi="Arial" w:cs="Arial"/>
                <w:sz w:val="18"/>
              </w:rPr>
            </w:pPr>
          </w:p>
          <w:p w14:paraId="03F9B449" w14:textId="77777777" w:rsidR="00FC2B4F" w:rsidRDefault="00FC2B4F" w:rsidP="00E14E1F">
            <w:pPr>
              <w:spacing w:after="120" w:line="360" w:lineRule="auto"/>
              <w:contextualSpacing/>
              <w:rPr>
                <w:rFonts w:ascii="Arial" w:hAnsi="Arial" w:cs="Arial"/>
                <w:sz w:val="18"/>
              </w:rPr>
            </w:pPr>
          </w:p>
          <w:p w14:paraId="39581A09" w14:textId="77777777" w:rsidR="00FC2B4F" w:rsidRDefault="00FC2B4F" w:rsidP="00E14E1F">
            <w:pPr>
              <w:spacing w:after="120" w:line="360" w:lineRule="auto"/>
              <w:contextualSpacing/>
              <w:rPr>
                <w:rFonts w:ascii="Arial" w:hAnsi="Arial" w:cs="Arial"/>
                <w:sz w:val="18"/>
              </w:rPr>
            </w:pPr>
          </w:p>
          <w:p w14:paraId="7FB75108" w14:textId="77777777" w:rsidR="00FC2B4F" w:rsidRDefault="00FC2B4F" w:rsidP="00E14E1F">
            <w:pPr>
              <w:spacing w:after="120" w:line="360" w:lineRule="auto"/>
              <w:contextualSpacing/>
              <w:rPr>
                <w:rFonts w:ascii="Arial" w:hAnsi="Arial" w:cs="Arial"/>
                <w:sz w:val="18"/>
              </w:rPr>
            </w:pPr>
          </w:p>
          <w:p w14:paraId="19DD0906" w14:textId="77777777" w:rsidR="00FC2B4F" w:rsidRDefault="00FC2B4F" w:rsidP="00E14E1F">
            <w:pPr>
              <w:spacing w:after="120" w:line="360" w:lineRule="auto"/>
              <w:contextualSpacing/>
              <w:rPr>
                <w:rFonts w:ascii="Arial" w:hAnsi="Arial" w:cs="Arial"/>
                <w:sz w:val="18"/>
              </w:rPr>
            </w:pPr>
          </w:p>
          <w:p w14:paraId="27FDD037" w14:textId="77777777" w:rsidR="00FC2B4F" w:rsidRDefault="00FC2B4F" w:rsidP="00E14E1F">
            <w:pPr>
              <w:spacing w:after="120" w:line="360" w:lineRule="auto"/>
              <w:contextualSpacing/>
              <w:rPr>
                <w:rFonts w:ascii="Arial" w:hAnsi="Arial" w:cs="Arial"/>
                <w:sz w:val="18"/>
              </w:rPr>
            </w:pPr>
          </w:p>
          <w:p w14:paraId="097FF2D7" w14:textId="77777777" w:rsidR="00FC2B4F" w:rsidRDefault="00FC2B4F" w:rsidP="00E14E1F">
            <w:pPr>
              <w:spacing w:after="120" w:line="360" w:lineRule="auto"/>
              <w:contextualSpacing/>
              <w:rPr>
                <w:rFonts w:ascii="Arial" w:hAnsi="Arial" w:cs="Arial"/>
                <w:sz w:val="18"/>
              </w:rPr>
            </w:pPr>
          </w:p>
          <w:p w14:paraId="1D5333DD" w14:textId="77777777" w:rsidR="00FC2B4F" w:rsidRDefault="00FC2B4F" w:rsidP="00E14E1F">
            <w:pPr>
              <w:spacing w:after="120" w:line="360" w:lineRule="auto"/>
              <w:contextualSpacing/>
              <w:rPr>
                <w:rFonts w:ascii="Arial" w:hAnsi="Arial" w:cs="Arial"/>
                <w:sz w:val="18"/>
              </w:rPr>
            </w:pPr>
          </w:p>
          <w:p w14:paraId="4CA02B08" w14:textId="77777777" w:rsidR="00FC2B4F" w:rsidRDefault="00FC2B4F" w:rsidP="00E14E1F">
            <w:pPr>
              <w:spacing w:after="120" w:line="360" w:lineRule="auto"/>
              <w:contextualSpacing/>
              <w:rPr>
                <w:rFonts w:ascii="Arial" w:hAnsi="Arial" w:cs="Arial"/>
                <w:sz w:val="18"/>
              </w:rPr>
            </w:pPr>
          </w:p>
          <w:p w14:paraId="02FFB666" w14:textId="77777777" w:rsidR="00FC2B4F" w:rsidRDefault="00FC2B4F" w:rsidP="00E14E1F">
            <w:pPr>
              <w:spacing w:after="120" w:line="360" w:lineRule="auto"/>
              <w:contextualSpacing/>
              <w:rPr>
                <w:rFonts w:ascii="Arial" w:hAnsi="Arial" w:cs="Arial"/>
                <w:sz w:val="18"/>
              </w:rPr>
            </w:pPr>
          </w:p>
          <w:p w14:paraId="0B4A7467" w14:textId="77777777" w:rsidR="00FC2B4F" w:rsidRDefault="00FC2B4F" w:rsidP="00E14E1F">
            <w:pPr>
              <w:spacing w:after="120" w:line="360" w:lineRule="auto"/>
              <w:contextualSpacing/>
              <w:rPr>
                <w:rFonts w:ascii="Arial" w:hAnsi="Arial" w:cs="Arial"/>
                <w:sz w:val="18"/>
              </w:rPr>
            </w:pPr>
          </w:p>
          <w:p w14:paraId="00FFE2B7" w14:textId="77777777" w:rsidR="00FC2B4F" w:rsidRDefault="00FC2B4F" w:rsidP="00E14E1F">
            <w:pPr>
              <w:spacing w:after="120" w:line="360" w:lineRule="auto"/>
              <w:contextualSpacing/>
              <w:rPr>
                <w:rFonts w:ascii="Arial" w:hAnsi="Arial" w:cs="Arial"/>
                <w:sz w:val="18"/>
              </w:rPr>
            </w:pPr>
          </w:p>
          <w:p w14:paraId="3D0D4A18" w14:textId="77777777" w:rsidR="00FC2B4F" w:rsidRDefault="00FC2B4F" w:rsidP="00E14E1F">
            <w:pPr>
              <w:spacing w:after="120" w:line="360" w:lineRule="auto"/>
              <w:contextualSpacing/>
              <w:rPr>
                <w:rFonts w:ascii="Arial" w:hAnsi="Arial" w:cs="Arial"/>
                <w:sz w:val="18"/>
              </w:rPr>
            </w:pPr>
          </w:p>
          <w:p w14:paraId="53CE5E01" w14:textId="77777777" w:rsidR="00FC2B4F" w:rsidRDefault="00FC2B4F" w:rsidP="00E14E1F">
            <w:pPr>
              <w:spacing w:after="120" w:line="360" w:lineRule="auto"/>
              <w:contextualSpacing/>
              <w:rPr>
                <w:rFonts w:ascii="Arial" w:hAnsi="Arial" w:cs="Arial"/>
                <w:sz w:val="18"/>
              </w:rPr>
            </w:pPr>
          </w:p>
          <w:p w14:paraId="26ABB108" w14:textId="77777777" w:rsidR="00FC2B4F" w:rsidRDefault="00FC2B4F" w:rsidP="00E14E1F">
            <w:pPr>
              <w:spacing w:after="120" w:line="360" w:lineRule="auto"/>
              <w:contextualSpacing/>
              <w:rPr>
                <w:rFonts w:ascii="Arial" w:hAnsi="Arial" w:cs="Arial"/>
                <w:sz w:val="18"/>
              </w:rPr>
            </w:pPr>
          </w:p>
          <w:p w14:paraId="2ED7F07B" w14:textId="77777777" w:rsidR="00FC2B4F" w:rsidRDefault="00FC2B4F" w:rsidP="00E14E1F">
            <w:pPr>
              <w:spacing w:after="120" w:line="360" w:lineRule="auto"/>
              <w:contextualSpacing/>
              <w:rPr>
                <w:rFonts w:ascii="Arial" w:hAnsi="Arial" w:cs="Arial"/>
                <w:sz w:val="18"/>
              </w:rPr>
            </w:pPr>
          </w:p>
          <w:p w14:paraId="597171D2" w14:textId="77777777" w:rsidR="00FC2B4F" w:rsidRDefault="00FC2B4F" w:rsidP="00E14E1F">
            <w:pPr>
              <w:spacing w:after="120" w:line="360" w:lineRule="auto"/>
              <w:contextualSpacing/>
              <w:rPr>
                <w:rFonts w:ascii="Arial" w:hAnsi="Arial" w:cs="Arial"/>
                <w:sz w:val="18"/>
              </w:rPr>
            </w:pPr>
          </w:p>
          <w:p w14:paraId="5C1A9584" w14:textId="77777777" w:rsidR="00FC2B4F" w:rsidRDefault="00FC2B4F" w:rsidP="00E14E1F">
            <w:pPr>
              <w:spacing w:after="120" w:line="360" w:lineRule="auto"/>
              <w:contextualSpacing/>
              <w:rPr>
                <w:rFonts w:ascii="Arial" w:hAnsi="Arial" w:cs="Arial"/>
                <w:sz w:val="18"/>
              </w:rPr>
            </w:pPr>
          </w:p>
          <w:p w14:paraId="6AC8AC09" w14:textId="77777777" w:rsidR="00FC2B4F" w:rsidRDefault="00FC2B4F" w:rsidP="00E14E1F">
            <w:pPr>
              <w:spacing w:after="120" w:line="360" w:lineRule="auto"/>
              <w:contextualSpacing/>
              <w:rPr>
                <w:rFonts w:ascii="Arial" w:hAnsi="Arial" w:cs="Arial"/>
                <w:sz w:val="18"/>
              </w:rPr>
            </w:pPr>
          </w:p>
          <w:p w14:paraId="606A4A69" w14:textId="77777777" w:rsidR="00FC2B4F" w:rsidRDefault="00FC2B4F" w:rsidP="00E14E1F">
            <w:pPr>
              <w:spacing w:after="120" w:line="360" w:lineRule="auto"/>
              <w:contextualSpacing/>
              <w:rPr>
                <w:rFonts w:ascii="Arial" w:hAnsi="Arial" w:cs="Arial"/>
                <w:sz w:val="18"/>
              </w:rPr>
            </w:pPr>
          </w:p>
          <w:p w14:paraId="169D5B24" w14:textId="77777777" w:rsidR="00FC2B4F" w:rsidRDefault="00FC2B4F" w:rsidP="00E14E1F">
            <w:pPr>
              <w:spacing w:after="120" w:line="360" w:lineRule="auto"/>
              <w:contextualSpacing/>
              <w:rPr>
                <w:rFonts w:ascii="Arial" w:hAnsi="Arial" w:cs="Arial"/>
                <w:sz w:val="18"/>
              </w:rPr>
            </w:pPr>
          </w:p>
          <w:p w14:paraId="75C08492" w14:textId="77777777" w:rsidR="00FC2B4F" w:rsidRDefault="00FC2B4F" w:rsidP="00E14E1F">
            <w:pPr>
              <w:spacing w:after="120" w:line="360" w:lineRule="auto"/>
              <w:contextualSpacing/>
              <w:rPr>
                <w:rFonts w:ascii="Arial" w:hAnsi="Arial" w:cs="Arial"/>
                <w:sz w:val="18"/>
              </w:rPr>
            </w:pPr>
          </w:p>
          <w:p w14:paraId="33DDB334" w14:textId="77777777" w:rsidR="00FC2B4F" w:rsidRDefault="00FC2B4F" w:rsidP="00E14E1F">
            <w:pPr>
              <w:spacing w:after="120" w:line="360" w:lineRule="auto"/>
              <w:contextualSpacing/>
              <w:rPr>
                <w:rFonts w:ascii="Arial" w:hAnsi="Arial" w:cs="Arial"/>
                <w:sz w:val="18"/>
              </w:rPr>
            </w:pPr>
          </w:p>
          <w:p w14:paraId="72649731" w14:textId="77777777" w:rsidR="00FC2B4F" w:rsidRDefault="00FC2B4F" w:rsidP="00E14E1F">
            <w:pPr>
              <w:spacing w:after="120" w:line="360" w:lineRule="auto"/>
              <w:contextualSpacing/>
              <w:rPr>
                <w:rFonts w:ascii="Arial" w:hAnsi="Arial" w:cs="Arial"/>
                <w:sz w:val="18"/>
              </w:rPr>
            </w:pPr>
          </w:p>
          <w:p w14:paraId="344CBB3B" w14:textId="77777777" w:rsidR="00FC2B4F" w:rsidRDefault="00FC2B4F" w:rsidP="00E14E1F">
            <w:pPr>
              <w:spacing w:after="120" w:line="360" w:lineRule="auto"/>
              <w:contextualSpacing/>
              <w:rPr>
                <w:rFonts w:ascii="Arial" w:hAnsi="Arial" w:cs="Arial"/>
                <w:sz w:val="18"/>
              </w:rPr>
            </w:pPr>
          </w:p>
          <w:p w14:paraId="653ED297" w14:textId="77777777" w:rsidR="00FC2B4F" w:rsidRDefault="00FC2B4F" w:rsidP="00E14E1F">
            <w:pPr>
              <w:spacing w:after="120" w:line="360" w:lineRule="auto"/>
              <w:contextualSpacing/>
              <w:rPr>
                <w:rFonts w:ascii="Arial" w:hAnsi="Arial" w:cs="Arial"/>
                <w:sz w:val="18"/>
              </w:rPr>
            </w:pPr>
          </w:p>
          <w:p w14:paraId="4DA2775D" w14:textId="77777777" w:rsidR="00FC2B4F" w:rsidRDefault="00FC2B4F" w:rsidP="00E14E1F">
            <w:pPr>
              <w:spacing w:after="120" w:line="360" w:lineRule="auto"/>
              <w:contextualSpacing/>
              <w:rPr>
                <w:rFonts w:ascii="Arial" w:hAnsi="Arial" w:cs="Arial"/>
                <w:sz w:val="18"/>
              </w:rPr>
            </w:pPr>
          </w:p>
          <w:p w14:paraId="1D25FF8A" w14:textId="77777777" w:rsidR="00FC2B4F" w:rsidRDefault="00FC2B4F" w:rsidP="00E14E1F">
            <w:pPr>
              <w:spacing w:after="120" w:line="360" w:lineRule="auto"/>
              <w:contextualSpacing/>
              <w:rPr>
                <w:rFonts w:ascii="Arial" w:hAnsi="Arial" w:cs="Arial"/>
                <w:sz w:val="18"/>
              </w:rPr>
            </w:pPr>
          </w:p>
          <w:p w14:paraId="2034F322" w14:textId="77777777" w:rsidR="00FC2B4F" w:rsidRDefault="00FC2B4F" w:rsidP="00E14E1F">
            <w:pPr>
              <w:spacing w:after="120" w:line="360" w:lineRule="auto"/>
              <w:contextualSpacing/>
              <w:rPr>
                <w:rFonts w:ascii="Arial" w:hAnsi="Arial" w:cs="Arial"/>
                <w:sz w:val="18"/>
              </w:rPr>
            </w:pPr>
          </w:p>
          <w:p w14:paraId="455442F1" w14:textId="77777777" w:rsidR="00FC2B4F" w:rsidRDefault="00FC2B4F" w:rsidP="00E14E1F">
            <w:pPr>
              <w:spacing w:after="120" w:line="360" w:lineRule="auto"/>
              <w:contextualSpacing/>
              <w:rPr>
                <w:rFonts w:ascii="Arial" w:hAnsi="Arial" w:cs="Arial"/>
                <w:sz w:val="18"/>
              </w:rPr>
            </w:pPr>
          </w:p>
          <w:p w14:paraId="240F4861" w14:textId="77777777" w:rsidR="00FC2B4F" w:rsidRDefault="00FC2B4F" w:rsidP="00E14E1F">
            <w:pPr>
              <w:spacing w:after="120" w:line="360" w:lineRule="auto"/>
              <w:contextualSpacing/>
              <w:rPr>
                <w:rFonts w:ascii="Arial" w:hAnsi="Arial" w:cs="Arial"/>
                <w:sz w:val="18"/>
              </w:rPr>
            </w:pPr>
          </w:p>
          <w:p w14:paraId="52192FC0" w14:textId="77777777" w:rsidR="00FC2B4F" w:rsidRDefault="00FC2B4F" w:rsidP="00E14E1F">
            <w:pPr>
              <w:spacing w:after="120" w:line="360" w:lineRule="auto"/>
              <w:contextualSpacing/>
              <w:rPr>
                <w:rFonts w:ascii="Arial" w:hAnsi="Arial" w:cs="Arial"/>
                <w:sz w:val="18"/>
              </w:rPr>
            </w:pPr>
          </w:p>
          <w:p w14:paraId="47B6811C" w14:textId="77777777" w:rsidR="00FC2B4F" w:rsidRDefault="00FC2B4F" w:rsidP="00E14E1F">
            <w:pPr>
              <w:spacing w:after="120" w:line="360" w:lineRule="auto"/>
              <w:contextualSpacing/>
              <w:rPr>
                <w:rFonts w:ascii="Arial" w:hAnsi="Arial" w:cs="Arial"/>
                <w:sz w:val="18"/>
              </w:rPr>
            </w:pPr>
          </w:p>
          <w:p w14:paraId="43CB1B89" w14:textId="77777777" w:rsidR="00FC2B4F" w:rsidRDefault="00FC2B4F" w:rsidP="00E14E1F">
            <w:pPr>
              <w:spacing w:after="120" w:line="360" w:lineRule="auto"/>
              <w:contextualSpacing/>
              <w:rPr>
                <w:rFonts w:ascii="Arial" w:hAnsi="Arial" w:cs="Arial"/>
                <w:sz w:val="18"/>
              </w:rPr>
            </w:pPr>
          </w:p>
          <w:p w14:paraId="3E0E96F7" w14:textId="77777777" w:rsidR="00FC2B4F" w:rsidRDefault="00FC2B4F" w:rsidP="00E14E1F">
            <w:pPr>
              <w:spacing w:after="120" w:line="360" w:lineRule="auto"/>
              <w:contextualSpacing/>
              <w:rPr>
                <w:rFonts w:ascii="Arial" w:hAnsi="Arial" w:cs="Arial"/>
                <w:sz w:val="18"/>
              </w:rPr>
            </w:pPr>
          </w:p>
          <w:p w14:paraId="4893A07E" w14:textId="77777777" w:rsidR="00FC2B4F" w:rsidRDefault="00FC2B4F" w:rsidP="00E14E1F">
            <w:pPr>
              <w:spacing w:after="120" w:line="360" w:lineRule="auto"/>
              <w:contextualSpacing/>
              <w:rPr>
                <w:rFonts w:ascii="Arial" w:hAnsi="Arial" w:cs="Arial"/>
                <w:sz w:val="18"/>
              </w:rPr>
            </w:pPr>
          </w:p>
          <w:p w14:paraId="01E68533" w14:textId="77777777" w:rsidR="00FC2B4F" w:rsidRDefault="00FC2B4F" w:rsidP="00E14E1F">
            <w:pPr>
              <w:spacing w:after="120" w:line="360" w:lineRule="auto"/>
              <w:contextualSpacing/>
              <w:rPr>
                <w:rFonts w:ascii="Arial" w:hAnsi="Arial" w:cs="Arial"/>
                <w:sz w:val="18"/>
              </w:rPr>
            </w:pPr>
          </w:p>
          <w:p w14:paraId="5CB3BF70" w14:textId="77777777" w:rsidR="00FC2B4F" w:rsidRDefault="00FC2B4F" w:rsidP="00E14E1F">
            <w:pPr>
              <w:spacing w:after="120" w:line="360" w:lineRule="auto"/>
              <w:contextualSpacing/>
              <w:rPr>
                <w:rFonts w:ascii="Arial" w:hAnsi="Arial" w:cs="Arial"/>
                <w:sz w:val="18"/>
              </w:rPr>
            </w:pPr>
          </w:p>
          <w:p w14:paraId="5A0316F8" w14:textId="77777777" w:rsidR="00FC2B4F" w:rsidRDefault="00FC2B4F" w:rsidP="00E14E1F">
            <w:pPr>
              <w:spacing w:after="120" w:line="360" w:lineRule="auto"/>
              <w:contextualSpacing/>
              <w:rPr>
                <w:rFonts w:ascii="Arial" w:hAnsi="Arial" w:cs="Arial"/>
                <w:sz w:val="18"/>
              </w:rPr>
            </w:pPr>
          </w:p>
          <w:p w14:paraId="4694BE34" w14:textId="77777777" w:rsidR="00FC2B4F" w:rsidRDefault="00FC2B4F" w:rsidP="00E14E1F">
            <w:pPr>
              <w:spacing w:after="120" w:line="360" w:lineRule="auto"/>
              <w:contextualSpacing/>
              <w:rPr>
                <w:rFonts w:ascii="Arial" w:hAnsi="Arial" w:cs="Arial"/>
                <w:sz w:val="18"/>
              </w:rPr>
            </w:pPr>
          </w:p>
          <w:p w14:paraId="7E911F4B" w14:textId="77777777" w:rsidR="00FC2B4F" w:rsidRDefault="00FC2B4F" w:rsidP="00E14E1F">
            <w:pPr>
              <w:spacing w:after="120" w:line="360" w:lineRule="auto"/>
              <w:contextualSpacing/>
              <w:rPr>
                <w:rFonts w:ascii="Arial" w:hAnsi="Arial" w:cs="Arial"/>
                <w:sz w:val="18"/>
              </w:rPr>
            </w:pPr>
          </w:p>
          <w:p w14:paraId="2F2AE068" w14:textId="77777777" w:rsidR="00FC2B4F" w:rsidRDefault="00FC2B4F" w:rsidP="00E14E1F">
            <w:pPr>
              <w:spacing w:after="120" w:line="360" w:lineRule="auto"/>
              <w:contextualSpacing/>
              <w:rPr>
                <w:rFonts w:ascii="Arial" w:hAnsi="Arial" w:cs="Arial"/>
                <w:sz w:val="18"/>
              </w:rPr>
            </w:pPr>
          </w:p>
          <w:p w14:paraId="7C254221" w14:textId="77777777" w:rsidR="00FC2B4F" w:rsidRDefault="00FC2B4F" w:rsidP="00E14E1F">
            <w:pPr>
              <w:spacing w:after="120" w:line="360" w:lineRule="auto"/>
              <w:contextualSpacing/>
              <w:rPr>
                <w:rFonts w:ascii="Arial" w:hAnsi="Arial" w:cs="Arial"/>
                <w:sz w:val="18"/>
              </w:rPr>
            </w:pPr>
          </w:p>
          <w:p w14:paraId="53C202A6" w14:textId="77777777" w:rsidR="00FC2B4F" w:rsidRDefault="00FC2B4F" w:rsidP="00E14E1F">
            <w:pPr>
              <w:spacing w:after="120" w:line="360" w:lineRule="auto"/>
              <w:contextualSpacing/>
              <w:rPr>
                <w:rFonts w:ascii="Arial" w:hAnsi="Arial" w:cs="Arial"/>
                <w:sz w:val="18"/>
              </w:rPr>
            </w:pPr>
          </w:p>
          <w:p w14:paraId="0D812901" w14:textId="77777777" w:rsidR="00FC2B4F" w:rsidRDefault="00FC2B4F" w:rsidP="00E14E1F">
            <w:pPr>
              <w:spacing w:after="120" w:line="360" w:lineRule="auto"/>
              <w:contextualSpacing/>
              <w:rPr>
                <w:rFonts w:ascii="Arial" w:hAnsi="Arial" w:cs="Arial"/>
                <w:sz w:val="18"/>
              </w:rPr>
            </w:pPr>
          </w:p>
          <w:p w14:paraId="66D84BF4" w14:textId="77777777" w:rsidR="00FC2B4F" w:rsidRDefault="00FC2B4F" w:rsidP="00E14E1F">
            <w:pPr>
              <w:spacing w:after="120" w:line="360" w:lineRule="auto"/>
              <w:contextualSpacing/>
              <w:rPr>
                <w:rFonts w:ascii="Arial" w:hAnsi="Arial" w:cs="Arial"/>
                <w:sz w:val="18"/>
              </w:rPr>
            </w:pPr>
          </w:p>
          <w:p w14:paraId="3756B5F7" w14:textId="77777777" w:rsidR="00FC2B4F" w:rsidRDefault="00FC2B4F" w:rsidP="00E14E1F">
            <w:pPr>
              <w:spacing w:after="120" w:line="360" w:lineRule="auto"/>
              <w:contextualSpacing/>
              <w:rPr>
                <w:rFonts w:ascii="Arial" w:hAnsi="Arial" w:cs="Arial"/>
                <w:sz w:val="18"/>
              </w:rPr>
            </w:pPr>
          </w:p>
          <w:p w14:paraId="65F0EB21" w14:textId="77777777" w:rsidR="00FC2B4F" w:rsidRDefault="00FC2B4F" w:rsidP="00E14E1F">
            <w:pPr>
              <w:spacing w:after="120" w:line="360" w:lineRule="auto"/>
              <w:contextualSpacing/>
              <w:rPr>
                <w:rFonts w:ascii="Arial" w:hAnsi="Arial" w:cs="Arial"/>
                <w:sz w:val="18"/>
              </w:rPr>
            </w:pPr>
          </w:p>
          <w:p w14:paraId="558049BE" w14:textId="77777777" w:rsidR="00FC2B4F" w:rsidRDefault="00FC2B4F" w:rsidP="00E14E1F">
            <w:pPr>
              <w:spacing w:after="120" w:line="360" w:lineRule="auto"/>
              <w:contextualSpacing/>
              <w:rPr>
                <w:rFonts w:ascii="Arial" w:hAnsi="Arial" w:cs="Arial"/>
                <w:sz w:val="18"/>
              </w:rPr>
            </w:pPr>
          </w:p>
          <w:p w14:paraId="69F26B58" w14:textId="77777777" w:rsidR="00FC2B4F" w:rsidRDefault="00FC2B4F" w:rsidP="00E14E1F">
            <w:pPr>
              <w:spacing w:after="120" w:line="360" w:lineRule="auto"/>
              <w:contextualSpacing/>
              <w:rPr>
                <w:rFonts w:ascii="Arial" w:hAnsi="Arial" w:cs="Arial"/>
                <w:sz w:val="18"/>
              </w:rPr>
            </w:pPr>
          </w:p>
          <w:p w14:paraId="50152A4F" w14:textId="77777777" w:rsidR="00FC2B4F" w:rsidRDefault="00FC2B4F" w:rsidP="00E14E1F">
            <w:pPr>
              <w:spacing w:after="120" w:line="360" w:lineRule="auto"/>
              <w:contextualSpacing/>
              <w:rPr>
                <w:rFonts w:ascii="Arial" w:hAnsi="Arial" w:cs="Arial"/>
                <w:sz w:val="18"/>
              </w:rPr>
            </w:pPr>
          </w:p>
          <w:p w14:paraId="73524FE1" w14:textId="77777777" w:rsidR="00FC2B4F" w:rsidRDefault="00FC2B4F" w:rsidP="00E14E1F">
            <w:pPr>
              <w:spacing w:after="120" w:line="360" w:lineRule="auto"/>
              <w:contextualSpacing/>
              <w:rPr>
                <w:rFonts w:ascii="Arial" w:hAnsi="Arial" w:cs="Arial"/>
                <w:sz w:val="18"/>
              </w:rPr>
            </w:pPr>
          </w:p>
          <w:p w14:paraId="2B7D0EEB" w14:textId="77777777" w:rsidR="00FC2B4F" w:rsidRDefault="00FC2B4F" w:rsidP="00E14E1F">
            <w:pPr>
              <w:spacing w:after="120" w:line="360" w:lineRule="auto"/>
              <w:contextualSpacing/>
              <w:rPr>
                <w:rFonts w:ascii="Arial" w:hAnsi="Arial" w:cs="Arial"/>
                <w:sz w:val="18"/>
              </w:rPr>
            </w:pPr>
          </w:p>
          <w:p w14:paraId="04A061F2" w14:textId="77777777" w:rsidR="00FC2B4F" w:rsidRDefault="00FC2B4F" w:rsidP="00E14E1F">
            <w:pPr>
              <w:spacing w:after="120" w:line="360" w:lineRule="auto"/>
              <w:contextualSpacing/>
              <w:rPr>
                <w:rFonts w:ascii="Arial" w:hAnsi="Arial" w:cs="Arial"/>
                <w:sz w:val="18"/>
              </w:rPr>
            </w:pPr>
          </w:p>
          <w:p w14:paraId="289477F3" w14:textId="77777777" w:rsidR="00FC2B4F" w:rsidRDefault="00FC2B4F" w:rsidP="00E14E1F">
            <w:pPr>
              <w:spacing w:after="120" w:line="360" w:lineRule="auto"/>
              <w:contextualSpacing/>
              <w:rPr>
                <w:rFonts w:ascii="Arial" w:hAnsi="Arial" w:cs="Arial"/>
                <w:sz w:val="18"/>
              </w:rPr>
            </w:pPr>
          </w:p>
          <w:p w14:paraId="0D13F83B" w14:textId="77777777" w:rsidR="00FC2B4F" w:rsidRDefault="00FC2B4F" w:rsidP="00E14E1F">
            <w:pPr>
              <w:spacing w:after="120" w:line="360" w:lineRule="auto"/>
              <w:contextualSpacing/>
              <w:rPr>
                <w:rFonts w:ascii="Arial" w:hAnsi="Arial" w:cs="Arial"/>
                <w:sz w:val="18"/>
              </w:rPr>
            </w:pPr>
          </w:p>
          <w:p w14:paraId="2E6FDFE3" w14:textId="77777777" w:rsidR="00FC2B4F" w:rsidRDefault="00FC2B4F" w:rsidP="00E14E1F">
            <w:pPr>
              <w:spacing w:after="120" w:line="360" w:lineRule="auto"/>
              <w:contextualSpacing/>
              <w:rPr>
                <w:rFonts w:ascii="Arial" w:hAnsi="Arial" w:cs="Arial"/>
                <w:sz w:val="18"/>
              </w:rPr>
            </w:pPr>
          </w:p>
          <w:p w14:paraId="5E304325" w14:textId="77777777" w:rsidR="00FC2B4F" w:rsidRDefault="00FC2B4F" w:rsidP="00E14E1F">
            <w:pPr>
              <w:spacing w:after="120" w:line="360" w:lineRule="auto"/>
              <w:contextualSpacing/>
              <w:rPr>
                <w:rFonts w:ascii="Arial" w:hAnsi="Arial" w:cs="Arial"/>
                <w:sz w:val="18"/>
              </w:rPr>
            </w:pPr>
          </w:p>
          <w:p w14:paraId="40928BA3" w14:textId="77777777" w:rsidR="00FC2B4F" w:rsidRDefault="00FC2B4F" w:rsidP="00E14E1F">
            <w:pPr>
              <w:spacing w:after="120" w:line="360" w:lineRule="auto"/>
              <w:contextualSpacing/>
              <w:rPr>
                <w:rFonts w:ascii="Arial" w:hAnsi="Arial" w:cs="Arial"/>
                <w:sz w:val="18"/>
              </w:rPr>
            </w:pPr>
          </w:p>
          <w:p w14:paraId="16597536" w14:textId="77777777" w:rsidR="00FC2B4F" w:rsidRDefault="00FC2B4F" w:rsidP="00E14E1F">
            <w:pPr>
              <w:spacing w:after="120" w:line="360" w:lineRule="auto"/>
              <w:contextualSpacing/>
              <w:rPr>
                <w:rFonts w:ascii="Arial" w:hAnsi="Arial" w:cs="Arial"/>
                <w:sz w:val="18"/>
              </w:rPr>
            </w:pPr>
          </w:p>
          <w:p w14:paraId="6DF01D43" w14:textId="77777777" w:rsidR="00FC2B4F" w:rsidRDefault="00FC2B4F" w:rsidP="00E14E1F">
            <w:pPr>
              <w:spacing w:after="120" w:line="360" w:lineRule="auto"/>
              <w:contextualSpacing/>
              <w:rPr>
                <w:rFonts w:ascii="Arial" w:hAnsi="Arial" w:cs="Arial"/>
                <w:sz w:val="18"/>
              </w:rPr>
            </w:pPr>
          </w:p>
          <w:p w14:paraId="16EF242A" w14:textId="77777777" w:rsidR="00FC2B4F" w:rsidRDefault="00FC2B4F" w:rsidP="00E14E1F">
            <w:pPr>
              <w:spacing w:after="120" w:line="360" w:lineRule="auto"/>
              <w:contextualSpacing/>
              <w:rPr>
                <w:rFonts w:ascii="Arial" w:hAnsi="Arial" w:cs="Arial"/>
                <w:sz w:val="18"/>
              </w:rPr>
            </w:pPr>
          </w:p>
          <w:p w14:paraId="31874087" w14:textId="77777777" w:rsidR="00FC2B4F" w:rsidRDefault="00FC2B4F" w:rsidP="00E14E1F">
            <w:pPr>
              <w:spacing w:after="120" w:line="360" w:lineRule="auto"/>
              <w:contextualSpacing/>
              <w:rPr>
                <w:rFonts w:ascii="Arial" w:hAnsi="Arial" w:cs="Arial"/>
                <w:sz w:val="18"/>
              </w:rPr>
            </w:pPr>
          </w:p>
          <w:p w14:paraId="5829E6FC" w14:textId="77777777" w:rsidR="00FC2B4F" w:rsidRDefault="00FC2B4F" w:rsidP="00E14E1F">
            <w:pPr>
              <w:spacing w:after="120" w:line="360" w:lineRule="auto"/>
              <w:contextualSpacing/>
              <w:rPr>
                <w:rFonts w:ascii="Arial" w:hAnsi="Arial" w:cs="Arial"/>
                <w:sz w:val="18"/>
              </w:rPr>
            </w:pPr>
          </w:p>
          <w:p w14:paraId="448863B8" w14:textId="77777777" w:rsidR="00FC2B4F" w:rsidRDefault="00FC2B4F" w:rsidP="00E14E1F">
            <w:pPr>
              <w:spacing w:after="120" w:line="360" w:lineRule="auto"/>
              <w:contextualSpacing/>
              <w:rPr>
                <w:rFonts w:ascii="Arial" w:hAnsi="Arial" w:cs="Arial"/>
                <w:sz w:val="18"/>
              </w:rPr>
            </w:pPr>
          </w:p>
          <w:p w14:paraId="55F40348" w14:textId="77777777" w:rsidR="00FC2B4F" w:rsidRDefault="00FC2B4F" w:rsidP="00E14E1F">
            <w:pPr>
              <w:spacing w:after="120" w:line="360" w:lineRule="auto"/>
              <w:contextualSpacing/>
              <w:rPr>
                <w:rFonts w:ascii="Arial" w:hAnsi="Arial" w:cs="Arial"/>
                <w:sz w:val="18"/>
              </w:rPr>
            </w:pPr>
          </w:p>
          <w:p w14:paraId="53E86465" w14:textId="77777777" w:rsidR="00FC2B4F" w:rsidRDefault="00FC2B4F" w:rsidP="00E14E1F">
            <w:pPr>
              <w:spacing w:after="120" w:line="360" w:lineRule="auto"/>
              <w:contextualSpacing/>
              <w:rPr>
                <w:rFonts w:ascii="Arial" w:hAnsi="Arial" w:cs="Arial"/>
                <w:sz w:val="18"/>
              </w:rPr>
            </w:pPr>
          </w:p>
          <w:p w14:paraId="2D1AAAC4" w14:textId="77777777" w:rsidR="00FC2B4F" w:rsidRDefault="00FC2B4F" w:rsidP="00E14E1F">
            <w:pPr>
              <w:spacing w:after="120" w:line="360" w:lineRule="auto"/>
              <w:contextualSpacing/>
              <w:rPr>
                <w:rFonts w:ascii="Arial" w:hAnsi="Arial" w:cs="Arial"/>
                <w:sz w:val="18"/>
              </w:rPr>
            </w:pPr>
          </w:p>
          <w:p w14:paraId="2C1BF461" w14:textId="77777777" w:rsidR="00FC2B4F" w:rsidRDefault="00FC2B4F" w:rsidP="00E14E1F">
            <w:pPr>
              <w:spacing w:after="120" w:line="360" w:lineRule="auto"/>
              <w:contextualSpacing/>
              <w:rPr>
                <w:rFonts w:ascii="Arial" w:hAnsi="Arial" w:cs="Arial"/>
                <w:sz w:val="18"/>
              </w:rPr>
            </w:pPr>
          </w:p>
          <w:p w14:paraId="52338552" w14:textId="77777777" w:rsidR="00FC2B4F" w:rsidRDefault="00FC2B4F" w:rsidP="00E14E1F">
            <w:pPr>
              <w:spacing w:after="120" w:line="360" w:lineRule="auto"/>
              <w:contextualSpacing/>
              <w:rPr>
                <w:rFonts w:ascii="Arial" w:hAnsi="Arial" w:cs="Arial"/>
                <w:sz w:val="18"/>
              </w:rPr>
            </w:pPr>
          </w:p>
          <w:p w14:paraId="7F33BE1A" w14:textId="77777777" w:rsidR="00FC2B4F" w:rsidRDefault="00FC2B4F" w:rsidP="00E14E1F">
            <w:pPr>
              <w:spacing w:after="120" w:line="360" w:lineRule="auto"/>
              <w:contextualSpacing/>
              <w:rPr>
                <w:rFonts w:ascii="Arial" w:hAnsi="Arial" w:cs="Arial"/>
                <w:sz w:val="18"/>
              </w:rPr>
            </w:pPr>
          </w:p>
          <w:p w14:paraId="47389089" w14:textId="77777777" w:rsidR="00FC2B4F" w:rsidRDefault="00FC2B4F" w:rsidP="00E14E1F">
            <w:pPr>
              <w:spacing w:after="120" w:line="360" w:lineRule="auto"/>
              <w:contextualSpacing/>
              <w:rPr>
                <w:rFonts w:ascii="Arial" w:hAnsi="Arial" w:cs="Arial"/>
                <w:sz w:val="18"/>
              </w:rPr>
            </w:pPr>
          </w:p>
          <w:p w14:paraId="06E8106B" w14:textId="77777777" w:rsidR="00FC2B4F" w:rsidRDefault="00FC2B4F" w:rsidP="00E14E1F">
            <w:pPr>
              <w:spacing w:after="120" w:line="360" w:lineRule="auto"/>
              <w:contextualSpacing/>
              <w:rPr>
                <w:rFonts w:ascii="Arial" w:hAnsi="Arial" w:cs="Arial"/>
                <w:sz w:val="18"/>
              </w:rPr>
            </w:pPr>
          </w:p>
          <w:p w14:paraId="696E38E1" w14:textId="77777777" w:rsidR="00FC2B4F" w:rsidRDefault="00FC2B4F" w:rsidP="00E14E1F">
            <w:pPr>
              <w:spacing w:after="120" w:line="360" w:lineRule="auto"/>
              <w:contextualSpacing/>
              <w:rPr>
                <w:rFonts w:ascii="Arial" w:hAnsi="Arial" w:cs="Arial"/>
                <w:sz w:val="18"/>
              </w:rPr>
            </w:pPr>
          </w:p>
          <w:p w14:paraId="57C572C6" w14:textId="77777777" w:rsidR="00FC2B4F" w:rsidRDefault="00FC2B4F" w:rsidP="00E14E1F">
            <w:pPr>
              <w:spacing w:after="120" w:line="360" w:lineRule="auto"/>
              <w:contextualSpacing/>
              <w:rPr>
                <w:rFonts w:ascii="Arial" w:hAnsi="Arial" w:cs="Arial"/>
                <w:sz w:val="18"/>
              </w:rPr>
            </w:pPr>
          </w:p>
          <w:p w14:paraId="0AC9B95B" w14:textId="77777777" w:rsidR="00FC2B4F" w:rsidRDefault="00FC2B4F" w:rsidP="00E14E1F">
            <w:pPr>
              <w:spacing w:after="120" w:line="360" w:lineRule="auto"/>
              <w:contextualSpacing/>
              <w:rPr>
                <w:rFonts w:ascii="Arial" w:hAnsi="Arial" w:cs="Arial"/>
                <w:sz w:val="18"/>
              </w:rPr>
            </w:pPr>
          </w:p>
          <w:p w14:paraId="4BA13F18" w14:textId="77777777" w:rsidR="00FC2B4F" w:rsidRDefault="00FC2B4F" w:rsidP="00E14E1F">
            <w:pPr>
              <w:spacing w:after="120" w:line="360" w:lineRule="auto"/>
              <w:contextualSpacing/>
              <w:rPr>
                <w:rFonts w:ascii="Arial" w:hAnsi="Arial" w:cs="Arial"/>
                <w:sz w:val="18"/>
              </w:rPr>
            </w:pPr>
          </w:p>
          <w:p w14:paraId="4EC924C2" w14:textId="77777777" w:rsidR="00FC2B4F" w:rsidRDefault="00FC2B4F" w:rsidP="00E14E1F">
            <w:pPr>
              <w:spacing w:after="120" w:line="360" w:lineRule="auto"/>
              <w:contextualSpacing/>
              <w:rPr>
                <w:rFonts w:ascii="Arial" w:hAnsi="Arial" w:cs="Arial"/>
                <w:sz w:val="18"/>
              </w:rPr>
            </w:pPr>
          </w:p>
          <w:p w14:paraId="6C4F98E7" w14:textId="77777777" w:rsidR="00FC2B4F" w:rsidRDefault="00FC2B4F" w:rsidP="00E14E1F">
            <w:pPr>
              <w:spacing w:after="120" w:line="360" w:lineRule="auto"/>
              <w:contextualSpacing/>
              <w:rPr>
                <w:rFonts w:ascii="Arial" w:hAnsi="Arial" w:cs="Arial"/>
                <w:sz w:val="18"/>
              </w:rPr>
            </w:pPr>
          </w:p>
          <w:p w14:paraId="400FD176" w14:textId="77777777" w:rsidR="00FC2B4F" w:rsidRDefault="00FC2B4F" w:rsidP="00E14E1F">
            <w:pPr>
              <w:spacing w:after="120" w:line="360" w:lineRule="auto"/>
              <w:contextualSpacing/>
              <w:rPr>
                <w:rFonts w:ascii="Arial" w:hAnsi="Arial" w:cs="Arial"/>
                <w:sz w:val="18"/>
              </w:rPr>
            </w:pPr>
          </w:p>
          <w:p w14:paraId="65051F7C" w14:textId="77777777" w:rsidR="00FC2B4F" w:rsidRDefault="00FC2B4F" w:rsidP="00E14E1F">
            <w:pPr>
              <w:spacing w:after="120" w:line="360" w:lineRule="auto"/>
              <w:contextualSpacing/>
              <w:rPr>
                <w:rFonts w:ascii="Arial" w:hAnsi="Arial" w:cs="Arial"/>
                <w:sz w:val="18"/>
              </w:rPr>
            </w:pPr>
          </w:p>
          <w:p w14:paraId="5EA74BA8" w14:textId="77777777" w:rsidR="00FC2B4F" w:rsidRDefault="00FC2B4F" w:rsidP="00E14E1F">
            <w:pPr>
              <w:spacing w:after="120" w:line="360" w:lineRule="auto"/>
              <w:contextualSpacing/>
              <w:rPr>
                <w:rFonts w:ascii="Arial" w:hAnsi="Arial" w:cs="Arial"/>
                <w:sz w:val="18"/>
              </w:rPr>
            </w:pPr>
          </w:p>
          <w:p w14:paraId="650E7405" w14:textId="77777777" w:rsidR="00FC2B4F" w:rsidRDefault="00FC2B4F" w:rsidP="00E14E1F">
            <w:pPr>
              <w:spacing w:after="120" w:line="360" w:lineRule="auto"/>
              <w:contextualSpacing/>
              <w:rPr>
                <w:rFonts w:ascii="Arial" w:hAnsi="Arial" w:cs="Arial"/>
                <w:sz w:val="18"/>
              </w:rPr>
            </w:pPr>
          </w:p>
          <w:p w14:paraId="053C7706" w14:textId="77777777" w:rsidR="00FC2B4F" w:rsidRDefault="00FC2B4F" w:rsidP="00E14E1F">
            <w:pPr>
              <w:spacing w:after="120" w:line="360" w:lineRule="auto"/>
              <w:contextualSpacing/>
              <w:rPr>
                <w:rFonts w:ascii="Arial" w:hAnsi="Arial" w:cs="Arial"/>
                <w:sz w:val="18"/>
              </w:rPr>
            </w:pPr>
          </w:p>
          <w:p w14:paraId="7DE479E8" w14:textId="77777777" w:rsidR="00FC2B4F" w:rsidRDefault="00FC2B4F" w:rsidP="00E14E1F">
            <w:pPr>
              <w:spacing w:after="120" w:line="360" w:lineRule="auto"/>
              <w:contextualSpacing/>
              <w:rPr>
                <w:rFonts w:ascii="Arial" w:hAnsi="Arial" w:cs="Arial"/>
                <w:sz w:val="18"/>
              </w:rPr>
            </w:pPr>
          </w:p>
          <w:p w14:paraId="5D7DB07C" w14:textId="77777777" w:rsidR="00FC2B4F" w:rsidRDefault="00FC2B4F" w:rsidP="00E14E1F">
            <w:pPr>
              <w:spacing w:after="120" w:line="360" w:lineRule="auto"/>
              <w:contextualSpacing/>
              <w:rPr>
                <w:rFonts w:ascii="Arial" w:hAnsi="Arial" w:cs="Arial"/>
                <w:sz w:val="18"/>
              </w:rPr>
            </w:pPr>
          </w:p>
          <w:p w14:paraId="249B0479" w14:textId="77777777" w:rsidR="00FC2B4F" w:rsidRDefault="00FC2B4F" w:rsidP="00E14E1F">
            <w:pPr>
              <w:spacing w:after="120" w:line="360" w:lineRule="auto"/>
              <w:contextualSpacing/>
              <w:rPr>
                <w:rFonts w:ascii="Arial" w:hAnsi="Arial" w:cs="Arial"/>
                <w:sz w:val="18"/>
              </w:rPr>
            </w:pPr>
          </w:p>
          <w:p w14:paraId="367EC324" w14:textId="77777777" w:rsidR="00FC2B4F" w:rsidRDefault="00FC2B4F" w:rsidP="00E14E1F">
            <w:pPr>
              <w:spacing w:after="120" w:line="360" w:lineRule="auto"/>
              <w:contextualSpacing/>
              <w:rPr>
                <w:rFonts w:ascii="Arial" w:hAnsi="Arial" w:cs="Arial"/>
                <w:sz w:val="18"/>
              </w:rPr>
            </w:pPr>
          </w:p>
          <w:p w14:paraId="018E550A" w14:textId="77777777" w:rsidR="00FC2B4F" w:rsidRDefault="00FC2B4F" w:rsidP="00E14E1F">
            <w:pPr>
              <w:spacing w:after="120" w:line="360" w:lineRule="auto"/>
              <w:contextualSpacing/>
              <w:rPr>
                <w:rFonts w:ascii="Arial" w:hAnsi="Arial" w:cs="Arial"/>
                <w:sz w:val="18"/>
              </w:rPr>
            </w:pPr>
          </w:p>
          <w:p w14:paraId="43FC9FF5" w14:textId="77777777" w:rsidR="00FC2B4F" w:rsidRDefault="00FC2B4F" w:rsidP="00E14E1F">
            <w:pPr>
              <w:spacing w:after="120" w:line="360" w:lineRule="auto"/>
              <w:contextualSpacing/>
              <w:rPr>
                <w:rFonts w:ascii="Arial" w:hAnsi="Arial" w:cs="Arial"/>
                <w:sz w:val="18"/>
              </w:rPr>
            </w:pPr>
          </w:p>
          <w:p w14:paraId="59C368BA" w14:textId="77777777" w:rsidR="00FC2B4F" w:rsidRDefault="00FC2B4F" w:rsidP="00E14E1F">
            <w:pPr>
              <w:spacing w:after="120" w:line="360" w:lineRule="auto"/>
              <w:contextualSpacing/>
              <w:rPr>
                <w:rFonts w:ascii="Arial" w:hAnsi="Arial" w:cs="Arial"/>
                <w:sz w:val="18"/>
              </w:rPr>
            </w:pPr>
          </w:p>
          <w:p w14:paraId="5E02033E" w14:textId="77777777" w:rsidR="00FC2B4F" w:rsidRDefault="00FC2B4F" w:rsidP="00E14E1F">
            <w:pPr>
              <w:spacing w:after="120" w:line="360" w:lineRule="auto"/>
              <w:contextualSpacing/>
              <w:rPr>
                <w:rFonts w:ascii="Arial" w:hAnsi="Arial" w:cs="Arial"/>
                <w:sz w:val="18"/>
              </w:rPr>
            </w:pPr>
          </w:p>
          <w:p w14:paraId="44F5A8B3" w14:textId="77777777" w:rsidR="00FC2B4F" w:rsidRDefault="00FC2B4F" w:rsidP="00E14E1F">
            <w:pPr>
              <w:spacing w:after="120" w:line="360" w:lineRule="auto"/>
              <w:contextualSpacing/>
              <w:rPr>
                <w:rFonts w:ascii="Arial" w:hAnsi="Arial" w:cs="Arial"/>
                <w:sz w:val="18"/>
              </w:rPr>
            </w:pPr>
          </w:p>
          <w:p w14:paraId="3367D895" w14:textId="77777777" w:rsidR="00FC2B4F" w:rsidRDefault="00FC2B4F" w:rsidP="00E14E1F">
            <w:pPr>
              <w:spacing w:after="120" w:line="360" w:lineRule="auto"/>
              <w:contextualSpacing/>
              <w:rPr>
                <w:rFonts w:ascii="Arial" w:hAnsi="Arial" w:cs="Arial"/>
                <w:sz w:val="18"/>
              </w:rPr>
            </w:pPr>
          </w:p>
          <w:p w14:paraId="5F5FE47D" w14:textId="77777777" w:rsidR="00FC2B4F" w:rsidRDefault="00FC2B4F" w:rsidP="00E14E1F">
            <w:pPr>
              <w:spacing w:after="120" w:line="360" w:lineRule="auto"/>
              <w:contextualSpacing/>
              <w:rPr>
                <w:rFonts w:ascii="Arial" w:hAnsi="Arial" w:cs="Arial"/>
                <w:sz w:val="18"/>
              </w:rPr>
            </w:pPr>
          </w:p>
          <w:p w14:paraId="6FF2466B" w14:textId="77777777" w:rsidR="00FC2B4F" w:rsidRDefault="00FC2B4F" w:rsidP="00E14E1F">
            <w:pPr>
              <w:spacing w:after="120" w:line="360" w:lineRule="auto"/>
              <w:contextualSpacing/>
              <w:rPr>
                <w:rFonts w:ascii="Arial" w:hAnsi="Arial" w:cs="Arial"/>
                <w:sz w:val="18"/>
              </w:rPr>
            </w:pPr>
          </w:p>
          <w:p w14:paraId="3F7475B0" w14:textId="77777777" w:rsidR="00FC2B4F" w:rsidRDefault="00FC2B4F" w:rsidP="00E14E1F">
            <w:pPr>
              <w:spacing w:after="120" w:line="360" w:lineRule="auto"/>
              <w:contextualSpacing/>
              <w:rPr>
                <w:rFonts w:ascii="Arial" w:hAnsi="Arial" w:cs="Arial"/>
                <w:sz w:val="18"/>
              </w:rPr>
            </w:pPr>
          </w:p>
          <w:p w14:paraId="5FC2F7B8" w14:textId="77777777" w:rsidR="00FC2B4F" w:rsidRDefault="00FC2B4F" w:rsidP="00E14E1F">
            <w:pPr>
              <w:spacing w:after="120" w:line="360" w:lineRule="auto"/>
              <w:contextualSpacing/>
              <w:rPr>
                <w:rFonts w:ascii="Arial" w:hAnsi="Arial" w:cs="Arial"/>
                <w:sz w:val="18"/>
              </w:rPr>
            </w:pPr>
          </w:p>
          <w:p w14:paraId="6275746F" w14:textId="77777777" w:rsidR="00FC2B4F" w:rsidRDefault="00FC2B4F" w:rsidP="00E14E1F">
            <w:pPr>
              <w:spacing w:after="120" w:line="360" w:lineRule="auto"/>
              <w:contextualSpacing/>
              <w:rPr>
                <w:rFonts w:ascii="Arial" w:hAnsi="Arial" w:cs="Arial"/>
                <w:sz w:val="18"/>
              </w:rPr>
            </w:pPr>
          </w:p>
          <w:p w14:paraId="055B6D1A" w14:textId="396B4BCF" w:rsidR="00FC2B4F" w:rsidRDefault="00FC2B4F" w:rsidP="00E14E1F">
            <w:pPr>
              <w:spacing w:after="120" w:line="360" w:lineRule="auto"/>
              <w:contextualSpacing/>
              <w:rPr>
                <w:rFonts w:ascii="Arial" w:hAnsi="Arial" w:cs="Arial"/>
                <w:sz w:val="18"/>
              </w:rPr>
            </w:pPr>
            <w:r>
              <w:rPr>
                <w:rFonts w:ascii="Arial" w:hAnsi="Arial" w:cs="Arial"/>
                <w:sz w:val="18"/>
              </w:rPr>
              <w:lastRenderedPageBreak/>
              <w:t xml:space="preserve">After Board’s discussion, Julie motioned to </w:t>
            </w:r>
            <w:r w:rsidR="00234CE7">
              <w:rPr>
                <w:rFonts w:ascii="Arial" w:hAnsi="Arial" w:cs="Arial"/>
                <w:sz w:val="18"/>
              </w:rPr>
              <w:t>rescind</w:t>
            </w:r>
            <w:r>
              <w:rPr>
                <w:rFonts w:ascii="Arial" w:hAnsi="Arial" w:cs="Arial"/>
                <w:sz w:val="18"/>
              </w:rPr>
              <w:t xml:space="preserve"> the requirement for Rose to volunteer the five (5) days, but when WTH develops the clinics, WTH reaches out to those who have been helped previously to give the opportunity wo work and build a relationship with WTH and become invested. Elizabeth seconded. This was a unanimous vote. </w:t>
            </w:r>
          </w:p>
        </w:tc>
      </w:tr>
      <w:tr w:rsidR="00120841" w:rsidRPr="00B2338F" w14:paraId="6D6BB1DD" w14:textId="77777777" w:rsidTr="008D0A76">
        <w:tc>
          <w:tcPr>
            <w:tcW w:w="3596" w:type="dxa"/>
            <w:shd w:val="clear" w:color="auto" w:fill="auto"/>
            <w:vAlign w:val="center"/>
          </w:tcPr>
          <w:p w14:paraId="194369AC" w14:textId="3B937F44" w:rsidR="00972899" w:rsidRPr="00431A25" w:rsidRDefault="00F943E8" w:rsidP="00307242">
            <w:pPr>
              <w:spacing w:after="120" w:line="360" w:lineRule="auto"/>
              <w:contextualSpacing/>
              <w:rPr>
                <w:rFonts w:ascii="Arial" w:hAnsi="Arial" w:cs="Arial"/>
                <w:sz w:val="18"/>
              </w:rPr>
            </w:pPr>
            <w:r>
              <w:rPr>
                <w:rFonts w:ascii="Arial" w:hAnsi="Arial" w:cs="Arial"/>
                <w:sz w:val="18"/>
              </w:rPr>
              <w:lastRenderedPageBreak/>
              <w:t>Paydes sister, Lovely</w:t>
            </w:r>
          </w:p>
        </w:tc>
        <w:tc>
          <w:tcPr>
            <w:tcW w:w="3590" w:type="dxa"/>
            <w:shd w:val="clear" w:color="auto" w:fill="auto"/>
          </w:tcPr>
          <w:p w14:paraId="4A39A1CF" w14:textId="4BD4E2C6" w:rsidR="00972899" w:rsidRDefault="00F943E8" w:rsidP="0090340A">
            <w:pPr>
              <w:spacing w:after="120" w:line="360" w:lineRule="auto"/>
              <w:contextualSpacing/>
              <w:rPr>
                <w:rFonts w:ascii="Arial" w:hAnsi="Arial" w:cs="Arial"/>
                <w:sz w:val="18"/>
              </w:rPr>
            </w:pPr>
            <w:r>
              <w:rPr>
                <w:rFonts w:ascii="Arial" w:hAnsi="Arial" w:cs="Arial"/>
                <w:sz w:val="18"/>
              </w:rPr>
              <w:t xml:space="preserve">Lovely medical support: Lisa presented to the Board the medical need for Lovely. Haitian doctors believe Lovely has </w:t>
            </w:r>
            <w:r>
              <w:rPr>
                <w:rFonts w:ascii="Arial" w:hAnsi="Arial" w:cs="Arial"/>
                <w:sz w:val="18"/>
              </w:rPr>
              <w:lastRenderedPageBreak/>
              <w:t xml:space="preserve">microbes in her stomach or </w:t>
            </w:r>
            <w:r w:rsidRPr="00F943E8">
              <w:rPr>
                <w:rFonts w:ascii="Arial" w:hAnsi="Arial" w:cs="Arial"/>
                <w:sz w:val="18"/>
                <w:highlight w:val="yellow"/>
              </w:rPr>
              <w:t>h</w:t>
            </w:r>
            <w:r w:rsidR="00AF6061">
              <w:rPr>
                <w:rFonts w:ascii="Arial" w:hAnsi="Arial" w:cs="Arial"/>
                <w:sz w:val="18"/>
                <w:highlight w:val="yellow"/>
              </w:rPr>
              <w:t>-</w:t>
            </w:r>
            <w:proofErr w:type="spellStart"/>
            <w:r w:rsidRPr="00F943E8">
              <w:rPr>
                <w:rFonts w:ascii="Arial" w:hAnsi="Arial" w:cs="Arial"/>
                <w:sz w:val="18"/>
                <w:highlight w:val="yellow"/>
              </w:rPr>
              <w:t>pilau</w:t>
            </w:r>
            <w:r w:rsidRPr="00AF6061">
              <w:rPr>
                <w:rFonts w:ascii="Arial" w:hAnsi="Arial" w:cs="Arial"/>
                <w:sz w:val="18"/>
                <w:highlight w:val="yellow"/>
              </w:rPr>
              <w:t>r</w:t>
            </w:r>
            <w:r w:rsidR="00AF6061" w:rsidRPr="00AF6061">
              <w:rPr>
                <w:rFonts w:ascii="Arial" w:hAnsi="Arial" w:cs="Arial"/>
                <w:sz w:val="18"/>
                <w:highlight w:val="yellow"/>
              </w:rPr>
              <w:t>i</w:t>
            </w:r>
            <w:proofErr w:type="spellEnd"/>
            <w:r w:rsidR="00AF6061" w:rsidRPr="00AF6061">
              <w:rPr>
                <w:rFonts w:ascii="Arial" w:hAnsi="Arial" w:cs="Arial"/>
                <w:sz w:val="18"/>
                <w:highlight w:val="yellow"/>
              </w:rPr>
              <w:t xml:space="preserve"> (I need the spelling)</w:t>
            </w:r>
            <w:r w:rsidRPr="00AF6061">
              <w:rPr>
                <w:rFonts w:ascii="Arial" w:hAnsi="Arial" w:cs="Arial"/>
                <w:sz w:val="18"/>
                <w:highlight w:val="yellow"/>
              </w:rPr>
              <w:t>,</w:t>
            </w:r>
            <w:r>
              <w:rPr>
                <w:rFonts w:ascii="Arial" w:hAnsi="Arial" w:cs="Arial"/>
                <w:sz w:val="18"/>
              </w:rPr>
              <w:t xml:space="preserve"> but Lisa still needs to determine the exact need but is working with Paydes to gather more information. </w:t>
            </w:r>
          </w:p>
        </w:tc>
        <w:tc>
          <w:tcPr>
            <w:tcW w:w="3604" w:type="dxa"/>
            <w:shd w:val="clear" w:color="auto" w:fill="auto"/>
          </w:tcPr>
          <w:p w14:paraId="20015020" w14:textId="45F29A99" w:rsidR="00972899" w:rsidRDefault="00F943E8" w:rsidP="00E14E1F">
            <w:pPr>
              <w:spacing w:after="120" w:line="360" w:lineRule="auto"/>
              <w:contextualSpacing/>
              <w:rPr>
                <w:rFonts w:ascii="Arial" w:hAnsi="Arial" w:cs="Arial"/>
                <w:sz w:val="18"/>
              </w:rPr>
            </w:pPr>
            <w:r>
              <w:rPr>
                <w:rFonts w:ascii="Arial" w:hAnsi="Arial" w:cs="Arial"/>
                <w:sz w:val="18"/>
              </w:rPr>
              <w:lastRenderedPageBreak/>
              <w:t xml:space="preserve">Lisa is to continue to work with Paydes to determine Lovely’s medical need. </w:t>
            </w:r>
            <w:r w:rsidR="00051FCA">
              <w:rPr>
                <w:rFonts w:ascii="Arial" w:hAnsi="Arial" w:cs="Arial"/>
                <w:sz w:val="18"/>
              </w:rPr>
              <w:t xml:space="preserve">The Board also stated the decision made </w:t>
            </w:r>
            <w:r w:rsidR="00051FCA">
              <w:rPr>
                <w:rFonts w:ascii="Arial" w:hAnsi="Arial" w:cs="Arial"/>
                <w:sz w:val="18"/>
              </w:rPr>
              <w:lastRenderedPageBreak/>
              <w:t xml:space="preserve">previously will stand with Lovely and she will be asked to work with WTH’s future clinics if she so desires. </w:t>
            </w:r>
          </w:p>
        </w:tc>
      </w:tr>
      <w:tr w:rsidR="008D0A76" w:rsidRPr="00B2338F" w14:paraId="7E5E9CB9" w14:textId="77777777" w:rsidTr="008D0A76">
        <w:tc>
          <w:tcPr>
            <w:tcW w:w="3596" w:type="dxa"/>
            <w:tcBorders>
              <w:bottom w:val="single" w:sz="4" w:space="0" w:color="auto"/>
            </w:tcBorders>
            <w:shd w:val="clear" w:color="auto" w:fill="C0C0C0"/>
            <w:vAlign w:val="center"/>
          </w:tcPr>
          <w:p w14:paraId="5921E2AC" w14:textId="733FF166" w:rsidR="008D0A76" w:rsidRDefault="008D0A76" w:rsidP="00307242">
            <w:pPr>
              <w:spacing w:after="120" w:line="360" w:lineRule="auto"/>
              <w:contextualSpacing/>
              <w:rPr>
                <w:rFonts w:ascii="Arial" w:hAnsi="Arial" w:cs="Arial"/>
                <w:sz w:val="18"/>
              </w:rPr>
            </w:pPr>
            <w:r>
              <w:rPr>
                <w:rFonts w:ascii="Arial" w:hAnsi="Arial" w:cs="Arial"/>
                <w:sz w:val="18"/>
              </w:rPr>
              <w:lastRenderedPageBreak/>
              <w:t>ANNOUNCMENTS</w:t>
            </w:r>
          </w:p>
        </w:tc>
        <w:tc>
          <w:tcPr>
            <w:tcW w:w="3590" w:type="dxa"/>
            <w:tcBorders>
              <w:bottom w:val="single" w:sz="4" w:space="0" w:color="auto"/>
            </w:tcBorders>
            <w:shd w:val="clear" w:color="auto" w:fill="C0C0C0"/>
          </w:tcPr>
          <w:p w14:paraId="0401B66E" w14:textId="32DBF485" w:rsidR="008D0A76" w:rsidRDefault="008D0A76" w:rsidP="00394195">
            <w:pPr>
              <w:spacing w:after="120" w:line="360" w:lineRule="auto"/>
              <w:contextualSpacing/>
              <w:rPr>
                <w:rFonts w:ascii="Arial" w:hAnsi="Arial" w:cs="Arial"/>
                <w:sz w:val="18"/>
              </w:rPr>
            </w:pPr>
          </w:p>
        </w:tc>
        <w:tc>
          <w:tcPr>
            <w:tcW w:w="3604" w:type="dxa"/>
            <w:tcBorders>
              <w:bottom w:val="single" w:sz="4" w:space="0" w:color="auto"/>
            </w:tcBorders>
            <w:shd w:val="clear" w:color="auto" w:fill="C0C0C0"/>
          </w:tcPr>
          <w:p w14:paraId="50C05A8C" w14:textId="193CA488" w:rsidR="008D0A76" w:rsidRDefault="008D0A76" w:rsidP="00CC6140">
            <w:pPr>
              <w:spacing w:after="120" w:line="360" w:lineRule="auto"/>
              <w:contextualSpacing/>
              <w:rPr>
                <w:rFonts w:ascii="Arial" w:hAnsi="Arial" w:cs="Arial"/>
                <w:sz w:val="18"/>
              </w:rPr>
            </w:pPr>
          </w:p>
        </w:tc>
      </w:tr>
      <w:tr w:rsidR="008D0A76" w:rsidRPr="00B2338F" w14:paraId="079A8C91" w14:textId="77777777" w:rsidTr="008D0A76">
        <w:tc>
          <w:tcPr>
            <w:tcW w:w="3596" w:type="dxa"/>
            <w:shd w:val="clear" w:color="auto" w:fill="auto"/>
            <w:vAlign w:val="center"/>
          </w:tcPr>
          <w:p w14:paraId="0AA72FE2" w14:textId="771CC445" w:rsidR="008D0A76" w:rsidRDefault="008D0A76" w:rsidP="00307242">
            <w:pPr>
              <w:spacing w:after="120" w:line="360" w:lineRule="auto"/>
              <w:contextualSpacing/>
              <w:rPr>
                <w:rFonts w:ascii="Arial" w:hAnsi="Arial" w:cs="Arial"/>
                <w:sz w:val="18"/>
              </w:rPr>
            </w:pPr>
            <w:r>
              <w:rPr>
                <w:rFonts w:ascii="Arial" w:hAnsi="Arial" w:cs="Arial"/>
                <w:sz w:val="18"/>
              </w:rPr>
              <w:t>None</w:t>
            </w:r>
          </w:p>
        </w:tc>
        <w:tc>
          <w:tcPr>
            <w:tcW w:w="3590" w:type="dxa"/>
            <w:shd w:val="clear" w:color="auto" w:fill="auto"/>
          </w:tcPr>
          <w:p w14:paraId="4AE4A64D" w14:textId="25A292C3" w:rsidR="008D0A76" w:rsidRDefault="008D0A76" w:rsidP="00394195">
            <w:pPr>
              <w:spacing w:after="120" w:line="360" w:lineRule="auto"/>
              <w:contextualSpacing/>
              <w:rPr>
                <w:rFonts w:ascii="Arial" w:hAnsi="Arial" w:cs="Arial"/>
                <w:sz w:val="18"/>
              </w:rPr>
            </w:pPr>
          </w:p>
        </w:tc>
        <w:tc>
          <w:tcPr>
            <w:tcW w:w="3604" w:type="dxa"/>
            <w:shd w:val="clear" w:color="auto" w:fill="auto"/>
          </w:tcPr>
          <w:p w14:paraId="40CCB077" w14:textId="53067ED0" w:rsidR="008D0A76" w:rsidRDefault="008D0A76" w:rsidP="003622D9">
            <w:pPr>
              <w:spacing w:after="120" w:line="360" w:lineRule="auto"/>
              <w:contextualSpacing/>
              <w:rPr>
                <w:rFonts w:ascii="Arial" w:hAnsi="Arial" w:cs="Arial"/>
                <w:sz w:val="18"/>
              </w:rPr>
            </w:pPr>
          </w:p>
        </w:tc>
      </w:tr>
      <w:tr w:rsidR="008D0A76" w:rsidRPr="00B2338F" w14:paraId="62CF522E" w14:textId="77777777" w:rsidTr="008D0A76">
        <w:tc>
          <w:tcPr>
            <w:tcW w:w="3596" w:type="dxa"/>
            <w:shd w:val="clear" w:color="auto" w:fill="C0C0C0"/>
            <w:vAlign w:val="center"/>
          </w:tcPr>
          <w:p w14:paraId="0BAA6D2E" w14:textId="68E51AE1" w:rsidR="008D0A76" w:rsidRDefault="008D0A76" w:rsidP="00307242">
            <w:pPr>
              <w:spacing w:after="120" w:line="360" w:lineRule="auto"/>
              <w:contextualSpacing/>
              <w:rPr>
                <w:rFonts w:ascii="Arial" w:hAnsi="Arial" w:cs="Arial"/>
                <w:sz w:val="18"/>
              </w:rPr>
            </w:pPr>
            <w:r>
              <w:rPr>
                <w:rFonts w:ascii="Arial" w:hAnsi="Arial" w:cs="Arial"/>
                <w:sz w:val="18"/>
              </w:rPr>
              <w:t>NEXT MEETING</w:t>
            </w:r>
          </w:p>
        </w:tc>
        <w:tc>
          <w:tcPr>
            <w:tcW w:w="3590" w:type="dxa"/>
            <w:shd w:val="clear" w:color="auto" w:fill="C0C0C0"/>
          </w:tcPr>
          <w:p w14:paraId="242B46B1" w14:textId="384513FD" w:rsidR="008D0A76" w:rsidRPr="00A56E42" w:rsidRDefault="008D0A76" w:rsidP="00CC6140">
            <w:pPr>
              <w:spacing w:after="120" w:line="360" w:lineRule="auto"/>
              <w:contextualSpacing/>
              <w:rPr>
                <w:rFonts w:ascii="Arial" w:hAnsi="Arial" w:cs="Arial"/>
                <w:sz w:val="18"/>
              </w:rPr>
            </w:pPr>
          </w:p>
        </w:tc>
        <w:tc>
          <w:tcPr>
            <w:tcW w:w="3604" w:type="dxa"/>
            <w:shd w:val="clear" w:color="auto" w:fill="C0C0C0"/>
          </w:tcPr>
          <w:p w14:paraId="2B43CAFF" w14:textId="4D1C9A1D" w:rsidR="008D0A76" w:rsidRDefault="008D0A76" w:rsidP="00E14E1F">
            <w:pPr>
              <w:spacing w:after="120" w:line="360" w:lineRule="auto"/>
              <w:contextualSpacing/>
              <w:rPr>
                <w:rFonts w:ascii="Arial" w:hAnsi="Arial" w:cs="Arial"/>
                <w:sz w:val="18"/>
              </w:rPr>
            </w:pPr>
          </w:p>
        </w:tc>
      </w:tr>
      <w:tr w:rsidR="008D0A76" w:rsidRPr="00B2338F" w14:paraId="40DC579A" w14:textId="77777777" w:rsidTr="008D0A76">
        <w:tc>
          <w:tcPr>
            <w:tcW w:w="3596" w:type="dxa"/>
            <w:tcBorders>
              <w:bottom w:val="single" w:sz="4" w:space="0" w:color="auto"/>
            </w:tcBorders>
            <w:shd w:val="clear" w:color="auto" w:fill="auto"/>
            <w:vAlign w:val="center"/>
          </w:tcPr>
          <w:p w14:paraId="4E6C1A62" w14:textId="5D513621" w:rsidR="008D0A76" w:rsidRDefault="008D0A76" w:rsidP="00307242">
            <w:pPr>
              <w:spacing w:after="120" w:line="360" w:lineRule="auto"/>
              <w:contextualSpacing/>
              <w:rPr>
                <w:rFonts w:ascii="Arial" w:hAnsi="Arial" w:cs="Arial"/>
                <w:sz w:val="18"/>
              </w:rPr>
            </w:pPr>
            <w:r>
              <w:rPr>
                <w:rFonts w:ascii="Arial" w:hAnsi="Arial" w:cs="Arial"/>
                <w:sz w:val="18"/>
              </w:rPr>
              <w:t>TBD</w:t>
            </w:r>
          </w:p>
        </w:tc>
        <w:tc>
          <w:tcPr>
            <w:tcW w:w="3590" w:type="dxa"/>
            <w:tcBorders>
              <w:bottom w:val="single" w:sz="4" w:space="0" w:color="auto"/>
            </w:tcBorders>
            <w:shd w:val="clear" w:color="auto" w:fill="auto"/>
          </w:tcPr>
          <w:p w14:paraId="243D0509" w14:textId="0F9689E6" w:rsidR="008D0A76" w:rsidRDefault="008D0A76" w:rsidP="00BB4281">
            <w:pPr>
              <w:spacing w:after="120" w:line="360" w:lineRule="auto"/>
              <w:contextualSpacing/>
              <w:rPr>
                <w:rFonts w:ascii="Arial" w:hAnsi="Arial" w:cs="Arial"/>
                <w:sz w:val="18"/>
              </w:rPr>
            </w:pPr>
          </w:p>
        </w:tc>
        <w:tc>
          <w:tcPr>
            <w:tcW w:w="3604" w:type="dxa"/>
            <w:tcBorders>
              <w:bottom w:val="single" w:sz="4" w:space="0" w:color="auto"/>
            </w:tcBorders>
            <w:shd w:val="clear" w:color="auto" w:fill="auto"/>
          </w:tcPr>
          <w:p w14:paraId="53F6DF2B" w14:textId="65041649" w:rsidR="008D0A76" w:rsidRDefault="008D0A76" w:rsidP="007D03B2">
            <w:pPr>
              <w:spacing w:after="120" w:line="360" w:lineRule="auto"/>
              <w:contextualSpacing/>
              <w:rPr>
                <w:rFonts w:ascii="Arial" w:hAnsi="Arial" w:cs="Arial"/>
                <w:sz w:val="18"/>
              </w:rPr>
            </w:pPr>
          </w:p>
        </w:tc>
      </w:tr>
      <w:tr w:rsidR="008D0A76" w:rsidRPr="00B2338F" w14:paraId="6A5016D1" w14:textId="77777777" w:rsidTr="008D0A76">
        <w:tc>
          <w:tcPr>
            <w:tcW w:w="3596" w:type="dxa"/>
            <w:tcBorders>
              <w:bottom w:val="single" w:sz="4" w:space="0" w:color="auto"/>
            </w:tcBorders>
            <w:shd w:val="clear" w:color="auto" w:fill="C0C0C0"/>
            <w:vAlign w:val="center"/>
          </w:tcPr>
          <w:p w14:paraId="6B26F631" w14:textId="1D350457" w:rsidR="008D0A76" w:rsidRDefault="008D0A76" w:rsidP="00E14E1F">
            <w:pPr>
              <w:spacing w:after="120" w:line="360" w:lineRule="auto"/>
              <w:contextualSpacing/>
              <w:rPr>
                <w:rFonts w:ascii="Arial" w:hAnsi="Arial" w:cs="Arial"/>
                <w:sz w:val="18"/>
              </w:rPr>
            </w:pPr>
            <w:r>
              <w:rPr>
                <w:rFonts w:ascii="Arial" w:hAnsi="Arial" w:cs="Arial"/>
                <w:sz w:val="18"/>
              </w:rPr>
              <w:t>AJOURNMENT</w:t>
            </w:r>
          </w:p>
        </w:tc>
        <w:tc>
          <w:tcPr>
            <w:tcW w:w="3590" w:type="dxa"/>
            <w:tcBorders>
              <w:bottom w:val="single" w:sz="4" w:space="0" w:color="auto"/>
            </w:tcBorders>
            <w:shd w:val="clear" w:color="auto" w:fill="C0C0C0"/>
          </w:tcPr>
          <w:p w14:paraId="50BFB03C" w14:textId="15F43189" w:rsidR="008D0A76" w:rsidRDefault="008D0A76" w:rsidP="00D96270">
            <w:pPr>
              <w:spacing w:after="120" w:line="360" w:lineRule="auto"/>
              <w:contextualSpacing/>
              <w:rPr>
                <w:rFonts w:ascii="Arial" w:hAnsi="Arial" w:cs="Arial"/>
                <w:sz w:val="18"/>
              </w:rPr>
            </w:pPr>
            <w:r>
              <w:rPr>
                <w:rFonts w:ascii="Arial" w:hAnsi="Arial" w:cs="Arial"/>
                <w:sz w:val="18"/>
              </w:rPr>
              <w:tab/>
            </w:r>
          </w:p>
        </w:tc>
        <w:tc>
          <w:tcPr>
            <w:tcW w:w="3604" w:type="dxa"/>
            <w:tcBorders>
              <w:bottom w:val="single" w:sz="4" w:space="0" w:color="auto"/>
            </w:tcBorders>
            <w:shd w:val="clear" w:color="auto" w:fill="C0C0C0"/>
          </w:tcPr>
          <w:p w14:paraId="64D8C024" w14:textId="541D0386" w:rsidR="008D0A76" w:rsidRDefault="008D0A76" w:rsidP="00940C65">
            <w:pPr>
              <w:spacing w:after="120" w:line="360" w:lineRule="auto"/>
              <w:contextualSpacing/>
              <w:rPr>
                <w:rFonts w:ascii="Arial" w:hAnsi="Arial" w:cs="Arial"/>
                <w:sz w:val="18"/>
              </w:rPr>
            </w:pPr>
          </w:p>
        </w:tc>
      </w:tr>
      <w:tr w:rsidR="008D0A76" w:rsidRPr="00B2338F" w14:paraId="19CAE840" w14:textId="77777777" w:rsidTr="008D0A76">
        <w:tc>
          <w:tcPr>
            <w:tcW w:w="3596" w:type="dxa"/>
            <w:shd w:val="clear" w:color="auto" w:fill="auto"/>
            <w:vAlign w:val="center"/>
          </w:tcPr>
          <w:p w14:paraId="114F59D6" w14:textId="781D12B4" w:rsidR="008D0A76" w:rsidRDefault="008D0A76" w:rsidP="00923504">
            <w:pPr>
              <w:spacing w:after="120" w:line="360" w:lineRule="auto"/>
              <w:contextualSpacing/>
              <w:rPr>
                <w:rFonts w:ascii="Arial" w:hAnsi="Arial" w:cs="Arial"/>
                <w:sz w:val="18"/>
              </w:rPr>
            </w:pPr>
            <w:r>
              <w:rPr>
                <w:rFonts w:ascii="Arial" w:hAnsi="Arial" w:cs="Arial"/>
                <w:sz w:val="18"/>
              </w:rPr>
              <w:t>Closed at 12:24pm CST</w:t>
            </w:r>
          </w:p>
        </w:tc>
        <w:tc>
          <w:tcPr>
            <w:tcW w:w="3590" w:type="dxa"/>
            <w:shd w:val="clear" w:color="auto" w:fill="auto"/>
          </w:tcPr>
          <w:p w14:paraId="2C3613C7" w14:textId="0E637A3B" w:rsidR="008D0A76" w:rsidRDefault="008D0A76" w:rsidP="00E14E1F">
            <w:pPr>
              <w:spacing w:after="120" w:line="360" w:lineRule="auto"/>
              <w:contextualSpacing/>
              <w:rPr>
                <w:rFonts w:ascii="Arial" w:hAnsi="Arial" w:cs="Arial"/>
                <w:sz w:val="18"/>
              </w:rPr>
            </w:pPr>
            <w:r>
              <w:rPr>
                <w:rFonts w:ascii="Arial" w:hAnsi="Arial" w:cs="Arial"/>
                <w:sz w:val="18"/>
              </w:rPr>
              <w:t>Closing prayer by Elizabeth</w:t>
            </w:r>
          </w:p>
        </w:tc>
        <w:tc>
          <w:tcPr>
            <w:tcW w:w="3604" w:type="dxa"/>
            <w:shd w:val="clear" w:color="auto" w:fill="auto"/>
          </w:tcPr>
          <w:p w14:paraId="31A17324" w14:textId="77777777" w:rsidR="008D0A76" w:rsidRDefault="008D0A76" w:rsidP="00AE463A">
            <w:pPr>
              <w:spacing w:after="120" w:line="360" w:lineRule="auto"/>
              <w:contextualSpacing/>
              <w:rPr>
                <w:rFonts w:ascii="Arial" w:hAnsi="Arial" w:cs="Arial"/>
                <w:sz w:val="18"/>
              </w:rPr>
            </w:pPr>
          </w:p>
        </w:tc>
      </w:tr>
    </w:tbl>
    <w:p w14:paraId="36FADBB9" w14:textId="6588A023" w:rsidR="004C12FA" w:rsidRPr="00B2338F" w:rsidRDefault="002B27C4" w:rsidP="00916E33">
      <w:pPr>
        <w:spacing w:after="120" w:line="360" w:lineRule="auto"/>
        <w:contextualSpacing/>
        <w:jc w:val="right"/>
        <w:rPr>
          <w:rFonts w:ascii="Arial" w:hAnsi="Arial" w:cs="Arial"/>
          <w:sz w:val="18"/>
        </w:rPr>
      </w:pPr>
      <w:r w:rsidRPr="00F95701">
        <w:rPr>
          <w:rFonts w:ascii="Arial" w:hAnsi="Arial" w:cs="Arial"/>
          <w:sz w:val="18"/>
        </w:rPr>
        <w:t xml:space="preserve">Minutes recorded by </w:t>
      </w:r>
      <w:r w:rsidR="00916E33">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F5AD" w14:textId="77777777" w:rsidR="00A028EF" w:rsidRDefault="00A028EF" w:rsidP="00F73946">
      <w:r>
        <w:separator/>
      </w:r>
    </w:p>
  </w:endnote>
  <w:endnote w:type="continuationSeparator" w:id="0">
    <w:p w14:paraId="66CE7541" w14:textId="77777777" w:rsidR="00A028EF" w:rsidRDefault="00A028EF"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EC3C" w14:textId="77777777" w:rsidR="00A028EF" w:rsidRDefault="00A028EF" w:rsidP="00F73946">
      <w:r>
        <w:separator/>
      </w:r>
    </w:p>
  </w:footnote>
  <w:footnote w:type="continuationSeparator" w:id="0">
    <w:p w14:paraId="08262331" w14:textId="77777777" w:rsidR="00A028EF" w:rsidRDefault="00A028EF"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12E3A5ED" w:rsidR="00864A4E" w:rsidRPr="00CA346C" w:rsidRDefault="00DB6047" w:rsidP="00A6066F">
    <w:pPr>
      <w:jc w:val="center"/>
      <w:rPr>
        <w:rFonts w:ascii="Arial" w:hAnsi="Arial" w:cs="Arial"/>
        <w:b/>
      </w:rPr>
    </w:pPr>
    <w:r>
      <w:rPr>
        <w:rFonts w:ascii="Arial" w:hAnsi="Arial" w:cs="Arial"/>
        <w:b/>
      </w:rPr>
      <w:t xml:space="preserve">SPECIAL </w:t>
    </w:r>
    <w:r w:rsidR="00E14E1F">
      <w:rPr>
        <w:rFonts w:ascii="Arial" w:hAnsi="Arial" w:cs="Arial"/>
        <w:b/>
      </w:rPr>
      <w:t>Board Meeting (</w:t>
    </w:r>
    <w:r>
      <w:rPr>
        <w:rFonts w:ascii="Arial" w:hAnsi="Arial" w:cs="Arial"/>
        <w:b/>
      </w:rPr>
      <w:t>7/</w:t>
    </w:r>
    <w:r w:rsidR="00D443B9">
      <w:rPr>
        <w:rFonts w:ascii="Arial" w:hAnsi="Arial" w:cs="Arial"/>
        <w:b/>
      </w:rPr>
      <w:t>22</w:t>
    </w:r>
    <w:r>
      <w:rPr>
        <w:rFonts w:ascii="Arial" w:hAnsi="Arial" w:cs="Arial"/>
        <w:b/>
      </w:rPr>
      <w:t>/2021</w:t>
    </w:r>
    <w:r w:rsidR="00E14E1F">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1FCA"/>
    <w:rsid w:val="00052EA0"/>
    <w:rsid w:val="00053F00"/>
    <w:rsid w:val="00055839"/>
    <w:rsid w:val="0005675C"/>
    <w:rsid w:val="00056AA8"/>
    <w:rsid w:val="000571BF"/>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0841"/>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984"/>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54BD"/>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4CE7"/>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4F79"/>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DA1"/>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B78C4"/>
    <w:rsid w:val="003C108F"/>
    <w:rsid w:val="003C10E4"/>
    <w:rsid w:val="003C2541"/>
    <w:rsid w:val="003C3A3B"/>
    <w:rsid w:val="003C404E"/>
    <w:rsid w:val="003C4256"/>
    <w:rsid w:val="003C43F8"/>
    <w:rsid w:val="003C4448"/>
    <w:rsid w:val="003C4798"/>
    <w:rsid w:val="003C4A9D"/>
    <w:rsid w:val="003C4BCA"/>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2792E"/>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83E"/>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0A76"/>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6E33"/>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0FC"/>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28EF"/>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5DEE"/>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AF6061"/>
    <w:rsid w:val="00AF6CC9"/>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17ED9"/>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3B9"/>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6C67"/>
    <w:rsid w:val="00DA7034"/>
    <w:rsid w:val="00DA72DA"/>
    <w:rsid w:val="00DB1C2B"/>
    <w:rsid w:val="00DB2031"/>
    <w:rsid w:val="00DB28EB"/>
    <w:rsid w:val="00DB42F8"/>
    <w:rsid w:val="00DB4931"/>
    <w:rsid w:val="00DB5BE2"/>
    <w:rsid w:val="00DB5FD3"/>
    <w:rsid w:val="00DB6047"/>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3878"/>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2B5"/>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22C"/>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0AFB"/>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3E8"/>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2B4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22</cp:revision>
  <cp:lastPrinted>2017-02-03T23:11:00Z</cp:lastPrinted>
  <dcterms:created xsi:type="dcterms:W3CDTF">2021-08-24T10:39:00Z</dcterms:created>
  <dcterms:modified xsi:type="dcterms:W3CDTF">2021-09-04T17:36:00Z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