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3"/>
        <w:gridCol w:w="3001"/>
        <w:gridCol w:w="2647"/>
        <w:gridCol w:w="2299"/>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1A6C20A7" w:rsidR="000117BB" w:rsidRPr="000C1C3D" w:rsidRDefault="000117BB" w:rsidP="000117BB">
            <w:pPr>
              <w:ind w:firstLine="270"/>
              <w:outlineLvl w:val="0"/>
              <w:rPr>
                <w:rFonts w:ascii="Arial" w:hAnsi="Arial" w:cs="Arial"/>
                <w:i/>
                <w:iCs/>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48FE0CE6" w14:textId="0CC0397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3F21A60B" w:rsidR="00A85790" w:rsidRDefault="00A85790" w:rsidP="00A85790">
            <w:pPr>
              <w:ind w:firstLine="270"/>
              <w:outlineLvl w:val="0"/>
              <w:rPr>
                <w:rFonts w:ascii="Arial" w:hAnsi="Arial" w:cs="Arial"/>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2CE458D6" w14:textId="4AA5DF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1396C485"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A90E19">
              <w:rPr>
                <w:rFonts w:ascii="Arial" w:hAnsi="Arial" w:cs="Arial"/>
                <w:sz w:val="18"/>
                <w:szCs w:val="20"/>
              </w:rPr>
              <w:t>8/29/2023</w:t>
            </w:r>
          </w:p>
          <w:p w14:paraId="036932FA" w14:textId="77777777" w:rsidR="00E14E1F" w:rsidRDefault="00E14E1F" w:rsidP="000117BB">
            <w:pPr>
              <w:outlineLvl w:val="0"/>
              <w:rPr>
                <w:rFonts w:ascii="Arial" w:hAnsi="Arial" w:cs="Arial"/>
                <w:sz w:val="18"/>
                <w:szCs w:val="18"/>
                <w:u w:val="single"/>
              </w:rPr>
            </w:pPr>
          </w:p>
          <w:p w14:paraId="53189634" w14:textId="74DD807D"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A90E19">
              <w:rPr>
                <w:rFonts w:ascii="Arial" w:hAnsi="Arial" w:cs="Arial"/>
                <w:sz w:val="18"/>
                <w:szCs w:val="18"/>
              </w:rPr>
              <w:t>1:30pm CST</w:t>
            </w:r>
          </w:p>
          <w:p w14:paraId="7147292C" w14:textId="77777777" w:rsidR="000117BB" w:rsidRPr="00D817FF" w:rsidRDefault="000117BB" w:rsidP="000117BB">
            <w:pPr>
              <w:outlineLvl w:val="0"/>
              <w:rPr>
                <w:rFonts w:ascii="Arial" w:hAnsi="Arial" w:cs="Arial"/>
                <w:sz w:val="18"/>
                <w:szCs w:val="18"/>
                <w:u w:val="single"/>
              </w:rPr>
            </w:pPr>
          </w:p>
          <w:p w14:paraId="5203667C" w14:textId="777EEADB"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A90E19">
              <w:rPr>
                <w:rFonts w:ascii="Arial" w:hAnsi="Arial" w:cs="Arial"/>
                <w:sz w:val="18"/>
                <w:szCs w:val="18"/>
              </w:rPr>
              <w:t>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4761D1">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4761D1">
        <w:tc>
          <w:tcPr>
            <w:tcW w:w="3597" w:type="dxa"/>
          </w:tcPr>
          <w:p w14:paraId="55676251" w14:textId="397F1876"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A90E19">
              <w:rPr>
                <w:rFonts w:ascii="Arial" w:hAnsi="Arial" w:cs="Arial"/>
                <w:sz w:val="18"/>
              </w:rPr>
              <w:t>1:57pm</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4761D1">
        <w:tc>
          <w:tcPr>
            <w:tcW w:w="3597" w:type="dxa"/>
          </w:tcPr>
          <w:p w14:paraId="489FE591" w14:textId="5FAAF346"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6C970785"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EF785B">
              <w:rPr>
                <w:rFonts w:ascii="Arial" w:hAnsi="Arial" w:cs="Arial"/>
                <w:sz w:val="18"/>
              </w:rPr>
              <w:t>Julie</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4761D1">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4E0076B6" w:rsidR="004761D1" w:rsidRPr="00B2338F" w:rsidRDefault="00EF785B" w:rsidP="004761D1">
            <w:pPr>
              <w:spacing w:after="120" w:line="360" w:lineRule="auto"/>
              <w:contextualSpacing/>
              <w:rPr>
                <w:rFonts w:ascii="Arial" w:hAnsi="Arial" w:cs="Arial"/>
                <w:sz w:val="18"/>
              </w:rPr>
            </w:pPr>
            <w:r>
              <w:rPr>
                <w:rFonts w:ascii="Arial" w:hAnsi="Arial" w:cs="Arial"/>
                <w:sz w:val="18"/>
              </w:rPr>
              <w:t xml:space="preserve">Julie motioned to pass the minutes as read. Sarah seconded. Motion passed unanimously. </w:t>
            </w:r>
          </w:p>
        </w:tc>
      </w:tr>
      <w:tr w:rsidR="004761D1" w:rsidRPr="00B2338F" w14:paraId="75B92D6E" w14:textId="77777777" w:rsidTr="004761D1">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4761D1">
        <w:tc>
          <w:tcPr>
            <w:tcW w:w="3597" w:type="dxa"/>
            <w:tcBorders>
              <w:bottom w:val="single" w:sz="4" w:space="0" w:color="auto"/>
            </w:tcBorders>
          </w:tcPr>
          <w:p w14:paraId="5C10C92C" w14:textId="4C1F1F7C" w:rsidR="004761D1" w:rsidRPr="00B2338F" w:rsidRDefault="006955C6" w:rsidP="004761D1">
            <w:pPr>
              <w:spacing w:after="120" w:line="360" w:lineRule="auto"/>
              <w:contextualSpacing/>
              <w:rPr>
                <w:rFonts w:ascii="Arial" w:hAnsi="Arial" w:cs="Arial"/>
                <w:sz w:val="18"/>
              </w:rPr>
            </w:pPr>
            <w:r>
              <w:rPr>
                <w:rFonts w:ascii="Arial" w:hAnsi="Arial" w:cs="Arial"/>
                <w:sz w:val="18"/>
              </w:rPr>
              <w:t>Financials of WTH</w:t>
            </w:r>
          </w:p>
        </w:tc>
        <w:tc>
          <w:tcPr>
            <w:tcW w:w="3587" w:type="dxa"/>
            <w:tcBorders>
              <w:bottom w:val="single" w:sz="4" w:space="0" w:color="auto"/>
            </w:tcBorders>
          </w:tcPr>
          <w:p w14:paraId="75DF7765" w14:textId="77777777"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6955C6">
              <w:rPr>
                <w:rFonts w:ascii="Arial" w:hAnsi="Arial" w:cs="Arial"/>
                <w:sz w:val="18"/>
              </w:rPr>
              <w:t xml:space="preserve">Bank balance: $14,296. Lisa sent $3,000 down today via wire transfer to fund unsponsored medical projects. </w:t>
            </w:r>
          </w:p>
          <w:p w14:paraId="728F02D4" w14:textId="77777777" w:rsidR="006955C6" w:rsidRDefault="006955C6" w:rsidP="004761D1">
            <w:pPr>
              <w:spacing w:after="120" w:line="360" w:lineRule="auto"/>
              <w:contextualSpacing/>
              <w:rPr>
                <w:rFonts w:ascii="Arial" w:hAnsi="Arial" w:cs="Arial"/>
                <w:sz w:val="18"/>
              </w:rPr>
            </w:pPr>
          </w:p>
          <w:p w14:paraId="365D3690" w14:textId="4728ADFE" w:rsidR="006955C6" w:rsidRDefault="006955C6" w:rsidP="004761D1">
            <w:pPr>
              <w:spacing w:after="120" w:line="360" w:lineRule="auto"/>
              <w:contextualSpacing/>
              <w:rPr>
                <w:rFonts w:ascii="Arial" w:hAnsi="Arial" w:cs="Arial"/>
                <w:sz w:val="18"/>
              </w:rPr>
            </w:pPr>
            <w:r>
              <w:rPr>
                <w:rFonts w:ascii="Arial" w:hAnsi="Arial" w:cs="Arial"/>
                <w:sz w:val="18"/>
              </w:rPr>
              <w:t xml:space="preserve">Profit &amp; Loss: Lisa presented to the Board. New trainees taking over </w:t>
            </w:r>
            <w:proofErr w:type="spellStart"/>
            <w:r>
              <w:rPr>
                <w:rFonts w:ascii="Arial" w:hAnsi="Arial" w:cs="Arial"/>
                <w:sz w:val="18"/>
              </w:rPr>
              <w:t>Fedelin’s</w:t>
            </w:r>
            <w:proofErr w:type="spellEnd"/>
            <w:r>
              <w:rPr>
                <w:rFonts w:ascii="Arial" w:hAnsi="Arial" w:cs="Arial"/>
                <w:sz w:val="18"/>
              </w:rPr>
              <w:t xml:space="preserve"> position send monthly spreadsheets of detailed actions. Lisa also stated that between Jan 1-Aug 29 of </w:t>
            </w:r>
            <w:proofErr w:type="spellStart"/>
            <w:r>
              <w:rPr>
                <w:rFonts w:ascii="Arial" w:hAnsi="Arial" w:cs="Arial"/>
                <w:sz w:val="18"/>
              </w:rPr>
              <w:t>te</w:t>
            </w:r>
            <w:proofErr w:type="spellEnd"/>
            <w:r>
              <w:rPr>
                <w:rFonts w:ascii="Arial" w:hAnsi="Arial" w:cs="Arial"/>
                <w:sz w:val="18"/>
              </w:rPr>
              <w:t xml:space="preserve"> current year, WTH brought in $25,205 with another $200 just received this morning. </w:t>
            </w:r>
          </w:p>
          <w:p w14:paraId="59417084" w14:textId="77777777" w:rsidR="006955C6" w:rsidRDefault="006955C6" w:rsidP="004761D1">
            <w:pPr>
              <w:spacing w:after="120" w:line="360" w:lineRule="auto"/>
              <w:contextualSpacing/>
              <w:rPr>
                <w:rFonts w:ascii="Arial" w:hAnsi="Arial" w:cs="Arial"/>
                <w:sz w:val="18"/>
              </w:rPr>
            </w:pPr>
          </w:p>
          <w:p w14:paraId="550FCEE3" w14:textId="322ED441" w:rsidR="006955C6" w:rsidRDefault="006955C6" w:rsidP="004761D1">
            <w:pPr>
              <w:spacing w:after="120" w:line="360" w:lineRule="auto"/>
              <w:contextualSpacing/>
              <w:rPr>
                <w:rFonts w:ascii="Arial" w:hAnsi="Arial" w:cs="Arial"/>
                <w:sz w:val="18"/>
              </w:rPr>
            </w:pPr>
            <w:r>
              <w:rPr>
                <w:rFonts w:ascii="Arial" w:hAnsi="Arial" w:cs="Arial"/>
                <w:sz w:val="18"/>
              </w:rPr>
              <w:t>Profit &amp; Loss by Class: Lisa presented to the Board. New report seen by the Board. This report is a detailed summary per bucket of sponsorship from donors.</w:t>
            </w:r>
          </w:p>
          <w:p w14:paraId="182FD363" w14:textId="77777777" w:rsidR="006955C6" w:rsidRDefault="006955C6" w:rsidP="004761D1">
            <w:pPr>
              <w:spacing w:after="120" w:line="360" w:lineRule="auto"/>
              <w:contextualSpacing/>
              <w:rPr>
                <w:rFonts w:ascii="Arial" w:hAnsi="Arial" w:cs="Arial"/>
                <w:sz w:val="18"/>
              </w:rPr>
            </w:pPr>
          </w:p>
          <w:p w14:paraId="0B0292B3" w14:textId="310DA30E" w:rsidR="006955C6" w:rsidRPr="00B2338F" w:rsidRDefault="006955C6" w:rsidP="004761D1">
            <w:pPr>
              <w:spacing w:after="120" w:line="360" w:lineRule="auto"/>
              <w:contextualSpacing/>
              <w:rPr>
                <w:rFonts w:ascii="Arial" w:hAnsi="Arial" w:cs="Arial"/>
                <w:sz w:val="18"/>
              </w:rPr>
            </w:pPr>
            <w:r>
              <w:rPr>
                <w:rFonts w:ascii="Arial" w:hAnsi="Arial" w:cs="Arial"/>
                <w:sz w:val="18"/>
              </w:rPr>
              <w:t xml:space="preserve">Sales by Customer Detail: Lisa presented to the Board. </w:t>
            </w:r>
          </w:p>
        </w:tc>
        <w:tc>
          <w:tcPr>
            <w:tcW w:w="3606" w:type="dxa"/>
            <w:tcBorders>
              <w:bottom w:val="single" w:sz="4" w:space="0" w:color="auto"/>
            </w:tcBorders>
          </w:tcPr>
          <w:p w14:paraId="4CB2BA38" w14:textId="77777777" w:rsidR="004761D1" w:rsidRDefault="006955C6" w:rsidP="004761D1">
            <w:pPr>
              <w:spacing w:after="120" w:line="360" w:lineRule="auto"/>
              <w:contextualSpacing/>
              <w:rPr>
                <w:rFonts w:ascii="Arial" w:hAnsi="Arial" w:cs="Arial"/>
                <w:sz w:val="18"/>
              </w:rPr>
            </w:pPr>
            <w:r>
              <w:rPr>
                <w:rFonts w:ascii="Arial" w:hAnsi="Arial" w:cs="Arial"/>
                <w:sz w:val="18"/>
              </w:rPr>
              <w:t xml:space="preserve">Reviewed. </w:t>
            </w:r>
          </w:p>
          <w:p w14:paraId="0C9C761E" w14:textId="77777777" w:rsidR="006955C6" w:rsidRDefault="006955C6" w:rsidP="004761D1">
            <w:pPr>
              <w:spacing w:after="120" w:line="360" w:lineRule="auto"/>
              <w:contextualSpacing/>
              <w:rPr>
                <w:rFonts w:ascii="Arial" w:hAnsi="Arial" w:cs="Arial"/>
                <w:sz w:val="18"/>
              </w:rPr>
            </w:pPr>
          </w:p>
          <w:p w14:paraId="72D6B7DF" w14:textId="77777777" w:rsidR="006955C6" w:rsidRDefault="006955C6" w:rsidP="004761D1">
            <w:pPr>
              <w:spacing w:after="120" w:line="360" w:lineRule="auto"/>
              <w:contextualSpacing/>
              <w:rPr>
                <w:rFonts w:ascii="Arial" w:hAnsi="Arial" w:cs="Arial"/>
                <w:sz w:val="18"/>
              </w:rPr>
            </w:pPr>
          </w:p>
          <w:p w14:paraId="146B416D" w14:textId="77777777" w:rsidR="006955C6" w:rsidRDefault="006955C6" w:rsidP="004761D1">
            <w:pPr>
              <w:spacing w:after="120" w:line="360" w:lineRule="auto"/>
              <w:contextualSpacing/>
              <w:rPr>
                <w:rFonts w:ascii="Arial" w:hAnsi="Arial" w:cs="Arial"/>
                <w:sz w:val="18"/>
              </w:rPr>
            </w:pPr>
          </w:p>
          <w:p w14:paraId="67CC8108" w14:textId="77777777" w:rsidR="006955C6" w:rsidRDefault="006955C6" w:rsidP="004761D1">
            <w:pPr>
              <w:spacing w:after="120" w:line="360" w:lineRule="auto"/>
              <w:contextualSpacing/>
              <w:rPr>
                <w:rFonts w:ascii="Arial" w:hAnsi="Arial" w:cs="Arial"/>
                <w:sz w:val="18"/>
              </w:rPr>
            </w:pPr>
            <w:r>
              <w:rPr>
                <w:rFonts w:ascii="Arial" w:hAnsi="Arial" w:cs="Arial"/>
                <w:sz w:val="18"/>
              </w:rPr>
              <w:t>Reviewed.</w:t>
            </w:r>
          </w:p>
          <w:p w14:paraId="447195A8" w14:textId="77777777" w:rsidR="006955C6" w:rsidRDefault="006955C6" w:rsidP="004761D1">
            <w:pPr>
              <w:spacing w:after="120" w:line="360" w:lineRule="auto"/>
              <w:contextualSpacing/>
              <w:rPr>
                <w:rFonts w:ascii="Arial" w:hAnsi="Arial" w:cs="Arial"/>
                <w:sz w:val="18"/>
              </w:rPr>
            </w:pPr>
          </w:p>
          <w:p w14:paraId="5D26094F" w14:textId="77777777" w:rsidR="006955C6" w:rsidRDefault="006955C6" w:rsidP="004761D1">
            <w:pPr>
              <w:spacing w:after="120" w:line="360" w:lineRule="auto"/>
              <w:contextualSpacing/>
              <w:rPr>
                <w:rFonts w:ascii="Arial" w:hAnsi="Arial" w:cs="Arial"/>
                <w:sz w:val="18"/>
              </w:rPr>
            </w:pPr>
          </w:p>
          <w:p w14:paraId="0B42C63D" w14:textId="77777777" w:rsidR="006955C6" w:rsidRDefault="006955C6" w:rsidP="004761D1">
            <w:pPr>
              <w:spacing w:after="120" w:line="360" w:lineRule="auto"/>
              <w:contextualSpacing/>
              <w:rPr>
                <w:rFonts w:ascii="Arial" w:hAnsi="Arial" w:cs="Arial"/>
                <w:sz w:val="18"/>
              </w:rPr>
            </w:pPr>
          </w:p>
          <w:p w14:paraId="1079AEC8" w14:textId="77777777" w:rsidR="006955C6" w:rsidRDefault="006955C6" w:rsidP="004761D1">
            <w:pPr>
              <w:spacing w:after="120" w:line="360" w:lineRule="auto"/>
              <w:contextualSpacing/>
              <w:rPr>
                <w:rFonts w:ascii="Arial" w:hAnsi="Arial" w:cs="Arial"/>
                <w:sz w:val="18"/>
              </w:rPr>
            </w:pPr>
          </w:p>
          <w:p w14:paraId="68E8A3B1" w14:textId="77777777" w:rsidR="006955C6" w:rsidRDefault="006955C6" w:rsidP="004761D1">
            <w:pPr>
              <w:spacing w:after="120" w:line="360" w:lineRule="auto"/>
              <w:contextualSpacing/>
              <w:rPr>
                <w:rFonts w:ascii="Arial" w:hAnsi="Arial" w:cs="Arial"/>
                <w:sz w:val="18"/>
              </w:rPr>
            </w:pPr>
          </w:p>
          <w:p w14:paraId="0D6288F6" w14:textId="77777777" w:rsidR="006955C6" w:rsidRDefault="006955C6" w:rsidP="004761D1">
            <w:pPr>
              <w:spacing w:after="120" w:line="360" w:lineRule="auto"/>
              <w:contextualSpacing/>
              <w:rPr>
                <w:rFonts w:ascii="Arial" w:hAnsi="Arial" w:cs="Arial"/>
                <w:sz w:val="18"/>
              </w:rPr>
            </w:pPr>
          </w:p>
          <w:p w14:paraId="0E819D18" w14:textId="77777777" w:rsidR="006955C6" w:rsidRDefault="006955C6" w:rsidP="004761D1">
            <w:pPr>
              <w:spacing w:after="120" w:line="360" w:lineRule="auto"/>
              <w:contextualSpacing/>
              <w:rPr>
                <w:rFonts w:ascii="Arial" w:hAnsi="Arial" w:cs="Arial"/>
                <w:sz w:val="18"/>
              </w:rPr>
            </w:pPr>
          </w:p>
          <w:p w14:paraId="0A621545" w14:textId="77777777" w:rsidR="006955C6" w:rsidRDefault="006955C6" w:rsidP="004761D1">
            <w:pPr>
              <w:spacing w:after="120" w:line="360" w:lineRule="auto"/>
              <w:contextualSpacing/>
              <w:rPr>
                <w:rFonts w:ascii="Arial" w:hAnsi="Arial" w:cs="Arial"/>
                <w:sz w:val="18"/>
              </w:rPr>
            </w:pPr>
            <w:r>
              <w:rPr>
                <w:rFonts w:ascii="Arial" w:hAnsi="Arial" w:cs="Arial"/>
                <w:sz w:val="18"/>
              </w:rPr>
              <w:t>Reviewed.</w:t>
            </w:r>
          </w:p>
          <w:p w14:paraId="177D3C52" w14:textId="77777777" w:rsidR="006955C6" w:rsidRDefault="006955C6" w:rsidP="004761D1">
            <w:pPr>
              <w:spacing w:after="120" w:line="360" w:lineRule="auto"/>
              <w:contextualSpacing/>
              <w:rPr>
                <w:rFonts w:ascii="Arial" w:hAnsi="Arial" w:cs="Arial"/>
                <w:sz w:val="18"/>
              </w:rPr>
            </w:pPr>
          </w:p>
          <w:p w14:paraId="549AF8E4" w14:textId="77777777" w:rsidR="006955C6" w:rsidRDefault="006955C6" w:rsidP="004761D1">
            <w:pPr>
              <w:spacing w:after="120" w:line="360" w:lineRule="auto"/>
              <w:contextualSpacing/>
              <w:rPr>
                <w:rFonts w:ascii="Arial" w:hAnsi="Arial" w:cs="Arial"/>
                <w:sz w:val="18"/>
              </w:rPr>
            </w:pPr>
          </w:p>
          <w:p w14:paraId="545860A3" w14:textId="77777777" w:rsidR="006955C6" w:rsidRDefault="006955C6" w:rsidP="004761D1">
            <w:pPr>
              <w:spacing w:after="120" w:line="360" w:lineRule="auto"/>
              <w:contextualSpacing/>
              <w:rPr>
                <w:rFonts w:ascii="Arial" w:hAnsi="Arial" w:cs="Arial"/>
                <w:sz w:val="18"/>
              </w:rPr>
            </w:pPr>
          </w:p>
          <w:p w14:paraId="1A6C7E7B" w14:textId="77777777" w:rsidR="006955C6" w:rsidRDefault="006955C6" w:rsidP="004761D1">
            <w:pPr>
              <w:spacing w:after="120" w:line="360" w:lineRule="auto"/>
              <w:contextualSpacing/>
              <w:rPr>
                <w:rFonts w:ascii="Arial" w:hAnsi="Arial" w:cs="Arial"/>
                <w:sz w:val="18"/>
              </w:rPr>
            </w:pPr>
          </w:p>
          <w:p w14:paraId="7CC29E36" w14:textId="4F3D012F" w:rsidR="006955C6" w:rsidRPr="00B2338F" w:rsidRDefault="006955C6"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0981C5C" w14:textId="77777777" w:rsidTr="004761D1">
        <w:tc>
          <w:tcPr>
            <w:tcW w:w="3597" w:type="dxa"/>
            <w:tcBorders>
              <w:bottom w:val="single" w:sz="4" w:space="0" w:color="auto"/>
            </w:tcBorders>
          </w:tcPr>
          <w:p w14:paraId="6D916026" w14:textId="5346F1D9" w:rsidR="004761D1" w:rsidRPr="00B2338F" w:rsidRDefault="006955C6" w:rsidP="004761D1">
            <w:pPr>
              <w:spacing w:after="120" w:line="360" w:lineRule="auto"/>
              <w:contextualSpacing/>
              <w:rPr>
                <w:rFonts w:ascii="Arial" w:hAnsi="Arial" w:cs="Arial"/>
                <w:sz w:val="18"/>
              </w:rPr>
            </w:pPr>
            <w:r>
              <w:rPr>
                <w:rFonts w:ascii="Arial" w:hAnsi="Arial" w:cs="Arial"/>
                <w:sz w:val="18"/>
              </w:rPr>
              <w:t>Social Outreach Committee</w:t>
            </w:r>
          </w:p>
        </w:tc>
        <w:tc>
          <w:tcPr>
            <w:tcW w:w="3587" w:type="dxa"/>
            <w:tcBorders>
              <w:bottom w:val="single" w:sz="4" w:space="0" w:color="auto"/>
            </w:tcBorders>
          </w:tcPr>
          <w:p w14:paraId="570A9147" w14:textId="77777777" w:rsidR="004761D1" w:rsidRDefault="006955C6" w:rsidP="004761D1">
            <w:pPr>
              <w:spacing w:after="120" w:line="360" w:lineRule="auto"/>
              <w:contextualSpacing/>
              <w:rPr>
                <w:rFonts w:ascii="Arial" w:hAnsi="Arial" w:cs="Arial"/>
                <w:sz w:val="18"/>
              </w:rPr>
            </w:pPr>
            <w:r>
              <w:rPr>
                <w:rFonts w:ascii="Arial" w:hAnsi="Arial" w:cs="Arial"/>
                <w:sz w:val="18"/>
              </w:rPr>
              <w:t xml:space="preserve">Website rebranding: Sarah presented website work and partnership with Tyson Bland. Sarah presented her review of the website items to be fixed by Tyson. </w:t>
            </w:r>
          </w:p>
          <w:p w14:paraId="422CEAA5" w14:textId="77777777" w:rsidR="006955C6" w:rsidRDefault="006955C6" w:rsidP="004761D1">
            <w:pPr>
              <w:spacing w:after="120" w:line="360" w:lineRule="auto"/>
              <w:contextualSpacing/>
              <w:rPr>
                <w:rFonts w:ascii="Arial" w:hAnsi="Arial" w:cs="Arial"/>
                <w:sz w:val="18"/>
              </w:rPr>
            </w:pPr>
          </w:p>
          <w:p w14:paraId="0D4947FB" w14:textId="77777777" w:rsidR="006955C6" w:rsidRDefault="006955C6" w:rsidP="004761D1">
            <w:pPr>
              <w:spacing w:after="120" w:line="360" w:lineRule="auto"/>
              <w:contextualSpacing/>
              <w:rPr>
                <w:rFonts w:ascii="Arial" w:hAnsi="Arial" w:cs="Arial"/>
                <w:sz w:val="18"/>
              </w:rPr>
            </w:pPr>
            <w:r>
              <w:rPr>
                <w:rFonts w:ascii="Arial" w:hAnsi="Arial" w:cs="Arial"/>
                <w:sz w:val="18"/>
              </w:rPr>
              <w:lastRenderedPageBreak/>
              <w:t xml:space="preserve">Business Cards: Lisa requested new business cards with the new logo. Board discussed budget for business cards. </w:t>
            </w:r>
          </w:p>
          <w:p w14:paraId="73D3E47D" w14:textId="77777777" w:rsidR="006955C6" w:rsidRDefault="006955C6" w:rsidP="004761D1">
            <w:pPr>
              <w:spacing w:after="120" w:line="360" w:lineRule="auto"/>
              <w:contextualSpacing/>
              <w:rPr>
                <w:rFonts w:ascii="Arial" w:hAnsi="Arial" w:cs="Arial"/>
                <w:sz w:val="18"/>
              </w:rPr>
            </w:pPr>
          </w:p>
          <w:p w14:paraId="0A197434" w14:textId="77777777" w:rsidR="006955C6" w:rsidRDefault="006955C6" w:rsidP="004761D1">
            <w:pPr>
              <w:spacing w:after="120" w:line="360" w:lineRule="auto"/>
              <w:contextualSpacing/>
              <w:rPr>
                <w:rFonts w:ascii="Arial" w:hAnsi="Arial" w:cs="Arial"/>
                <w:sz w:val="18"/>
              </w:rPr>
            </w:pPr>
            <w:r>
              <w:rPr>
                <w:rFonts w:ascii="Arial" w:hAnsi="Arial" w:cs="Arial"/>
                <w:sz w:val="18"/>
              </w:rPr>
              <w:t xml:space="preserve">T-shirts: Lisa requested new t-shirts with the new logo. Board discussed budget for t-shirts. Board also discussed having </w:t>
            </w:r>
            <w:r w:rsidR="00DB3FD3">
              <w:rPr>
                <w:rFonts w:ascii="Arial" w:hAnsi="Arial" w:cs="Arial"/>
                <w:sz w:val="18"/>
              </w:rPr>
              <w:t xml:space="preserve">two types of shirts made: 1. </w:t>
            </w:r>
            <w:r>
              <w:rPr>
                <w:rFonts w:ascii="Arial" w:hAnsi="Arial" w:cs="Arial"/>
                <w:sz w:val="18"/>
              </w:rPr>
              <w:t>thinner shirts made</w:t>
            </w:r>
            <w:r w:rsidR="00DB3FD3">
              <w:rPr>
                <w:rFonts w:ascii="Arial" w:hAnsi="Arial" w:cs="Arial"/>
                <w:sz w:val="18"/>
              </w:rPr>
              <w:t xml:space="preserve"> individually for the Board and 2. Less expensive, simple Gildan shirts to bring on the next mission trip to hand out to the WTH volunteers and community members. Sarah also suggested an add-on to the website where anyone can purchase their own t-shirt with pre-made designs. </w:t>
            </w:r>
          </w:p>
          <w:p w14:paraId="424811A8" w14:textId="77777777" w:rsidR="00DB3FD3" w:rsidRDefault="00DB3FD3" w:rsidP="004761D1">
            <w:pPr>
              <w:spacing w:after="120" w:line="360" w:lineRule="auto"/>
              <w:contextualSpacing/>
              <w:rPr>
                <w:rFonts w:ascii="Arial" w:hAnsi="Arial" w:cs="Arial"/>
                <w:sz w:val="18"/>
              </w:rPr>
            </w:pPr>
          </w:p>
          <w:p w14:paraId="4E342424" w14:textId="462F9EC9" w:rsidR="00DB3FD3" w:rsidRDefault="00DB3FD3" w:rsidP="004761D1">
            <w:pPr>
              <w:spacing w:after="120" w:line="360" w:lineRule="auto"/>
              <w:contextualSpacing/>
              <w:rPr>
                <w:rFonts w:ascii="Arial" w:hAnsi="Arial" w:cs="Arial"/>
                <w:sz w:val="18"/>
              </w:rPr>
            </w:pPr>
            <w:r>
              <w:rPr>
                <w:rFonts w:ascii="Arial" w:hAnsi="Arial" w:cs="Arial"/>
                <w:sz w:val="18"/>
              </w:rPr>
              <w:t xml:space="preserve">Newsletter/Updates to Donors Letters: Lisa is sending out individual emails/letters from the WTH email regarding updates from the foundation. Lisa has found this effort leads to more donations. Additionally, Sarah reminded the Board that MailChimp, the platform WTH was using to send out newsletters, is not received in the mail email inbox for Gmail user, thus WTH is not reaching 50% of the donors by using MailChimp. </w:t>
            </w:r>
          </w:p>
          <w:p w14:paraId="6757F53D" w14:textId="77777777" w:rsidR="00DB3FD3" w:rsidRDefault="00DB3FD3" w:rsidP="004761D1">
            <w:pPr>
              <w:spacing w:after="120" w:line="360" w:lineRule="auto"/>
              <w:contextualSpacing/>
              <w:rPr>
                <w:rFonts w:ascii="Arial" w:hAnsi="Arial" w:cs="Arial"/>
                <w:sz w:val="18"/>
              </w:rPr>
            </w:pPr>
          </w:p>
          <w:p w14:paraId="7D227EBF" w14:textId="77078D21" w:rsidR="00DB3FD3" w:rsidRDefault="00DB3FD3" w:rsidP="004761D1">
            <w:pPr>
              <w:spacing w:after="120" w:line="360" w:lineRule="auto"/>
              <w:contextualSpacing/>
              <w:rPr>
                <w:rFonts w:ascii="Arial" w:hAnsi="Arial" w:cs="Arial"/>
                <w:sz w:val="18"/>
              </w:rPr>
            </w:pPr>
            <w:r>
              <w:rPr>
                <w:rFonts w:ascii="Arial" w:hAnsi="Arial" w:cs="Arial"/>
                <w:sz w:val="18"/>
              </w:rPr>
              <w:t xml:space="preserve">Social Media: Lisa reviewed James Cadet Facebook posts. Lisa stated that while WTH is not receiving donations from these Facebook posts, the posts are providing community awareness. </w:t>
            </w:r>
          </w:p>
        </w:tc>
        <w:tc>
          <w:tcPr>
            <w:tcW w:w="3606" w:type="dxa"/>
            <w:tcBorders>
              <w:bottom w:val="single" w:sz="4" w:space="0" w:color="auto"/>
            </w:tcBorders>
          </w:tcPr>
          <w:p w14:paraId="1B5381C5" w14:textId="77777777" w:rsidR="004761D1" w:rsidRDefault="006955C6" w:rsidP="004761D1">
            <w:pPr>
              <w:spacing w:after="120" w:line="360" w:lineRule="auto"/>
              <w:contextualSpacing/>
              <w:rPr>
                <w:rFonts w:ascii="Arial" w:hAnsi="Arial" w:cs="Arial"/>
                <w:sz w:val="18"/>
              </w:rPr>
            </w:pPr>
            <w:r>
              <w:rPr>
                <w:rFonts w:ascii="Arial" w:hAnsi="Arial" w:cs="Arial"/>
                <w:sz w:val="18"/>
              </w:rPr>
              <w:lastRenderedPageBreak/>
              <w:t xml:space="preserve">Sarah to meet with Tyson regarding the fixes to the website. Sarah also to send the logo out to the Board. </w:t>
            </w:r>
          </w:p>
          <w:p w14:paraId="1C31C16C" w14:textId="77777777" w:rsidR="006955C6" w:rsidRDefault="006955C6" w:rsidP="004761D1">
            <w:pPr>
              <w:spacing w:after="120" w:line="360" w:lineRule="auto"/>
              <w:contextualSpacing/>
              <w:rPr>
                <w:rFonts w:ascii="Arial" w:hAnsi="Arial" w:cs="Arial"/>
                <w:sz w:val="18"/>
              </w:rPr>
            </w:pPr>
          </w:p>
          <w:p w14:paraId="1F29937A" w14:textId="77777777" w:rsidR="006955C6" w:rsidRDefault="006955C6" w:rsidP="004761D1">
            <w:pPr>
              <w:spacing w:after="120" w:line="360" w:lineRule="auto"/>
              <w:contextualSpacing/>
              <w:rPr>
                <w:rFonts w:ascii="Arial" w:hAnsi="Arial" w:cs="Arial"/>
                <w:sz w:val="18"/>
              </w:rPr>
            </w:pPr>
          </w:p>
          <w:p w14:paraId="66C2A7CB" w14:textId="77777777" w:rsidR="006955C6" w:rsidRDefault="006955C6" w:rsidP="004761D1">
            <w:pPr>
              <w:spacing w:after="120" w:line="360" w:lineRule="auto"/>
              <w:contextualSpacing/>
              <w:rPr>
                <w:rFonts w:ascii="Arial" w:hAnsi="Arial" w:cs="Arial"/>
                <w:sz w:val="18"/>
              </w:rPr>
            </w:pPr>
          </w:p>
          <w:p w14:paraId="3BA1FEDF" w14:textId="77777777" w:rsidR="006955C6" w:rsidRDefault="006955C6" w:rsidP="004761D1">
            <w:pPr>
              <w:spacing w:after="120" w:line="360" w:lineRule="auto"/>
              <w:contextualSpacing/>
              <w:rPr>
                <w:rFonts w:ascii="Arial" w:hAnsi="Arial" w:cs="Arial"/>
                <w:sz w:val="18"/>
              </w:rPr>
            </w:pPr>
            <w:r>
              <w:rPr>
                <w:rFonts w:ascii="Arial" w:hAnsi="Arial" w:cs="Arial"/>
                <w:sz w:val="18"/>
              </w:rPr>
              <w:lastRenderedPageBreak/>
              <w:t xml:space="preserve">Julie motioned to budget $50 for business cards with the new logo. Gail seconded. Motion passed unanimously. </w:t>
            </w:r>
          </w:p>
          <w:p w14:paraId="4762CC81" w14:textId="77777777" w:rsidR="00DB3FD3" w:rsidRDefault="00DB3FD3" w:rsidP="004761D1">
            <w:pPr>
              <w:spacing w:after="120" w:line="360" w:lineRule="auto"/>
              <w:contextualSpacing/>
              <w:rPr>
                <w:rFonts w:ascii="Arial" w:hAnsi="Arial" w:cs="Arial"/>
                <w:sz w:val="18"/>
              </w:rPr>
            </w:pPr>
          </w:p>
          <w:p w14:paraId="53CEA088" w14:textId="77777777" w:rsidR="00DB3FD3" w:rsidRDefault="00DB3FD3" w:rsidP="004761D1">
            <w:pPr>
              <w:spacing w:after="120" w:line="360" w:lineRule="auto"/>
              <w:contextualSpacing/>
              <w:rPr>
                <w:rFonts w:ascii="Arial" w:hAnsi="Arial" w:cs="Arial"/>
                <w:sz w:val="18"/>
              </w:rPr>
            </w:pPr>
            <w:r>
              <w:rPr>
                <w:rFonts w:ascii="Arial" w:hAnsi="Arial" w:cs="Arial"/>
                <w:sz w:val="18"/>
              </w:rPr>
              <w:t xml:space="preserve">Julie motioned to budget $500 for t-shirts while Sarah to get a quote from Kelly for the two categories of t-shirts. </w:t>
            </w:r>
          </w:p>
          <w:p w14:paraId="2200A6A0" w14:textId="77777777" w:rsidR="00DB3FD3" w:rsidRDefault="00DB3FD3" w:rsidP="004761D1">
            <w:pPr>
              <w:spacing w:after="120" w:line="360" w:lineRule="auto"/>
              <w:contextualSpacing/>
              <w:rPr>
                <w:rFonts w:ascii="Arial" w:hAnsi="Arial" w:cs="Arial"/>
                <w:sz w:val="18"/>
              </w:rPr>
            </w:pPr>
          </w:p>
          <w:p w14:paraId="6DF77A27" w14:textId="77777777" w:rsidR="00DB3FD3" w:rsidRDefault="00DB3FD3" w:rsidP="004761D1">
            <w:pPr>
              <w:spacing w:after="120" w:line="360" w:lineRule="auto"/>
              <w:contextualSpacing/>
              <w:rPr>
                <w:rFonts w:ascii="Arial" w:hAnsi="Arial" w:cs="Arial"/>
                <w:sz w:val="18"/>
              </w:rPr>
            </w:pPr>
            <w:r>
              <w:rPr>
                <w:rFonts w:ascii="Arial" w:hAnsi="Arial" w:cs="Arial"/>
                <w:sz w:val="18"/>
              </w:rPr>
              <w:t>Sarah to also research 3</w:t>
            </w:r>
            <w:r w:rsidRPr="00DB3FD3">
              <w:rPr>
                <w:rFonts w:ascii="Arial" w:hAnsi="Arial" w:cs="Arial"/>
                <w:sz w:val="18"/>
                <w:vertAlign w:val="superscript"/>
              </w:rPr>
              <w:t>rd</w:t>
            </w:r>
            <w:r>
              <w:rPr>
                <w:rFonts w:ascii="Arial" w:hAnsi="Arial" w:cs="Arial"/>
                <w:sz w:val="18"/>
              </w:rPr>
              <w:t xml:space="preserve"> party companies to add to the new WTH website for merchandise purchasing. </w:t>
            </w:r>
          </w:p>
          <w:p w14:paraId="4CFD2BEF" w14:textId="77777777" w:rsidR="00DB3FD3" w:rsidRDefault="00DB3FD3" w:rsidP="004761D1">
            <w:pPr>
              <w:spacing w:after="120" w:line="360" w:lineRule="auto"/>
              <w:contextualSpacing/>
              <w:rPr>
                <w:rFonts w:ascii="Arial" w:hAnsi="Arial" w:cs="Arial"/>
                <w:sz w:val="18"/>
              </w:rPr>
            </w:pPr>
          </w:p>
          <w:p w14:paraId="267EA5F5" w14:textId="77777777" w:rsidR="00DB3FD3" w:rsidRDefault="00DB3FD3" w:rsidP="004761D1">
            <w:pPr>
              <w:spacing w:after="120" w:line="360" w:lineRule="auto"/>
              <w:contextualSpacing/>
              <w:rPr>
                <w:rFonts w:ascii="Arial" w:hAnsi="Arial" w:cs="Arial"/>
                <w:sz w:val="18"/>
              </w:rPr>
            </w:pPr>
          </w:p>
          <w:p w14:paraId="27B5DC59" w14:textId="77777777" w:rsidR="00DB3FD3" w:rsidRDefault="00DB3FD3" w:rsidP="004761D1">
            <w:pPr>
              <w:spacing w:after="120" w:line="360" w:lineRule="auto"/>
              <w:contextualSpacing/>
              <w:rPr>
                <w:rFonts w:ascii="Arial" w:hAnsi="Arial" w:cs="Arial"/>
                <w:sz w:val="18"/>
              </w:rPr>
            </w:pPr>
          </w:p>
          <w:p w14:paraId="674F2ACF" w14:textId="77777777" w:rsidR="00DB3FD3" w:rsidRDefault="00DB3FD3" w:rsidP="004761D1">
            <w:pPr>
              <w:spacing w:after="120" w:line="360" w:lineRule="auto"/>
              <w:contextualSpacing/>
              <w:rPr>
                <w:rFonts w:ascii="Arial" w:hAnsi="Arial" w:cs="Arial"/>
                <w:sz w:val="18"/>
              </w:rPr>
            </w:pPr>
          </w:p>
          <w:p w14:paraId="630E651F" w14:textId="77777777" w:rsidR="00DB3FD3" w:rsidRDefault="00DB3FD3" w:rsidP="004761D1">
            <w:pPr>
              <w:spacing w:after="120" w:line="360" w:lineRule="auto"/>
              <w:contextualSpacing/>
              <w:rPr>
                <w:rFonts w:ascii="Arial" w:hAnsi="Arial" w:cs="Arial"/>
                <w:sz w:val="18"/>
              </w:rPr>
            </w:pPr>
          </w:p>
          <w:p w14:paraId="4D37EF31" w14:textId="77777777" w:rsidR="00DB3FD3" w:rsidRDefault="00DB3FD3" w:rsidP="004761D1">
            <w:pPr>
              <w:spacing w:after="120" w:line="360" w:lineRule="auto"/>
              <w:contextualSpacing/>
              <w:rPr>
                <w:rFonts w:ascii="Arial" w:hAnsi="Arial" w:cs="Arial"/>
                <w:sz w:val="18"/>
              </w:rPr>
            </w:pPr>
          </w:p>
          <w:p w14:paraId="3DCEEFDD" w14:textId="77777777" w:rsidR="00DB3FD3" w:rsidRDefault="00DB3FD3" w:rsidP="004761D1">
            <w:pPr>
              <w:spacing w:after="120" w:line="360" w:lineRule="auto"/>
              <w:contextualSpacing/>
              <w:rPr>
                <w:rFonts w:ascii="Arial" w:hAnsi="Arial" w:cs="Arial"/>
                <w:sz w:val="18"/>
              </w:rPr>
            </w:pPr>
            <w:r>
              <w:rPr>
                <w:rFonts w:ascii="Arial" w:hAnsi="Arial" w:cs="Arial"/>
                <w:sz w:val="18"/>
              </w:rPr>
              <w:t xml:space="preserve">Reviewed. </w:t>
            </w:r>
          </w:p>
          <w:p w14:paraId="6B22AC13" w14:textId="77777777" w:rsidR="00DB3FD3" w:rsidRDefault="00DB3FD3" w:rsidP="004761D1">
            <w:pPr>
              <w:spacing w:after="120" w:line="360" w:lineRule="auto"/>
              <w:contextualSpacing/>
              <w:rPr>
                <w:rFonts w:ascii="Arial" w:hAnsi="Arial" w:cs="Arial"/>
                <w:sz w:val="18"/>
              </w:rPr>
            </w:pPr>
          </w:p>
          <w:p w14:paraId="5007FA90" w14:textId="77777777" w:rsidR="00DB3FD3" w:rsidRDefault="00DB3FD3" w:rsidP="004761D1">
            <w:pPr>
              <w:spacing w:after="120" w:line="360" w:lineRule="auto"/>
              <w:contextualSpacing/>
              <w:rPr>
                <w:rFonts w:ascii="Arial" w:hAnsi="Arial" w:cs="Arial"/>
                <w:sz w:val="18"/>
              </w:rPr>
            </w:pPr>
          </w:p>
          <w:p w14:paraId="52D208EF" w14:textId="77777777" w:rsidR="00DB3FD3" w:rsidRDefault="00DB3FD3" w:rsidP="004761D1">
            <w:pPr>
              <w:spacing w:after="120" w:line="360" w:lineRule="auto"/>
              <w:contextualSpacing/>
              <w:rPr>
                <w:rFonts w:ascii="Arial" w:hAnsi="Arial" w:cs="Arial"/>
                <w:sz w:val="18"/>
              </w:rPr>
            </w:pPr>
          </w:p>
          <w:p w14:paraId="453C25C8" w14:textId="77777777" w:rsidR="00DB3FD3" w:rsidRDefault="00DB3FD3" w:rsidP="004761D1">
            <w:pPr>
              <w:spacing w:after="120" w:line="360" w:lineRule="auto"/>
              <w:contextualSpacing/>
              <w:rPr>
                <w:rFonts w:ascii="Arial" w:hAnsi="Arial" w:cs="Arial"/>
                <w:sz w:val="18"/>
              </w:rPr>
            </w:pPr>
          </w:p>
          <w:p w14:paraId="3355D175" w14:textId="77777777" w:rsidR="00DB3FD3" w:rsidRDefault="00DB3FD3" w:rsidP="004761D1">
            <w:pPr>
              <w:spacing w:after="120" w:line="360" w:lineRule="auto"/>
              <w:contextualSpacing/>
              <w:rPr>
                <w:rFonts w:ascii="Arial" w:hAnsi="Arial" w:cs="Arial"/>
                <w:sz w:val="18"/>
              </w:rPr>
            </w:pPr>
          </w:p>
          <w:p w14:paraId="0DA33412" w14:textId="77777777" w:rsidR="00DB3FD3" w:rsidRDefault="00DB3FD3" w:rsidP="004761D1">
            <w:pPr>
              <w:spacing w:after="120" w:line="360" w:lineRule="auto"/>
              <w:contextualSpacing/>
              <w:rPr>
                <w:rFonts w:ascii="Arial" w:hAnsi="Arial" w:cs="Arial"/>
                <w:sz w:val="18"/>
              </w:rPr>
            </w:pPr>
          </w:p>
          <w:p w14:paraId="37DB46EB" w14:textId="77777777" w:rsidR="00DB3FD3" w:rsidRDefault="00DB3FD3" w:rsidP="004761D1">
            <w:pPr>
              <w:spacing w:after="120" w:line="360" w:lineRule="auto"/>
              <w:contextualSpacing/>
              <w:rPr>
                <w:rFonts w:ascii="Arial" w:hAnsi="Arial" w:cs="Arial"/>
                <w:sz w:val="18"/>
              </w:rPr>
            </w:pPr>
          </w:p>
          <w:p w14:paraId="7D78288D" w14:textId="77777777" w:rsidR="00DB3FD3" w:rsidRDefault="00DB3FD3" w:rsidP="004761D1">
            <w:pPr>
              <w:spacing w:after="120" w:line="360" w:lineRule="auto"/>
              <w:contextualSpacing/>
              <w:rPr>
                <w:rFonts w:ascii="Arial" w:hAnsi="Arial" w:cs="Arial"/>
                <w:sz w:val="18"/>
              </w:rPr>
            </w:pPr>
          </w:p>
          <w:p w14:paraId="14F1D76A" w14:textId="77777777" w:rsidR="00DB3FD3" w:rsidRDefault="00DB3FD3" w:rsidP="004761D1">
            <w:pPr>
              <w:spacing w:after="120" w:line="360" w:lineRule="auto"/>
              <w:contextualSpacing/>
              <w:rPr>
                <w:rFonts w:ascii="Arial" w:hAnsi="Arial" w:cs="Arial"/>
                <w:sz w:val="18"/>
              </w:rPr>
            </w:pPr>
          </w:p>
          <w:p w14:paraId="1A9CF638" w14:textId="77777777" w:rsidR="00DB3FD3" w:rsidRDefault="00DB3FD3" w:rsidP="004761D1">
            <w:pPr>
              <w:spacing w:after="120" w:line="360" w:lineRule="auto"/>
              <w:contextualSpacing/>
              <w:rPr>
                <w:rFonts w:ascii="Arial" w:hAnsi="Arial" w:cs="Arial"/>
                <w:sz w:val="18"/>
              </w:rPr>
            </w:pPr>
          </w:p>
          <w:p w14:paraId="6722E80A" w14:textId="77777777" w:rsidR="00DB3FD3" w:rsidRDefault="00DB3FD3" w:rsidP="004761D1">
            <w:pPr>
              <w:spacing w:after="120" w:line="360" w:lineRule="auto"/>
              <w:contextualSpacing/>
              <w:rPr>
                <w:rFonts w:ascii="Arial" w:hAnsi="Arial" w:cs="Arial"/>
                <w:sz w:val="18"/>
              </w:rPr>
            </w:pPr>
          </w:p>
          <w:p w14:paraId="2F6569C9" w14:textId="412CC73C" w:rsidR="00DB3FD3" w:rsidRPr="00B2338F" w:rsidRDefault="00DB3FD3"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7CAE9C82" w14:textId="77777777" w:rsidTr="004761D1">
        <w:tc>
          <w:tcPr>
            <w:tcW w:w="3597" w:type="dxa"/>
            <w:tcBorders>
              <w:bottom w:val="single" w:sz="4" w:space="0" w:color="auto"/>
            </w:tcBorders>
            <w:shd w:val="clear" w:color="auto" w:fill="C0C0C0"/>
            <w:vAlign w:val="center"/>
          </w:tcPr>
          <w:p w14:paraId="18DBF13A"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4761D1" w:rsidRPr="00B2338F" w:rsidRDefault="004761D1"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4761D1" w:rsidRPr="00B2338F" w:rsidRDefault="004761D1" w:rsidP="004761D1">
            <w:pPr>
              <w:spacing w:after="120" w:line="360" w:lineRule="auto"/>
              <w:contextualSpacing/>
              <w:rPr>
                <w:rFonts w:ascii="Arial" w:hAnsi="Arial" w:cs="Arial"/>
                <w:sz w:val="18"/>
              </w:rPr>
            </w:pPr>
          </w:p>
        </w:tc>
      </w:tr>
      <w:tr w:rsidR="00AD225D" w:rsidRPr="00B2338F" w14:paraId="33787972" w14:textId="77777777" w:rsidTr="00BD78F8">
        <w:tc>
          <w:tcPr>
            <w:tcW w:w="3597" w:type="dxa"/>
            <w:shd w:val="clear" w:color="auto" w:fill="auto"/>
          </w:tcPr>
          <w:p w14:paraId="56C6E314" w14:textId="21E45D3A" w:rsidR="00AD225D" w:rsidRDefault="00AD225D" w:rsidP="00AD225D">
            <w:pPr>
              <w:spacing w:after="120" w:line="360" w:lineRule="auto"/>
              <w:contextualSpacing/>
              <w:rPr>
                <w:rFonts w:ascii="Arial" w:hAnsi="Arial" w:cs="Arial"/>
                <w:sz w:val="18"/>
              </w:rPr>
            </w:pPr>
            <w:r>
              <w:rPr>
                <w:rFonts w:ascii="Arial" w:hAnsi="Arial" w:cs="Arial"/>
                <w:sz w:val="18"/>
              </w:rPr>
              <w:t>Telehealth Patients</w:t>
            </w:r>
          </w:p>
        </w:tc>
        <w:tc>
          <w:tcPr>
            <w:tcW w:w="3587" w:type="dxa"/>
            <w:shd w:val="clear" w:color="auto" w:fill="auto"/>
          </w:tcPr>
          <w:p w14:paraId="3C18E775" w14:textId="77777777" w:rsidR="00AD225D" w:rsidRDefault="00AD225D" w:rsidP="00AD225D">
            <w:pPr>
              <w:spacing w:after="120" w:line="360" w:lineRule="auto"/>
              <w:contextualSpacing/>
              <w:rPr>
                <w:rFonts w:ascii="Arial" w:hAnsi="Arial" w:cs="Arial"/>
                <w:sz w:val="18"/>
              </w:rPr>
            </w:pPr>
            <w:r>
              <w:rPr>
                <w:rFonts w:ascii="Arial" w:hAnsi="Arial" w:cs="Arial"/>
                <w:sz w:val="18"/>
              </w:rPr>
              <w:t>Lisa presented the telehealth patients WTH is caring for. There are a total of 18 patients, 7 active and 9 completed. Lisa highlighted the following patients:</w:t>
            </w:r>
          </w:p>
          <w:p w14:paraId="22743751" w14:textId="77777777" w:rsidR="00AD225D" w:rsidRDefault="00AD225D" w:rsidP="00AD225D">
            <w:pPr>
              <w:pStyle w:val="ListParagraph"/>
              <w:numPr>
                <w:ilvl w:val="0"/>
                <w:numId w:val="21"/>
              </w:numPr>
              <w:spacing w:line="360" w:lineRule="auto"/>
              <w:rPr>
                <w:rFonts w:ascii="Arial" w:hAnsi="Arial" w:cs="Arial"/>
                <w:sz w:val="18"/>
              </w:rPr>
            </w:pPr>
            <w:proofErr w:type="gramStart"/>
            <w:r>
              <w:rPr>
                <w:rFonts w:ascii="Arial" w:hAnsi="Arial" w:cs="Arial"/>
                <w:sz w:val="18"/>
              </w:rPr>
              <w:t>23 month old</w:t>
            </w:r>
            <w:proofErr w:type="gramEnd"/>
            <w:r>
              <w:rPr>
                <w:rFonts w:ascii="Arial" w:hAnsi="Arial" w:cs="Arial"/>
                <w:sz w:val="18"/>
              </w:rPr>
              <w:t xml:space="preserve"> baby with pneumonia. Donor found and baby is cured and well. </w:t>
            </w:r>
          </w:p>
          <w:p w14:paraId="5F7AE0A9"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Evelyn, 23 </w:t>
            </w:r>
            <w:proofErr w:type="spellStart"/>
            <w:r>
              <w:rPr>
                <w:rFonts w:ascii="Arial" w:hAnsi="Arial" w:cs="Arial"/>
                <w:sz w:val="18"/>
              </w:rPr>
              <w:t>yo</w:t>
            </w:r>
            <w:proofErr w:type="spellEnd"/>
            <w:r>
              <w:rPr>
                <w:rFonts w:ascii="Arial" w:hAnsi="Arial" w:cs="Arial"/>
                <w:sz w:val="18"/>
              </w:rPr>
              <w:t xml:space="preserve"> woman with Hypochromic Disease. WTH is </w:t>
            </w:r>
            <w:r>
              <w:rPr>
                <w:rFonts w:ascii="Arial" w:hAnsi="Arial" w:cs="Arial"/>
                <w:sz w:val="18"/>
              </w:rPr>
              <w:lastRenderedPageBreak/>
              <w:t xml:space="preserve">still funding the food for Evelyn and her two girls. </w:t>
            </w:r>
          </w:p>
          <w:p w14:paraId="0809A31E"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Lady with breast wound, 52 </w:t>
            </w:r>
            <w:proofErr w:type="spellStart"/>
            <w:r>
              <w:rPr>
                <w:rFonts w:ascii="Arial" w:hAnsi="Arial" w:cs="Arial"/>
                <w:sz w:val="18"/>
              </w:rPr>
              <w:t>yo</w:t>
            </w:r>
            <w:proofErr w:type="spellEnd"/>
            <w:r>
              <w:rPr>
                <w:rFonts w:ascii="Arial" w:hAnsi="Arial" w:cs="Arial"/>
                <w:sz w:val="18"/>
              </w:rPr>
              <w:t xml:space="preserve"> woman. She was sent to three hospitals to finally find treatment. Maggots were found in the wound. She was also experiencing vaginal bleeding, which is cancer. Family denied medication and treatment from WTH and instead took the herbal route, denying voodoo. Woman is now </w:t>
            </w:r>
            <w:proofErr w:type="gramStart"/>
            <w:r>
              <w:rPr>
                <w:rFonts w:ascii="Arial" w:hAnsi="Arial" w:cs="Arial"/>
                <w:sz w:val="18"/>
              </w:rPr>
              <w:t>dying</w:t>
            </w:r>
            <w:proofErr w:type="gramEnd"/>
            <w:r>
              <w:rPr>
                <w:rFonts w:ascii="Arial" w:hAnsi="Arial" w:cs="Arial"/>
                <w:sz w:val="18"/>
              </w:rPr>
              <w:t xml:space="preserve"> and family is still denying help. </w:t>
            </w:r>
          </w:p>
          <w:p w14:paraId="74C362B4"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Baby with kidney failure. Cured. Lisa presented thank you video from baby’s mother. </w:t>
            </w:r>
          </w:p>
          <w:p w14:paraId="06AE8510"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Abi, man needing hand surgery. Surgery has been completed and he is in recovery, however the wound is not healing and continues to seek wound care treatment every few days. Tina </w:t>
            </w:r>
            <w:proofErr w:type="spellStart"/>
            <w:r>
              <w:rPr>
                <w:rFonts w:ascii="Arial" w:hAnsi="Arial" w:cs="Arial"/>
                <w:sz w:val="18"/>
              </w:rPr>
              <w:t>Pera</w:t>
            </w:r>
            <w:proofErr w:type="spellEnd"/>
            <w:r>
              <w:rPr>
                <w:rFonts w:ascii="Arial" w:hAnsi="Arial" w:cs="Arial"/>
                <w:sz w:val="18"/>
              </w:rPr>
              <w:t xml:space="preserve">, missionary, sent funds for physical therapy. </w:t>
            </w:r>
          </w:p>
          <w:p w14:paraId="7033590D"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Raymond, man with abscess on face. Cured and made a full recovery. </w:t>
            </w:r>
          </w:p>
          <w:p w14:paraId="131ACA22" w14:textId="77777777" w:rsidR="00AD225D" w:rsidRDefault="00AD225D" w:rsidP="00AD225D">
            <w:pPr>
              <w:pStyle w:val="ListParagraph"/>
              <w:numPr>
                <w:ilvl w:val="0"/>
                <w:numId w:val="21"/>
              </w:numPr>
              <w:spacing w:line="360" w:lineRule="auto"/>
              <w:rPr>
                <w:rFonts w:ascii="Arial" w:hAnsi="Arial" w:cs="Arial"/>
                <w:sz w:val="18"/>
              </w:rPr>
            </w:pPr>
            <w:r>
              <w:rPr>
                <w:rFonts w:ascii="Arial" w:hAnsi="Arial" w:cs="Arial"/>
                <w:sz w:val="18"/>
              </w:rPr>
              <w:t xml:space="preserve">Young woman with ovarian cysts from rape. WTH had funded birth control pills to relieve the pain, however, she is now wanting to have a baby. Lisa explained to the woman how risky pregnancy would be. In the meantime, WTH is funding more birth control pills for the pain. </w:t>
            </w:r>
          </w:p>
          <w:p w14:paraId="27026469" w14:textId="2A8D8B03" w:rsidR="00AD225D" w:rsidRPr="00AD225D" w:rsidRDefault="00AD225D" w:rsidP="00AD225D">
            <w:pPr>
              <w:pStyle w:val="ListParagraph"/>
              <w:numPr>
                <w:ilvl w:val="0"/>
                <w:numId w:val="21"/>
              </w:numPr>
              <w:spacing w:line="360" w:lineRule="auto"/>
              <w:rPr>
                <w:rFonts w:ascii="Arial" w:hAnsi="Arial" w:cs="Arial"/>
                <w:sz w:val="18"/>
              </w:rPr>
            </w:pPr>
            <w:r w:rsidRPr="00AD225D">
              <w:rPr>
                <w:rFonts w:ascii="Arial" w:hAnsi="Arial" w:cs="Arial"/>
                <w:sz w:val="18"/>
              </w:rPr>
              <w:t xml:space="preserve">Eddie St Cyr, man with mass on his head. Lisa explained the internal sac needs to be removed from the mass, but there </w:t>
            </w:r>
            <w:proofErr w:type="gramStart"/>
            <w:r w:rsidRPr="00AD225D">
              <w:rPr>
                <w:rFonts w:ascii="Arial" w:hAnsi="Arial" w:cs="Arial"/>
                <w:sz w:val="18"/>
              </w:rPr>
              <w:t>has</w:t>
            </w:r>
            <w:proofErr w:type="gramEnd"/>
            <w:r w:rsidRPr="00AD225D">
              <w:rPr>
                <w:rFonts w:ascii="Arial" w:hAnsi="Arial" w:cs="Arial"/>
                <w:sz w:val="18"/>
              </w:rPr>
              <w:t xml:space="preserve"> been no medical personnel to yet be successful, </w:t>
            </w:r>
            <w:r w:rsidRPr="00AD225D">
              <w:rPr>
                <w:rFonts w:ascii="Arial" w:hAnsi="Arial" w:cs="Arial"/>
                <w:sz w:val="18"/>
              </w:rPr>
              <w:lastRenderedPageBreak/>
              <w:t xml:space="preserve">even with video instruction sent by Lisa. </w:t>
            </w:r>
          </w:p>
        </w:tc>
        <w:tc>
          <w:tcPr>
            <w:tcW w:w="3606" w:type="dxa"/>
            <w:shd w:val="clear" w:color="auto" w:fill="auto"/>
          </w:tcPr>
          <w:p w14:paraId="4EA6107C" w14:textId="77777777" w:rsidR="00AD225D" w:rsidRDefault="00AD225D" w:rsidP="00AD225D">
            <w:pPr>
              <w:spacing w:after="120" w:line="360" w:lineRule="auto"/>
              <w:contextualSpacing/>
              <w:rPr>
                <w:rFonts w:ascii="Arial" w:hAnsi="Arial" w:cs="Arial"/>
                <w:sz w:val="18"/>
              </w:rPr>
            </w:pPr>
          </w:p>
          <w:p w14:paraId="53D33C1D" w14:textId="77777777" w:rsidR="00AD225D" w:rsidRDefault="00AD225D" w:rsidP="00AD225D">
            <w:pPr>
              <w:spacing w:after="120" w:line="360" w:lineRule="auto"/>
              <w:contextualSpacing/>
              <w:rPr>
                <w:rFonts w:ascii="Arial" w:hAnsi="Arial" w:cs="Arial"/>
                <w:sz w:val="18"/>
              </w:rPr>
            </w:pPr>
          </w:p>
          <w:p w14:paraId="69B600EB" w14:textId="77777777" w:rsidR="00AD225D" w:rsidRDefault="00AD225D" w:rsidP="00AD225D">
            <w:pPr>
              <w:spacing w:after="120" w:line="360" w:lineRule="auto"/>
              <w:contextualSpacing/>
              <w:rPr>
                <w:rFonts w:ascii="Arial" w:hAnsi="Arial" w:cs="Arial"/>
                <w:sz w:val="18"/>
              </w:rPr>
            </w:pPr>
          </w:p>
          <w:p w14:paraId="064E3627" w14:textId="77777777" w:rsidR="00AD225D" w:rsidRDefault="00AD225D" w:rsidP="00AD225D">
            <w:pPr>
              <w:spacing w:after="120" w:line="360" w:lineRule="auto"/>
              <w:contextualSpacing/>
              <w:rPr>
                <w:rFonts w:ascii="Arial" w:hAnsi="Arial" w:cs="Arial"/>
                <w:sz w:val="18"/>
              </w:rPr>
            </w:pPr>
          </w:p>
          <w:p w14:paraId="0B4D4313" w14:textId="77777777" w:rsidR="00AD225D" w:rsidRDefault="00AD225D" w:rsidP="00AD225D">
            <w:pPr>
              <w:spacing w:after="120" w:line="360" w:lineRule="auto"/>
              <w:contextualSpacing/>
              <w:rPr>
                <w:rFonts w:ascii="Arial" w:hAnsi="Arial" w:cs="Arial"/>
                <w:sz w:val="18"/>
              </w:rPr>
            </w:pPr>
          </w:p>
          <w:p w14:paraId="01803689"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Reviewed. </w:t>
            </w:r>
          </w:p>
          <w:p w14:paraId="2EB8DA5F" w14:textId="77777777" w:rsidR="00AD225D" w:rsidRDefault="00AD225D" w:rsidP="00AD225D">
            <w:pPr>
              <w:spacing w:after="120" w:line="360" w:lineRule="auto"/>
              <w:contextualSpacing/>
              <w:rPr>
                <w:rFonts w:ascii="Arial" w:hAnsi="Arial" w:cs="Arial"/>
                <w:sz w:val="18"/>
              </w:rPr>
            </w:pPr>
          </w:p>
          <w:p w14:paraId="049E35A0" w14:textId="77777777" w:rsidR="00AD225D" w:rsidRDefault="00AD225D" w:rsidP="00AD225D">
            <w:pPr>
              <w:spacing w:after="120" w:line="360" w:lineRule="auto"/>
              <w:contextualSpacing/>
              <w:rPr>
                <w:rFonts w:ascii="Arial" w:hAnsi="Arial" w:cs="Arial"/>
                <w:sz w:val="18"/>
              </w:rPr>
            </w:pPr>
          </w:p>
          <w:p w14:paraId="447BE233" w14:textId="77777777" w:rsidR="00AD225D" w:rsidRDefault="00AD225D" w:rsidP="00AD225D">
            <w:pPr>
              <w:spacing w:after="120" w:line="360" w:lineRule="auto"/>
              <w:contextualSpacing/>
              <w:rPr>
                <w:rFonts w:ascii="Arial" w:hAnsi="Arial" w:cs="Arial"/>
                <w:sz w:val="18"/>
              </w:rPr>
            </w:pPr>
            <w:r>
              <w:rPr>
                <w:rFonts w:ascii="Arial" w:hAnsi="Arial" w:cs="Arial"/>
                <w:sz w:val="18"/>
              </w:rPr>
              <w:lastRenderedPageBreak/>
              <w:t xml:space="preserve">Sarah motions to continue to send $75 per month to Evelyn and her two girls for food. Julie seconds. Motion passes unanimously. </w:t>
            </w:r>
          </w:p>
          <w:p w14:paraId="5FA1A105"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Reviewed. </w:t>
            </w:r>
          </w:p>
          <w:p w14:paraId="56AB20EB" w14:textId="77777777" w:rsidR="00AD225D" w:rsidRDefault="00AD225D" w:rsidP="00AD225D">
            <w:pPr>
              <w:spacing w:after="120" w:line="360" w:lineRule="auto"/>
              <w:contextualSpacing/>
              <w:rPr>
                <w:rFonts w:ascii="Arial" w:hAnsi="Arial" w:cs="Arial"/>
                <w:sz w:val="18"/>
              </w:rPr>
            </w:pPr>
          </w:p>
          <w:p w14:paraId="7E1ACAFB" w14:textId="77777777" w:rsidR="00AD225D" w:rsidRDefault="00AD225D" w:rsidP="00AD225D">
            <w:pPr>
              <w:spacing w:after="120" w:line="360" w:lineRule="auto"/>
              <w:contextualSpacing/>
              <w:rPr>
                <w:rFonts w:ascii="Arial" w:hAnsi="Arial" w:cs="Arial"/>
                <w:sz w:val="18"/>
              </w:rPr>
            </w:pPr>
          </w:p>
          <w:p w14:paraId="64EA09CD" w14:textId="77777777" w:rsidR="00AD225D" w:rsidRDefault="00AD225D" w:rsidP="00AD225D">
            <w:pPr>
              <w:spacing w:after="120" w:line="360" w:lineRule="auto"/>
              <w:contextualSpacing/>
              <w:rPr>
                <w:rFonts w:ascii="Arial" w:hAnsi="Arial" w:cs="Arial"/>
                <w:sz w:val="18"/>
              </w:rPr>
            </w:pPr>
          </w:p>
          <w:p w14:paraId="0186D8D0" w14:textId="77777777" w:rsidR="00AD225D" w:rsidRDefault="00AD225D" w:rsidP="00AD225D">
            <w:pPr>
              <w:spacing w:after="120" w:line="360" w:lineRule="auto"/>
              <w:contextualSpacing/>
              <w:rPr>
                <w:rFonts w:ascii="Arial" w:hAnsi="Arial" w:cs="Arial"/>
                <w:sz w:val="18"/>
              </w:rPr>
            </w:pPr>
          </w:p>
          <w:p w14:paraId="2D386726" w14:textId="77777777" w:rsidR="00AD225D" w:rsidRDefault="00AD225D" w:rsidP="00AD225D">
            <w:pPr>
              <w:spacing w:after="120" w:line="360" w:lineRule="auto"/>
              <w:contextualSpacing/>
              <w:rPr>
                <w:rFonts w:ascii="Arial" w:hAnsi="Arial" w:cs="Arial"/>
                <w:sz w:val="18"/>
              </w:rPr>
            </w:pPr>
          </w:p>
          <w:p w14:paraId="67D9F080" w14:textId="77777777" w:rsidR="00AD225D" w:rsidRDefault="00AD225D" w:rsidP="00AD225D">
            <w:pPr>
              <w:spacing w:after="120" w:line="360" w:lineRule="auto"/>
              <w:contextualSpacing/>
              <w:rPr>
                <w:rFonts w:ascii="Arial" w:hAnsi="Arial" w:cs="Arial"/>
                <w:sz w:val="18"/>
              </w:rPr>
            </w:pPr>
          </w:p>
          <w:p w14:paraId="2EEC3FB9" w14:textId="77777777" w:rsidR="00AD225D" w:rsidRDefault="00AD225D" w:rsidP="00AD225D">
            <w:pPr>
              <w:spacing w:after="120" w:line="360" w:lineRule="auto"/>
              <w:contextualSpacing/>
              <w:rPr>
                <w:rFonts w:ascii="Arial" w:hAnsi="Arial" w:cs="Arial"/>
                <w:sz w:val="18"/>
              </w:rPr>
            </w:pPr>
          </w:p>
          <w:p w14:paraId="38555681" w14:textId="77777777" w:rsidR="00AD225D" w:rsidRDefault="00AD225D" w:rsidP="00AD225D">
            <w:pPr>
              <w:spacing w:after="120" w:line="360" w:lineRule="auto"/>
              <w:contextualSpacing/>
              <w:rPr>
                <w:rFonts w:ascii="Arial" w:hAnsi="Arial" w:cs="Arial"/>
                <w:sz w:val="18"/>
              </w:rPr>
            </w:pPr>
          </w:p>
          <w:p w14:paraId="3CE4527A" w14:textId="77777777" w:rsidR="00AD225D" w:rsidRDefault="00AD225D" w:rsidP="00AD225D">
            <w:pPr>
              <w:spacing w:after="120" w:line="360" w:lineRule="auto"/>
              <w:contextualSpacing/>
              <w:rPr>
                <w:rFonts w:ascii="Arial" w:hAnsi="Arial" w:cs="Arial"/>
                <w:sz w:val="18"/>
              </w:rPr>
            </w:pPr>
          </w:p>
          <w:p w14:paraId="1E3CF454" w14:textId="77777777" w:rsidR="00AD225D" w:rsidRDefault="00AD225D" w:rsidP="00AD225D">
            <w:pPr>
              <w:spacing w:after="120" w:line="360" w:lineRule="auto"/>
              <w:contextualSpacing/>
              <w:rPr>
                <w:rFonts w:ascii="Arial" w:hAnsi="Arial" w:cs="Arial"/>
                <w:sz w:val="18"/>
              </w:rPr>
            </w:pPr>
          </w:p>
          <w:p w14:paraId="23760479" w14:textId="77777777" w:rsidR="00AD225D" w:rsidRDefault="00AD225D" w:rsidP="00AD225D">
            <w:pPr>
              <w:spacing w:after="120" w:line="360" w:lineRule="auto"/>
              <w:contextualSpacing/>
              <w:rPr>
                <w:rFonts w:ascii="Arial" w:hAnsi="Arial" w:cs="Arial"/>
                <w:sz w:val="18"/>
              </w:rPr>
            </w:pPr>
          </w:p>
          <w:p w14:paraId="01965427" w14:textId="77777777" w:rsidR="00AD225D" w:rsidRDefault="00AD225D" w:rsidP="00AD225D">
            <w:pPr>
              <w:spacing w:after="120" w:line="360" w:lineRule="auto"/>
              <w:contextualSpacing/>
              <w:rPr>
                <w:rFonts w:ascii="Arial" w:hAnsi="Arial" w:cs="Arial"/>
                <w:sz w:val="18"/>
              </w:rPr>
            </w:pPr>
            <w:r>
              <w:rPr>
                <w:rFonts w:ascii="Arial" w:hAnsi="Arial" w:cs="Arial"/>
                <w:sz w:val="18"/>
              </w:rPr>
              <w:t>Reviewed.</w:t>
            </w:r>
          </w:p>
          <w:p w14:paraId="7F270680" w14:textId="77777777" w:rsidR="00AD225D" w:rsidRDefault="00AD225D" w:rsidP="00AD225D">
            <w:pPr>
              <w:spacing w:after="120" w:line="360" w:lineRule="auto"/>
              <w:contextualSpacing/>
              <w:rPr>
                <w:rFonts w:ascii="Arial" w:hAnsi="Arial" w:cs="Arial"/>
                <w:sz w:val="18"/>
              </w:rPr>
            </w:pPr>
          </w:p>
          <w:p w14:paraId="17314E65" w14:textId="77777777" w:rsidR="00AD225D" w:rsidRDefault="00AD225D" w:rsidP="00AD225D">
            <w:pPr>
              <w:spacing w:after="120" w:line="360" w:lineRule="auto"/>
              <w:contextualSpacing/>
              <w:rPr>
                <w:rFonts w:ascii="Arial" w:hAnsi="Arial" w:cs="Arial"/>
                <w:sz w:val="18"/>
              </w:rPr>
            </w:pPr>
          </w:p>
          <w:p w14:paraId="59993B4D" w14:textId="77777777" w:rsidR="00AD225D" w:rsidRDefault="00AD225D" w:rsidP="00AD225D">
            <w:pPr>
              <w:spacing w:after="120" w:line="360" w:lineRule="auto"/>
              <w:contextualSpacing/>
              <w:rPr>
                <w:rFonts w:ascii="Arial" w:hAnsi="Arial" w:cs="Arial"/>
                <w:sz w:val="18"/>
              </w:rPr>
            </w:pPr>
            <w:r>
              <w:rPr>
                <w:rFonts w:ascii="Arial" w:hAnsi="Arial" w:cs="Arial"/>
                <w:sz w:val="18"/>
              </w:rPr>
              <w:t>Reviewed.</w:t>
            </w:r>
          </w:p>
          <w:p w14:paraId="6684E52B" w14:textId="77777777" w:rsidR="00AD225D" w:rsidRDefault="00AD225D" w:rsidP="00AD225D">
            <w:pPr>
              <w:spacing w:after="120" w:line="360" w:lineRule="auto"/>
              <w:contextualSpacing/>
              <w:rPr>
                <w:rFonts w:ascii="Arial" w:hAnsi="Arial" w:cs="Arial"/>
                <w:sz w:val="18"/>
              </w:rPr>
            </w:pPr>
          </w:p>
          <w:p w14:paraId="1358878D" w14:textId="77777777" w:rsidR="00AD225D" w:rsidRDefault="00AD225D" w:rsidP="00AD225D">
            <w:pPr>
              <w:spacing w:after="120" w:line="360" w:lineRule="auto"/>
              <w:contextualSpacing/>
              <w:rPr>
                <w:rFonts w:ascii="Arial" w:hAnsi="Arial" w:cs="Arial"/>
                <w:sz w:val="18"/>
              </w:rPr>
            </w:pPr>
          </w:p>
          <w:p w14:paraId="4654F966" w14:textId="77777777" w:rsidR="00AD225D" w:rsidRDefault="00AD225D" w:rsidP="00AD225D">
            <w:pPr>
              <w:spacing w:after="120" w:line="360" w:lineRule="auto"/>
              <w:contextualSpacing/>
              <w:rPr>
                <w:rFonts w:ascii="Arial" w:hAnsi="Arial" w:cs="Arial"/>
                <w:sz w:val="18"/>
              </w:rPr>
            </w:pPr>
          </w:p>
          <w:p w14:paraId="44F09B57" w14:textId="77777777" w:rsidR="00AD225D" w:rsidRDefault="00AD225D" w:rsidP="00AD225D">
            <w:pPr>
              <w:spacing w:after="120" w:line="360" w:lineRule="auto"/>
              <w:contextualSpacing/>
              <w:rPr>
                <w:rFonts w:ascii="Arial" w:hAnsi="Arial" w:cs="Arial"/>
                <w:sz w:val="18"/>
              </w:rPr>
            </w:pPr>
          </w:p>
          <w:p w14:paraId="28DA2D2F" w14:textId="77777777" w:rsidR="00AD225D" w:rsidRDefault="00AD225D" w:rsidP="00AD225D">
            <w:pPr>
              <w:spacing w:after="120" w:line="360" w:lineRule="auto"/>
              <w:contextualSpacing/>
              <w:rPr>
                <w:rFonts w:ascii="Arial" w:hAnsi="Arial" w:cs="Arial"/>
                <w:sz w:val="18"/>
              </w:rPr>
            </w:pPr>
          </w:p>
          <w:p w14:paraId="5D8437EA" w14:textId="77777777" w:rsidR="00AD225D" w:rsidRDefault="00AD225D" w:rsidP="00AD225D">
            <w:pPr>
              <w:spacing w:after="120" w:line="360" w:lineRule="auto"/>
              <w:contextualSpacing/>
              <w:rPr>
                <w:rFonts w:ascii="Arial" w:hAnsi="Arial" w:cs="Arial"/>
                <w:sz w:val="18"/>
              </w:rPr>
            </w:pPr>
          </w:p>
          <w:p w14:paraId="3461E7A5" w14:textId="77777777" w:rsidR="00AD225D" w:rsidRDefault="00AD225D" w:rsidP="00AD225D">
            <w:pPr>
              <w:spacing w:after="120" w:line="360" w:lineRule="auto"/>
              <w:contextualSpacing/>
              <w:rPr>
                <w:rFonts w:ascii="Arial" w:hAnsi="Arial" w:cs="Arial"/>
                <w:sz w:val="18"/>
              </w:rPr>
            </w:pPr>
          </w:p>
          <w:p w14:paraId="2B008467" w14:textId="77777777" w:rsidR="00AD225D" w:rsidRDefault="00AD225D" w:rsidP="00AD225D">
            <w:pPr>
              <w:spacing w:after="120" w:line="360" w:lineRule="auto"/>
              <w:contextualSpacing/>
              <w:rPr>
                <w:rFonts w:ascii="Arial" w:hAnsi="Arial" w:cs="Arial"/>
                <w:sz w:val="18"/>
              </w:rPr>
            </w:pPr>
            <w:r>
              <w:rPr>
                <w:rFonts w:ascii="Arial" w:hAnsi="Arial" w:cs="Arial"/>
                <w:sz w:val="18"/>
              </w:rPr>
              <w:t>Reviewed.</w:t>
            </w:r>
          </w:p>
          <w:p w14:paraId="44AAC5B4" w14:textId="77777777" w:rsidR="00AD225D" w:rsidRDefault="00AD225D" w:rsidP="00AD225D">
            <w:pPr>
              <w:spacing w:after="120" w:line="360" w:lineRule="auto"/>
              <w:contextualSpacing/>
              <w:rPr>
                <w:rFonts w:ascii="Arial" w:hAnsi="Arial" w:cs="Arial"/>
                <w:sz w:val="18"/>
              </w:rPr>
            </w:pPr>
          </w:p>
          <w:p w14:paraId="666F74B6" w14:textId="77777777" w:rsidR="00AD225D" w:rsidRDefault="00AD225D" w:rsidP="00AD225D">
            <w:pPr>
              <w:spacing w:after="120" w:line="360" w:lineRule="auto"/>
              <w:contextualSpacing/>
              <w:rPr>
                <w:rFonts w:ascii="Arial" w:hAnsi="Arial" w:cs="Arial"/>
                <w:sz w:val="18"/>
              </w:rPr>
            </w:pPr>
          </w:p>
          <w:p w14:paraId="5CDD60A7" w14:textId="77777777" w:rsidR="00AD225D" w:rsidRDefault="00AD225D" w:rsidP="00AD225D">
            <w:pPr>
              <w:spacing w:after="120" w:line="360" w:lineRule="auto"/>
              <w:contextualSpacing/>
              <w:rPr>
                <w:rFonts w:ascii="Arial" w:hAnsi="Arial" w:cs="Arial"/>
                <w:sz w:val="18"/>
              </w:rPr>
            </w:pPr>
            <w:r>
              <w:rPr>
                <w:rFonts w:ascii="Arial" w:hAnsi="Arial" w:cs="Arial"/>
                <w:sz w:val="18"/>
              </w:rPr>
              <w:t>Reviewed.</w:t>
            </w:r>
          </w:p>
          <w:p w14:paraId="33D1CE25" w14:textId="77777777" w:rsidR="00AD225D" w:rsidRDefault="00AD225D" w:rsidP="00AD225D">
            <w:pPr>
              <w:spacing w:after="120" w:line="360" w:lineRule="auto"/>
              <w:contextualSpacing/>
              <w:rPr>
                <w:rFonts w:ascii="Arial" w:hAnsi="Arial" w:cs="Arial"/>
                <w:sz w:val="18"/>
              </w:rPr>
            </w:pPr>
          </w:p>
          <w:p w14:paraId="12DE355D" w14:textId="77777777" w:rsidR="00AD225D" w:rsidRDefault="00AD225D" w:rsidP="00AD225D">
            <w:pPr>
              <w:spacing w:after="120" w:line="360" w:lineRule="auto"/>
              <w:contextualSpacing/>
              <w:rPr>
                <w:rFonts w:ascii="Arial" w:hAnsi="Arial" w:cs="Arial"/>
                <w:sz w:val="18"/>
              </w:rPr>
            </w:pPr>
          </w:p>
          <w:p w14:paraId="71B1F50B" w14:textId="77777777" w:rsidR="00AD225D" w:rsidRDefault="00AD225D" w:rsidP="00AD225D">
            <w:pPr>
              <w:spacing w:after="120" w:line="360" w:lineRule="auto"/>
              <w:contextualSpacing/>
              <w:rPr>
                <w:rFonts w:ascii="Arial" w:hAnsi="Arial" w:cs="Arial"/>
                <w:sz w:val="18"/>
              </w:rPr>
            </w:pPr>
          </w:p>
          <w:p w14:paraId="5312930B" w14:textId="77777777" w:rsidR="00AD225D" w:rsidRDefault="00AD225D" w:rsidP="00AD225D">
            <w:pPr>
              <w:spacing w:after="120" w:line="360" w:lineRule="auto"/>
              <w:contextualSpacing/>
              <w:rPr>
                <w:rFonts w:ascii="Arial" w:hAnsi="Arial" w:cs="Arial"/>
                <w:sz w:val="18"/>
              </w:rPr>
            </w:pPr>
          </w:p>
          <w:p w14:paraId="0A9FE424" w14:textId="77777777" w:rsidR="00AD225D" w:rsidRDefault="00AD225D" w:rsidP="00AD225D">
            <w:pPr>
              <w:spacing w:after="120" w:line="360" w:lineRule="auto"/>
              <w:contextualSpacing/>
              <w:rPr>
                <w:rFonts w:ascii="Arial" w:hAnsi="Arial" w:cs="Arial"/>
                <w:sz w:val="18"/>
              </w:rPr>
            </w:pPr>
          </w:p>
          <w:p w14:paraId="32FFF612" w14:textId="77777777" w:rsidR="00AD225D" w:rsidRDefault="00AD225D" w:rsidP="00AD225D">
            <w:pPr>
              <w:spacing w:after="120" w:line="360" w:lineRule="auto"/>
              <w:contextualSpacing/>
              <w:rPr>
                <w:rFonts w:ascii="Arial" w:hAnsi="Arial" w:cs="Arial"/>
                <w:sz w:val="18"/>
              </w:rPr>
            </w:pPr>
          </w:p>
          <w:p w14:paraId="208FE4D6" w14:textId="77777777" w:rsidR="00AD225D" w:rsidRDefault="00AD225D" w:rsidP="00AD225D">
            <w:pPr>
              <w:spacing w:after="120" w:line="360" w:lineRule="auto"/>
              <w:contextualSpacing/>
              <w:rPr>
                <w:rFonts w:ascii="Arial" w:hAnsi="Arial" w:cs="Arial"/>
                <w:sz w:val="18"/>
              </w:rPr>
            </w:pPr>
          </w:p>
          <w:p w14:paraId="4B4AA67B" w14:textId="77777777" w:rsidR="00AD225D" w:rsidRDefault="00AD225D" w:rsidP="00AD225D">
            <w:pPr>
              <w:spacing w:after="120" w:line="360" w:lineRule="auto"/>
              <w:contextualSpacing/>
              <w:rPr>
                <w:rFonts w:ascii="Arial" w:hAnsi="Arial" w:cs="Arial"/>
                <w:sz w:val="18"/>
              </w:rPr>
            </w:pPr>
          </w:p>
          <w:p w14:paraId="21D2EA6F" w14:textId="09E19421" w:rsidR="00AD225D" w:rsidRDefault="00AD225D" w:rsidP="00AD225D">
            <w:pPr>
              <w:spacing w:after="120" w:line="360" w:lineRule="auto"/>
              <w:contextualSpacing/>
              <w:rPr>
                <w:rFonts w:ascii="Arial" w:hAnsi="Arial" w:cs="Arial"/>
                <w:sz w:val="18"/>
              </w:rPr>
            </w:pPr>
            <w:r>
              <w:rPr>
                <w:rFonts w:ascii="Arial" w:hAnsi="Arial" w:cs="Arial"/>
                <w:sz w:val="18"/>
              </w:rPr>
              <w:t>Reviewed.</w:t>
            </w:r>
          </w:p>
        </w:tc>
      </w:tr>
      <w:tr w:rsidR="00AD225D" w:rsidRPr="00B2338F" w14:paraId="1F75421C" w14:textId="77777777" w:rsidTr="00BD78F8">
        <w:tc>
          <w:tcPr>
            <w:tcW w:w="3597" w:type="dxa"/>
            <w:shd w:val="clear" w:color="auto" w:fill="auto"/>
          </w:tcPr>
          <w:p w14:paraId="3A84894B" w14:textId="2DFC687E" w:rsidR="00AD225D" w:rsidRPr="00A56E42" w:rsidRDefault="00AD225D" w:rsidP="00AD225D">
            <w:pPr>
              <w:spacing w:after="120" w:line="360" w:lineRule="auto"/>
              <w:contextualSpacing/>
              <w:rPr>
                <w:rFonts w:ascii="Arial" w:hAnsi="Arial" w:cs="Arial"/>
                <w:sz w:val="18"/>
              </w:rPr>
            </w:pPr>
            <w:r>
              <w:rPr>
                <w:rFonts w:ascii="Arial" w:hAnsi="Arial" w:cs="Arial"/>
                <w:sz w:val="18"/>
              </w:rPr>
              <w:lastRenderedPageBreak/>
              <w:t>Schooling</w:t>
            </w:r>
          </w:p>
        </w:tc>
        <w:tc>
          <w:tcPr>
            <w:tcW w:w="3587" w:type="dxa"/>
            <w:shd w:val="clear" w:color="auto" w:fill="auto"/>
          </w:tcPr>
          <w:p w14:paraId="47416D95"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Summer English School Program: Lisa presented videos of Wilson and the children’s English learning successes. Board agreed this program should continue when school begins. Board agreed to continue the English School Program every Saturday. Julie also suggested feeding the children after the program every Saturday. Board discussed budget. Lisa stated this would cost approximately $80 per week with the teacher payment, food, and drink for 30-40 kids. </w:t>
            </w:r>
          </w:p>
          <w:p w14:paraId="3415D5BB" w14:textId="77777777" w:rsidR="00AD225D" w:rsidRDefault="00AD225D" w:rsidP="00AD225D">
            <w:pPr>
              <w:spacing w:after="120" w:line="360" w:lineRule="auto"/>
              <w:contextualSpacing/>
              <w:rPr>
                <w:rFonts w:ascii="Arial" w:hAnsi="Arial" w:cs="Arial"/>
                <w:sz w:val="18"/>
              </w:rPr>
            </w:pPr>
          </w:p>
          <w:p w14:paraId="0993C78F" w14:textId="44B5304A" w:rsidR="00AD225D" w:rsidRDefault="00AD225D" w:rsidP="00AD225D">
            <w:pPr>
              <w:tabs>
                <w:tab w:val="left" w:pos="1204"/>
              </w:tabs>
              <w:spacing w:after="120" w:line="360" w:lineRule="auto"/>
              <w:contextualSpacing/>
              <w:rPr>
                <w:rFonts w:ascii="Arial" w:hAnsi="Arial" w:cs="Arial"/>
                <w:sz w:val="18"/>
              </w:rPr>
            </w:pPr>
            <w:r>
              <w:rPr>
                <w:rFonts w:ascii="Arial" w:hAnsi="Arial" w:cs="Arial"/>
                <w:sz w:val="18"/>
              </w:rPr>
              <w:t xml:space="preserve">Sponsored Students: Lisa presented to the Board the children being sponsored to go to school. Lisa presented her spreadsheet “School Children Grade Tracking”. Candence, the boy sponsored by Michelle Jones, failed last year. In the past, Board has not continued to pay for children with failing grades. Michelle Jones has asked Lisa to find a tutor for Cadence. Julie reminded the Board Cadence has older siblings to assist. </w:t>
            </w:r>
            <w:proofErr w:type="spellStart"/>
            <w:r>
              <w:rPr>
                <w:rFonts w:ascii="Arial" w:hAnsi="Arial" w:cs="Arial"/>
                <w:sz w:val="18"/>
              </w:rPr>
              <w:t>Sedla</w:t>
            </w:r>
            <w:proofErr w:type="spellEnd"/>
            <w:r>
              <w:rPr>
                <w:rFonts w:ascii="Arial" w:hAnsi="Arial" w:cs="Arial"/>
                <w:sz w:val="18"/>
              </w:rPr>
              <w:t xml:space="preserve">, also sponsored by Michelle Jones, is close to failing every class. </w:t>
            </w:r>
          </w:p>
        </w:tc>
        <w:tc>
          <w:tcPr>
            <w:tcW w:w="3606" w:type="dxa"/>
            <w:shd w:val="clear" w:color="auto" w:fill="auto"/>
          </w:tcPr>
          <w:p w14:paraId="760A5A0D"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Julie motioned to budget funds to continue to English School Program once school begins and to add a feeding program, totaling approximately $80 per Saturday. Gail seconds. Motion passes unanimously. </w:t>
            </w:r>
          </w:p>
          <w:p w14:paraId="062D9665" w14:textId="77777777" w:rsidR="00AD225D" w:rsidRDefault="00AD225D" w:rsidP="00AD225D">
            <w:pPr>
              <w:spacing w:after="120" w:line="360" w:lineRule="auto"/>
              <w:contextualSpacing/>
              <w:rPr>
                <w:rFonts w:ascii="Arial" w:hAnsi="Arial" w:cs="Arial"/>
                <w:sz w:val="18"/>
              </w:rPr>
            </w:pPr>
          </w:p>
          <w:p w14:paraId="1DEF42F0" w14:textId="77777777" w:rsidR="00AD225D" w:rsidRDefault="00AD225D" w:rsidP="00AD225D">
            <w:pPr>
              <w:spacing w:after="120" w:line="360" w:lineRule="auto"/>
              <w:contextualSpacing/>
              <w:rPr>
                <w:rFonts w:ascii="Arial" w:hAnsi="Arial" w:cs="Arial"/>
                <w:sz w:val="18"/>
              </w:rPr>
            </w:pPr>
          </w:p>
          <w:p w14:paraId="7EE7A509" w14:textId="77777777" w:rsidR="00AD225D" w:rsidRDefault="00AD225D" w:rsidP="00AD225D">
            <w:pPr>
              <w:spacing w:after="120" w:line="360" w:lineRule="auto"/>
              <w:contextualSpacing/>
              <w:rPr>
                <w:rFonts w:ascii="Arial" w:hAnsi="Arial" w:cs="Arial"/>
                <w:sz w:val="18"/>
              </w:rPr>
            </w:pPr>
          </w:p>
          <w:p w14:paraId="17B33EC9" w14:textId="77777777" w:rsidR="00AD225D" w:rsidRDefault="00AD225D" w:rsidP="00AD225D">
            <w:pPr>
              <w:spacing w:after="120" w:line="360" w:lineRule="auto"/>
              <w:contextualSpacing/>
              <w:rPr>
                <w:rFonts w:ascii="Arial" w:hAnsi="Arial" w:cs="Arial"/>
                <w:sz w:val="18"/>
              </w:rPr>
            </w:pPr>
          </w:p>
          <w:p w14:paraId="527C69E1" w14:textId="77777777" w:rsidR="00AD225D" w:rsidRDefault="00AD225D" w:rsidP="00AD225D">
            <w:pPr>
              <w:spacing w:after="120" w:line="360" w:lineRule="auto"/>
              <w:contextualSpacing/>
              <w:rPr>
                <w:rFonts w:ascii="Arial" w:hAnsi="Arial" w:cs="Arial"/>
                <w:sz w:val="18"/>
              </w:rPr>
            </w:pPr>
          </w:p>
          <w:p w14:paraId="09F6B3CF" w14:textId="77777777" w:rsidR="00AD225D" w:rsidRDefault="00AD225D" w:rsidP="00AD225D">
            <w:pPr>
              <w:spacing w:after="120" w:line="360" w:lineRule="auto"/>
              <w:contextualSpacing/>
              <w:rPr>
                <w:rFonts w:ascii="Arial" w:hAnsi="Arial" w:cs="Arial"/>
                <w:sz w:val="18"/>
              </w:rPr>
            </w:pPr>
          </w:p>
          <w:p w14:paraId="585CC239" w14:textId="77777777" w:rsidR="00AD225D" w:rsidRDefault="00AD225D" w:rsidP="00AD225D">
            <w:pPr>
              <w:spacing w:after="120" w:line="360" w:lineRule="auto"/>
              <w:contextualSpacing/>
              <w:rPr>
                <w:rFonts w:ascii="Arial" w:hAnsi="Arial" w:cs="Arial"/>
                <w:sz w:val="18"/>
              </w:rPr>
            </w:pPr>
          </w:p>
          <w:p w14:paraId="7993DD1F" w14:textId="77777777" w:rsidR="00AD225D" w:rsidRDefault="00AD225D" w:rsidP="00AD225D">
            <w:pPr>
              <w:spacing w:after="120" w:line="360" w:lineRule="auto"/>
              <w:contextualSpacing/>
              <w:rPr>
                <w:rFonts w:ascii="Arial" w:hAnsi="Arial" w:cs="Arial"/>
                <w:sz w:val="18"/>
              </w:rPr>
            </w:pPr>
          </w:p>
          <w:p w14:paraId="055B6D1A" w14:textId="3896D4FD" w:rsidR="00AD225D" w:rsidRDefault="00AD225D" w:rsidP="00AD225D">
            <w:pPr>
              <w:spacing w:after="120" w:line="360" w:lineRule="auto"/>
              <w:contextualSpacing/>
              <w:rPr>
                <w:rFonts w:ascii="Arial" w:hAnsi="Arial" w:cs="Arial"/>
                <w:sz w:val="18"/>
              </w:rPr>
            </w:pPr>
            <w:r>
              <w:rPr>
                <w:rFonts w:ascii="Arial" w:hAnsi="Arial" w:cs="Arial"/>
                <w:sz w:val="18"/>
              </w:rPr>
              <w:t xml:space="preserve">Reviewed. </w:t>
            </w:r>
          </w:p>
        </w:tc>
      </w:tr>
      <w:tr w:rsidR="00AD225D" w:rsidRPr="00B2338F" w14:paraId="6D6BB1DD" w14:textId="77777777" w:rsidTr="00BD78F8">
        <w:tc>
          <w:tcPr>
            <w:tcW w:w="3597" w:type="dxa"/>
            <w:shd w:val="clear" w:color="auto" w:fill="auto"/>
          </w:tcPr>
          <w:p w14:paraId="194369AC" w14:textId="0D75C8F4" w:rsidR="00AD225D" w:rsidRPr="00431A25" w:rsidRDefault="00AD225D" w:rsidP="00AD225D">
            <w:pPr>
              <w:spacing w:after="120" w:line="360" w:lineRule="auto"/>
              <w:contextualSpacing/>
              <w:rPr>
                <w:rFonts w:ascii="Arial" w:hAnsi="Arial" w:cs="Arial"/>
                <w:sz w:val="18"/>
              </w:rPr>
            </w:pPr>
            <w:r>
              <w:rPr>
                <w:rFonts w:ascii="Arial" w:hAnsi="Arial" w:cs="Arial"/>
                <w:sz w:val="18"/>
              </w:rPr>
              <w:t>Housing</w:t>
            </w:r>
          </w:p>
        </w:tc>
        <w:tc>
          <w:tcPr>
            <w:tcW w:w="3587" w:type="dxa"/>
            <w:shd w:val="clear" w:color="auto" w:fill="auto"/>
          </w:tcPr>
          <w:p w14:paraId="4A39A1CF" w14:textId="086DC0E1" w:rsidR="00AD225D" w:rsidRDefault="00AD225D" w:rsidP="00AD225D">
            <w:pPr>
              <w:spacing w:after="120" w:line="360" w:lineRule="auto"/>
              <w:contextualSpacing/>
              <w:rPr>
                <w:rFonts w:ascii="Arial" w:hAnsi="Arial" w:cs="Arial"/>
                <w:sz w:val="18"/>
              </w:rPr>
            </w:pPr>
            <w:r>
              <w:rPr>
                <w:rFonts w:ascii="Arial" w:hAnsi="Arial" w:cs="Arial"/>
                <w:sz w:val="18"/>
              </w:rPr>
              <w:t xml:space="preserve">Lisa presented the seven housing leases that are paid, also listed on </w:t>
            </w:r>
            <w:proofErr w:type="gramStart"/>
            <w:r>
              <w:rPr>
                <w:rFonts w:ascii="Arial" w:hAnsi="Arial" w:cs="Arial"/>
                <w:sz w:val="18"/>
              </w:rPr>
              <w:t>the  “</w:t>
            </w:r>
            <w:proofErr w:type="gramEnd"/>
            <w:r>
              <w:rPr>
                <w:rFonts w:ascii="Arial" w:hAnsi="Arial" w:cs="Arial"/>
                <w:sz w:val="18"/>
              </w:rPr>
              <w:t xml:space="preserve">School Children Grade Tracking” spreadsheet. </w:t>
            </w:r>
          </w:p>
        </w:tc>
        <w:tc>
          <w:tcPr>
            <w:tcW w:w="3606" w:type="dxa"/>
            <w:shd w:val="clear" w:color="auto" w:fill="auto"/>
          </w:tcPr>
          <w:p w14:paraId="20015020" w14:textId="42EAF839" w:rsidR="00AD225D" w:rsidRDefault="00AD225D" w:rsidP="00AD225D">
            <w:pPr>
              <w:spacing w:after="120" w:line="360" w:lineRule="auto"/>
              <w:contextualSpacing/>
              <w:rPr>
                <w:rFonts w:ascii="Arial" w:hAnsi="Arial" w:cs="Arial"/>
                <w:sz w:val="18"/>
              </w:rPr>
            </w:pPr>
            <w:r>
              <w:rPr>
                <w:rFonts w:ascii="Arial" w:hAnsi="Arial" w:cs="Arial"/>
                <w:sz w:val="18"/>
              </w:rPr>
              <w:t>Reviewed.</w:t>
            </w:r>
          </w:p>
        </w:tc>
      </w:tr>
      <w:tr w:rsidR="00AD225D" w:rsidRPr="00B2338F" w14:paraId="7E5E9CB9" w14:textId="77777777" w:rsidTr="00BD78F8">
        <w:tc>
          <w:tcPr>
            <w:tcW w:w="3597" w:type="dxa"/>
            <w:shd w:val="clear" w:color="auto" w:fill="auto"/>
          </w:tcPr>
          <w:p w14:paraId="5921E2AC" w14:textId="4B417A26" w:rsidR="00AD225D" w:rsidRDefault="00AD225D" w:rsidP="00AD225D">
            <w:pPr>
              <w:spacing w:after="120" w:line="360" w:lineRule="auto"/>
              <w:contextualSpacing/>
              <w:rPr>
                <w:rFonts w:ascii="Arial" w:hAnsi="Arial" w:cs="Arial"/>
                <w:sz w:val="18"/>
              </w:rPr>
            </w:pPr>
            <w:r>
              <w:rPr>
                <w:rFonts w:ascii="Arial" w:hAnsi="Arial" w:cs="Arial"/>
                <w:sz w:val="18"/>
              </w:rPr>
              <w:t>Fundraising/Donations</w:t>
            </w:r>
          </w:p>
        </w:tc>
        <w:tc>
          <w:tcPr>
            <w:tcW w:w="3587" w:type="dxa"/>
            <w:shd w:val="clear" w:color="auto" w:fill="auto"/>
          </w:tcPr>
          <w:p w14:paraId="29F7DCAC"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Quilt from Diana: Received another handmade quilt in the mail from Diana to raffle. Board has tabled this raffle for the time being. </w:t>
            </w:r>
          </w:p>
          <w:p w14:paraId="24D9764C" w14:textId="77777777" w:rsidR="00AD225D" w:rsidRDefault="00AD225D" w:rsidP="00AD225D">
            <w:pPr>
              <w:spacing w:after="120" w:line="360" w:lineRule="auto"/>
              <w:contextualSpacing/>
              <w:rPr>
                <w:rFonts w:ascii="Arial" w:hAnsi="Arial" w:cs="Arial"/>
                <w:sz w:val="18"/>
              </w:rPr>
            </w:pPr>
          </w:p>
          <w:p w14:paraId="459C03D9"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Medical Supplies: Teah Bland, missionary, received a large </w:t>
            </w:r>
            <w:proofErr w:type="gramStart"/>
            <w:r>
              <w:rPr>
                <w:rFonts w:ascii="Arial" w:hAnsi="Arial" w:cs="Arial"/>
                <w:sz w:val="18"/>
              </w:rPr>
              <w:t>amount</w:t>
            </w:r>
            <w:proofErr w:type="gramEnd"/>
            <w:r>
              <w:rPr>
                <w:rFonts w:ascii="Arial" w:hAnsi="Arial" w:cs="Arial"/>
                <w:sz w:val="18"/>
              </w:rPr>
              <w:t xml:space="preserve"> of medical supplies via a donation. Some supplies WTH clinics cannot use, however Lisa stated that other facilities in Haiti can use them. The Board agrees these medical supplies should not be </w:t>
            </w:r>
            <w:r>
              <w:rPr>
                <w:rFonts w:ascii="Arial" w:hAnsi="Arial" w:cs="Arial"/>
                <w:sz w:val="18"/>
              </w:rPr>
              <w:lastRenderedPageBreak/>
              <w:t xml:space="preserve">wasted and discussed avenues of donation to Haiti. Julie suggested if we use our standard shipping method Missionary Flights International (MFI), it might be possible to find an organization in Haiti to pay for shipping (50 cents per </w:t>
            </w:r>
            <w:proofErr w:type="spellStart"/>
            <w:r>
              <w:rPr>
                <w:rFonts w:ascii="Arial" w:hAnsi="Arial" w:cs="Arial"/>
                <w:sz w:val="18"/>
              </w:rPr>
              <w:t>lb</w:t>
            </w:r>
            <w:proofErr w:type="spellEnd"/>
            <w:r>
              <w:rPr>
                <w:rFonts w:ascii="Arial" w:hAnsi="Arial" w:cs="Arial"/>
                <w:sz w:val="18"/>
              </w:rPr>
              <w:t xml:space="preserve">). </w:t>
            </w:r>
          </w:p>
          <w:p w14:paraId="0D4C6531" w14:textId="77777777" w:rsidR="00AD225D" w:rsidRDefault="00AD225D" w:rsidP="00AD225D">
            <w:pPr>
              <w:spacing w:after="120" w:line="360" w:lineRule="auto"/>
              <w:contextualSpacing/>
              <w:rPr>
                <w:rFonts w:ascii="Arial" w:hAnsi="Arial" w:cs="Arial"/>
                <w:sz w:val="18"/>
              </w:rPr>
            </w:pPr>
          </w:p>
          <w:p w14:paraId="46D2B59C"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Sandusky Baptist Church: Lisa presented to the Board the donations received from the Sandusky Baptist Church while she was in New York. Lisa did a presentation about WTH’s work in Haiti and received over $700 in donations from church members. Lisa sent a Thank You letter. </w:t>
            </w:r>
          </w:p>
          <w:p w14:paraId="1C8DECFA" w14:textId="77777777" w:rsidR="00AD225D" w:rsidRDefault="00AD225D" w:rsidP="00AD225D">
            <w:pPr>
              <w:spacing w:after="120" w:line="360" w:lineRule="auto"/>
              <w:contextualSpacing/>
              <w:rPr>
                <w:rFonts w:ascii="Arial" w:hAnsi="Arial" w:cs="Arial"/>
                <w:sz w:val="18"/>
              </w:rPr>
            </w:pPr>
          </w:p>
          <w:p w14:paraId="0BC8FB5B"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Nutrition Project: Carla Smith’s (missionary) donation of $2,000 is still being used for a feeding project in Cite Soleil twice a month. </w:t>
            </w:r>
          </w:p>
          <w:p w14:paraId="385F7EF1" w14:textId="77777777" w:rsidR="00AD225D" w:rsidRDefault="00AD225D" w:rsidP="00AD225D">
            <w:pPr>
              <w:spacing w:after="120" w:line="360" w:lineRule="auto"/>
              <w:contextualSpacing/>
              <w:rPr>
                <w:rFonts w:ascii="Arial" w:hAnsi="Arial" w:cs="Arial"/>
                <w:sz w:val="18"/>
              </w:rPr>
            </w:pPr>
          </w:p>
          <w:p w14:paraId="0401B66E" w14:textId="4295B5D2" w:rsidR="00AD225D" w:rsidRDefault="00AD225D" w:rsidP="00AD225D">
            <w:pPr>
              <w:spacing w:after="120" w:line="360" w:lineRule="auto"/>
              <w:contextualSpacing/>
              <w:rPr>
                <w:rFonts w:ascii="Arial" w:hAnsi="Arial" w:cs="Arial"/>
                <w:sz w:val="18"/>
              </w:rPr>
            </w:pPr>
            <w:r>
              <w:rPr>
                <w:rFonts w:ascii="Arial" w:hAnsi="Arial" w:cs="Arial"/>
                <w:sz w:val="18"/>
              </w:rPr>
              <w:t xml:space="preserve">Non-sponsored Projects: Lisa presented the need for monthly funds for medical projects that do not yet have an individual sponsor. Board discussed budget for Lisa to send a lump sum to avoid high transfer fees. </w:t>
            </w:r>
          </w:p>
        </w:tc>
        <w:tc>
          <w:tcPr>
            <w:tcW w:w="3606" w:type="dxa"/>
            <w:shd w:val="clear" w:color="auto" w:fill="auto"/>
          </w:tcPr>
          <w:p w14:paraId="6A0D4D6E" w14:textId="77777777" w:rsidR="00AD225D" w:rsidRDefault="00AD225D" w:rsidP="00AD225D">
            <w:pPr>
              <w:spacing w:after="120" w:line="360" w:lineRule="auto"/>
              <w:contextualSpacing/>
              <w:rPr>
                <w:rFonts w:ascii="Arial" w:hAnsi="Arial" w:cs="Arial"/>
                <w:sz w:val="18"/>
              </w:rPr>
            </w:pPr>
            <w:r>
              <w:rPr>
                <w:rFonts w:ascii="Arial" w:hAnsi="Arial" w:cs="Arial"/>
                <w:sz w:val="18"/>
              </w:rPr>
              <w:lastRenderedPageBreak/>
              <w:t xml:space="preserve">Reviewed. </w:t>
            </w:r>
          </w:p>
          <w:p w14:paraId="1B606A14" w14:textId="77777777" w:rsidR="00AD225D" w:rsidRDefault="00AD225D" w:rsidP="00AD225D">
            <w:pPr>
              <w:spacing w:after="120" w:line="360" w:lineRule="auto"/>
              <w:contextualSpacing/>
              <w:rPr>
                <w:rFonts w:ascii="Arial" w:hAnsi="Arial" w:cs="Arial"/>
                <w:sz w:val="18"/>
              </w:rPr>
            </w:pPr>
          </w:p>
          <w:p w14:paraId="5CD23112" w14:textId="77777777" w:rsidR="00AD225D" w:rsidRDefault="00AD225D" w:rsidP="00AD225D">
            <w:pPr>
              <w:spacing w:after="120" w:line="360" w:lineRule="auto"/>
              <w:contextualSpacing/>
              <w:rPr>
                <w:rFonts w:ascii="Arial" w:hAnsi="Arial" w:cs="Arial"/>
                <w:sz w:val="18"/>
              </w:rPr>
            </w:pPr>
          </w:p>
          <w:p w14:paraId="06B15509" w14:textId="77777777" w:rsidR="00AD225D" w:rsidRDefault="00AD225D" w:rsidP="00AD225D">
            <w:pPr>
              <w:spacing w:after="120" w:line="360" w:lineRule="auto"/>
              <w:contextualSpacing/>
              <w:rPr>
                <w:rFonts w:ascii="Arial" w:hAnsi="Arial" w:cs="Arial"/>
                <w:sz w:val="18"/>
              </w:rPr>
            </w:pPr>
          </w:p>
          <w:p w14:paraId="5C17F769" w14:textId="77777777" w:rsidR="00AD225D" w:rsidRDefault="00AD225D" w:rsidP="00AD225D">
            <w:pPr>
              <w:spacing w:after="120" w:line="360" w:lineRule="auto"/>
              <w:contextualSpacing/>
              <w:rPr>
                <w:rFonts w:ascii="Arial" w:hAnsi="Arial" w:cs="Arial"/>
                <w:sz w:val="18"/>
              </w:rPr>
            </w:pPr>
          </w:p>
          <w:p w14:paraId="1E7B5961"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Lisa to research other options for medical supplies WTH cannot use. </w:t>
            </w:r>
          </w:p>
          <w:p w14:paraId="7D2096BB" w14:textId="77777777" w:rsidR="00AD225D" w:rsidRDefault="00AD225D" w:rsidP="00AD225D">
            <w:pPr>
              <w:spacing w:after="120" w:line="360" w:lineRule="auto"/>
              <w:contextualSpacing/>
              <w:rPr>
                <w:rFonts w:ascii="Arial" w:hAnsi="Arial" w:cs="Arial"/>
                <w:sz w:val="18"/>
              </w:rPr>
            </w:pPr>
          </w:p>
          <w:p w14:paraId="6643827C" w14:textId="77777777" w:rsidR="00AD225D" w:rsidRDefault="00AD225D" w:rsidP="00AD225D">
            <w:pPr>
              <w:spacing w:after="120" w:line="360" w:lineRule="auto"/>
              <w:contextualSpacing/>
              <w:rPr>
                <w:rFonts w:ascii="Arial" w:hAnsi="Arial" w:cs="Arial"/>
                <w:sz w:val="18"/>
              </w:rPr>
            </w:pPr>
          </w:p>
          <w:p w14:paraId="46F1C74F" w14:textId="77777777" w:rsidR="00AD225D" w:rsidRDefault="00AD225D" w:rsidP="00AD225D">
            <w:pPr>
              <w:spacing w:after="120" w:line="360" w:lineRule="auto"/>
              <w:contextualSpacing/>
              <w:rPr>
                <w:rFonts w:ascii="Arial" w:hAnsi="Arial" w:cs="Arial"/>
                <w:sz w:val="18"/>
              </w:rPr>
            </w:pPr>
          </w:p>
          <w:p w14:paraId="4477E9A1" w14:textId="77777777" w:rsidR="00AD225D" w:rsidRDefault="00AD225D" w:rsidP="00AD225D">
            <w:pPr>
              <w:spacing w:after="120" w:line="360" w:lineRule="auto"/>
              <w:contextualSpacing/>
              <w:rPr>
                <w:rFonts w:ascii="Arial" w:hAnsi="Arial" w:cs="Arial"/>
                <w:sz w:val="18"/>
              </w:rPr>
            </w:pPr>
          </w:p>
          <w:p w14:paraId="474AADB7" w14:textId="77777777" w:rsidR="00AD225D" w:rsidRDefault="00AD225D" w:rsidP="00AD225D">
            <w:pPr>
              <w:spacing w:after="120" w:line="360" w:lineRule="auto"/>
              <w:contextualSpacing/>
              <w:rPr>
                <w:rFonts w:ascii="Arial" w:hAnsi="Arial" w:cs="Arial"/>
                <w:sz w:val="18"/>
              </w:rPr>
            </w:pPr>
          </w:p>
          <w:p w14:paraId="16F7125C" w14:textId="77777777" w:rsidR="00AD225D" w:rsidRDefault="00AD225D" w:rsidP="00AD225D">
            <w:pPr>
              <w:spacing w:after="120" w:line="360" w:lineRule="auto"/>
              <w:contextualSpacing/>
              <w:rPr>
                <w:rFonts w:ascii="Arial" w:hAnsi="Arial" w:cs="Arial"/>
                <w:sz w:val="18"/>
              </w:rPr>
            </w:pPr>
          </w:p>
          <w:p w14:paraId="1F8814D6" w14:textId="77777777" w:rsidR="00AD225D" w:rsidRDefault="00AD225D" w:rsidP="00AD225D">
            <w:pPr>
              <w:spacing w:after="120" w:line="360" w:lineRule="auto"/>
              <w:contextualSpacing/>
              <w:rPr>
                <w:rFonts w:ascii="Arial" w:hAnsi="Arial" w:cs="Arial"/>
                <w:sz w:val="18"/>
              </w:rPr>
            </w:pPr>
          </w:p>
          <w:p w14:paraId="42941F2C" w14:textId="77777777" w:rsidR="00AD225D" w:rsidRDefault="00AD225D" w:rsidP="00AD225D">
            <w:pPr>
              <w:spacing w:after="120" w:line="360" w:lineRule="auto"/>
              <w:contextualSpacing/>
              <w:rPr>
                <w:rFonts w:ascii="Arial" w:hAnsi="Arial" w:cs="Arial"/>
                <w:sz w:val="18"/>
              </w:rPr>
            </w:pPr>
          </w:p>
          <w:p w14:paraId="477CB51F" w14:textId="77777777" w:rsidR="00AD225D" w:rsidRDefault="00AD225D" w:rsidP="00AD225D">
            <w:pPr>
              <w:spacing w:after="120" w:line="360" w:lineRule="auto"/>
              <w:contextualSpacing/>
              <w:rPr>
                <w:rFonts w:ascii="Arial" w:hAnsi="Arial" w:cs="Arial"/>
                <w:sz w:val="18"/>
              </w:rPr>
            </w:pPr>
          </w:p>
          <w:p w14:paraId="163D53CF" w14:textId="77777777" w:rsidR="00AD225D" w:rsidRDefault="00AD225D" w:rsidP="00AD225D">
            <w:pPr>
              <w:spacing w:after="120" w:line="360" w:lineRule="auto"/>
              <w:contextualSpacing/>
              <w:rPr>
                <w:rFonts w:ascii="Arial" w:hAnsi="Arial" w:cs="Arial"/>
                <w:sz w:val="18"/>
              </w:rPr>
            </w:pPr>
          </w:p>
          <w:p w14:paraId="49C4F51B" w14:textId="77777777" w:rsidR="00AD225D" w:rsidRDefault="00AD225D" w:rsidP="00AD225D">
            <w:pPr>
              <w:spacing w:after="120" w:line="360" w:lineRule="auto"/>
              <w:contextualSpacing/>
              <w:rPr>
                <w:rFonts w:ascii="Arial" w:hAnsi="Arial" w:cs="Arial"/>
                <w:sz w:val="18"/>
              </w:rPr>
            </w:pPr>
          </w:p>
          <w:p w14:paraId="23FBDC89" w14:textId="77777777" w:rsidR="00AD225D" w:rsidRDefault="00AD225D" w:rsidP="00AD225D">
            <w:pPr>
              <w:spacing w:after="120" w:line="360" w:lineRule="auto"/>
              <w:contextualSpacing/>
              <w:rPr>
                <w:rFonts w:ascii="Arial" w:hAnsi="Arial" w:cs="Arial"/>
                <w:sz w:val="18"/>
              </w:rPr>
            </w:pPr>
          </w:p>
          <w:p w14:paraId="10483170" w14:textId="77777777" w:rsidR="00AD225D" w:rsidRDefault="00AD225D" w:rsidP="00AD225D">
            <w:pPr>
              <w:spacing w:after="120" w:line="360" w:lineRule="auto"/>
              <w:contextualSpacing/>
              <w:rPr>
                <w:rFonts w:ascii="Arial" w:hAnsi="Arial" w:cs="Arial"/>
                <w:sz w:val="18"/>
              </w:rPr>
            </w:pPr>
          </w:p>
          <w:p w14:paraId="3C9D5BF9"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Reviewed. </w:t>
            </w:r>
          </w:p>
          <w:p w14:paraId="7BDE2177" w14:textId="77777777" w:rsidR="00AD225D" w:rsidRDefault="00AD225D" w:rsidP="00AD225D">
            <w:pPr>
              <w:spacing w:after="120" w:line="360" w:lineRule="auto"/>
              <w:contextualSpacing/>
              <w:rPr>
                <w:rFonts w:ascii="Arial" w:hAnsi="Arial" w:cs="Arial"/>
                <w:sz w:val="18"/>
              </w:rPr>
            </w:pPr>
          </w:p>
          <w:p w14:paraId="13B6D369" w14:textId="77777777" w:rsidR="00AD225D" w:rsidRDefault="00AD225D" w:rsidP="00AD225D">
            <w:pPr>
              <w:spacing w:after="120" w:line="360" w:lineRule="auto"/>
              <w:contextualSpacing/>
              <w:rPr>
                <w:rFonts w:ascii="Arial" w:hAnsi="Arial" w:cs="Arial"/>
                <w:sz w:val="18"/>
              </w:rPr>
            </w:pPr>
          </w:p>
          <w:p w14:paraId="67D91C50" w14:textId="77777777" w:rsidR="00AD225D" w:rsidRDefault="00AD225D" w:rsidP="00AD225D">
            <w:pPr>
              <w:spacing w:after="120" w:line="360" w:lineRule="auto"/>
              <w:contextualSpacing/>
              <w:rPr>
                <w:rFonts w:ascii="Arial" w:hAnsi="Arial" w:cs="Arial"/>
                <w:sz w:val="18"/>
              </w:rPr>
            </w:pPr>
          </w:p>
          <w:p w14:paraId="0F20199C" w14:textId="77777777" w:rsidR="00AD225D" w:rsidRDefault="00AD225D" w:rsidP="00AD225D">
            <w:pPr>
              <w:spacing w:after="120" w:line="360" w:lineRule="auto"/>
              <w:contextualSpacing/>
              <w:rPr>
                <w:rFonts w:ascii="Arial" w:hAnsi="Arial" w:cs="Arial"/>
                <w:sz w:val="18"/>
              </w:rPr>
            </w:pPr>
          </w:p>
          <w:p w14:paraId="5D832267" w14:textId="77777777" w:rsidR="00AD225D" w:rsidRDefault="00AD225D" w:rsidP="00AD225D">
            <w:pPr>
              <w:spacing w:after="120" w:line="360" w:lineRule="auto"/>
              <w:contextualSpacing/>
              <w:rPr>
                <w:rFonts w:ascii="Arial" w:hAnsi="Arial" w:cs="Arial"/>
                <w:sz w:val="18"/>
              </w:rPr>
            </w:pPr>
          </w:p>
          <w:p w14:paraId="0ACBB41F" w14:textId="77777777" w:rsidR="00AD225D" w:rsidRDefault="00AD225D" w:rsidP="00AD225D">
            <w:pPr>
              <w:spacing w:after="120" w:line="360" w:lineRule="auto"/>
              <w:contextualSpacing/>
              <w:rPr>
                <w:rFonts w:ascii="Arial" w:hAnsi="Arial" w:cs="Arial"/>
                <w:sz w:val="18"/>
              </w:rPr>
            </w:pPr>
          </w:p>
          <w:p w14:paraId="43C9AF8D" w14:textId="77777777" w:rsidR="00AD225D" w:rsidRDefault="00AD225D" w:rsidP="00AD225D">
            <w:pPr>
              <w:spacing w:after="120" w:line="360" w:lineRule="auto"/>
              <w:contextualSpacing/>
              <w:rPr>
                <w:rFonts w:ascii="Arial" w:hAnsi="Arial" w:cs="Arial"/>
                <w:sz w:val="18"/>
              </w:rPr>
            </w:pPr>
          </w:p>
          <w:p w14:paraId="2B608718" w14:textId="77777777" w:rsidR="00AD225D" w:rsidRDefault="00AD225D" w:rsidP="00AD225D">
            <w:pPr>
              <w:spacing w:after="120" w:line="360" w:lineRule="auto"/>
              <w:contextualSpacing/>
              <w:rPr>
                <w:rFonts w:ascii="Arial" w:hAnsi="Arial" w:cs="Arial"/>
                <w:sz w:val="18"/>
              </w:rPr>
            </w:pPr>
            <w:r>
              <w:rPr>
                <w:rFonts w:ascii="Arial" w:hAnsi="Arial" w:cs="Arial"/>
                <w:sz w:val="18"/>
              </w:rPr>
              <w:t xml:space="preserve">Reviewed. </w:t>
            </w:r>
          </w:p>
          <w:p w14:paraId="312B7983" w14:textId="77777777" w:rsidR="00AD225D" w:rsidRDefault="00AD225D" w:rsidP="00AD225D">
            <w:pPr>
              <w:spacing w:after="120" w:line="360" w:lineRule="auto"/>
              <w:contextualSpacing/>
              <w:rPr>
                <w:rFonts w:ascii="Arial" w:hAnsi="Arial" w:cs="Arial"/>
                <w:sz w:val="18"/>
              </w:rPr>
            </w:pPr>
          </w:p>
          <w:p w14:paraId="6BE16F9A" w14:textId="77777777" w:rsidR="00AD225D" w:rsidRDefault="00AD225D" w:rsidP="00AD225D">
            <w:pPr>
              <w:spacing w:after="120" w:line="360" w:lineRule="auto"/>
              <w:contextualSpacing/>
              <w:rPr>
                <w:rFonts w:ascii="Arial" w:hAnsi="Arial" w:cs="Arial"/>
                <w:sz w:val="18"/>
              </w:rPr>
            </w:pPr>
          </w:p>
          <w:p w14:paraId="42835F0E" w14:textId="77777777" w:rsidR="00AD225D" w:rsidRDefault="00AD225D" w:rsidP="00AD225D">
            <w:pPr>
              <w:spacing w:after="120" w:line="360" w:lineRule="auto"/>
              <w:contextualSpacing/>
              <w:rPr>
                <w:rFonts w:ascii="Arial" w:hAnsi="Arial" w:cs="Arial"/>
                <w:sz w:val="18"/>
              </w:rPr>
            </w:pPr>
          </w:p>
          <w:p w14:paraId="44E27C85" w14:textId="77777777" w:rsidR="00AD225D" w:rsidRDefault="00AD225D" w:rsidP="00AD225D">
            <w:pPr>
              <w:spacing w:after="120" w:line="360" w:lineRule="auto"/>
              <w:contextualSpacing/>
              <w:rPr>
                <w:rFonts w:ascii="Arial" w:hAnsi="Arial" w:cs="Arial"/>
                <w:sz w:val="18"/>
              </w:rPr>
            </w:pPr>
          </w:p>
          <w:p w14:paraId="50C05A8C" w14:textId="3FCFCB64" w:rsidR="00AD225D" w:rsidRDefault="00AD225D" w:rsidP="00AD225D">
            <w:pPr>
              <w:spacing w:after="120" w:line="360" w:lineRule="auto"/>
              <w:contextualSpacing/>
              <w:rPr>
                <w:rFonts w:ascii="Arial" w:hAnsi="Arial" w:cs="Arial"/>
                <w:sz w:val="18"/>
              </w:rPr>
            </w:pPr>
            <w:r>
              <w:rPr>
                <w:rFonts w:ascii="Arial" w:hAnsi="Arial" w:cs="Arial"/>
                <w:sz w:val="18"/>
              </w:rPr>
              <w:t xml:space="preserve">Julie motions to grant Lisa $3,000 to spend on all non-sponsored medical/nutrition projects per month. Sarah seconds. Motion passes unanimously. </w:t>
            </w:r>
          </w:p>
        </w:tc>
      </w:tr>
      <w:tr w:rsidR="00AD225D" w:rsidRPr="00B2338F" w14:paraId="4BA258B8" w14:textId="77777777" w:rsidTr="004761D1">
        <w:tc>
          <w:tcPr>
            <w:tcW w:w="3597" w:type="dxa"/>
            <w:tcBorders>
              <w:bottom w:val="single" w:sz="4" w:space="0" w:color="auto"/>
            </w:tcBorders>
            <w:shd w:val="clear" w:color="auto" w:fill="C0C0C0"/>
            <w:vAlign w:val="center"/>
          </w:tcPr>
          <w:p w14:paraId="1E92F1C5" w14:textId="59D1F0BF" w:rsidR="00AD225D" w:rsidRDefault="00AD225D" w:rsidP="00AD225D">
            <w:pPr>
              <w:spacing w:after="120" w:line="360" w:lineRule="auto"/>
              <w:contextualSpacing/>
              <w:rPr>
                <w:rFonts w:ascii="Arial" w:hAnsi="Arial" w:cs="Arial"/>
                <w:sz w:val="18"/>
              </w:rPr>
            </w:pPr>
            <w:r>
              <w:rPr>
                <w:rFonts w:ascii="Arial" w:hAnsi="Arial" w:cs="Arial"/>
                <w:sz w:val="18"/>
              </w:rPr>
              <w:lastRenderedPageBreak/>
              <w:t>ANNOUNCMENTS</w:t>
            </w:r>
          </w:p>
        </w:tc>
        <w:tc>
          <w:tcPr>
            <w:tcW w:w="3587" w:type="dxa"/>
            <w:tcBorders>
              <w:bottom w:val="single" w:sz="4" w:space="0" w:color="auto"/>
            </w:tcBorders>
            <w:shd w:val="clear" w:color="auto" w:fill="C0C0C0"/>
          </w:tcPr>
          <w:p w14:paraId="0651D256" w14:textId="77777777" w:rsidR="00AD225D" w:rsidRPr="00B2338F" w:rsidRDefault="00AD225D" w:rsidP="00AD225D">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0BFEDE49" w14:textId="77777777" w:rsidR="00AD225D" w:rsidRDefault="00AD225D" w:rsidP="00AD225D">
            <w:pPr>
              <w:spacing w:after="120" w:line="360" w:lineRule="auto"/>
              <w:contextualSpacing/>
              <w:rPr>
                <w:rFonts w:ascii="Arial" w:hAnsi="Arial" w:cs="Arial"/>
                <w:sz w:val="18"/>
              </w:rPr>
            </w:pPr>
          </w:p>
        </w:tc>
      </w:tr>
      <w:tr w:rsidR="00AD225D" w:rsidRPr="00B2338F" w14:paraId="790FF8E2" w14:textId="77777777" w:rsidTr="004761D1">
        <w:tc>
          <w:tcPr>
            <w:tcW w:w="3597" w:type="dxa"/>
            <w:shd w:val="clear" w:color="auto" w:fill="auto"/>
            <w:vAlign w:val="center"/>
          </w:tcPr>
          <w:p w14:paraId="6F683D4B" w14:textId="74E6B120" w:rsidR="00AD225D" w:rsidRDefault="00AD225D" w:rsidP="00AD225D">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D045C30" w14:textId="7E5B785E" w:rsidR="00AD225D" w:rsidRPr="00B2338F" w:rsidRDefault="00AD225D" w:rsidP="00AD225D">
            <w:pPr>
              <w:spacing w:after="120" w:line="360" w:lineRule="auto"/>
              <w:contextualSpacing/>
              <w:rPr>
                <w:rFonts w:ascii="Arial" w:hAnsi="Arial" w:cs="Arial"/>
                <w:sz w:val="18"/>
              </w:rPr>
            </w:pPr>
          </w:p>
        </w:tc>
        <w:tc>
          <w:tcPr>
            <w:tcW w:w="3606" w:type="dxa"/>
            <w:shd w:val="clear" w:color="auto" w:fill="auto"/>
          </w:tcPr>
          <w:p w14:paraId="7B514D50" w14:textId="77777777" w:rsidR="00AD225D" w:rsidRDefault="00AD225D" w:rsidP="00AD225D">
            <w:pPr>
              <w:spacing w:after="120" w:line="360" w:lineRule="auto"/>
              <w:contextualSpacing/>
              <w:rPr>
                <w:rFonts w:ascii="Arial" w:hAnsi="Arial" w:cs="Arial"/>
                <w:sz w:val="18"/>
              </w:rPr>
            </w:pPr>
          </w:p>
        </w:tc>
      </w:tr>
      <w:tr w:rsidR="00AD225D" w:rsidRPr="00B2338F" w14:paraId="012189A1" w14:textId="77777777" w:rsidTr="004761D1">
        <w:tc>
          <w:tcPr>
            <w:tcW w:w="3597" w:type="dxa"/>
            <w:shd w:val="clear" w:color="auto" w:fill="C0C0C0"/>
            <w:vAlign w:val="center"/>
          </w:tcPr>
          <w:p w14:paraId="73985794" w14:textId="4571B50B" w:rsidR="00AD225D" w:rsidRDefault="00AD225D" w:rsidP="00AD225D">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3664CFB6" w14:textId="77777777" w:rsidR="00AD225D" w:rsidRPr="00B2338F" w:rsidRDefault="00AD225D" w:rsidP="00AD225D">
            <w:pPr>
              <w:spacing w:after="120" w:line="360" w:lineRule="auto"/>
              <w:contextualSpacing/>
              <w:rPr>
                <w:rFonts w:ascii="Arial" w:hAnsi="Arial" w:cs="Arial"/>
                <w:sz w:val="18"/>
              </w:rPr>
            </w:pPr>
          </w:p>
        </w:tc>
        <w:tc>
          <w:tcPr>
            <w:tcW w:w="3606" w:type="dxa"/>
            <w:shd w:val="clear" w:color="auto" w:fill="C0C0C0"/>
          </w:tcPr>
          <w:p w14:paraId="54815833" w14:textId="77777777" w:rsidR="00AD225D" w:rsidRDefault="00AD225D" w:rsidP="00AD225D">
            <w:pPr>
              <w:spacing w:after="120" w:line="360" w:lineRule="auto"/>
              <w:contextualSpacing/>
              <w:rPr>
                <w:rFonts w:ascii="Arial" w:hAnsi="Arial" w:cs="Arial"/>
                <w:sz w:val="18"/>
              </w:rPr>
            </w:pPr>
          </w:p>
        </w:tc>
      </w:tr>
      <w:tr w:rsidR="00AD225D" w:rsidRPr="00B2338F" w14:paraId="59B0E111" w14:textId="77777777" w:rsidTr="004761D1">
        <w:tc>
          <w:tcPr>
            <w:tcW w:w="3597" w:type="dxa"/>
            <w:tcBorders>
              <w:bottom w:val="single" w:sz="4" w:space="0" w:color="auto"/>
            </w:tcBorders>
            <w:shd w:val="clear" w:color="auto" w:fill="auto"/>
            <w:vAlign w:val="center"/>
          </w:tcPr>
          <w:p w14:paraId="532C7025" w14:textId="2189297E" w:rsidR="00AD225D" w:rsidRDefault="00AD225D" w:rsidP="00AD225D">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6AD71E6B" w14:textId="484104F6" w:rsidR="00AD225D" w:rsidRPr="00B2338F" w:rsidRDefault="00AD225D" w:rsidP="00AD225D">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9B6ED0D" w14:textId="77777777" w:rsidR="00AD225D" w:rsidRDefault="00AD225D" w:rsidP="00AD225D">
            <w:pPr>
              <w:spacing w:after="120" w:line="360" w:lineRule="auto"/>
              <w:contextualSpacing/>
              <w:rPr>
                <w:rFonts w:ascii="Arial" w:hAnsi="Arial" w:cs="Arial"/>
                <w:sz w:val="18"/>
              </w:rPr>
            </w:pPr>
          </w:p>
        </w:tc>
      </w:tr>
      <w:tr w:rsidR="00AD225D" w:rsidRPr="00B2338F" w14:paraId="1341A213" w14:textId="77777777" w:rsidTr="004761D1">
        <w:tc>
          <w:tcPr>
            <w:tcW w:w="3597" w:type="dxa"/>
            <w:tcBorders>
              <w:bottom w:val="single" w:sz="4" w:space="0" w:color="auto"/>
            </w:tcBorders>
            <w:shd w:val="clear" w:color="auto" w:fill="C0C0C0"/>
            <w:vAlign w:val="center"/>
          </w:tcPr>
          <w:p w14:paraId="726D0EFD" w14:textId="4A6D7410" w:rsidR="00AD225D" w:rsidRDefault="00AD225D" w:rsidP="00AD225D">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CE4F6D2" w14:textId="519155F6" w:rsidR="00AD225D" w:rsidRPr="00B2338F" w:rsidRDefault="00AD225D" w:rsidP="00AD225D">
            <w:pPr>
              <w:tabs>
                <w:tab w:val="left" w:pos="1273"/>
              </w:tabs>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6DDBA51" w14:textId="77777777" w:rsidR="00AD225D" w:rsidRDefault="00AD225D" w:rsidP="00AD225D">
            <w:pPr>
              <w:spacing w:after="120" w:line="360" w:lineRule="auto"/>
              <w:contextualSpacing/>
              <w:rPr>
                <w:rFonts w:ascii="Arial" w:hAnsi="Arial" w:cs="Arial"/>
                <w:sz w:val="18"/>
              </w:rPr>
            </w:pPr>
          </w:p>
        </w:tc>
      </w:tr>
      <w:tr w:rsidR="00AD225D" w:rsidRPr="00B2338F" w14:paraId="5292FDDC" w14:textId="77777777" w:rsidTr="004761D1">
        <w:tc>
          <w:tcPr>
            <w:tcW w:w="3597" w:type="dxa"/>
            <w:shd w:val="clear" w:color="auto" w:fill="auto"/>
            <w:vAlign w:val="center"/>
          </w:tcPr>
          <w:p w14:paraId="4F7EED97" w14:textId="5FD64EC7" w:rsidR="00AD225D" w:rsidRDefault="00AD225D" w:rsidP="00AD225D">
            <w:pPr>
              <w:spacing w:after="120" w:line="360" w:lineRule="auto"/>
              <w:contextualSpacing/>
              <w:rPr>
                <w:rFonts w:ascii="Arial" w:hAnsi="Arial" w:cs="Arial"/>
                <w:sz w:val="18"/>
              </w:rPr>
            </w:pPr>
            <w:r>
              <w:rPr>
                <w:rFonts w:ascii="Arial" w:hAnsi="Arial" w:cs="Arial"/>
                <w:sz w:val="18"/>
              </w:rPr>
              <w:t>Closed at 3:25pm</w:t>
            </w:r>
          </w:p>
        </w:tc>
        <w:tc>
          <w:tcPr>
            <w:tcW w:w="3587" w:type="dxa"/>
            <w:shd w:val="clear" w:color="auto" w:fill="auto"/>
          </w:tcPr>
          <w:p w14:paraId="536DA6BA" w14:textId="60EFF346" w:rsidR="00AD225D" w:rsidRPr="00B2338F" w:rsidRDefault="00AD225D" w:rsidP="00AD225D">
            <w:pPr>
              <w:spacing w:after="120" w:line="360" w:lineRule="auto"/>
              <w:contextualSpacing/>
              <w:rPr>
                <w:rFonts w:ascii="Arial" w:hAnsi="Arial" w:cs="Arial"/>
                <w:sz w:val="18"/>
              </w:rPr>
            </w:pPr>
            <w:r>
              <w:rPr>
                <w:rFonts w:ascii="Arial" w:hAnsi="Arial" w:cs="Arial"/>
                <w:sz w:val="18"/>
              </w:rPr>
              <w:t>Closing prayer by Julie</w:t>
            </w:r>
          </w:p>
        </w:tc>
        <w:tc>
          <w:tcPr>
            <w:tcW w:w="3606" w:type="dxa"/>
            <w:shd w:val="clear" w:color="auto" w:fill="auto"/>
          </w:tcPr>
          <w:p w14:paraId="30A2047D" w14:textId="77777777" w:rsidR="00AD225D" w:rsidRDefault="00AD225D" w:rsidP="00AD225D">
            <w:pPr>
              <w:spacing w:after="120" w:line="360" w:lineRule="auto"/>
              <w:contextualSpacing/>
              <w:rPr>
                <w:rFonts w:ascii="Arial" w:hAnsi="Arial" w:cs="Arial"/>
                <w:sz w:val="18"/>
              </w:rPr>
            </w:pPr>
          </w:p>
        </w:tc>
      </w:tr>
    </w:tbl>
    <w:p w14:paraId="36FADBB9" w14:textId="021A23E3"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01B6" w14:textId="77777777" w:rsidR="00952CE6" w:rsidRDefault="00952CE6" w:rsidP="00F73946">
      <w:r>
        <w:separator/>
      </w:r>
    </w:p>
  </w:endnote>
  <w:endnote w:type="continuationSeparator" w:id="0">
    <w:p w14:paraId="0F15FEA6" w14:textId="77777777" w:rsidR="00952CE6" w:rsidRDefault="00952CE6"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B24F" w14:textId="77777777" w:rsidR="00952CE6" w:rsidRDefault="00952CE6" w:rsidP="00F73946">
      <w:r>
        <w:separator/>
      </w:r>
    </w:p>
  </w:footnote>
  <w:footnote w:type="continuationSeparator" w:id="0">
    <w:p w14:paraId="393350E6" w14:textId="77777777" w:rsidR="00952CE6" w:rsidRDefault="00952CE6"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065FDA63" w:rsidR="00864A4E" w:rsidRPr="00CA346C" w:rsidRDefault="00E14E1F" w:rsidP="00A6066F">
    <w:pPr>
      <w:jc w:val="center"/>
      <w:rPr>
        <w:rFonts w:ascii="Arial" w:hAnsi="Arial" w:cs="Arial"/>
        <w:b/>
      </w:rPr>
    </w:pPr>
    <w:r>
      <w:rPr>
        <w:rFonts w:ascii="Arial" w:hAnsi="Arial" w:cs="Arial"/>
        <w:b/>
      </w:rPr>
      <w:t>Board Meeting (</w:t>
    </w:r>
    <w:r w:rsidR="004E1342">
      <w:rPr>
        <w:rFonts w:ascii="Arial" w:hAnsi="Arial" w:cs="Arial"/>
        <w:b/>
      </w:rPr>
      <w:t>8/29/2023</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81882"/>
    <w:multiLevelType w:val="hybridMultilevel"/>
    <w:tmpl w:val="E4344952"/>
    <w:lvl w:ilvl="0" w:tplc="02A485EA">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9"/>
  </w:num>
  <w:num w:numId="2" w16cid:durableId="2133205595">
    <w:abstractNumId w:val="17"/>
  </w:num>
  <w:num w:numId="3" w16cid:durableId="210306139">
    <w:abstractNumId w:val="4"/>
  </w:num>
  <w:num w:numId="4" w16cid:durableId="1321271830">
    <w:abstractNumId w:val="9"/>
  </w:num>
  <w:num w:numId="5" w16cid:durableId="1421951743">
    <w:abstractNumId w:val="14"/>
  </w:num>
  <w:num w:numId="6" w16cid:durableId="1969700514">
    <w:abstractNumId w:val="13"/>
  </w:num>
  <w:num w:numId="7" w16cid:durableId="748695698">
    <w:abstractNumId w:val="16"/>
  </w:num>
  <w:num w:numId="8" w16cid:durableId="885727283">
    <w:abstractNumId w:val="8"/>
  </w:num>
  <w:num w:numId="9" w16cid:durableId="621034974">
    <w:abstractNumId w:val="3"/>
  </w:num>
  <w:num w:numId="10" w16cid:durableId="109588880">
    <w:abstractNumId w:val="1"/>
  </w:num>
  <w:num w:numId="11" w16cid:durableId="528641443">
    <w:abstractNumId w:val="12"/>
  </w:num>
  <w:num w:numId="12" w16cid:durableId="306976452">
    <w:abstractNumId w:val="0"/>
  </w:num>
  <w:num w:numId="13" w16cid:durableId="507138298">
    <w:abstractNumId w:val="11"/>
  </w:num>
  <w:num w:numId="14" w16cid:durableId="1060396623">
    <w:abstractNumId w:val="5"/>
  </w:num>
  <w:num w:numId="15" w16cid:durableId="1033726115">
    <w:abstractNumId w:val="7"/>
  </w:num>
  <w:num w:numId="16" w16cid:durableId="1331374391">
    <w:abstractNumId w:val="10"/>
  </w:num>
  <w:num w:numId="17" w16cid:durableId="374815102">
    <w:abstractNumId w:val="15"/>
  </w:num>
  <w:num w:numId="18" w16cid:durableId="1915309866">
    <w:abstractNumId w:val="2"/>
  </w:num>
  <w:num w:numId="19" w16cid:durableId="516432918">
    <w:abstractNumId w:val="20"/>
  </w:num>
  <w:num w:numId="20" w16cid:durableId="1875582808">
    <w:abstractNumId w:val="6"/>
  </w:num>
  <w:num w:numId="21" w16cid:durableId="155111253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3D"/>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D79"/>
    <w:rsid w:val="0012509E"/>
    <w:rsid w:val="00125934"/>
    <w:rsid w:val="00126226"/>
    <w:rsid w:val="00126A98"/>
    <w:rsid w:val="001272A5"/>
    <w:rsid w:val="001277ED"/>
    <w:rsid w:val="00130208"/>
    <w:rsid w:val="00130260"/>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0D7D"/>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1FE4"/>
    <w:rsid w:val="00472403"/>
    <w:rsid w:val="00472875"/>
    <w:rsid w:val="00472E06"/>
    <w:rsid w:val="004733FF"/>
    <w:rsid w:val="00473665"/>
    <w:rsid w:val="00473D60"/>
    <w:rsid w:val="00474220"/>
    <w:rsid w:val="00474617"/>
    <w:rsid w:val="00475C41"/>
    <w:rsid w:val="004761D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342"/>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5C6"/>
    <w:rsid w:val="0069568A"/>
    <w:rsid w:val="0069571A"/>
    <w:rsid w:val="0069592D"/>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510"/>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2CE6"/>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19"/>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225D"/>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2773"/>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3FD3"/>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B08"/>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EF785B"/>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3</cp:revision>
  <cp:lastPrinted>2017-02-03T23:11:00Z</cp:lastPrinted>
  <dcterms:created xsi:type="dcterms:W3CDTF">2023-08-30T01:14:00Z</dcterms:created>
  <dcterms:modified xsi:type="dcterms:W3CDTF">2023-08-30T02:13:00Z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