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70DEF" w14:textId="77777777" w:rsidR="00E93D01" w:rsidRPr="00E93D01" w:rsidRDefault="00E93D01" w:rsidP="00E93D01">
      <w:pPr>
        <w:rPr>
          <w:b/>
          <w:bCs/>
        </w:rPr>
      </w:pPr>
      <w:r w:rsidRPr="00E93D01">
        <w:rPr>
          <w:b/>
          <w:bCs/>
        </w:rPr>
        <w:t>Network Analysis Report</w:t>
      </w:r>
    </w:p>
    <w:p w14:paraId="49EE4B9C" w14:textId="77777777" w:rsidR="00E93D01" w:rsidRPr="00E93D01" w:rsidRDefault="00E93D01" w:rsidP="00E93D01">
      <w:pPr>
        <w:rPr>
          <w:b/>
          <w:bCs/>
        </w:rPr>
      </w:pPr>
      <w:r w:rsidRPr="00E93D01">
        <w:rPr>
          <w:b/>
          <w:bCs/>
        </w:rPr>
        <w:t>1. Introduction</w:t>
      </w:r>
    </w:p>
    <w:p w14:paraId="55D78BF1" w14:textId="77777777" w:rsidR="00E93D01" w:rsidRPr="00E93D01" w:rsidRDefault="00E93D01" w:rsidP="00E93D01">
      <w:pPr>
        <w:rPr>
          <w:b/>
          <w:bCs/>
        </w:rPr>
      </w:pPr>
      <w:r w:rsidRPr="00E93D01">
        <w:rPr>
          <w:b/>
          <w:bCs/>
        </w:rPr>
        <w:t xml:space="preserve">This report analyzes a simple social network representing collaboration within a research group. Each member is modeled as a </w:t>
      </w:r>
      <w:r w:rsidRPr="00E93D01">
        <w:rPr>
          <w:b/>
          <w:bCs/>
          <w:i/>
          <w:iCs/>
        </w:rPr>
        <w:t>node</w:t>
      </w:r>
      <w:r w:rsidRPr="00E93D01">
        <w:rPr>
          <w:b/>
          <w:bCs/>
        </w:rPr>
        <w:t xml:space="preserve">, and each collaborative relationship is modeled as an </w:t>
      </w:r>
      <w:r w:rsidRPr="00E93D01">
        <w:rPr>
          <w:b/>
          <w:bCs/>
          <w:i/>
          <w:iCs/>
        </w:rPr>
        <w:t>edge</w:t>
      </w:r>
      <w:r w:rsidRPr="00E93D01">
        <w:rPr>
          <w:b/>
          <w:bCs/>
        </w:rPr>
        <w:t xml:space="preserve">. The goal is to construct the graph, compute key metrics—such as number of nodes, edges, degree distribution, and isolated members—and visualize the network using Python’s </w:t>
      </w:r>
      <w:proofErr w:type="spellStart"/>
      <w:r w:rsidRPr="00E93D01">
        <w:rPr>
          <w:b/>
          <w:bCs/>
        </w:rPr>
        <w:t>NetworkX</w:t>
      </w:r>
      <w:proofErr w:type="spellEnd"/>
      <w:r w:rsidRPr="00E93D01">
        <w:rPr>
          <w:b/>
          <w:bCs/>
        </w:rPr>
        <w:t xml:space="preserve"> library.</w:t>
      </w:r>
    </w:p>
    <w:p w14:paraId="49208873" w14:textId="77777777" w:rsidR="00E93D01" w:rsidRPr="00E93D01" w:rsidRDefault="00E93D01" w:rsidP="00E93D01">
      <w:pPr>
        <w:rPr>
          <w:b/>
          <w:bCs/>
        </w:rPr>
      </w:pPr>
      <w:r w:rsidRPr="00E93D01">
        <w:rPr>
          <w:b/>
          <w:bCs/>
        </w:rPr>
        <w:pict w14:anchorId="2BF4D936">
          <v:rect id="_x0000_i1115" style="width:0;height:1.5pt" o:hralign="center" o:hrstd="t" o:hr="t" fillcolor="#a0a0a0" stroked="f"/>
        </w:pict>
      </w:r>
    </w:p>
    <w:p w14:paraId="001F6CD6" w14:textId="77777777" w:rsidR="00E93D01" w:rsidRPr="00E93D01" w:rsidRDefault="00E93D01" w:rsidP="00E93D01">
      <w:pPr>
        <w:rPr>
          <w:b/>
          <w:bCs/>
        </w:rPr>
      </w:pPr>
      <w:r w:rsidRPr="00E93D01">
        <w:rPr>
          <w:b/>
          <w:bCs/>
        </w:rPr>
        <w:t>2. Network Construction</w:t>
      </w:r>
    </w:p>
    <w:p w14:paraId="509F050A" w14:textId="77777777" w:rsidR="00E93D01" w:rsidRPr="00E93D01" w:rsidRDefault="00E93D01" w:rsidP="00E93D01">
      <w:pPr>
        <w:rPr>
          <w:b/>
          <w:bCs/>
        </w:rPr>
      </w:pPr>
      <w:r w:rsidRPr="00E93D01">
        <w:rPr>
          <w:b/>
          <w:bCs/>
        </w:rPr>
        <w:t>The network consists of five members: Stephen, Ama, Kojo, Yaw, and Dora. Relationships were defined as follows:</w:t>
      </w:r>
    </w:p>
    <w:p w14:paraId="7F912C6B" w14:textId="77777777" w:rsidR="00E93D01" w:rsidRPr="00E93D01" w:rsidRDefault="00E93D01" w:rsidP="00E93D01">
      <w:pPr>
        <w:numPr>
          <w:ilvl w:val="0"/>
          <w:numId w:val="8"/>
        </w:numPr>
        <w:rPr>
          <w:b/>
          <w:bCs/>
        </w:rPr>
      </w:pPr>
      <w:r w:rsidRPr="00E93D01">
        <w:rPr>
          <w:b/>
          <w:bCs/>
        </w:rPr>
        <w:t>Stephen → Ama, Kojo</w:t>
      </w:r>
    </w:p>
    <w:p w14:paraId="7F6200A6" w14:textId="77777777" w:rsidR="00E93D01" w:rsidRPr="00E93D01" w:rsidRDefault="00E93D01" w:rsidP="00E93D01">
      <w:pPr>
        <w:numPr>
          <w:ilvl w:val="0"/>
          <w:numId w:val="8"/>
        </w:numPr>
        <w:rPr>
          <w:b/>
          <w:bCs/>
        </w:rPr>
      </w:pPr>
      <w:r w:rsidRPr="00E93D01">
        <w:rPr>
          <w:b/>
          <w:bCs/>
        </w:rPr>
        <w:t>Ama → Kojo, Yaw</w:t>
      </w:r>
    </w:p>
    <w:p w14:paraId="6DBFE334" w14:textId="77777777" w:rsidR="00E93D01" w:rsidRPr="00E93D01" w:rsidRDefault="00E93D01" w:rsidP="00E93D01">
      <w:pPr>
        <w:numPr>
          <w:ilvl w:val="0"/>
          <w:numId w:val="8"/>
        </w:numPr>
        <w:rPr>
          <w:b/>
          <w:bCs/>
        </w:rPr>
      </w:pPr>
      <w:r w:rsidRPr="00E93D01">
        <w:rPr>
          <w:b/>
          <w:bCs/>
        </w:rPr>
        <w:t>Kojo → Yaw</w:t>
      </w:r>
    </w:p>
    <w:p w14:paraId="757C2851" w14:textId="77777777" w:rsidR="00E93D01" w:rsidRPr="00E93D01" w:rsidRDefault="00E93D01" w:rsidP="00E93D01">
      <w:pPr>
        <w:numPr>
          <w:ilvl w:val="0"/>
          <w:numId w:val="8"/>
        </w:numPr>
        <w:rPr>
          <w:b/>
          <w:bCs/>
        </w:rPr>
      </w:pPr>
      <w:r w:rsidRPr="00E93D01">
        <w:rPr>
          <w:b/>
          <w:bCs/>
        </w:rPr>
        <w:t>Dora → (no connections)</w:t>
      </w:r>
    </w:p>
    <w:p w14:paraId="372390F4" w14:textId="77777777" w:rsidR="00E93D01" w:rsidRPr="00E93D01" w:rsidRDefault="00E93D01" w:rsidP="00E93D01">
      <w:pPr>
        <w:rPr>
          <w:b/>
          <w:bCs/>
        </w:rPr>
      </w:pPr>
      <w:r w:rsidRPr="00E93D01">
        <w:rPr>
          <w:b/>
          <w:bCs/>
        </w:rPr>
        <w:t xml:space="preserve">This creates a connected cluster of four individuals and one isolated member (Dora). </w:t>
      </w:r>
      <w:proofErr w:type="spellStart"/>
      <w:r w:rsidRPr="00E93D01">
        <w:rPr>
          <w:b/>
          <w:bCs/>
        </w:rPr>
        <w:t>NetworkX</w:t>
      </w:r>
      <w:proofErr w:type="spellEnd"/>
      <w:r w:rsidRPr="00E93D01">
        <w:rPr>
          <w:b/>
          <w:bCs/>
        </w:rPr>
        <w:t xml:space="preserve"> was used to build the graph, and a spring layout was applied to visualize the structure, as it positions highly connected nodes closer together.</w:t>
      </w:r>
    </w:p>
    <w:p w14:paraId="6A7CBF46" w14:textId="77777777" w:rsidR="00E93D01" w:rsidRPr="00E93D01" w:rsidRDefault="00E93D01" w:rsidP="00E93D01">
      <w:pPr>
        <w:rPr>
          <w:b/>
          <w:bCs/>
        </w:rPr>
      </w:pPr>
      <w:r w:rsidRPr="00E93D01">
        <w:rPr>
          <w:b/>
          <w:bCs/>
        </w:rPr>
        <w:pict w14:anchorId="6B3DC3FB">
          <v:rect id="_x0000_i1116" style="width:0;height:1.5pt" o:hralign="center" o:hrstd="t" o:hr="t" fillcolor="#a0a0a0" stroked="f"/>
        </w:pict>
      </w:r>
    </w:p>
    <w:p w14:paraId="4EC2CA14" w14:textId="77777777" w:rsidR="00E93D01" w:rsidRPr="00E93D01" w:rsidRDefault="00E93D01" w:rsidP="00E93D01">
      <w:pPr>
        <w:rPr>
          <w:b/>
          <w:bCs/>
        </w:rPr>
      </w:pPr>
      <w:r w:rsidRPr="00E93D01">
        <w:rPr>
          <w:b/>
          <w:bCs/>
        </w:rPr>
        <w:t>3. Graph Metrics</w:t>
      </w:r>
    </w:p>
    <w:p w14:paraId="21CF3F74" w14:textId="77777777" w:rsidR="00E93D01" w:rsidRPr="00E93D01" w:rsidRDefault="00E93D01" w:rsidP="00E93D01">
      <w:pPr>
        <w:rPr>
          <w:b/>
          <w:bCs/>
        </w:rPr>
      </w:pPr>
      <w:r w:rsidRPr="00E93D01">
        <w:rPr>
          <w:b/>
          <w:bCs/>
        </w:rPr>
        <w:t>3.1 Nodes and Edges</w:t>
      </w:r>
    </w:p>
    <w:p w14:paraId="26C204FB" w14:textId="77777777" w:rsidR="00E93D01" w:rsidRPr="00E93D01" w:rsidRDefault="00E93D01" w:rsidP="00E93D01">
      <w:pPr>
        <w:numPr>
          <w:ilvl w:val="0"/>
          <w:numId w:val="9"/>
        </w:numPr>
        <w:rPr>
          <w:b/>
          <w:bCs/>
        </w:rPr>
      </w:pPr>
      <w:r w:rsidRPr="00E93D01">
        <w:rPr>
          <w:b/>
          <w:bCs/>
        </w:rPr>
        <w:t>Nodes: 5</w:t>
      </w:r>
    </w:p>
    <w:p w14:paraId="7C45E1BA" w14:textId="77777777" w:rsidR="00E93D01" w:rsidRPr="00E93D01" w:rsidRDefault="00E93D01" w:rsidP="00E93D01">
      <w:pPr>
        <w:numPr>
          <w:ilvl w:val="0"/>
          <w:numId w:val="9"/>
        </w:numPr>
        <w:rPr>
          <w:b/>
          <w:bCs/>
        </w:rPr>
      </w:pPr>
      <w:r w:rsidRPr="00E93D01">
        <w:rPr>
          <w:b/>
          <w:bCs/>
        </w:rPr>
        <w:t>Edges: 4</w:t>
      </w:r>
    </w:p>
    <w:p w14:paraId="1FF1A6E4" w14:textId="77777777" w:rsidR="00E93D01" w:rsidRPr="00E93D01" w:rsidRDefault="00E93D01" w:rsidP="00E93D01">
      <w:pPr>
        <w:rPr>
          <w:b/>
          <w:bCs/>
        </w:rPr>
      </w:pPr>
      <w:r w:rsidRPr="00E93D01">
        <w:rPr>
          <w:b/>
          <w:bCs/>
        </w:rPr>
        <w:t>3.2 Degree Distribution</w:t>
      </w:r>
    </w:p>
    <w:p w14:paraId="149C384C" w14:textId="77777777" w:rsidR="00E93D01" w:rsidRPr="00E93D01" w:rsidRDefault="00E93D01" w:rsidP="00E93D01">
      <w:pPr>
        <w:numPr>
          <w:ilvl w:val="0"/>
          <w:numId w:val="10"/>
        </w:numPr>
        <w:rPr>
          <w:b/>
          <w:bCs/>
        </w:rPr>
      </w:pPr>
      <w:r w:rsidRPr="00E93D01">
        <w:rPr>
          <w:b/>
          <w:bCs/>
        </w:rPr>
        <w:t>Stephen: 2</w:t>
      </w:r>
    </w:p>
    <w:p w14:paraId="48286951" w14:textId="77777777" w:rsidR="00E93D01" w:rsidRPr="00E93D01" w:rsidRDefault="00E93D01" w:rsidP="00E93D01">
      <w:pPr>
        <w:numPr>
          <w:ilvl w:val="0"/>
          <w:numId w:val="10"/>
        </w:numPr>
        <w:rPr>
          <w:b/>
          <w:bCs/>
        </w:rPr>
      </w:pPr>
      <w:r w:rsidRPr="00E93D01">
        <w:rPr>
          <w:b/>
          <w:bCs/>
        </w:rPr>
        <w:t>Ama: 2</w:t>
      </w:r>
    </w:p>
    <w:p w14:paraId="515D1A9F" w14:textId="77777777" w:rsidR="00E93D01" w:rsidRPr="00E93D01" w:rsidRDefault="00E93D01" w:rsidP="00E93D01">
      <w:pPr>
        <w:numPr>
          <w:ilvl w:val="0"/>
          <w:numId w:val="10"/>
        </w:numPr>
        <w:rPr>
          <w:b/>
          <w:bCs/>
        </w:rPr>
      </w:pPr>
      <w:r w:rsidRPr="00E93D01">
        <w:rPr>
          <w:b/>
          <w:bCs/>
        </w:rPr>
        <w:t>Kojo: 2</w:t>
      </w:r>
    </w:p>
    <w:p w14:paraId="7BD32990" w14:textId="77777777" w:rsidR="00E93D01" w:rsidRPr="00E93D01" w:rsidRDefault="00E93D01" w:rsidP="00E93D01">
      <w:pPr>
        <w:numPr>
          <w:ilvl w:val="0"/>
          <w:numId w:val="10"/>
        </w:numPr>
        <w:rPr>
          <w:b/>
          <w:bCs/>
        </w:rPr>
      </w:pPr>
      <w:r w:rsidRPr="00E93D01">
        <w:rPr>
          <w:b/>
          <w:bCs/>
        </w:rPr>
        <w:t>Yaw: 1</w:t>
      </w:r>
    </w:p>
    <w:p w14:paraId="6EEE776A" w14:textId="77777777" w:rsidR="00E93D01" w:rsidRPr="00E93D01" w:rsidRDefault="00E93D01" w:rsidP="00E93D01">
      <w:pPr>
        <w:numPr>
          <w:ilvl w:val="0"/>
          <w:numId w:val="10"/>
        </w:numPr>
        <w:rPr>
          <w:b/>
          <w:bCs/>
        </w:rPr>
      </w:pPr>
      <w:r w:rsidRPr="00E93D01">
        <w:rPr>
          <w:b/>
          <w:bCs/>
        </w:rPr>
        <w:lastRenderedPageBreak/>
        <w:t>Dora: 0</w:t>
      </w:r>
    </w:p>
    <w:p w14:paraId="4D681252" w14:textId="77777777" w:rsidR="00E93D01" w:rsidRPr="00E93D01" w:rsidRDefault="00E93D01" w:rsidP="00E93D01">
      <w:pPr>
        <w:rPr>
          <w:b/>
          <w:bCs/>
        </w:rPr>
      </w:pPr>
      <w:r w:rsidRPr="00E93D01">
        <w:rPr>
          <w:b/>
          <w:bCs/>
        </w:rPr>
        <w:t>The distribution shows that Stephen, Ama, and Kojo form the core of the network. Yaw is less connected, while Dora is completely isolated.</w:t>
      </w:r>
    </w:p>
    <w:p w14:paraId="2C93B486" w14:textId="77777777" w:rsidR="00E93D01" w:rsidRPr="00E93D01" w:rsidRDefault="00E93D01" w:rsidP="00E93D01">
      <w:pPr>
        <w:rPr>
          <w:b/>
          <w:bCs/>
        </w:rPr>
      </w:pPr>
      <w:r w:rsidRPr="00E93D01">
        <w:rPr>
          <w:b/>
          <w:bCs/>
        </w:rPr>
        <w:t>3.3 Isolated Nodes</w:t>
      </w:r>
    </w:p>
    <w:p w14:paraId="39813F43" w14:textId="77777777" w:rsidR="00E93D01" w:rsidRPr="00E93D01" w:rsidRDefault="00E93D01" w:rsidP="00E93D01">
      <w:pPr>
        <w:numPr>
          <w:ilvl w:val="0"/>
          <w:numId w:val="11"/>
        </w:numPr>
        <w:rPr>
          <w:b/>
          <w:bCs/>
        </w:rPr>
      </w:pPr>
      <w:r w:rsidRPr="00E93D01">
        <w:rPr>
          <w:b/>
          <w:bCs/>
        </w:rPr>
        <w:t>Isolated Member: Dora</w:t>
      </w:r>
    </w:p>
    <w:p w14:paraId="2E64CB3A" w14:textId="77777777" w:rsidR="00E93D01" w:rsidRPr="00E93D01" w:rsidRDefault="00E93D01" w:rsidP="00E93D01">
      <w:pPr>
        <w:rPr>
          <w:b/>
          <w:bCs/>
        </w:rPr>
      </w:pPr>
      <w:r w:rsidRPr="00E93D01">
        <w:rPr>
          <w:b/>
          <w:bCs/>
        </w:rPr>
        <w:t>Identifying isolated nodes is important in group analysis, as they often represent individuals who may be disengaged or not integrated into team activities.</w:t>
      </w:r>
    </w:p>
    <w:p w14:paraId="6BD53A66" w14:textId="77777777" w:rsidR="00E93D01" w:rsidRPr="00E93D01" w:rsidRDefault="00E93D01" w:rsidP="00E93D01">
      <w:pPr>
        <w:rPr>
          <w:b/>
          <w:bCs/>
        </w:rPr>
      </w:pPr>
      <w:r w:rsidRPr="00E93D01">
        <w:rPr>
          <w:b/>
          <w:bCs/>
        </w:rPr>
        <w:pict w14:anchorId="3B946C72">
          <v:rect id="_x0000_i1117" style="width:0;height:1.5pt" o:hralign="center" o:hrstd="t" o:hr="t" fillcolor="#a0a0a0" stroked="f"/>
        </w:pict>
      </w:r>
    </w:p>
    <w:p w14:paraId="6E2E3C16" w14:textId="77777777" w:rsidR="00E93D01" w:rsidRPr="00E93D01" w:rsidRDefault="00E93D01" w:rsidP="00E93D01">
      <w:pPr>
        <w:rPr>
          <w:b/>
          <w:bCs/>
        </w:rPr>
      </w:pPr>
      <w:r w:rsidRPr="00E93D01">
        <w:rPr>
          <w:b/>
          <w:bCs/>
        </w:rPr>
        <w:t>4. Visualization and Interpretation</w:t>
      </w:r>
    </w:p>
    <w:p w14:paraId="7EC3FA85" w14:textId="77777777" w:rsidR="00E93D01" w:rsidRPr="00E93D01" w:rsidRDefault="00E93D01" w:rsidP="00E93D01">
      <w:pPr>
        <w:rPr>
          <w:b/>
          <w:bCs/>
        </w:rPr>
      </w:pPr>
      <w:r w:rsidRPr="00E93D01">
        <w:rPr>
          <w:b/>
          <w:bCs/>
        </w:rPr>
        <w:t>The visualization reflects the structure clearly: a tight central cluster involving Stephen, Ama, and Kojo, Yaw connected at the edge, and Dora entirely separated. This helps illustrate collaboration patterns, highlight active members, and pinpoint individuals who may require more engagement.</w:t>
      </w:r>
    </w:p>
    <w:p w14:paraId="3F6EBB20" w14:textId="77777777" w:rsidR="00E93D01" w:rsidRPr="00E93D01" w:rsidRDefault="00E93D01" w:rsidP="00E93D01">
      <w:pPr>
        <w:rPr>
          <w:b/>
          <w:bCs/>
        </w:rPr>
      </w:pPr>
      <w:r w:rsidRPr="00E93D01">
        <w:rPr>
          <w:b/>
          <w:bCs/>
        </w:rPr>
        <w:pict w14:anchorId="4811196C">
          <v:rect id="_x0000_i1118" style="width:0;height:1.5pt" o:hralign="center" o:hrstd="t" o:hr="t" fillcolor="#a0a0a0" stroked="f"/>
        </w:pict>
      </w:r>
    </w:p>
    <w:p w14:paraId="160D8961" w14:textId="77777777" w:rsidR="00E93D01" w:rsidRPr="00E93D01" w:rsidRDefault="00E93D01" w:rsidP="00E93D01">
      <w:pPr>
        <w:rPr>
          <w:b/>
          <w:bCs/>
        </w:rPr>
      </w:pPr>
      <w:r w:rsidRPr="00E93D01">
        <w:rPr>
          <w:b/>
          <w:bCs/>
        </w:rPr>
        <w:t>5. Conclusion</w:t>
      </w:r>
    </w:p>
    <w:p w14:paraId="205BFE0B" w14:textId="77777777" w:rsidR="00E93D01" w:rsidRPr="00E93D01" w:rsidRDefault="00E93D01" w:rsidP="00E93D01">
      <w:pPr>
        <w:rPr>
          <w:b/>
          <w:bCs/>
        </w:rPr>
      </w:pPr>
      <w:r w:rsidRPr="00E93D01">
        <w:rPr>
          <w:b/>
          <w:bCs/>
        </w:rPr>
        <w:t xml:space="preserve">The analysis shows a strongly connected core group and a single isolated member. The degree distribution and visualization provide insights into participation and collaboration patterns within the team. Python tools like </w:t>
      </w:r>
      <w:proofErr w:type="spellStart"/>
      <w:r w:rsidRPr="00E93D01">
        <w:rPr>
          <w:b/>
          <w:bCs/>
        </w:rPr>
        <w:t>NetworkX</w:t>
      </w:r>
      <w:proofErr w:type="spellEnd"/>
      <w:r w:rsidRPr="00E93D01">
        <w:rPr>
          <w:b/>
          <w:bCs/>
        </w:rPr>
        <w:t xml:space="preserve"> and Matplotlib make it easy to model, analyze, and interpret such structures, offering valuable understanding of how groups function.</w:t>
      </w:r>
    </w:p>
    <w:p w14:paraId="1794624A" w14:textId="490F3061" w:rsidR="00C33070" w:rsidRPr="00E93D01" w:rsidRDefault="00E93D01" w:rsidP="00E93D01">
      <w:pPr>
        <w:rPr>
          <w:b/>
          <w:bCs/>
        </w:rPr>
      </w:pPr>
      <w:r w:rsidRPr="00E93D01">
        <w:rPr>
          <w:b/>
          <w:bCs/>
        </w:rPr>
        <w:pict w14:anchorId="53090D10">
          <v:rect id="_x0000_i1119" style="width:0;height:1.5pt" o:hralign="center" o:hrstd="t" o:hr="t" fillcolor="#a0a0a0" stroked="f"/>
        </w:pict>
      </w:r>
    </w:p>
    <w:sectPr w:rsidR="00C33070" w:rsidRPr="00E93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7CD4"/>
    <w:multiLevelType w:val="multilevel"/>
    <w:tmpl w:val="5188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39BF"/>
    <w:multiLevelType w:val="multilevel"/>
    <w:tmpl w:val="48D4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6F7BB8"/>
    <w:multiLevelType w:val="multilevel"/>
    <w:tmpl w:val="05EA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84CED"/>
    <w:multiLevelType w:val="multilevel"/>
    <w:tmpl w:val="A716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4031F"/>
    <w:multiLevelType w:val="multilevel"/>
    <w:tmpl w:val="E952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B720C"/>
    <w:multiLevelType w:val="multilevel"/>
    <w:tmpl w:val="056C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F29EF"/>
    <w:multiLevelType w:val="multilevel"/>
    <w:tmpl w:val="F71E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943E9"/>
    <w:multiLevelType w:val="multilevel"/>
    <w:tmpl w:val="F62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C4A87"/>
    <w:multiLevelType w:val="multilevel"/>
    <w:tmpl w:val="CC00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E471D"/>
    <w:multiLevelType w:val="multilevel"/>
    <w:tmpl w:val="CB2E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22458"/>
    <w:multiLevelType w:val="multilevel"/>
    <w:tmpl w:val="0BB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281884">
    <w:abstractNumId w:val="1"/>
  </w:num>
  <w:num w:numId="2" w16cid:durableId="1337150306">
    <w:abstractNumId w:val="4"/>
  </w:num>
  <w:num w:numId="3" w16cid:durableId="114756222">
    <w:abstractNumId w:val="3"/>
  </w:num>
  <w:num w:numId="4" w16cid:durableId="1460341730">
    <w:abstractNumId w:val="6"/>
  </w:num>
  <w:num w:numId="5" w16cid:durableId="2141416540">
    <w:abstractNumId w:val="10"/>
  </w:num>
  <w:num w:numId="6" w16cid:durableId="1744908033">
    <w:abstractNumId w:val="9"/>
  </w:num>
  <w:num w:numId="7" w16cid:durableId="429396042">
    <w:abstractNumId w:val="0"/>
  </w:num>
  <w:num w:numId="8" w16cid:durableId="596714683">
    <w:abstractNumId w:val="8"/>
  </w:num>
  <w:num w:numId="9" w16cid:durableId="495612693">
    <w:abstractNumId w:val="7"/>
  </w:num>
  <w:num w:numId="10" w16cid:durableId="221255104">
    <w:abstractNumId w:val="5"/>
  </w:num>
  <w:num w:numId="11" w16cid:durableId="1914661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D01"/>
    <w:rsid w:val="002F68A2"/>
    <w:rsid w:val="00760A4F"/>
    <w:rsid w:val="00C33070"/>
    <w:rsid w:val="00E93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6DCBB"/>
  <w15:chartTrackingRefBased/>
  <w15:docId w15:val="{D1246F67-C23C-4ADD-8209-B61EF0727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D01"/>
    <w:rPr>
      <w:rFonts w:eastAsiaTheme="majorEastAsia" w:cstheme="majorBidi"/>
      <w:color w:val="272727" w:themeColor="text1" w:themeTint="D8"/>
    </w:rPr>
  </w:style>
  <w:style w:type="paragraph" w:styleId="Title">
    <w:name w:val="Title"/>
    <w:basedOn w:val="Normal"/>
    <w:next w:val="Normal"/>
    <w:link w:val="TitleChar"/>
    <w:uiPriority w:val="10"/>
    <w:qFormat/>
    <w:rsid w:val="00E93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D01"/>
    <w:pPr>
      <w:spacing w:before="160"/>
      <w:jc w:val="center"/>
    </w:pPr>
    <w:rPr>
      <w:i/>
      <w:iCs/>
      <w:color w:val="404040" w:themeColor="text1" w:themeTint="BF"/>
    </w:rPr>
  </w:style>
  <w:style w:type="character" w:customStyle="1" w:styleId="QuoteChar">
    <w:name w:val="Quote Char"/>
    <w:basedOn w:val="DefaultParagraphFont"/>
    <w:link w:val="Quote"/>
    <w:uiPriority w:val="29"/>
    <w:rsid w:val="00E93D01"/>
    <w:rPr>
      <w:i/>
      <w:iCs/>
      <w:color w:val="404040" w:themeColor="text1" w:themeTint="BF"/>
    </w:rPr>
  </w:style>
  <w:style w:type="paragraph" w:styleId="ListParagraph">
    <w:name w:val="List Paragraph"/>
    <w:basedOn w:val="Normal"/>
    <w:uiPriority w:val="34"/>
    <w:qFormat/>
    <w:rsid w:val="00E93D01"/>
    <w:pPr>
      <w:ind w:left="720"/>
      <w:contextualSpacing/>
    </w:pPr>
  </w:style>
  <w:style w:type="character" w:styleId="IntenseEmphasis">
    <w:name w:val="Intense Emphasis"/>
    <w:basedOn w:val="DefaultParagraphFont"/>
    <w:uiPriority w:val="21"/>
    <w:qFormat/>
    <w:rsid w:val="00E93D01"/>
    <w:rPr>
      <w:i/>
      <w:iCs/>
      <w:color w:val="0F4761" w:themeColor="accent1" w:themeShade="BF"/>
    </w:rPr>
  </w:style>
  <w:style w:type="paragraph" w:styleId="IntenseQuote">
    <w:name w:val="Intense Quote"/>
    <w:basedOn w:val="Normal"/>
    <w:next w:val="Normal"/>
    <w:link w:val="IntenseQuoteChar"/>
    <w:uiPriority w:val="30"/>
    <w:qFormat/>
    <w:rsid w:val="00E93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D01"/>
    <w:rPr>
      <w:i/>
      <w:iCs/>
      <w:color w:val="0F4761" w:themeColor="accent1" w:themeShade="BF"/>
    </w:rPr>
  </w:style>
  <w:style w:type="character" w:styleId="IntenseReference">
    <w:name w:val="Intense Reference"/>
    <w:basedOn w:val="DefaultParagraphFont"/>
    <w:uiPriority w:val="32"/>
    <w:qFormat/>
    <w:rsid w:val="00E93D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Wezena</dc:creator>
  <cp:keywords/>
  <dc:description/>
  <cp:lastModifiedBy>Stephen Wezena</cp:lastModifiedBy>
  <cp:revision>1</cp:revision>
  <dcterms:created xsi:type="dcterms:W3CDTF">2025-11-16T16:55:00Z</dcterms:created>
  <dcterms:modified xsi:type="dcterms:W3CDTF">2025-11-16T16:59:00Z</dcterms:modified>
</cp:coreProperties>
</file>