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s"/>
        </w:rPr>
      </w:pPr>
      <w:r>
        <w:rPr>
          <w:rFonts w:hint="default"/>
          <w:b/>
          <w:bCs/>
          <w:sz w:val="24"/>
          <w:szCs w:val="24"/>
          <w:lang w:val="es"/>
        </w:rPr>
        <w:t>PRUEBA DE COMPONENTES DEPURA-CREATIVIDAD</w:t>
      </w:r>
    </w:p>
    <w:tbl>
      <w:tblPr>
        <w:tblStyle w:val="4"/>
        <w:tblpPr w:leftFromText="180" w:rightFromText="180" w:vertAnchor="text" w:horzAnchor="page" w:tblpX="1818" w:tblpY="23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5"/>
        <w:gridCol w:w="1778"/>
        <w:gridCol w:w="2162"/>
        <w:gridCol w:w="2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5" w:type="dxa"/>
          </w:tcPr>
          <w:p>
            <w:pPr>
              <w:widowControl w:val="0"/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Nombre del proyecto:</w:t>
            </w:r>
          </w:p>
        </w:tc>
        <w:tc>
          <w:tcPr>
            <w:tcW w:w="1778" w:type="dxa"/>
          </w:tcPr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Moco de gorilla</w:t>
            </w:r>
          </w:p>
        </w:tc>
        <w:tc>
          <w:tcPr>
            <w:tcW w:w="2162" w:type="dxa"/>
          </w:tcPr>
          <w:p>
            <w:pPr>
              <w:widowControl w:val="0"/>
              <w:jc w:val="right"/>
              <w:rPr>
                <w:rFonts w:hint="default"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Nombre del componente:</w:t>
            </w:r>
          </w:p>
        </w:tc>
        <w:tc>
          <w:tcPr>
            <w:tcW w:w="2365" w:type="dxa"/>
          </w:tcPr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main-slider-home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4" w:hRule="atLeast"/>
        </w:trPr>
        <w:tc>
          <w:tcPr>
            <w:tcW w:w="2215" w:type="dxa"/>
          </w:tcPr>
          <w:p>
            <w:pPr>
              <w:widowControl w:val="0"/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Nombre desarrollador/a :</w:t>
            </w:r>
          </w:p>
        </w:tc>
        <w:tc>
          <w:tcPr>
            <w:tcW w:w="6305" w:type="dxa"/>
            <w:gridSpan w:val="3"/>
          </w:tcPr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ELAN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5" w:type="dxa"/>
          </w:tcPr>
          <w:p>
            <w:pPr>
              <w:widowControl w:val="0"/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Donde se usará:</w:t>
            </w:r>
          </w:p>
        </w:tc>
        <w:tc>
          <w:tcPr>
            <w:tcW w:w="6305" w:type="dxa"/>
            <w:gridSpan w:val="3"/>
          </w:tcPr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Pagina de home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88" w:hRule="atLeast"/>
        </w:trPr>
        <w:tc>
          <w:tcPr>
            <w:tcW w:w="2215" w:type="dxa"/>
          </w:tcPr>
          <w:p>
            <w:pPr>
              <w:widowControl w:val="0"/>
              <w:jc w:val="right"/>
              <w:rPr>
                <w:rFonts w:hint="default"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 xml:space="preserve">Requisitos del Componente: </w:t>
            </w:r>
          </w:p>
        </w:tc>
        <w:tc>
          <w:tcPr>
            <w:tcW w:w="6305" w:type="dxa"/>
            <w:gridSpan w:val="3"/>
          </w:tcPr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* Slider</w:t>
            </w:r>
          </w:p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*Con un slide por vista</w:t>
            </w:r>
          </w:p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*Ocupa el 100% de la pantalla</w:t>
            </w:r>
          </w:p>
          <w:p>
            <w:pPr>
              <w:widowControl w:val="0"/>
              <w:jc w:val="both"/>
              <w:rPr>
                <w:rFonts w:hint="default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"/>
              </w:rPr>
              <w:t>*Botón con link</w:t>
            </w:r>
          </w:p>
        </w:tc>
      </w:tr>
    </w:tbl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1. Diseño de la estructura HTML y Boostrap</w:t>
      </w:r>
    </w:p>
    <w:p>
      <w:pPr>
        <w:jc w:val="both"/>
        <w:rPr>
          <w:rFonts w:hint="default"/>
          <w:b/>
          <w:bCs/>
          <w:lang w:val="es"/>
        </w:rPr>
      </w:pPr>
    </w:p>
    <w:p>
      <w:pPr>
        <w:numPr>
          <w:ilvl w:val="1"/>
          <w:numId w:val="1"/>
        </w:numPr>
        <w:ind w:left="420" w:left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Diseño Mobile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  <w:r>
        <w:drawing>
          <wp:inline distT="0" distB="0" distL="114300" distR="114300">
            <wp:extent cx="1809115" cy="33655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1"/>
          <w:numId w:val="1"/>
        </w:numPr>
        <w:ind w:left="420" w:leftChars="0"/>
        <w:jc w:val="left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Diseño Desktop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/>
          <w:bCs/>
          <w:lang w:val="es"/>
        </w:rPr>
      </w:pPr>
      <w:r>
        <w:drawing>
          <wp:inline distT="0" distB="0" distL="114300" distR="114300">
            <wp:extent cx="4752975" cy="2230755"/>
            <wp:effectExtent l="0" t="0" r="952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s"/>
        </w:rPr>
      </w:pPr>
    </w:p>
    <w:p>
      <w:pPr>
        <w:numPr>
          <w:ilvl w:val="1"/>
          <w:numId w:val="1"/>
        </w:numPr>
        <w:ind w:left="420" w:leftChars="0"/>
        <w:jc w:val="left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n"/>
        </w:rPr>
        <w:t>HTML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/>
          <w:bCs/>
          <w:lang w:val="es"/>
        </w:rPr>
      </w:pPr>
      <w:r>
        <w:drawing>
          <wp:inline distT="0" distB="0" distL="114300" distR="114300">
            <wp:extent cx="5620385" cy="2625725"/>
            <wp:effectExtent l="0" t="0" r="184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 xml:space="preserve">Archivo y ubicación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s"/>
        </w:rPr>
      </w:pPr>
      <w:r>
        <w:rPr>
          <w:rFonts w:hint="default"/>
          <w:b w:val="0"/>
          <w:bCs w:val="0"/>
          <w:lang w:val="es"/>
        </w:rPr>
        <w:t xml:space="preserve">Marca con una </w:t>
      </w:r>
      <w:r>
        <w:rPr>
          <w:rFonts w:hint="default"/>
          <w:b/>
          <w:bCs/>
          <w:lang w:val="es"/>
        </w:rPr>
        <w:t>x</w:t>
      </w:r>
      <w:r>
        <w:rPr>
          <w:rFonts w:hint="default"/>
          <w:b w:val="0"/>
          <w:bCs w:val="0"/>
          <w:lang w:val="es"/>
        </w:rPr>
        <w:t xml:space="preserve"> la ubicación.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s"/>
        </w:rPr>
        <w:t>3.1 Archivos PHP</w:t>
      </w:r>
      <w:r>
        <w:rPr>
          <w:rFonts w:hint="default"/>
          <w:b/>
          <w:bCs/>
          <w:lang w:val="en"/>
        </w:rPr>
        <w:t>/tiwg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11"/>
          <w:szCs w:val="11"/>
          <w:lang w:val="es"/>
        </w:rPr>
      </w:pPr>
    </w:p>
    <w:tbl>
      <w:tblPr>
        <w:tblStyle w:val="4"/>
        <w:tblW w:w="0" w:type="auto"/>
        <w:tblInd w:w="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6"/>
        <w:gridCol w:w="238"/>
        <w:gridCol w:w="1049"/>
        <w:gridCol w:w="375"/>
        <w:gridCol w:w="700"/>
        <w:gridCol w:w="288"/>
        <w:gridCol w:w="37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796" w:type="dxa"/>
            <w:gridSpan w:val="6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Ubicación</w:t>
            </w:r>
          </w:p>
        </w:tc>
        <w:tc>
          <w:tcPr>
            <w:tcW w:w="3789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Nombre del archivo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1146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components</w:t>
            </w:r>
          </w:p>
        </w:tc>
        <w:tc>
          <w:tcPr>
            <w:tcW w:w="238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104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paragraph</w:t>
            </w:r>
          </w:p>
        </w:tc>
        <w:tc>
          <w:tcPr>
            <w:tcW w:w="37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x</w:t>
            </w:r>
          </w:p>
        </w:tc>
        <w:tc>
          <w:tcPr>
            <w:tcW w:w="70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loops</w:t>
            </w:r>
          </w:p>
        </w:tc>
        <w:tc>
          <w:tcPr>
            <w:tcW w:w="2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37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s"/>
              </w:rPr>
              <w:t>paragraph--main-slider-home.html.twig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8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5"/>
                <w:szCs w:val="15"/>
                <w:vertAlign w:val="baseline"/>
                <w:lang w:val="es"/>
              </w:rPr>
              <w:t>En caso de ser loop relacionar su -&gt;</w:t>
            </w:r>
          </w:p>
        </w:tc>
        <w:tc>
          <w:tcPr>
            <w:tcW w:w="70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card</w:t>
            </w:r>
          </w:p>
        </w:tc>
        <w:tc>
          <w:tcPr>
            <w:tcW w:w="28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378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3.2 Archivos JS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11"/>
          <w:szCs w:val="11"/>
          <w:lang w:val="es"/>
        </w:rPr>
      </w:pPr>
    </w:p>
    <w:tbl>
      <w:tblPr>
        <w:tblStyle w:val="4"/>
        <w:tblW w:w="0" w:type="auto"/>
        <w:tblInd w:w="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0"/>
        <w:gridCol w:w="299"/>
        <w:gridCol w:w="2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gridSpan w:val="2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Ubicación</w:t>
            </w:r>
          </w:p>
        </w:tc>
        <w:tc>
          <w:tcPr>
            <w:tcW w:w="2469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s"/>
              </w:rPr>
              <w:t>Nombre del archivo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0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components</w:t>
            </w:r>
          </w:p>
        </w:tc>
        <w:tc>
          <w:tcPr>
            <w:tcW w:w="2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x</w:t>
            </w:r>
          </w:p>
        </w:tc>
        <w:tc>
          <w:tcPr>
            <w:tcW w:w="246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s"/>
              </w:rPr>
              <w:t>main-slider.js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3.3 Archivos SCSS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11"/>
          <w:szCs w:val="11"/>
          <w:lang w:val="es"/>
        </w:rPr>
      </w:pPr>
    </w:p>
    <w:tbl>
      <w:tblPr>
        <w:tblStyle w:val="4"/>
        <w:tblW w:w="0" w:type="auto"/>
        <w:tblInd w:w="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6"/>
        <w:gridCol w:w="317"/>
        <w:gridCol w:w="870"/>
        <w:gridCol w:w="330"/>
        <w:gridCol w:w="720"/>
        <w:gridCol w:w="300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683" w:type="dxa"/>
            <w:gridSpan w:val="6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Ubicación</w:t>
            </w:r>
          </w:p>
        </w:tc>
        <w:tc>
          <w:tcPr>
            <w:tcW w:w="390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Nombre del archivo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46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components</w:t>
            </w:r>
          </w:p>
        </w:tc>
        <w:tc>
          <w:tcPr>
            <w:tcW w:w="317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x</w:t>
            </w:r>
          </w:p>
        </w:tc>
        <w:tc>
          <w:tcPr>
            <w:tcW w:w="870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layout</w:t>
            </w:r>
          </w:p>
        </w:tc>
        <w:tc>
          <w:tcPr>
            <w:tcW w:w="330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720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loops</w:t>
            </w:r>
          </w:p>
        </w:tc>
        <w:tc>
          <w:tcPr>
            <w:tcW w:w="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39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"/>
              </w:rPr>
              <w:t>_main-slider.scss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2663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5"/>
                <w:szCs w:val="15"/>
                <w:vertAlign w:val="baseline"/>
                <w:lang w:val="es"/>
              </w:rPr>
              <w:t>En caso de ser loop relacionar su -&gt;</w:t>
            </w:r>
          </w:p>
        </w:tc>
        <w:tc>
          <w:tcPr>
            <w:tcW w:w="720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card</w:t>
            </w:r>
          </w:p>
        </w:tc>
        <w:tc>
          <w:tcPr>
            <w:tcW w:w="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39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2663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wordWrap/>
              <w:jc w:val="right"/>
              <w:rPr>
                <w:rFonts w:hint="default"/>
                <w:b w:val="0"/>
                <w:bCs w:val="0"/>
                <w:sz w:val="15"/>
                <w:szCs w:val="15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5"/>
                <w:szCs w:val="15"/>
                <w:vertAlign w:val="baseline"/>
                <w:lang w:val="es"/>
              </w:rPr>
              <w:t>Si incluye atoms relacionar -&gt;</w:t>
            </w:r>
          </w:p>
        </w:tc>
        <w:tc>
          <w:tcPr>
            <w:tcW w:w="720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atoms</w:t>
            </w:r>
          </w:p>
        </w:tc>
        <w:tc>
          <w:tcPr>
            <w:tcW w:w="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39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Depuración del código PHP - HTML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s"/>
        </w:rPr>
      </w:pPr>
      <w:r>
        <w:rPr>
          <w:rFonts w:hint="default"/>
          <w:b w:val="0"/>
          <w:bCs w:val="0"/>
          <w:lang w:val="es"/>
        </w:rPr>
        <w:t>Pon un</w:t>
      </w:r>
      <w:r>
        <w:rPr>
          <w:rFonts w:hint="default"/>
          <w:b/>
          <w:bCs/>
          <w:lang w:val="es"/>
        </w:rPr>
        <w:t xml:space="preserve"> ok </w:t>
      </w:r>
      <w:r>
        <w:rPr>
          <w:rFonts w:hint="default"/>
          <w:b w:val="0"/>
          <w:bCs w:val="0"/>
          <w:lang w:val="es"/>
        </w:rPr>
        <w:t>en el requerimiento cumplido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7"/>
        <w:gridCol w:w="1553"/>
        <w:gridCol w:w="5265"/>
        <w:gridCol w:w="1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N</w:t>
            </w:r>
          </w:p>
        </w:tc>
        <w:tc>
          <w:tcPr>
            <w:tcW w:w="6818" w:type="dxa"/>
            <w:gridSpan w:val="2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lang w:val="es"/>
                <w14:textFill>
                  <w14:solidFill>
                    <w14:schemeClr w14:val="bg1"/>
                  </w14:solidFill>
                </w14:textFill>
              </w:rPr>
              <w:t>Requerimiento de calidad</w:t>
            </w:r>
          </w:p>
        </w:tc>
        <w:tc>
          <w:tcPr>
            <w:tcW w:w="1227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¿Cumplido?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1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El componente inicia con un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section 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</w:trPr>
        <w:tc>
          <w:tcPr>
            <w:tcW w:w="477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1553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En caso de que no, explicar:</w:t>
            </w:r>
          </w:p>
        </w:tc>
        <w:tc>
          <w:tcPr>
            <w:tcW w:w="649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2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Los campos personalizados solo se muestran si están cargados en el CMS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3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No hay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section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dentro del componente.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4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No hay etiquetas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h1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5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El titulo del componente es un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h2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6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Los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img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están contenidas en una una etiqueta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figure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o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picture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477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7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Los elementos del componente están dentro de un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 .container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vMerge w:val="continue"/>
            <w:tcBorders>
              <w:bottom w:val="single" w:color="auto" w:sz="4" w:space="0"/>
            </w:tcBorders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1553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En caso de que no, explicar:</w:t>
            </w:r>
          </w:p>
        </w:tc>
        <w:tc>
          <w:tcPr>
            <w:tcW w:w="649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8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No hay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.container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dentro de otro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.container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9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Todos los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.row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tienen la clase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.g-0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10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Los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.col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son hijos directos de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.row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47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11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La suma de los criterios de los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.col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en cada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.row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da 12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47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1553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En caso de que no, explicar:</w:t>
            </w:r>
          </w:p>
        </w:tc>
        <w:tc>
          <w:tcPr>
            <w:tcW w:w="526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</w:p>
    <w:p>
      <w:pPr>
        <w:numPr>
          <w:ilvl w:val="1"/>
          <w:numId w:val="2"/>
        </w:numPr>
        <w:ind w:leftChars="0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Verificación de etiquetas de apertura y cierre HTML</w:t>
      </w:r>
      <w:r>
        <w:rPr>
          <w:rFonts w:hint="default"/>
          <w:b/>
          <w:bCs/>
          <w:lang w:val="en"/>
        </w:rPr>
        <w:t xml:space="preserve"> //solo WP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230"/>
        <w:gridCol w:w="1275"/>
        <w:gridCol w:w="1125"/>
        <w:gridCol w:w="3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Etiqueta</w:t>
            </w:r>
          </w:p>
        </w:tc>
        <w:tc>
          <w:tcPr>
            <w:tcW w:w="123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Etiquetas abiertas &lt;&gt;</w:t>
            </w:r>
          </w:p>
        </w:tc>
        <w:tc>
          <w:tcPr>
            <w:tcW w:w="1275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Etiquetas Cerradas &lt;/&gt;</w:t>
            </w:r>
          </w:p>
        </w:tc>
        <w:tc>
          <w:tcPr>
            <w:tcW w:w="1125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Diferencia</w:t>
            </w:r>
          </w:p>
        </w:tc>
        <w:tc>
          <w:tcPr>
            <w:tcW w:w="394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8"/>
                <w:szCs w:val="18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6"/>
                <w:szCs w:val="16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Si la diferencia no es igual a cero, Explicar...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2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section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9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div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13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13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6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header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p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6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a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span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ol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1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ul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97" w:hRule="atLeast"/>
        </w:trPr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li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h1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h2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1</w:t>
            </w: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n"/>
              </w:rPr>
              <w:t>0</w:t>
            </w: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  <w:t>...</w:t>
            </w:r>
          </w:p>
        </w:tc>
        <w:tc>
          <w:tcPr>
            <w:tcW w:w="12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12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112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  <w:tc>
          <w:tcPr>
            <w:tcW w:w="394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s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</w:p>
    <w:p>
      <w:pPr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Verificación de BEM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s"/>
        </w:rPr>
      </w:pPr>
      <w:r>
        <w:rPr>
          <w:rFonts w:hint="default"/>
          <w:b w:val="0"/>
          <w:bCs w:val="0"/>
          <w:lang w:val="es"/>
        </w:rPr>
        <w:t>Pon un</w:t>
      </w:r>
      <w:r>
        <w:rPr>
          <w:rFonts w:hint="default"/>
          <w:b/>
          <w:bCs/>
          <w:lang w:val="es"/>
        </w:rPr>
        <w:t xml:space="preserve"> ok </w:t>
      </w:r>
      <w:r>
        <w:rPr>
          <w:rFonts w:hint="default"/>
          <w:b w:val="0"/>
          <w:bCs w:val="0"/>
          <w:lang w:val="es"/>
        </w:rPr>
        <w:t>en el requerimiento cumplido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7"/>
        <w:gridCol w:w="6818"/>
        <w:gridCol w:w="1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N</w:t>
            </w:r>
          </w:p>
        </w:tc>
        <w:tc>
          <w:tcPr>
            <w:tcW w:w="6818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lang w:val="es"/>
                <w14:textFill>
                  <w14:solidFill>
                    <w14:schemeClr w14:val="bg1"/>
                  </w14:solidFill>
                </w14:textFill>
              </w:rPr>
              <w:t>Requerimiento de calidad</w:t>
            </w:r>
          </w:p>
        </w:tc>
        <w:tc>
          <w:tcPr>
            <w:tcW w:w="1227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¿Cumplido?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1</w:t>
            </w:r>
          </w:p>
        </w:tc>
        <w:tc>
          <w:tcPr>
            <w:tcW w:w="68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Si el nombre de la clase del componente es compuesto, se separa con guión medio “-” ej: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main-slider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2</w:t>
            </w:r>
          </w:p>
        </w:tc>
        <w:tc>
          <w:tcPr>
            <w:tcW w:w="68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Todas las clases de los elemento llevan como base el nombre del componente más el nombre del elemento separado por doble guion bajo “__”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ej: main-slider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__title 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3</w:t>
            </w:r>
          </w:p>
        </w:tc>
        <w:tc>
          <w:tcPr>
            <w:tcW w:w="68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Si el nombre de los elementos es compuesto se separa con guión medio “-”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ej: main-slider__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text-content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4</w:t>
            </w:r>
          </w:p>
        </w:tc>
        <w:tc>
          <w:tcPr>
            <w:tcW w:w="68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Si se trata de un componente variante, este lleva la clase de componente original, más la clase variante la cual usa como separador doble guion medio “--”.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ej: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main-slider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main-slider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--variant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5</w:t>
            </w:r>
          </w:p>
        </w:tc>
        <w:tc>
          <w:tcPr>
            <w:tcW w:w="681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Si el nombre de las variante es compuesto se separa con guión medio “-” ej: main-slider__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variant-red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ok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 xml:space="preserve">CSS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s"/>
        </w:rPr>
      </w:pPr>
      <w:r>
        <w:rPr>
          <w:rFonts w:hint="default"/>
          <w:b w:val="0"/>
          <w:bCs w:val="0"/>
          <w:lang w:val="es"/>
        </w:rPr>
        <w:t>Pon un</w:t>
      </w:r>
      <w:r>
        <w:rPr>
          <w:rFonts w:hint="default"/>
          <w:b/>
          <w:bCs/>
          <w:lang w:val="es"/>
        </w:rPr>
        <w:t xml:space="preserve"> ok </w:t>
      </w:r>
      <w:r>
        <w:rPr>
          <w:rFonts w:hint="default"/>
          <w:b w:val="0"/>
          <w:bCs w:val="0"/>
          <w:lang w:val="es"/>
        </w:rPr>
        <w:t>en el requerimiento cumplido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7"/>
        <w:gridCol w:w="1763"/>
        <w:gridCol w:w="5055"/>
        <w:gridCol w:w="1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N</w:t>
            </w:r>
          </w:p>
        </w:tc>
        <w:tc>
          <w:tcPr>
            <w:tcW w:w="6818" w:type="dxa"/>
            <w:gridSpan w:val="2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lang w:val="es"/>
                <w14:textFill>
                  <w14:solidFill>
                    <w14:schemeClr w14:val="bg1"/>
                  </w14:solidFill>
                </w14:textFill>
              </w:rPr>
              <w:t>Requerimiento de calidad</w:t>
            </w:r>
          </w:p>
        </w:tc>
        <w:tc>
          <w:tcPr>
            <w:tcW w:w="1227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¿Cumplido?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1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Los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.col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no tiene margenes en eje x (margin-left o margin-right)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2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Las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img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tiene el width limitado al 100% del ancho de su contenedor</w:t>
            </w:r>
            <w:r>
              <w:rPr>
                <w:rFonts w:hint="default"/>
                <w:b w:val="0"/>
                <w:bCs w:val="0"/>
                <w:vertAlign w:val="baseline"/>
                <w:lang w:val="en"/>
              </w:rPr>
              <w:t>a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3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Las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img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guardan su proporción (no se estiran ni a lo largo, ni a lo ancho), tiene alguno de estos atributos (width, height) en auto.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477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4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NO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se centran o alinean elementos con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margin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o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padding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" w:hRule="atLeast"/>
        </w:trPr>
        <w:tc>
          <w:tcPr>
            <w:tcW w:w="477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1763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En caso de que si, explicar:</w:t>
            </w:r>
          </w:p>
        </w:tc>
        <w:tc>
          <w:tcPr>
            <w:tcW w:w="628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" w:hRule="atLeast"/>
        </w:trPr>
        <w:tc>
          <w:tcPr>
            <w:tcW w:w="477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NO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se usan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margin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o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padding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negativos</w:t>
            </w:r>
          </w:p>
        </w:tc>
        <w:tc>
          <w:tcPr>
            <w:tcW w:w="1227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7" w:hRule="atLeast"/>
        </w:trPr>
        <w:tc>
          <w:tcPr>
            <w:tcW w:w="477" w:type="dxa"/>
            <w:vMerge w:val="continue"/>
          </w:tcPr>
          <w:p>
            <w:pPr>
              <w:widowControl w:val="0"/>
              <w:jc w:val="both"/>
            </w:pPr>
          </w:p>
        </w:tc>
        <w:tc>
          <w:tcPr>
            <w:tcW w:w="1763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En caso de que si, explicar:</w:t>
            </w:r>
          </w:p>
        </w:tc>
        <w:tc>
          <w:tcPr>
            <w:tcW w:w="505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1227" w:type="dxa"/>
            <w:vMerge w:val="continue"/>
          </w:tcPr>
          <w:p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5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Para centrar elemento se usan las propiedades de </w:t>
            </w:r>
            <w:r>
              <w:rPr>
                <w:rFonts w:hint="default"/>
                <w:b/>
                <w:bCs/>
                <w:vertAlign w:val="baseline"/>
                <w:lang w:val="es"/>
              </w:rPr>
              <w:t>text-align o justify-content, align-items de flex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6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Se usan las variables en vez de los colores directamente.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7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Los bloques están organizados según el orden en el que se muestra en HTML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8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El código dentro de los bloques está ordenado de forma alfabético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9</w:t>
            </w:r>
          </w:p>
        </w:tc>
        <w:tc>
          <w:tcPr>
            <w:tcW w:w="681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El responsive está hecho dentro de cada elemento.</w:t>
            </w:r>
          </w:p>
        </w:tc>
        <w:tc>
          <w:tcPr>
            <w:tcW w:w="12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ok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</w:p>
    <w:p>
      <w:pPr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Responsive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s"/>
        </w:rPr>
      </w:pPr>
      <w:r>
        <w:rPr>
          <w:rFonts w:hint="default"/>
          <w:b w:val="0"/>
          <w:bCs w:val="0"/>
          <w:lang w:val="es"/>
        </w:rPr>
        <w:t xml:space="preserve">Tener en cuenta los siguientes requerimientos de calidad para todos los tamaños de responive (xs, s, m, l, xl).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7"/>
        <w:gridCol w:w="1763"/>
        <w:gridCol w:w="4425"/>
        <w:gridCol w:w="352"/>
        <w:gridCol w:w="323"/>
        <w:gridCol w:w="360"/>
        <w:gridCol w:w="352"/>
        <w:gridCol w:w="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  <w:vMerge w:val="restart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N</w:t>
            </w:r>
          </w:p>
        </w:tc>
        <w:tc>
          <w:tcPr>
            <w:tcW w:w="6188" w:type="dxa"/>
            <w:gridSpan w:val="2"/>
            <w:vMerge w:val="restart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lang w:val="es"/>
                <w14:textFill>
                  <w14:solidFill>
                    <w14:schemeClr w14:val="bg1"/>
                  </w14:solidFill>
                </w14:textFill>
              </w:rPr>
              <w:t>Requerimiento de calidad</w:t>
            </w:r>
          </w:p>
        </w:tc>
        <w:tc>
          <w:tcPr>
            <w:tcW w:w="1857" w:type="dxa"/>
            <w:gridSpan w:val="5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¿Cumplido?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</w:trPr>
        <w:tc>
          <w:tcPr>
            <w:tcW w:w="477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6188" w:type="dxa"/>
            <w:gridSpan w:val="2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</w:p>
        </w:tc>
        <w:tc>
          <w:tcPr>
            <w:tcW w:w="35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xs</w:t>
            </w:r>
          </w:p>
        </w:tc>
        <w:tc>
          <w:tcPr>
            <w:tcW w:w="323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s</w:t>
            </w:r>
          </w:p>
        </w:tc>
        <w:tc>
          <w:tcPr>
            <w:tcW w:w="36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m</w:t>
            </w:r>
          </w:p>
        </w:tc>
        <w:tc>
          <w:tcPr>
            <w:tcW w:w="35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l</w:t>
            </w:r>
          </w:p>
        </w:tc>
        <w:tc>
          <w:tcPr>
            <w:tcW w:w="47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15"/>
                <w:szCs w:val="15"/>
                <w:vertAlign w:val="baseline"/>
                <w:lang w:val="es"/>
                <w14:textFill>
                  <w14:solidFill>
                    <w14:schemeClr w14:val="bg1"/>
                  </w14:solidFill>
                </w14:textFill>
              </w:rPr>
              <w:t>xl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9" w:hRule="atLeast"/>
        </w:trPr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1</w:t>
            </w:r>
          </w:p>
        </w:tc>
        <w:tc>
          <w:tcPr>
            <w:tcW w:w="618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Ningún elemento se sale de su contenedor</w:t>
            </w:r>
          </w:p>
        </w:tc>
        <w:tc>
          <w:tcPr>
            <w:tcW w:w="35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2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5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47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2</w:t>
            </w:r>
          </w:p>
        </w:tc>
        <w:tc>
          <w:tcPr>
            <w:tcW w:w="618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No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 xml:space="preserve"> existe scroll horizontal</w:t>
            </w:r>
          </w:p>
        </w:tc>
        <w:tc>
          <w:tcPr>
            <w:tcW w:w="35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2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5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47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477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>3</w:t>
            </w:r>
          </w:p>
        </w:tc>
        <w:tc>
          <w:tcPr>
            <w:tcW w:w="6188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s"/>
              </w:rPr>
            </w:pPr>
            <w:r>
              <w:rPr>
                <w:rFonts w:hint="default"/>
                <w:b/>
                <w:bCs/>
                <w:vertAlign w:val="baseline"/>
                <w:lang w:val="es"/>
              </w:rPr>
              <w:t xml:space="preserve">No </w:t>
            </w: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existe elementos sobre puestos</w:t>
            </w:r>
          </w:p>
        </w:tc>
        <w:tc>
          <w:tcPr>
            <w:tcW w:w="35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2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35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  <w:tc>
          <w:tcPr>
            <w:tcW w:w="47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" w:hRule="atLeast"/>
        </w:trPr>
        <w:tc>
          <w:tcPr>
            <w:tcW w:w="477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s"/>
              </w:rPr>
            </w:pPr>
          </w:p>
        </w:tc>
        <w:tc>
          <w:tcPr>
            <w:tcW w:w="1763" w:type="dxa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b/>
                <w:bCs/>
                <w:vertAlign w:val="baseline"/>
                <w:lang w:val="e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s"/>
              </w:rPr>
              <w:t>En caso de que si, explicar:</w:t>
            </w:r>
          </w:p>
        </w:tc>
        <w:tc>
          <w:tcPr>
            <w:tcW w:w="6282" w:type="dxa"/>
            <w:gridSpan w:val="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16"/>
                <w:szCs w:val="16"/>
                <w:vertAlign w:val="baseline"/>
                <w:lang w:val="es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s"/>
        </w:rPr>
        <w:t xml:space="preserve">Deben anexar evidencia de pantallazos con </w:t>
      </w:r>
      <w:r>
        <w:rPr>
          <w:rFonts w:hint="default"/>
          <w:b w:val="0"/>
          <w:bCs w:val="0"/>
          <w:lang w:val="en"/>
        </w:rPr>
        <w:t>el modulo de pruebas activo en todos los tamaños.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7.1 Tamaño xs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s"/>
        </w:rPr>
      </w:pPr>
      <w:r>
        <w:drawing>
          <wp:inline distT="0" distB="0" distL="114300" distR="114300">
            <wp:extent cx="5267960" cy="7437120"/>
            <wp:effectExtent l="0" t="0" r="8890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7.2 Tamaño s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s"/>
        </w:rPr>
      </w:pPr>
      <w:r>
        <w:drawing>
          <wp:inline distT="0" distB="0" distL="114300" distR="114300">
            <wp:extent cx="5268595" cy="6788150"/>
            <wp:effectExtent l="0" t="0" r="8255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7.2 Tamaño m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s"/>
        </w:rPr>
      </w:pPr>
      <w:r>
        <w:drawing>
          <wp:inline distT="0" distB="0" distL="114300" distR="114300">
            <wp:extent cx="5272405" cy="5262880"/>
            <wp:effectExtent l="0" t="0" r="4445" b="139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"/>
        </w:rPr>
        <w:t xml:space="preserve"> 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7.2 Tamaño l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s"/>
        </w:rPr>
      </w:pPr>
      <w:r>
        <w:drawing>
          <wp:inline distT="0" distB="0" distL="114300" distR="114300">
            <wp:extent cx="5263515" cy="2835910"/>
            <wp:effectExtent l="0" t="0" r="13335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s"/>
        </w:rPr>
      </w:pPr>
      <w:r>
        <w:rPr>
          <w:rFonts w:hint="default"/>
          <w:b/>
          <w:bCs/>
          <w:lang w:val="es"/>
        </w:rPr>
        <w:t>7.2 Tamaño xl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s"/>
        </w:rPr>
      </w:pPr>
      <w:r>
        <w:drawing>
          <wp:inline distT="0" distB="0" distL="114300" distR="114300">
            <wp:extent cx="5261610" cy="1831975"/>
            <wp:effectExtent l="0" t="0" r="15240" b="158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s"/>
        </w:rPr>
      </w:pPr>
    </w:p>
    <w:p>
      <w:pPr>
        <w:rPr>
          <w:rFonts w:hint="default"/>
          <w:lang w:val="e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050000L [urw]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5EF08B"/>
    <w:multiLevelType w:val="multilevel"/>
    <w:tmpl w:val="A75EF08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FFF134B"/>
    <w:multiLevelType w:val="multilevel"/>
    <w:tmpl w:val="EFFF134B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B7B4D"/>
    <w:rsid w:val="36CDED1A"/>
    <w:rsid w:val="37FB8FE7"/>
    <w:rsid w:val="3F7D521B"/>
    <w:rsid w:val="3F9A3989"/>
    <w:rsid w:val="47E2D497"/>
    <w:rsid w:val="5CBF817C"/>
    <w:rsid w:val="74CAE75C"/>
    <w:rsid w:val="76AE12D2"/>
    <w:rsid w:val="7F7D79D0"/>
    <w:rsid w:val="7FCF4A67"/>
    <w:rsid w:val="7FF55356"/>
    <w:rsid w:val="B996483A"/>
    <w:rsid w:val="B9FE8702"/>
    <w:rsid w:val="BB1513AE"/>
    <w:rsid w:val="BBDACD39"/>
    <w:rsid w:val="BFEF777A"/>
    <w:rsid w:val="CF1F5DE5"/>
    <w:rsid w:val="CFFB7B4D"/>
    <w:rsid w:val="D4FF854E"/>
    <w:rsid w:val="DFAD352A"/>
    <w:rsid w:val="DFFDBB12"/>
    <w:rsid w:val="F1F9DD14"/>
    <w:rsid w:val="F775AFC0"/>
    <w:rsid w:val="F7D36E8D"/>
    <w:rsid w:val="FBDB460D"/>
    <w:rsid w:val="FD552C15"/>
    <w:rsid w:val="FDEFCBE5"/>
    <w:rsid w:val="FDFD152A"/>
    <w:rsid w:val="FFED20F3"/>
    <w:rsid w:val="FFFBE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2023-02-13T21:14:00Z</dcterms:created>
  <dc:creator>elan-sk</dc:creator>
  <cp:lastModifiedBy>elan-sk</cp:lastModifiedBy>
  <dcterms:modified xsi:type="dcterms:W3CDTF">2023-04-10T05:33:36Z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