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F93C" w14:textId="77777777" w:rsidR="007E660C" w:rsidRPr="00B253E0" w:rsidRDefault="007E660C" w:rsidP="007E660C">
      <w:pPr>
        <w:pStyle w:val="Title"/>
        <w:rPr>
          <w:sz w:val="48"/>
        </w:rPr>
      </w:pPr>
      <w:proofErr w:type="spellStart"/>
      <w:r w:rsidRPr="00B253E0">
        <w:rPr>
          <w:rFonts w:hint="eastAsia"/>
          <w:sz w:val="48"/>
        </w:rPr>
        <w:t>Jiale</w:t>
      </w:r>
      <w:proofErr w:type="spellEnd"/>
      <w:r w:rsidRPr="00B253E0">
        <w:rPr>
          <w:rFonts w:hint="eastAsia"/>
          <w:sz w:val="48"/>
        </w:rPr>
        <w:t xml:space="preserve"> Liu</w:t>
      </w:r>
    </w:p>
    <w:p w14:paraId="62F13A0D" w14:textId="77777777" w:rsidR="007E660C" w:rsidRPr="00B253E0" w:rsidRDefault="007E660C" w:rsidP="007E660C">
      <w:pPr>
        <w:pStyle w:val="Title"/>
        <w:rPr>
          <w:sz w:val="48"/>
        </w:rPr>
      </w:pPr>
      <w:hyperlink r:id="rId7" w:history="1">
        <w:r w:rsidRPr="00B253E0">
          <w:rPr>
            <w:rFonts w:hint="eastAsia"/>
            <w:sz w:val="48"/>
          </w:rPr>
          <w:t>liujial@oregonstate.edu</w:t>
        </w:r>
      </w:hyperlink>
    </w:p>
    <w:p w14:paraId="5B4CFAF5" w14:textId="59C8F789" w:rsidR="007E660C" w:rsidRPr="00B253E0" w:rsidRDefault="007E660C" w:rsidP="007E660C">
      <w:pPr>
        <w:pStyle w:val="Title"/>
        <w:rPr>
          <w:sz w:val="48"/>
        </w:rPr>
      </w:pPr>
      <w:r>
        <w:rPr>
          <w:rFonts w:hint="eastAsia"/>
          <w:sz w:val="48"/>
        </w:rPr>
        <w:t>Project#5</w:t>
      </w:r>
      <w:r w:rsidRPr="00B253E0">
        <w:rPr>
          <w:rFonts w:hint="eastAsia"/>
          <w:sz w:val="48"/>
        </w:rPr>
        <w:t xml:space="preserve">: </w:t>
      </w:r>
      <w:r w:rsidR="00B00D83" w:rsidRPr="00B00D83">
        <w:rPr>
          <w:sz w:val="48"/>
        </w:rPr>
        <w:t>OpenCL Array Multiply, Multiply-Add, and Multiply-Reduce</w:t>
      </w:r>
      <w:bookmarkStart w:id="0" w:name="_GoBack"/>
      <w:bookmarkEnd w:id="0"/>
    </w:p>
    <w:p w14:paraId="704479F7" w14:textId="77777777" w:rsidR="007E660C" w:rsidRDefault="007E660C" w:rsidP="006C2B13">
      <w:pPr>
        <w:shd w:val="clear" w:color="auto" w:fill="FFFFFF"/>
        <w:spacing w:before="120" w:after="120"/>
        <w:rPr>
          <w:rFonts w:ascii="Helvetica Neue" w:eastAsia="Times New Roman" w:hAnsi="Helvetica Neue" w:cs="Times New Roman" w:hint="eastAsia"/>
          <w:color w:val="2D3B45"/>
          <w:sz w:val="27"/>
          <w:szCs w:val="27"/>
        </w:rPr>
      </w:pPr>
    </w:p>
    <w:p w14:paraId="20B098F6" w14:textId="4D8549F1" w:rsidR="000F59B7" w:rsidRDefault="00405437" w:rsidP="006C2B13">
      <w:pPr>
        <w:shd w:val="clear" w:color="auto" w:fill="FFFFFF"/>
        <w:spacing w:before="120" w:after="12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 xml:space="preserve">Part 1. Multiply and Multiply-Add </w:t>
      </w:r>
    </w:p>
    <w:p w14:paraId="727C3431" w14:textId="1AD30E04" w:rsidR="00405437" w:rsidRDefault="00405437" w:rsidP="00405437">
      <w:pPr>
        <w:pStyle w:val="ListParagraph"/>
        <w:numPr>
          <w:ilvl w:val="0"/>
          <w:numId w:val="3"/>
        </w:numPr>
        <w:shd w:val="clear" w:color="auto" w:fill="FFFFFF"/>
        <w:spacing w:before="120" w:after="120"/>
        <w:rPr>
          <w:rFonts w:ascii="Helvetica Neue" w:eastAsia="Times New Roman" w:hAnsi="Helvetica Neue" w:cs="Times New Roman"/>
          <w:color w:val="2D3B45"/>
          <w:sz w:val="27"/>
          <w:szCs w:val="27"/>
        </w:rPr>
      </w:pPr>
      <w:r w:rsidRPr="00405437">
        <w:rPr>
          <w:rFonts w:ascii="Helvetica Neue" w:eastAsia="Times New Roman" w:hAnsi="Helvetica Neue" w:cs="Times New Roman"/>
          <w:color w:val="2D3B45"/>
          <w:sz w:val="27"/>
          <w:szCs w:val="27"/>
        </w:rPr>
        <w:t>What machine you ran this on</w:t>
      </w:r>
    </w:p>
    <w:p w14:paraId="3CE6140B" w14:textId="619BC3AF" w:rsidR="00C1225F" w:rsidRDefault="00C1225F" w:rsidP="00C1225F">
      <w:pPr>
        <w:pStyle w:val="ListParagraph"/>
        <w:shd w:val="clear" w:color="auto" w:fill="FFFFFF"/>
        <w:spacing w:before="120" w:after="120"/>
        <w:ind w:left="36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Rabbit</w:t>
      </w:r>
    </w:p>
    <w:p w14:paraId="1198B61D" w14:textId="77777777" w:rsidR="00405437" w:rsidRDefault="00405437" w:rsidP="00405437">
      <w:pPr>
        <w:pStyle w:val="ListParagraph"/>
        <w:numPr>
          <w:ilvl w:val="0"/>
          <w:numId w:val="3"/>
        </w:numPr>
        <w:shd w:val="clear" w:color="auto" w:fill="FFFFFF"/>
        <w:spacing w:before="120" w:after="120"/>
        <w:rPr>
          <w:rFonts w:ascii="Helvetica Neue" w:eastAsia="Times New Roman" w:hAnsi="Helvetica Neue" w:cs="Times New Roman"/>
          <w:color w:val="2D3B45"/>
          <w:sz w:val="27"/>
          <w:szCs w:val="27"/>
        </w:rPr>
      </w:pPr>
      <w:r w:rsidRPr="00405437">
        <w:rPr>
          <w:rFonts w:ascii="Helvetica Neue" w:eastAsia="Times New Roman" w:hAnsi="Helvetica Neue" w:cs="Times New Roman"/>
          <w:color w:val="2D3B45"/>
          <w:sz w:val="27"/>
          <w:szCs w:val="27"/>
        </w:rPr>
        <w:t>Show the tables and graphs</w:t>
      </w:r>
    </w:p>
    <w:p w14:paraId="3D08EF21" w14:textId="14C7FD50" w:rsidR="00260094" w:rsidRPr="00260094" w:rsidRDefault="00697E9A" w:rsidP="008B75D5">
      <w:pPr>
        <w:shd w:val="clear" w:color="auto" w:fill="FFFFFF"/>
        <w:spacing w:before="120" w:after="120"/>
        <w:jc w:val="center"/>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Multiply</w:t>
      </w:r>
    </w:p>
    <w:tbl>
      <w:tblPr>
        <w:tblW w:w="9735"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1075"/>
        <w:gridCol w:w="1300"/>
        <w:gridCol w:w="1300"/>
        <w:gridCol w:w="1300"/>
        <w:gridCol w:w="1300"/>
        <w:gridCol w:w="1300"/>
      </w:tblGrid>
      <w:tr w:rsidR="00E20389" w:rsidRPr="00260094" w14:paraId="743B1365" w14:textId="77777777" w:rsidTr="00E20389">
        <w:trPr>
          <w:trHeight w:val="320"/>
        </w:trPr>
        <w:tc>
          <w:tcPr>
            <w:tcW w:w="2160" w:type="dxa"/>
            <w:tcBorders>
              <w:tl2br w:val="single" w:sz="4" w:space="0" w:color="auto"/>
            </w:tcBorders>
            <w:shd w:val="clear" w:color="auto" w:fill="auto"/>
            <w:noWrap/>
            <w:vAlign w:val="bottom"/>
            <w:hideMark/>
          </w:tcPr>
          <w:p w14:paraId="272B0DA5" w14:textId="626D608B" w:rsidR="00E20389" w:rsidRDefault="00E20389" w:rsidP="00E20389">
            <w:pPr>
              <w:ind w:firstLine="540"/>
              <w:rPr>
                <w:rFonts w:cs="Times New Roman"/>
                <w:sz w:val="20"/>
                <w:szCs w:val="20"/>
              </w:rPr>
            </w:pPr>
            <w:r>
              <w:rPr>
                <w:rFonts w:cs="Times New Roman" w:hint="eastAsia"/>
                <w:sz w:val="20"/>
                <w:szCs w:val="20"/>
              </w:rPr>
              <w:t>Global Work Size</w:t>
            </w:r>
          </w:p>
          <w:p w14:paraId="0AEA87EE" w14:textId="77777777" w:rsidR="00E20389" w:rsidRDefault="00E20389" w:rsidP="00E20389">
            <w:pPr>
              <w:ind w:firstLine="540"/>
              <w:rPr>
                <w:rFonts w:cs="Times New Roman"/>
                <w:sz w:val="20"/>
                <w:szCs w:val="20"/>
              </w:rPr>
            </w:pPr>
          </w:p>
          <w:p w14:paraId="3383BD86" w14:textId="452F472D" w:rsidR="00E20389" w:rsidRPr="00260094" w:rsidRDefault="00E20389" w:rsidP="00E20389">
            <w:pPr>
              <w:rPr>
                <w:rFonts w:cs="Times New Roman"/>
                <w:sz w:val="20"/>
                <w:szCs w:val="20"/>
              </w:rPr>
            </w:pPr>
            <w:r>
              <w:rPr>
                <w:rFonts w:cs="Times New Roman" w:hint="eastAsia"/>
                <w:sz w:val="20"/>
                <w:szCs w:val="20"/>
              </w:rPr>
              <w:t>Local Work Size</w:t>
            </w:r>
          </w:p>
        </w:tc>
        <w:tc>
          <w:tcPr>
            <w:tcW w:w="1075" w:type="dxa"/>
            <w:shd w:val="clear" w:color="auto" w:fill="auto"/>
            <w:noWrap/>
            <w:vAlign w:val="bottom"/>
            <w:hideMark/>
          </w:tcPr>
          <w:p w14:paraId="600A8F5A"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1K</w:t>
            </w:r>
          </w:p>
        </w:tc>
        <w:tc>
          <w:tcPr>
            <w:tcW w:w="1300" w:type="dxa"/>
            <w:shd w:val="clear" w:color="auto" w:fill="auto"/>
            <w:noWrap/>
            <w:vAlign w:val="bottom"/>
            <w:hideMark/>
          </w:tcPr>
          <w:p w14:paraId="102A4917"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512K</w:t>
            </w:r>
          </w:p>
        </w:tc>
        <w:tc>
          <w:tcPr>
            <w:tcW w:w="1300" w:type="dxa"/>
            <w:shd w:val="clear" w:color="auto" w:fill="auto"/>
            <w:noWrap/>
            <w:vAlign w:val="bottom"/>
            <w:hideMark/>
          </w:tcPr>
          <w:p w14:paraId="41429F38"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1M</w:t>
            </w:r>
          </w:p>
        </w:tc>
        <w:tc>
          <w:tcPr>
            <w:tcW w:w="1300" w:type="dxa"/>
            <w:shd w:val="clear" w:color="auto" w:fill="auto"/>
            <w:noWrap/>
            <w:vAlign w:val="bottom"/>
            <w:hideMark/>
          </w:tcPr>
          <w:p w14:paraId="33E2F319"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2M</w:t>
            </w:r>
          </w:p>
        </w:tc>
        <w:tc>
          <w:tcPr>
            <w:tcW w:w="1300" w:type="dxa"/>
            <w:shd w:val="clear" w:color="auto" w:fill="auto"/>
            <w:noWrap/>
            <w:vAlign w:val="bottom"/>
            <w:hideMark/>
          </w:tcPr>
          <w:p w14:paraId="2494D210"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4M</w:t>
            </w:r>
          </w:p>
        </w:tc>
        <w:tc>
          <w:tcPr>
            <w:tcW w:w="1300" w:type="dxa"/>
            <w:shd w:val="clear" w:color="auto" w:fill="auto"/>
            <w:noWrap/>
            <w:vAlign w:val="bottom"/>
            <w:hideMark/>
          </w:tcPr>
          <w:p w14:paraId="7C4B6A54"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8M</w:t>
            </w:r>
          </w:p>
        </w:tc>
      </w:tr>
      <w:tr w:rsidR="00E20389" w:rsidRPr="00260094" w14:paraId="7D5994A6" w14:textId="77777777" w:rsidTr="00E20389">
        <w:trPr>
          <w:trHeight w:val="320"/>
        </w:trPr>
        <w:tc>
          <w:tcPr>
            <w:tcW w:w="2160" w:type="dxa"/>
            <w:shd w:val="clear" w:color="auto" w:fill="auto"/>
            <w:noWrap/>
            <w:vAlign w:val="bottom"/>
            <w:hideMark/>
          </w:tcPr>
          <w:p w14:paraId="196405B3" w14:textId="77777777" w:rsidR="00260094" w:rsidRPr="00260094" w:rsidRDefault="00260094" w:rsidP="00260094">
            <w:pPr>
              <w:jc w:val="right"/>
              <w:rPr>
                <w:rFonts w:ascii="Calibri" w:eastAsia="Times New Roman" w:hAnsi="Calibri" w:cs="Times New Roman"/>
                <w:color w:val="000000"/>
              </w:rPr>
            </w:pPr>
            <w:r w:rsidRPr="00260094">
              <w:rPr>
                <w:rFonts w:ascii="Calibri" w:eastAsia="Times New Roman" w:hAnsi="Calibri" w:cs="Times New Roman"/>
                <w:color w:val="000000"/>
              </w:rPr>
              <w:t>1</w:t>
            </w:r>
          </w:p>
        </w:tc>
        <w:tc>
          <w:tcPr>
            <w:tcW w:w="1075" w:type="dxa"/>
            <w:shd w:val="clear" w:color="auto" w:fill="auto"/>
            <w:noWrap/>
            <w:vAlign w:val="bottom"/>
            <w:hideMark/>
          </w:tcPr>
          <w:p w14:paraId="2D3B6F2F"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12.634</w:t>
            </w:r>
          </w:p>
        </w:tc>
        <w:tc>
          <w:tcPr>
            <w:tcW w:w="1300" w:type="dxa"/>
            <w:shd w:val="clear" w:color="auto" w:fill="auto"/>
            <w:noWrap/>
            <w:vAlign w:val="bottom"/>
            <w:hideMark/>
          </w:tcPr>
          <w:p w14:paraId="5C2518AB"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297.75</w:t>
            </w:r>
          </w:p>
        </w:tc>
        <w:tc>
          <w:tcPr>
            <w:tcW w:w="1300" w:type="dxa"/>
            <w:shd w:val="clear" w:color="auto" w:fill="auto"/>
            <w:noWrap/>
            <w:vAlign w:val="bottom"/>
            <w:hideMark/>
          </w:tcPr>
          <w:p w14:paraId="1630339D"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335.415</w:t>
            </w:r>
          </w:p>
        </w:tc>
        <w:tc>
          <w:tcPr>
            <w:tcW w:w="1300" w:type="dxa"/>
            <w:shd w:val="clear" w:color="auto" w:fill="auto"/>
            <w:noWrap/>
            <w:vAlign w:val="bottom"/>
            <w:hideMark/>
          </w:tcPr>
          <w:p w14:paraId="5238B931"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347.764</w:t>
            </w:r>
          </w:p>
        </w:tc>
        <w:tc>
          <w:tcPr>
            <w:tcW w:w="1300" w:type="dxa"/>
            <w:shd w:val="clear" w:color="auto" w:fill="auto"/>
            <w:noWrap/>
            <w:vAlign w:val="bottom"/>
            <w:hideMark/>
          </w:tcPr>
          <w:p w14:paraId="65257E9D"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357.583</w:t>
            </w:r>
          </w:p>
        </w:tc>
        <w:tc>
          <w:tcPr>
            <w:tcW w:w="1300" w:type="dxa"/>
            <w:shd w:val="clear" w:color="auto" w:fill="auto"/>
            <w:noWrap/>
            <w:vAlign w:val="bottom"/>
            <w:hideMark/>
          </w:tcPr>
          <w:p w14:paraId="6A7749DD"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368.02</w:t>
            </w:r>
          </w:p>
        </w:tc>
      </w:tr>
      <w:tr w:rsidR="00E20389" w:rsidRPr="00260094" w14:paraId="4F5D94F9" w14:textId="77777777" w:rsidTr="00E20389">
        <w:trPr>
          <w:trHeight w:val="320"/>
        </w:trPr>
        <w:tc>
          <w:tcPr>
            <w:tcW w:w="2160" w:type="dxa"/>
            <w:shd w:val="clear" w:color="auto" w:fill="auto"/>
            <w:noWrap/>
            <w:vAlign w:val="bottom"/>
            <w:hideMark/>
          </w:tcPr>
          <w:p w14:paraId="70A89DB0" w14:textId="77777777" w:rsidR="00260094" w:rsidRPr="00260094" w:rsidRDefault="00260094" w:rsidP="00260094">
            <w:pPr>
              <w:jc w:val="right"/>
              <w:rPr>
                <w:rFonts w:ascii="Calibri" w:eastAsia="Times New Roman" w:hAnsi="Calibri" w:cs="Times New Roman"/>
                <w:color w:val="000000"/>
              </w:rPr>
            </w:pPr>
            <w:r w:rsidRPr="00260094">
              <w:rPr>
                <w:rFonts w:ascii="Calibri" w:eastAsia="Times New Roman" w:hAnsi="Calibri" w:cs="Times New Roman"/>
                <w:color w:val="000000"/>
              </w:rPr>
              <w:t>4</w:t>
            </w:r>
          </w:p>
        </w:tc>
        <w:tc>
          <w:tcPr>
            <w:tcW w:w="1075" w:type="dxa"/>
            <w:shd w:val="clear" w:color="auto" w:fill="auto"/>
            <w:noWrap/>
            <w:vAlign w:val="bottom"/>
            <w:hideMark/>
          </w:tcPr>
          <w:p w14:paraId="0FB64CAC"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12.157</w:t>
            </w:r>
          </w:p>
        </w:tc>
        <w:tc>
          <w:tcPr>
            <w:tcW w:w="1300" w:type="dxa"/>
            <w:shd w:val="clear" w:color="auto" w:fill="auto"/>
            <w:noWrap/>
            <w:vAlign w:val="bottom"/>
            <w:hideMark/>
          </w:tcPr>
          <w:p w14:paraId="5FA80CF8"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730.267</w:t>
            </w:r>
          </w:p>
        </w:tc>
        <w:tc>
          <w:tcPr>
            <w:tcW w:w="1300" w:type="dxa"/>
            <w:shd w:val="clear" w:color="auto" w:fill="auto"/>
            <w:noWrap/>
            <w:vAlign w:val="bottom"/>
            <w:hideMark/>
          </w:tcPr>
          <w:p w14:paraId="4D065F8F"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1028.4</w:t>
            </w:r>
          </w:p>
        </w:tc>
        <w:tc>
          <w:tcPr>
            <w:tcW w:w="1300" w:type="dxa"/>
            <w:shd w:val="clear" w:color="auto" w:fill="auto"/>
            <w:noWrap/>
            <w:vAlign w:val="bottom"/>
            <w:hideMark/>
          </w:tcPr>
          <w:p w14:paraId="088CC625"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1199.128</w:t>
            </w:r>
          </w:p>
        </w:tc>
        <w:tc>
          <w:tcPr>
            <w:tcW w:w="1300" w:type="dxa"/>
            <w:shd w:val="clear" w:color="auto" w:fill="auto"/>
            <w:noWrap/>
            <w:vAlign w:val="bottom"/>
            <w:hideMark/>
          </w:tcPr>
          <w:p w14:paraId="1B9A4113"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1304.054</w:t>
            </w:r>
          </w:p>
        </w:tc>
        <w:tc>
          <w:tcPr>
            <w:tcW w:w="1300" w:type="dxa"/>
            <w:shd w:val="clear" w:color="auto" w:fill="auto"/>
            <w:noWrap/>
            <w:vAlign w:val="bottom"/>
            <w:hideMark/>
          </w:tcPr>
          <w:p w14:paraId="07BF4242"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1405.909</w:t>
            </w:r>
          </w:p>
        </w:tc>
      </w:tr>
      <w:tr w:rsidR="00E20389" w:rsidRPr="00260094" w14:paraId="60FF4EE0" w14:textId="77777777" w:rsidTr="00E20389">
        <w:trPr>
          <w:trHeight w:val="320"/>
        </w:trPr>
        <w:tc>
          <w:tcPr>
            <w:tcW w:w="2160" w:type="dxa"/>
            <w:shd w:val="clear" w:color="auto" w:fill="auto"/>
            <w:noWrap/>
            <w:vAlign w:val="bottom"/>
            <w:hideMark/>
          </w:tcPr>
          <w:p w14:paraId="5428FABC" w14:textId="77777777" w:rsidR="00260094" w:rsidRPr="00260094" w:rsidRDefault="00260094" w:rsidP="00260094">
            <w:pPr>
              <w:jc w:val="right"/>
              <w:rPr>
                <w:rFonts w:ascii="Calibri" w:eastAsia="Times New Roman" w:hAnsi="Calibri" w:cs="Times New Roman"/>
                <w:color w:val="000000"/>
              </w:rPr>
            </w:pPr>
            <w:r w:rsidRPr="00260094">
              <w:rPr>
                <w:rFonts w:ascii="Calibri" w:eastAsia="Times New Roman" w:hAnsi="Calibri" w:cs="Times New Roman"/>
                <w:color w:val="000000"/>
              </w:rPr>
              <w:t>16</w:t>
            </w:r>
          </w:p>
        </w:tc>
        <w:tc>
          <w:tcPr>
            <w:tcW w:w="1075" w:type="dxa"/>
            <w:shd w:val="clear" w:color="auto" w:fill="auto"/>
            <w:noWrap/>
            <w:vAlign w:val="bottom"/>
            <w:hideMark/>
          </w:tcPr>
          <w:p w14:paraId="4327D5D0"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9.381</w:t>
            </w:r>
          </w:p>
        </w:tc>
        <w:tc>
          <w:tcPr>
            <w:tcW w:w="1300" w:type="dxa"/>
            <w:shd w:val="clear" w:color="auto" w:fill="auto"/>
            <w:noWrap/>
            <w:vAlign w:val="bottom"/>
            <w:hideMark/>
          </w:tcPr>
          <w:p w14:paraId="6A426C65"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1044.486</w:t>
            </w:r>
          </w:p>
        </w:tc>
        <w:tc>
          <w:tcPr>
            <w:tcW w:w="1300" w:type="dxa"/>
            <w:shd w:val="clear" w:color="auto" w:fill="auto"/>
            <w:noWrap/>
            <w:vAlign w:val="bottom"/>
            <w:hideMark/>
          </w:tcPr>
          <w:p w14:paraId="114544BF"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1924.526</w:t>
            </w:r>
          </w:p>
        </w:tc>
        <w:tc>
          <w:tcPr>
            <w:tcW w:w="1300" w:type="dxa"/>
            <w:shd w:val="clear" w:color="auto" w:fill="auto"/>
            <w:noWrap/>
            <w:vAlign w:val="bottom"/>
            <w:hideMark/>
          </w:tcPr>
          <w:p w14:paraId="296B1600"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2953.169</w:t>
            </w:r>
          </w:p>
        </w:tc>
        <w:tc>
          <w:tcPr>
            <w:tcW w:w="1300" w:type="dxa"/>
            <w:shd w:val="clear" w:color="auto" w:fill="auto"/>
            <w:noWrap/>
            <w:vAlign w:val="bottom"/>
            <w:hideMark/>
          </w:tcPr>
          <w:p w14:paraId="0C37C3D6"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3558.433</w:t>
            </w:r>
          </w:p>
        </w:tc>
        <w:tc>
          <w:tcPr>
            <w:tcW w:w="1300" w:type="dxa"/>
            <w:shd w:val="clear" w:color="auto" w:fill="auto"/>
            <w:noWrap/>
            <w:vAlign w:val="bottom"/>
            <w:hideMark/>
          </w:tcPr>
          <w:p w14:paraId="5260A74E"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4658.192</w:t>
            </w:r>
          </w:p>
        </w:tc>
      </w:tr>
      <w:tr w:rsidR="00E20389" w:rsidRPr="00260094" w14:paraId="5E1EB2C9" w14:textId="77777777" w:rsidTr="00E20389">
        <w:trPr>
          <w:trHeight w:val="320"/>
        </w:trPr>
        <w:tc>
          <w:tcPr>
            <w:tcW w:w="2160" w:type="dxa"/>
            <w:shd w:val="clear" w:color="auto" w:fill="auto"/>
            <w:noWrap/>
            <w:vAlign w:val="bottom"/>
            <w:hideMark/>
          </w:tcPr>
          <w:p w14:paraId="3D81C4A9" w14:textId="77777777" w:rsidR="00260094" w:rsidRPr="00260094" w:rsidRDefault="00260094" w:rsidP="00260094">
            <w:pPr>
              <w:jc w:val="right"/>
              <w:rPr>
                <w:rFonts w:ascii="Calibri" w:eastAsia="Times New Roman" w:hAnsi="Calibri" w:cs="Times New Roman"/>
                <w:color w:val="000000"/>
              </w:rPr>
            </w:pPr>
            <w:r w:rsidRPr="00260094">
              <w:rPr>
                <w:rFonts w:ascii="Calibri" w:eastAsia="Times New Roman" w:hAnsi="Calibri" w:cs="Times New Roman"/>
                <w:color w:val="000000"/>
              </w:rPr>
              <w:t>32</w:t>
            </w:r>
          </w:p>
        </w:tc>
        <w:tc>
          <w:tcPr>
            <w:tcW w:w="1075" w:type="dxa"/>
            <w:shd w:val="clear" w:color="auto" w:fill="auto"/>
            <w:noWrap/>
            <w:vAlign w:val="bottom"/>
            <w:hideMark/>
          </w:tcPr>
          <w:p w14:paraId="366266B4"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17.012</w:t>
            </w:r>
          </w:p>
        </w:tc>
        <w:tc>
          <w:tcPr>
            <w:tcW w:w="1300" w:type="dxa"/>
            <w:shd w:val="clear" w:color="auto" w:fill="auto"/>
            <w:noWrap/>
            <w:vAlign w:val="bottom"/>
            <w:hideMark/>
          </w:tcPr>
          <w:p w14:paraId="780AE306"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1382.496</w:t>
            </w:r>
          </w:p>
        </w:tc>
        <w:tc>
          <w:tcPr>
            <w:tcW w:w="1300" w:type="dxa"/>
            <w:shd w:val="clear" w:color="auto" w:fill="auto"/>
            <w:noWrap/>
            <w:vAlign w:val="bottom"/>
            <w:hideMark/>
          </w:tcPr>
          <w:p w14:paraId="54B46300"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2127.235</w:t>
            </w:r>
          </w:p>
        </w:tc>
        <w:tc>
          <w:tcPr>
            <w:tcW w:w="1300" w:type="dxa"/>
            <w:shd w:val="clear" w:color="auto" w:fill="auto"/>
            <w:noWrap/>
            <w:vAlign w:val="bottom"/>
            <w:hideMark/>
          </w:tcPr>
          <w:p w14:paraId="2746E0BA"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3769.023</w:t>
            </w:r>
          </w:p>
        </w:tc>
        <w:tc>
          <w:tcPr>
            <w:tcW w:w="1300" w:type="dxa"/>
            <w:shd w:val="clear" w:color="auto" w:fill="auto"/>
            <w:noWrap/>
            <w:vAlign w:val="bottom"/>
            <w:hideMark/>
          </w:tcPr>
          <w:p w14:paraId="6527FE5C"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5131.112</w:t>
            </w:r>
          </w:p>
        </w:tc>
        <w:tc>
          <w:tcPr>
            <w:tcW w:w="1300" w:type="dxa"/>
            <w:shd w:val="clear" w:color="auto" w:fill="auto"/>
            <w:noWrap/>
            <w:vAlign w:val="bottom"/>
            <w:hideMark/>
          </w:tcPr>
          <w:p w14:paraId="4A55F181"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6913.257</w:t>
            </w:r>
          </w:p>
        </w:tc>
      </w:tr>
      <w:tr w:rsidR="00E20389" w:rsidRPr="00260094" w14:paraId="366A4894" w14:textId="77777777" w:rsidTr="00E20389">
        <w:trPr>
          <w:trHeight w:val="320"/>
        </w:trPr>
        <w:tc>
          <w:tcPr>
            <w:tcW w:w="2160" w:type="dxa"/>
            <w:shd w:val="clear" w:color="auto" w:fill="auto"/>
            <w:noWrap/>
            <w:vAlign w:val="bottom"/>
            <w:hideMark/>
          </w:tcPr>
          <w:p w14:paraId="5ABDA973" w14:textId="77777777" w:rsidR="00260094" w:rsidRPr="00260094" w:rsidRDefault="00260094" w:rsidP="00260094">
            <w:pPr>
              <w:jc w:val="right"/>
              <w:rPr>
                <w:rFonts w:ascii="Calibri" w:eastAsia="Times New Roman" w:hAnsi="Calibri" w:cs="Times New Roman"/>
                <w:color w:val="000000"/>
              </w:rPr>
            </w:pPr>
            <w:r w:rsidRPr="00260094">
              <w:rPr>
                <w:rFonts w:ascii="Calibri" w:eastAsia="Times New Roman" w:hAnsi="Calibri" w:cs="Times New Roman"/>
                <w:color w:val="000000"/>
              </w:rPr>
              <w:t>128</w:t>
            </w:r>
          </w:p>
        </w:tc>
        <w:tc>
          <w:tcPr>
            <w:tcW w:w="1075" w:type="dxa"/>
            <w:shd w:val="clear" w:color="auto" w:fill="auto"/>
            <w:noWrap/>
            <w:vAlign w:val="bottom"/>
            <w:hideMark/>
          </w:tcPr>
          <w:p w14:paraId="391A9837"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12.836</w:t>
            </w:r>
          </w:p>
        </w:tc>
        <w:tc>
          <w:tcPr>
            <w:tcW w:w="1300" w:type="dxa"/>
            <w:shd w:val="clear" w:color="auto" w:fill="auto"/>
            <w:noWrap/>
            <w:vAlign w:val="bottom"/>
            <w:hideMark/>
          </w:tcPr>
          <w:p w14:paraId="4C4E3DFC"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1492.512</w:t>
            </w:r>
          </w:p>
        </w:tc>
        <w:tc>
          <w:tcPr>
            <w:tcW w:w="1300" w:type="dxa"/>
            <w:shd w:val="clear" w:color="auto" w:fill="auto"/>
            <w:noWrap/>
            <w:vAlign w:val="bottom"/>
            <w:hideMark/>
          </w:tcPr>
          <w:p w14:paraId="70ACDBBD"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2248.31</w:t>
            </w:r>
          </w:p>
        </w:tc>
        <w:tc>
          <w:tcPr>
            <w:tcW w:w="1300" w:type="dxa"/>
            <w:shd w:val="clear" w:color="auto" w:fill="auto"/>
            <w:noWrap/>
            <w:vAlign w:val="bottom"/>
            <w:hideMark/>
          </w:tcPr>
          <w:p w14:paraId="3276D0C8"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4528.479</w:t>
            </w:r>
          </w:p>
        </w:tc>
        <w:tc>
          <w:tcPr>
            <w:tcW w:w="1300" w:type="dxa"/>
            <w:shd w:val="clear" w:color="auto" w:fill="auto"/>
            <w:noWrap/>
            <w:vAlign w:val="bottom"/>
            <w:hideMark/>
          </w:tcPr>
          <w:p w14:paraId="13344A85"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6110.645</w:t>
            </w:r>
          </w:p>
        </w:tc>
        <w:tc>
          <w:tcPr>
            <w:tcW w:w="1300" w:type="dxa"/>
            <w:shd w:val="clear" w:color="auto" w:fill="auto"/>
            <w:noWrap/>
            <w:vAlign w:val="bottom"/>
            <w:hideMark/>
          </w:tcPr>
          <w:p w14:paraId="581B9D31"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8814.017</w:t>
            </w:r>
          </w:p>
        </w:tc>
      </w:tr>
      <w:tr w:rsidR="00E20389" w:rsidRPr="00260094" w14:paraId="3AD6FBF6" w14:textId="77777777" w:rsidTr="00E20389">
        <w:trPr>
          <w:trHeight w:val="320"/>
        </w:trPr>
        <w:tc>
          <w:tcPr>
            <w:tcW w:w="2160" w:type="dxa"/>
            <w:shd w:val="clear" w:color="auto" w:fill="auto"/>
            <w:noWrap/>
            <w:vAlign w:val="bottom"/>
            <w:hideMark/>
          </w:tcPr>
          <w:p w14:paraId="266F1F32" w14:textId="77777777" w:rsidR="00260094" w:rsidRPr="00260094" w:rsidRDefault="00260094" w:rsidP="00260094">
            <w:pPr>
              <w:jc w:val="right"/>
              <w:rPr>
                <w:rFonts w:ascii="Calibri" w:eastAsia="Times New Roman" w:hAnsi="Calibri" w:cs="Times New Roman"/>
                <w:color w:val="000000"/>
              </w:rPr>
            </w:pPr>
            <w:r w:rsidRPr="00260094">
              <w:rPr>
                <w:rFonts w:ascii="Calibri" w:eastAsia="Times New Roman" w:hAnsi="Calibri" w:cs="Times New Roman"/>
                <w:color w:val="000000"/>
              </w:rPr>
              <w:t>512</w:t>
            </w:r>
          </w:p>
        </w:tc>
        <w:tc>
          <w:tcPr>
            <w:tcW w:w="1075" w:type="dxa"/>
            <w:shd w:val="clear" w:color="auto" w:fill="auto"/>
            <w:noWrap/>
            <w:vAlign w:val="bottom"/>
            <w:hideMark/>
          </w:tcPr>
          <w:p w14:paraId="100C9B4E"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15.245</w:t>
            </w:r>
          </w:p>
        </w:tc>
        <w:tc>
          <w:tcPr>
            <w:tcW w:w="1300" w:type="dxa"/>
            <w:shd w:val="clear" w:color="auto" w:fill="auto"/>
            <w:noWrap/>
            <w:vAlign w:val="bottom"/>
            <w:hideMark/>
          </w:tcPr>
          <w:p w14:paraId="4EAEC684"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1423.752</w:t>
            </w:r>
          </w:p>
        </w:tc>
        <w:tc>
          <w:tcPr>
            <w:tcW w:w="1300" w:type="dxa"/>
            <w:shd w:val="clear" w:color="auto" w:fill="auto"/>
            <w:noWrap/>
            <w:vAlign w:val="bottom"/>
            <w:hideMark/>
          </w:tcPr>
          <w:p w14:paraId="2202A539"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2774.568</w:t>
            </w:r>
          </w:p>
        </w:tc>
        <w:tc>
          <w:tcPr>
            <w:tcW w:w="1300" w:type="dxa"/>
            <w:shd w:val="clear" w:color="auto" w:fill="auto"/>
            <w:noWrap/>
            <w:vAlign w:val="bottom"/>
            <w:hideMark/>
          </w:tcPr>
          <w:p w14:paraId="5A894B6E"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4477.334</w:t>
            </w:r>
          </w:p>
        </w:tc>
        <w:tc>
          <w:tcPr>
            <w:tcW w:w="1300" w:type="dxa"/>
            <w:shd w:val="clear" w:color="auto" w:fill="auto"/>
            <w:noWrap/>
            <w:vAlign w:val="bottom"/>
            <w:hideMark/>
          </w:tcPr>
          <w:p w14:paraId="601F9EFD"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6356.547</w:t>
            </w:r>
          </w:p>
        </w:tc>
        <w:tc>
          <w:tcPr>
            <w:tcW w:w="1300" w:type="dxa"/>
            <w:shd w:val="clear" w:color="auto" w:fill="auto"/>
            <w:noWrap/>
            <w:vAlign w:val="bottom"/>
            <w:hideMark/>
          </w:tcPr>
          <w:p w14:paraId="38233C8F"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9918.18</w:t>
            </w:r>
          </w:p>
        </w:tc>
      </w:tr>
      <w:tr w:rsidR="00E20389" w:rsidRPr="00260094" w14:paraId="7BD532C0" w14:textId="77777777" w:rsidTr="00E20389">
        <w:trPr>
          <w:trHeight w:val="320"/>
        </w:trPr>
        <w:tc>
          <w:tcPr>
            <w:tcW w:w="2160" w:type="dxa"/>
            <w:shd w:val="clear" w:color="auto" w:fill="auto"/>
            <w:noWrap/>
            <w:vAlign w:val="bottom"/>
            <w:hideMark/>
          </w:tcPr>
          <w:p w14:paraId="648CE72E" w14:textId="77777777" w:rsidR="00260094" w:rsidRPr="00260094" w:rsidRDefault="00260094" w:rsidP="00260094">
            <w:pPr>
              <w:jc w:val="right"/>
              <w:rPr>
                <w:rFonts w:ascii="Calibri" w:eastAsia="Times New Roman" w:hAnsi="Calibri" w:cs="Times New Roman"/>
                <w:color w:val="000000"/>
              </w:rPr>
            </w:pPr>
            <w:r w:rsidRPr="00260094">
              <w:rPr>
                <w:rFonts w:ascii="Calibri" w:eastAsia="Times New Roman" w:hAnsi="Calibri" w:cs="Times New Roman"/>
                <w:color w:val="000000"/>
              </w:rPr>
              <w:t>1024</w:t>
            </w:r>
          </w:p>
        </w:tc>
        <w:tc>
          <w:tcPr>
            <w:tcW w:w="1075" w:type="dxa"/>
            <w:shd w:val="clear" w:color="auto" w:fill="auto"/>
            <w:noWrap/>
            <w:vAlign w:val="bottom"/>
            <w:hideMark/>
          </w:tcPr>
          <w:p w14:paraId="0C8DAF3F"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16.843</w:t>
            </w:r>
          </w:p>
        </w:tc>
        <w:tc>
          <w:tcPr>
            <w:tcW w:w="1300" w:type="dxa"/>
            <w:shd w:val="clear" w:color="auto" w:fill="auto"/>
            <w:noWrap/>
            <w:vAlign w:val="bottom"/>
            <w:hideMark/>
          </w:tcPr>
          <w:p w14:paraId="3288CE11"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1183.366</w:t>
            </w:r>
          </w:p>
        </w:tc>
        <w:tc>
          <w:tcPr>
            <w:tcW w:w="1300" w:type="dxa"/>
            <w:shd w:val="clear" w:color="auto" w:fill="auto"/>
            <w:noWrap/>
            <w:vAlign w:val="bottom"/>
            <w:hideMark/>
          </w:tcPr>
          <w:p w14:paraId="45563545"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2697.739</w:t>
            </w:r>
          </w:p>
        </w:tc>
        <w:tc>
          <w:tcPr>
            <w:tcW w:w="1300" w:type="dxa"/>
            <w:shd w:val="clear" w:color="auto" w:fill="auto"/>
            <w:noWrap/>
            <w:vAlign w:val="bottom"/>
            <w:hideMark/>
          </w:tcPr>
          <w:p w14:paraId="174682C4"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4477.87</w:t>
            </w:r>
          </w:p>
        </w:tc>
        <w:tc>
          <w:tcPr>
            <w:tcW w:w="1300" w:type="dxa"/>
            <w:shd w:val="clear" w:color="auto" w:fill="auto"/>
            <w:noWrap/>
            <w:vAlign w:val="bottom"/>
            <w:hideMark/>
          </w:tcPr>
          <w:p w14:paraId="071365DC"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6149.519</w:t>
            </w:r>
          </w:p>
        </w:tc>
        <w:tc>
          <w:tcPr>
            <w:tcW w:w="1300" w:type="dxa"/>
            <w:shd w:val="clear" w:color="auto" w:fill="auto"/>
            <w:noWrap/>
            <w:vAlign w:val="bottom"/>
            <w:hideMark/>
          </w:tcPr>
          <w:p w14:paraId="0E37556F"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9732.953</w:t>
            </w:r>
          </w:p>
        </w:tc>
      </w:tr>
    </w:tbl>
    <w:p w14:paraId="3172E79F" w14:textId="21E24685" w:rsidR="00A64A74" w:rsidRDefault="00FC7C8F" w:rsidP="00FC7C8F">
      <w:pPr>
        <w:shd w:val="clear" w:color="auto" w:fill="FFFFFF"/>
        <w:spacing w:before="120" w:after="120"/>
        <w:jc w:val="center"/>
        <w:rPr>
          <w:rFonts w:ascii="Helvetica Neue" w:eastAsia="Times New Roman" w:hAnsi="Helvetica Neue" w:cs="Times New Roman"/>
          <w:color w:val="2D3B45"/>
          <w:sz w:val="27"/>
          <w:szCs w:val="27"/>
        </w:rPr>
      </w:pPr>
      <w:r>
        <w:rPr>
          <w:rFonts w:ascii="Helvetica Neue" w:eastAsia="Times New Roman" w:hAnsi="Helvetica Neue" w:cs="Times New Roman"/>
          <w:noProof/>
          <w:color w:val="2D3B45"/>
          <w:sz w:val="27"/>
          <w:szCs w:val="27"/>
        </w:rPr>
        <w:drawing>
          <wp:inline distT="0" distB="0" distL="0" distR="0" wp14:anchorId="00B821EE" wp14:editId="235D50E8">
            <wp:extent cx="4000060" cy="23684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6-01 at 2.19.26 PM.png"/>
                    <pic:cNvPicPr/>
                  </pic:nvPicPr>
                  <pic:blipFill>
                    <a:blip r:embed="rId8">
                      <a:extLst>
                        <a:ext uri="{28A0092B-C50C-407E-A947-70E740481C1C}">
                          <a14:useLocalDpi xmlns:a14="http://schemas.microsoft.com/office/drawing/2010/main" val="0"/>
                        </a:ext>
                      </a:extLst>
                    </a:blip>
                    <a:stretch>
                      <a:fillRect/>
                    </a:stretch>
                  </pic:blipFill>
                  <pic:spPr>
                    <a:xfrm>
                      <a:off x="0" y="0"/>
                      <a:ext cx="4016372" cy="2378070"/>
                    </a:xfrm>
                    <a:prstGeom prst="rect">
                      <a:avLst/>
                    </a:prstGeom>
                  </pic:spPr>
                </pic:pic>
              </a:graphicData>
            </a:graphic>
          </wp:inline>
        </w:drawing>
      </w:r>
    </w:p>
    <w:p w14:paraId="3E49F538" w14:textId="34A1DB1F" w:rsidR="00EC6A2E" w:rsidRDefault="00FC7C8F" w:rsidP="00DF52DD">
      <w:pPr>
        <w:shd w:val="clear" w:color="auto" w:fill="FFFFFF"/>
        <w:spacing w:before="120" w:after="120"/>
        <w:jc w:val="center"/>
        <w:rPr>
          <w:rFonts w:ascii="Helvetica Neue" w:eastAsia="Times New Roman" w:hAnsi="Helvetica Neue" w:cs="Times New Roman"/>
          <w:color w:val="2D3B45"/>
          <w:sz w:val="27"/>
          <w:szCs w:val="27"/>
        </w:rPr>
      </w:pPr>
      <w:r>
        <w:rPr>
          <w:rFonts w:ascii="Helvetica Neue" w:eastAsia="Times New Roman" w:hAnsi="Helvetica Neue" w:cs="Times New Roman"/>
          <w:noProof/>
          <w:color w:val="2D3B45"/>
          <w:sz w:val="27"/>
          <w:szCs w:val="27"/>
        </w:rPr>
        <w:lastRenderedPageBreak/>
        <w:drawing>
          <wp:inline distT="0" distB="0" distL="0" distR="0" wp14:anchorId="406003E9" wp14:editId="254CFA7D">
            <wp:extent cx="4078100" cy="2403290"/>
            <wp:effectExtent l="0" t="0" r="1143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6-01 at 2.17.15 PM.png"/>
                    <pic:cNvPicPr/>
                  </pic:nvPicPr>
                  <pic:blipFill>
                    <a:blip r:embed="rId9">
                      <a:extLst>
                        <a:ext uri="{28A0092B-C50C-407E-A947-70E740481C1C}">
                          <a14:useLocalDpi xmlns:a14="http://schemas.microsoft.com/office/drawing/2010/main" val="0"/>
                        </a:ext>
                      </a:extLst>
                    </a:blip>
                    <a:stretch>
                      <a:fillRect/>
                    </a:stretch>
                  </pic:blipFill>
                  <pic:spPr>
                    <a:xfrm>
                      <a:off x="0" y="0"/>
                      <a:ext cx="4094049" cy="2412689"/>
                    </a:xfrm>
                    <a:prstGeom prst="rect">
                      <a:avLst/>
                    </a:prstGeom>
                  </pic:spPr>
                </pic:pic>
              </a:graphicData>
            </a:graphic>
          </wp:inline>
        </w:drawing>
      </w:r>
    </w:p>
    <w:p w14:paraId="5C5925BE" w14:textId="77777777" w:rsidR="00EC6A2E" w:rsidRPr="00260094" w:rsidRDefault="00EC6A2E" w:rsidP="00260094">
      <w:pPr>
        <w:shd w:val="clear" w:color="auto" w:fill="FFFFFF"/>
        <w:spacing w:before="120" w:after="120"/>
        <w:rPr>
          <w:rFonts w:ascii="Helvetica Neue" w:eastAsia="Times New Roman" w:hAnsi="Helvetica Neue" w:cs="Times New Roman"/>
          <w:color w:val="2D3B45"/>
          <w:sz w:val="27"/>
          <w:szCs w:val="27"/>
        </w:rPr>
      </w:pPr>
    </w:p>
    <w:p w14:paraId="40EABE42" w14:textId="2CB26B6A" w:rsidR="003D76A1" w:rsidRDefault="00697E9A" w:rsidP="008B75D5">
      <w:pPr>
        <w:shd w:val="clear" w:color="auto" w:fill="FFFFFF"/>
        <w:spacing w:before="120" w:after="120"/>
        <w:jc w:val="center"/>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Multiply-Add</w:t>
      </w:r>
    </w:p>
    <w:tbl>
      <w:tblPr>
        <w:tblW w:w="9703" w:type="dxa"/>
        <w:tblInd w:w="-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8"/>
        <w:gridCol w:w="1075"/>
        <w:gridCol w:w="1300"/>
        <w:gridCol w:w="1300"/>
        <w:gridCol w:w="1300"/>
        <w:gridCol w:w="1300"/>
        <w:gridCol w:w="1300"/>
      </w:tblGrid>
      <w:tr w:rsidR="00E20389" w:rsidRPr="00697E9A" w14:paraId="2BD9D551" w14:textId="77777777" w:rsidTr="00E20389">
        <w:trPr>
          <w:trHeight w:val="320"/>
        </w:trPr>
        <w:tc>
          <w:tcPr>
            <w:tcW w:w="2128" w:type="dxa"/>
            <w:tcBorders>
              <w:tl2br w:val="single" w:sz="4" w:space="0" w:color="auto"/>
            </w:tcBorders>
            <w:shd w:val="clear" w:color="auto" w:fill="auto"/>
            <w:noWrap/>
            <w:vAlign w:val="bottom"/>
            <w:hideMark/>
          </w:tcPr>
          <w:p w14:paraId="3081514F" w14:textId="083299E1" w:rsidR="00E20389" w:rsidRDefault="00E20389" w:rsidP="00E20389">
            <w:pPr>
              <w:rPr>
                <w:rFonts w:cs="Times New Roman"/>
                <w:sz w:val="20"/>
                <w:szCs w:val="20"/>
              </w:rPr>
            </w:pPr>
            <w:r>
              <w:rPr>
                <w:rFonts w:cs="Times New Roman" w:hint="eastAsia"/>
                <w:sz w:val="20"/>
                <w:szCs w:val="20"/>
              </w:rPr>
              <w:t xml:space="preserve">           Global Work Size</w:t>
            </w:r>
          </w:p>
          <w:p w14:paraId="6C1915AB" w14:textId="77777777" w:rsidR="00E20389" w:rsidRDefault="00E20389" w:rsidP="00E20389">
            <w:pPr>
              <w:ind w:firstLine="540"/>
              <w:rPr>
                <w:rFonts w:cs="Times New Roman"/>
                <w:sz w:val="20"/>
                <w:szCs w:val="20"/>
              </w:rPr>
            </w:pPr>
          </w:p>
          <w:p w14:paraId="66BB6835" w14:textId="19613663" w:rsidR="00697E9A" w:rsidRPr="00697E9A" w:rsidRDefault="00E20389" w:rsidP="00E20389">
            <w:pPr>
              <w:rPr>
                <w:rFonts w:ascii="Times New Roman" w:hAnsi="Times New Roman" w:cs="Times New Roman"/>
                <w:sz w:val="20"/>
                <w:szCs w:val="20"/>
              </w:rPr>
            </w:pPr>
            <w:r>
              <w:rPr>
                <w:rFonts w:cs="Times New Roman" w:hint="eastAsia"/>
                <w:sz w:val="20"/>
                <w:szCs w:val="20"/>
              </w:rPr>
              <w:t>Local Work Size</w:t>
            </w:r>
          </w:p>
        </w:tc>
        <w:tc>
          <w:tcPr>
            <w:tcW w:w="1075" w:type="dxa"/>
            <w:shd w:val="clear" w:color="auto" w:fill="auto"/>
            <w:noWrap/>
            <w:vAlign w:val="bottom"/>
            <w:hideMark/>
          </w:tcPr>
          <w:p w14:paraId="3E99AA3F"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1K</w:t>
            </w:r>
          </w:p>
        </w:tc>
        <w:tc>
          <w:tcPr>
            <w:tcW w:w="1300" w:type="dxa"/>
            <w:shd w:val="clear" w:color="auto" w:fill="auto"/>
            <w:noWrap/>
            <w:vAlign w:val="bottom"/>
            <w:hideMark/>
          </w:tcPr>
          <w:p w14:paraId="2825096E"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512K</w:t>
            </w:r>
          </w:p>
        </w:tc>
        <w:tc>
          <w:tcPr>
            <w:tcW w:w="1300" w:type="dxa"/>
            <w:shd w:val="clear" w:color="auto" w:fill="auto"/>
            <w:noWrap/>
            <w:vAlign w:val="bottom"/>
            <w:hideMark/>
          </w:tcPr>
          <w:p w14:paraId="2FE792EF"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1M</w:t>
            </w:r>
          </w:p>
        </w:tc>
        <w:tc>
          <w:tcPr>
            <w:tcW w:w="1300" w:type="dxa"/>
            <w:shd w:val="clear" w:color="auto" w:fill="auto"/>
            <w:noWrap/>
            <w:vAlign w:val="bottom"/>
            <w:hideMark/>
          </w:tcPr>
          <w:p w14:paraId="61FCA9B9"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2M</w:t>
            </w:r>
          </w:p>
        </w:tc>
        <w:tc>
          <w:tcPr>
            <w:tcW w:w="1300" w:type="dxa"/>
            <w:shd w:val="clear" w:color="auto" w:fill="auto"/>
            <w:noWrap/>
            <w:vAlign w:val="bottom"/>
            <w:hideMark/>
          </w:tcPr>
          <w:p w14:paraId="35080250"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4M</w:t>
            </w:r>
          </w:p>
        </w:tc>
        <w:tc>
          <w:tcPr>
            <w:tcW w:w="1300" w:type="dxa"/>
            <w:shd w:val="clear" w:color="auto" w:fill="auto"/>
            <w:noWrap/>
            <w:vAlign w:val="bottom"/>
            <w:hideMark/>
          </w:tcPr>
          <w:p w14:paraId="0F4D8451"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8M</w:t>
            </w:r>
          </w:p>
        </w:tc>
      </w:tr>
      <w:tr w:rsidR="00E20389" w:rsidRPr="00697E9A" w14:paraId="02F60D9B" w14:textId="77777777" w:rsidTr="00E20389">
        <w:trPr>
          <w:trHeight w:val="320"/>
        </w:trPr>
        <w:tc>
          <w:tcPr>
            <w:tcW w:w="2128" w:type="dxa"/>
            <w:shd w:val="clear" w:color="auto" w:fill="auto"/>
            <w:noWrap/>
            <w:vAlign w:val="bottom"/>
            <w:hideMark/>
          </w:tcPr>
          <w:p w14:paraId="5ED95F9D" w14:textId="77777777" w:rsidR="00697E9A" w:rsidRPr="00697E9A" w:rsidRDefault="00697E9A" w:rsidP="00697E9A">
            <w:pPr>
              <w:jc w:val="right"/>
              <w:rPr>
                <w:rFonts w:ascii="Calibri" w:eastAsia="Times New Roman" w:hAnsi="Calibri" w:cs="Times New Roman"/>
                <w:color w:val="000000"/>
              </w:rPr>
            </w:pPr>
            <w:r w:rsidRPr="00697E9A">
              <w:rPr>
                <w:rFonts w:ascii="Calibri" w:eastAsia="Times New Roman" w:hAnsi="Calibri" w:cs="Times New Roman"/>
                <w:color w:val="000000"/>
              </w:rPr>
              <w:t>1</w:t>
            </w:r>
          </w:p>
        </w:tc>
        <w:tc>
          <w:tcPr>
            <w:tcW w:w="1075" w:type="dxa"/>
            <w:shd w:val="clear" w:color="auto" w:fill="auto"/>
            <w:noWrap/>
            <w:vAlign w:val="bottom"/>
            <w:hideMark/>
          </w:tcPr>
          <w:p w14:paraId="5435E60C"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12.196</w:t>
            </w:r>
          </w:p>
        </w:tc>
        <w:tc>
          <w:tcPr>
            <w:tcW w:w="1300" w:type="dxa"/>
            <w:shd w:val="clear" w:color="auto" w:fill="auto"/>
            <w:noWrap/>
            <w:vAlign w:val="bottom"/>
            <w:hideMark/>
          </w:tcPr>
          <w:p w14:paraId="32C7364C"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293.998</w:t>
            </w:r>
          </w:p>
        </w:tc>
        <w:tc>
          <w:tcPr>
            <w:tcW w:w="1300" w:type="dxa"/>
            <w:shd w:val="clear" w:color="auto" w:fill="auto"/>
            <w:noWrap/>
            <w:vAlign w:val="bottom"/>
            <w:hideMark/>
          </w:tcPr>
          <w:p w14:paraId="1F7AD695"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314.318</w:t>
            </w:r>
          </w:p>
        </w:tc>
        <w:tc>
          <w:tcPr>
            <w:tcW w:w="1300" w:type="dxa"/>
            <w:shd w:val="clear" w:color="auto" w:fill="auto"/>
            <w:noWrap/>
            <w:vAlign w:val="bottom"/>
            <w:hideMark/>
          </w:tcPr>
          <w:p w14:paraId="4686C4DB"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338.996</w:t>
            </w:r>
          </w:p>
        </w:tc>
        <w:tc>
          <w:tcPr>
            <w:tcW w:w="1300" w:type="dxa"/>
            <w:shd w:val="clear" w:color="auto" w:fill="auto"/>
            <w:noWrap/>
            <w:vAlign w:val="bottom"/>
            <w:hideMark/>
          </w:tcPr>
          <w:p w14:paraId="3B3ADE46"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350.037</w:t>
            </w:r>
          </w:p>
        </w:tc>
        <w:tc>
          <w:tcPr>
            <w:tcW w:w="1300" w:type="dxa"/>
            <w:shd w:val="clear" w:color="auto" w:fill="auto"/>
            <w:noWrap/>
            <w:vAlign w:val="bottom"/>
            <w:hideMark/>
          </w:tcPr>
          <w:p w14:paraId="5C6DFFAA"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356.878</w:t>
            </w:r>
          </w:p>
        </w:tc>
      </w:tr>
      <w:tr w:rsidR="00E20389" w:rsidRPr="00697E9A" w14:paraId="1DDB2BB1" w14:textId="77777777" w:rsidTr="00E20389">
        <w:trPr>
          <w:trHeight w:val="320"/>
        </w:trPr>
        <w:tc>
          <w:tcPr>
            <w:tcW w:w="2128" w:type="dxa"/>
            <w:shd w:val="clear" w:color="auto" w:fill="auto"/>
            <w:noWrap/>
            <w:vAlign w:val="bottom"/>
            <w:hideMark/>
          </w:tcPr>
          <w:p w14:paraId="3474958D" w14:textId="77777777" w:rsidR="00697E9A" w:rsidRPr="00697E9A" w:rsidRDefault="00697E9A" w:rsidP="00697E9A">
            <w:pPr>
              <w:jc w:val="right"/>
              <w:rPr>
                <w:rFonts w:ascii="Calibri" w:eastAsia="Times New Roman" w:hAnsi="Calibri" w:cs="Times New Roman"/>
                <w:color w:val="000000"/>
              </w:rPr>
            </w:pPr>
            <w:r w:rsidRPr="00697E9A">
              <w:rPr>
                <w:rFonts w:ascii="Calibri" w:eastAsia="Times New Roman" w:hAnsi="Calibri" w:cs="Times New Roman"/>
                <w:color w:val="000000"/>
              </w:rPr>
              <w:t>4</w:t>
            </w:r>
          </w:p>
        </w:tc>
        <w:tc>
          <w:tcPr>
            <w:tcW w:w="1075" w:type="dxa"/>
            <w:shd w:val="clear" w:color="auto" w:fill="auto"/>
            <w:noWrap/>
            <w:vAlign w:val="bottom"/>
            <w:hideMark/>
          </w:tcPr>
          <w:p w14:paraId="779A1C70"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12.775</w:t>
            </w:r>
          </w:p>
        </w:tc>
        <w:tc>
          <w:tcPr>
            <w:tcW w:w="1300" w:type="dxa"/>
            <w:shd w:val="clear" w:color="auto" w:fill="auto"/>
            <w:noWrap/>
            <w:vAlign w:val="bottom"/>
            <w:hideMark/>
          </w:tcPr>
          <w:p w14:paraId="6E41D9D7"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749.675</w:t>
            </w:r>
          </w:p>
        </w:tc>
        <w:tc>
          <w:tcPr>
            <w:tcW w:w="1300" w:type="dxa"/>
            <w:shd w:val="clear" w:color="auto" w:fill="auto"/>
            <w:noWrap/>
            <w:vAlign w:val="bottom"/>
            <w:hideMark/>
          </w:tcPr>
          <w:p w14:paraId="6F4EEF55"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840.435</w:t>
            </w:r>
          </w:p>
        </w:tc>
        <w:tc>
          <w:tcPr>
            <w:tcW w:w="1300" w:type="dxa"/>
            <w:shd w:val="clear" w:color="auto" w:fill="auto"/>
            <w:noWrap/>
            <w:vAlign w:val="bottom"/>
            <w:hideMark/>
          </w:tcPr>
          <w:p w14:paraId="4240952D"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1145.398</w:t>
            </w:r>
          </w:p>
        </w:tc>
        <w:tc>
          <w:tcPr>
            <w:tcW w:w="1300" w:type="dxa"/>
            <w:shd w:val="clear" w:color="auto" w:fill="auto"/>
            <w:noWrap/>
            <w:vAlign w:val="bottom"/>
            <w:hideMark/>
          </w:tcPr>
          <w:p w14:paraId="42A7BE95"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1280.855</w:t>
            </w:r>
          </w:p>
        </w:tc>
        <w:tc>
          <w:tcPr>
            <w:tcW w:w="1300" w:type="dxa"/>
            <w:shd w:val="clear" w:color="auto" w:fill="auto"/>
            <w:noWrap/>
            <w:vAlign w:val="bottom"/>
            <w:hideMark/>
          </w:tcPr>
          <w:p w14:paraId="38472ECC"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1358.077</w:t>
            </w:r>
          </w:p>
        </w:tc>
      </w:tr>
      <w:tr w:rsidR="00E20389" w:rsidRPr="00697E9A" w14:paraId="7B8E1AF2" w14:textId="77777777" w:rsidTr="00E20389">
        <w:trPr>
          <w:trHeight w:val="320"/>
        </w:trPr>
        <w:tc>
          <w:tcPr>
            <w:tcW w:w="2128" w:type="dxa"/>
            <w:shd w:val="clear" w:color="auto" w:fill="auto"/>
            <w:noWrap/>
            <w:vAlign w:val="bottom"/>
            <w:hideMark/>
          </w:tcPr>
          <w:p w14:paraId="7C27E822" w14:textId="77777777" w:rsidR="00697E9A" w:rsidRPr="00697E9A" w:rsidRDefault="00697E9A" w:rsidP="00697E9A">
            <w:pPr>
              <w:jc w:val="right"/>
              <w:rPr>
                <w:rFonts w:ascii="Calibri" w:eastAsia="Times New Roman" w:hAnsi="Calibri" w:cs="Times New Roman"/>
                <w:color w:val="000000"/>
              </w:rPr>
            </w:pPr>
            <w:r w:rsidRPr="00697E9A">
              <w:rPr>
                <w:rFonts w:ascii="Calibri" w:eastAsia="Times New Roman" w:hAnsi="Calibri" w:cs="Times New Roman"/>
                <w:color w:val="000000"/>
              </w:rPr>
              <w:t>16</w:t>
            </w:r>
          </w:p>
        </w:tc>
        <w:tc>
          <w:tcPr>
            <w:tcW w:w="1075" w:type="dxa"/>
            <w:shd w:val="clear" w:color="auto" w:fill="auto"/>
            <w:noWrap/>
            <w:vAlign w:val="bottom"/>
            <w:hideMark/>
          </w:tcPr>
          <w:p w14:paraId="22016175"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12.507</w:t>
            </w:r>
          </w:p>
        </w:tc>
        <w:tc>
          <w:tcPr>
            <w:tcW w:w="1300" w:type="dxa"/>
            <w:shd w:val="clear" w:color="auto" w:fill="auto"/>
            <w:noWrap/>
            <w:vAlign w:val="bottom"/>
            <w:hideMark/>
          </w:tcPr>
          <w:p w14:paraId="2A0477C8"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1121.229</w:t>
            </w:r>
          </w:p>
        </w:tc>
        <w:tc>
          <w:tcPr>
            <w:tcW w:w="1300" w:type="dxa"/>
            <w:shd w:val="clear" w:color="auto" w:fill="auto"/>
            <w:noWrap/>
            <w:vAlign w:val="bottom"/>
            <w:hideMark/>
          </w:tcPr>
          <w:p w14:paraId="087408EE"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1637.602</w:t>
            </w:r>
          </w:p>
        </w:tc>
        <w:tc>
          <w:tcPr>
            <w:tcW w:w="1300" w:type="dxa"/>
            <w:shd w:val="clear" w:color="auto" w:fill="auto"/>
            <w:noWrap/>
            <w:vAlign w:val="bottom"/>
            <w:hideMark/>
          </w:tcPr>
          <w:p w14:paraId="66873AB2"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2630.931</w:t>
            </w:r>
          </w:p>
        </w:tc>
        <w:tc>
          <w:tcPr>
            <w:tcW w:w="1300" w:type="dxa"/>
            <w:shd w:val="clear" w:color="auto" w:fill="auto"/>
            <w:noWrap/>
            <w:vAlign w:val="bottom"/>
            <w:hideMark/>
          </w:tcPr>
          <w:p w14:paraId="6CE3AD41"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3629.013</w:t>
            </w:r>
          </w:p>
        </w:tc>
        <w:tc>
          <w:tcPr>
            <w:tcW w:w="1300" w:type="dxa"/>
            <w:shd w:val="clear" w:color="auto" w:fill="auto"/>
            <w:noWrap/>
            <w:vAlign w:val="bottom"/>
            <w:hideMark/>
          </w:tcPr>
          <w:p w14:paraId="757A9AB5"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4446.899</w:t>
            </w:r>
          </w:p>
        </w:tc>
      </w:tr>
      <w:tr w:rsidR="00E20389" w:rsidRPr="00697E9A" w14:paraId="047D3599" w14:textId="77777777" w:rsidTr="00E20389">
        <w:trPr>
          <w:trHeight w:val="320"/>
        </w:trPr>
        <w:tc>
          <w:tcPr>
            <w:tcW w:w="2128" w:type="dxa"/>
            <w:shd w:val="clear" w:color="auto" w:fill="auto"/>
            <w:noWrap/>
            <w:vAlign w:val="bottom"/>
            <w:hideMark/>
          </w:tcPr>
          <w:p w14:paraId="15ACA63C" w14:textId="77777777" w:rsidR="00697E9A" w:rsidRPr="00697E9A" w:rsidRDefault="00697E9A" w:rsidP="00697E9A">
            <w:pPr>
              <w:jc w:val="right"/>
              <w:rPr>
                <w:rFonts w:ascii="Calibri" w:eastAsia="Times New Roman" w:hAnsi="Calibri" w:cs="Times New Roman"/>
                <w:color w:val="000000"/>
              </w:rPr>
            </w:pPr>
            <w:r w:rsidRPr="00697E9A">
              <w:rPr>
                <w:rFonts w:ascii="Calibri" w:eastAsia="Times New Roman" w:hAnsi="Calibri" w:cs="Times New Roman"/>
                <w:color w:val="000000"/>
              </w:rPr>
              <w:t>32</w:t>
            </w:r>
          </w:p>
        </w:tc>
        <w:tc>
          <w:tcPr>
            <w:tcW w:w="1075" w:type="dxa"/>
            <w:shd w:val="clear" w:color="auto" w:fill="auto"/>
            <w:noWrap/>
            <w:vAlign w:val="bottom"/>
            <w:hideMark/>
          </w:tcPr>
          <w:p w14:paraId="1B720A11"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12.503</w:t>
            </w:r>
          </w:p>
        </w:tc>
        <w:tc>
          <w:tcPr>
            <w:tcW w:w="1300" w:type="dxa"/>
            <w:shd w:val="clear" w:color="auto" w:fill="auto"/>
            <w:noWrap/>
            <w:vAlign w:val="bottom"/>
            <w:hideMark/>
          </w:tcPr>
          <w:p w14:paraId="00F8DF7C"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1006.628</w:t>
            </w:r>
          </w:p>
        </w:tc>
        <w:tc>
          <w:tcPr>
            <w:tcW w:w="1300" w:type="dxa"/>
            <w:shd w:val="clear" w:color="auto" w:fill="auto"/>
            <w:noWrap/>
            <w:vAlign w:val="bottom"/>
            <w:hideMark/>
          </w:tcPr>
          <w:p w14:paraId="66A23917"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1820.887</w:t>
            </w:r>
          </w:p>
        </w:tc>
        <w:tc>
          <w:tcPr>
            <w:tcW w:w="1300" w:type="dxa"/>
            <w:shd w:val="clear" w:color="auto" w:fill="auto"/>
            <w:noWrap/>
            <w:vAlign w:val="bottom"/>
            <w:hideMark/>
          </w:tcPr>
          <w:p w14:paraId="7875052A"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3461.241</w:t>
            </w:r>
          </w:p>
        </w:tc>
        <w:tc>
          <w:tcPr>
            <w:tcW w:w="1300" w:type="dxa"/>
            <w:shd w:val="clear" w:color="auto" w:fill="auto"/>
            <w:noWrap/>
            <w:vAlign w:val="bottom"/>
            <w:hideMark/>
          </w:tcPr>
          <w:p w14:paraId="3C541172"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4598.781</w:t>
            </w:r>
          </w:p>
        </w:tc>
        <w:tc>
          <w:tcPr>
            <w:tcW w:w="1300" w:type="dxa"/>
            <w:shd w:val="clear" w:color="auto" w:fill="auto"/>
            <w:noWrap/>
            <w:vAlign w:val="bottom"/>
            <w:hideMark/>
          </w:tcPr>
          <w:p w14:paraId="002E1F8E"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6537.135</w:t>
            </w:r>
          </w:p>
        </w:tc>
      </w:tr>
      <w:tr w:rsidR="00E20389" w:rsidRPr="00697E9A" w14:paraId="57E3D43B" w14:textId="77777777" w:rsidTr="00E20389">
        <w:trPr>
          <w:trHeight w:val="320"/>
        </w:trPr>
        <w:tc>
          <w:tcPr>
            <w:tcW w:w="2128" w:type="dxa"/>
            <w:shd w:val="clear" w:color="auto" w:fill="auto"/>
            <w:noWrap/>
            <w:vAlign w:val="bottom"/>
            <w:hideMark/>
          </w:tcPr>
          <w:p w14:paraId="527DEC19" w14:textId="77777777" w:rsidR="00697E9A" w:rsidRPr="00697E9A" w:rsidRDefault="00697E9A" w:rsidP="00697E9A">
            <w:pPr>
              <w:jc w:val="right"/>
              <w:rPr>
                <w:rFonts w:ascii="Calibri" w:eastAsia="Times New Roman" w:hAnsi="Calibri" w:cs="Times New Roman"/>
                <w:color w:val="000000"/>
              </w:rPr>
            </w:pPr>
            <w:r w:rsidRPr="00697E9A">
              <w:rPr>
                <w:rFonts w:ascii="Calibri" w:eastAsia="Times New Roman" w:hAnsi="Calibri" w:cs="Times New Roman"/>
                <w:color w:val="000000"/>
              </w:rPr>
              <w:t>128</w:t>
            </w:r>
          </w:p>
        </w:tc>
        <w:tc>
          <w:tcPr>
            <w:tcW w:w="1075" w:type="dxa"/>
            <w:shd w:val="clear" w:color="auto" w:fill="auto"/>
            <w:noWrap/>
            <w:vAlign w:val="bottom"/>
            <w:hideMark/>
          </w:tcPr>
          <w:p w14:paraId="43D7682A"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17.969</w:t>
            </w:r>
          </w:p>
        </w:tc>
        <w:tc>
          <w:tcPr>
            <w:tcW w:w="1300" w:type="dxa"/>
            <w:shd w:val="clear" w:color="auto" w:fill="auto"/>
            <w:noWrap/>
            <w:vAlign w:val="bottom"/>
            <w:hideMark/>
          </w:tcPr>
          <w:p w14:paraId="39C3E83A"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1349.102</w:t>
            </w:r>
          </w:p>
        </w:tc>
        <w:tc>
          <w:tcPr>
            <w:tcW w:w="1300" w:type="dxa"/>
            <w:shd w:val="clear" w:color="auto" w:fill="auto"/>
            <w:noWrap/>
            <w:vAlign w:val="bottom"/>
            <w:hideMark/>
          </w:tcPr>
          <w:p w14:paraId="2BB0D229"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2526.458</w:t>
            </w:r>
          </w:p>
        </w:tc>
        <w:tc>
          <w:tcPr>
            <w:tcW w:w="1300" w:type="dxa"/>
            <w:shd w:val="clear" w:color="auto" w:fill="auto"/>
            <w:noWrap/>
            <w:vAlign w:val="bottom"/>
            <w:hideMark/>
          </w:tcPr>
          <w:p w14:paraId="397B479C"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3716.582</w:t>
            </w:r>
          </w:p>
        </w:tc>
        <w:tc>
          <w:tcPr>
            <w:tcW w:w="1300" w:type="dxa"/>
            <w:shd w:val="clear" w:color="auto" w:fill="auto"/>
            <w:noWrap/>
            <w:vAlign w:val="bottom"/>
            <w:hideMark/>
          </w:tcPr>
          <w:p w14:paraId="497707E9"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5983.486</w:t>
            </w:r>
          </w:p>
        </w:tc>
        <w:tc>
          <w:tcPr>
            <w:tcW w:w="1300" w:type="dxa"/>
            <w:shd w:val="clear" w:color="auto" w:fill="auto"/>
            <w:noWrap/>
            <w:vAlign w:val="bottom"/>
            <w:hideMark/>
          </w:tcPr>
          <w:p w14:paraId="7677401F"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8567.375</w:t>
            </w:r>
          </w:p>
        </w:tc>
      </w:tr>
      <w:tr w:rsidR="00E20389" w:rsidRPr="00697E9A" w14:paraId="14F2B3B1" w14:textId="77777777" w:rsidTr="00E20389">
        <w:trPr>
          <w:trHeight w:val="320"/>
        </w:trPr>
        <w:tc>
          <w:tcPr>
            <w:tcW w:w="2128" w:type="dxa"/>
            <w:shd w:val="clear" w:color="auto" w:fill="auto"/>
            <w:noWrap/>
            <w:vAlign w:val="bottom"/>
            <w:hideMark/>
          </w:tcPr>
          <w:p w14:paraId="5A51B5B9" w14:textId="77777777" w:rsidR="00697E9A" w:rsidRPr="00697E9A" w:rsidRDefault="00697E9A" w:rsidP="00697E9A">
            <w:pPr>
              <w:jc w:val="right"/>
              <w:rPr>
                <w:rFonts w:ascii="Calibri" w:eastAsia="Times New Roman" w:hAnsi="Calibri" w:cs="Times New Roman"/>
                <w:color w:val="000000"/>
              </w:rPr>
            </w:pPr>
            <w:r w:rsidRPr="00697E9A">
              <w:rPr>
                <w:rFonts w:ascii="Calibri" w:eastAsia="Times New Roman" w:hAnsi="Calibri" w:cs="Times New Roman"/>
                <w:color w:val="000000"/>
              </w:rPr>
              <w:t>512</w:t>
            </w:r>
          </w:p>
        </w:tc>
        <w:tc>
          <w:tcPr>
            <w:tcW w:w="1075" w:type="dxa"/>
            <w:shd w:val="clear" w:color="auto" w:fill="auto"/>
            <w:noWrap/>
            <w:vAlign w:val="bottom"/>
            <w:hideMark/>
          </w:tcPr>
          <w:p w14:paraId="0BB54F54"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12.858</w:t>
            </w:r>
          </w:p>
        </w:tc>
        <w:tc>
          <w:tcPr>
            <w:tcW w:w="1300" w:type="dxa"/>
            <w:shd w:val="clear" w:color="auto" w:fill="auto"/>
            <w:noWrap/>
            <w:vAlign w:val="bottom"/>
            <w:hideMark/>
          </w:tcPr>
          <w:p w14:paraId="45B10A2E"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1015.784</w:t>
            </w:r>
          </w:p>
        </w:tc>
        <w:tc>
          <w:tcPr>
            <w:tcW w:w="1300" w:type="dxa"/>
            <w:shd w:val="clear" w:color="auto" w:fill="auto"/>
            <w:noWrap/>
            <w:vAlign w:val="bottom"/>
            <w:hideMark/>
          </w:tcPr>
          <w:p w14:paraId="33E0572F"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2587.173</w:t>
            </w:r>
          </w:p>
        </w:tc>
        <w:tc>
          <w:tcPr>
            <w:tcW w:w="1300" w:type="dxa"/>
            <w:shd w:val="clear" w:color="auto" w:fill="auto"/>
            <w:noWrap/>
            <w:vAlign w:val="bottom"/>
            <w:hideMark/>
          </w:tcPr>
          <w:p w14:paraId="407D830F"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3607.215</w:t>
            </w:r>
          </w:p>
        </w:tc>
        <w:tc>
          <w:tcPr>
            <w:tcW w:w="1300" w:type="dxa"/>
            <w:shd w:val="clear" w:color="auto" w:fill="auto"/>
            <w:noWrap/>
            <w:vAlign w:val="bottom"/>
            <w:hideMark/>
          </w:tcPr>
          <w:p w14:paraId="2A19C040"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6065.366</w:t>
            </w:r>
          </w:p>
        </w:tc>
        <w:tc>
          <w:tcPr>
            <w:tcW w:w="1300" w:type="dxa"/>
            <w:shd w:val="clear" w:color="auto" w:fill="auto"/>
            <w:noWrap/>
            <w:vAlign w:val="bottom"/>
            <w:hideMark/>
          </w:tcPr>
          <w:p w14:paraId="38F11D02"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7923.491</w:t>
            </w:r>
          </w:p>
        </w:tc>
      </w:tr>
      <w:tr w:rsidR="00E20389" w:rsidRPr="00697E9A" w14:paraId="39CCBCDE" w14:textId="77777777" w:rsidTr="00E20389">
        <w:trPr>
          <w:trHeight w:val="320"/>
        </w:trPr>
        <w:tc>
          <w:tcPr>
            <w:tcW w:w="2128" w:type="dxa"/>
            <w:shd w:val="clear" w:color="auto" w:fill="auto"/>
            <w:noWrap/>
            <w:vAlign w:val="bottom"/>
            <w:hideMark/>
          </w:tcPr>
          <w:p w14:paraId="3DE4383C" w14:textId="77777777" w:rsidR="00697E9A" w:rsidRPr="00697E9A" w:rsidRDefault="00697E9A" w:rsidP="00697E9A">
            <w:pPr>
              <w:jc w:val="right"/>
              <w:rPr>
                <w:rFonts w:ascii="Calibri" w:eastAsia="Times New Roman" w:hAnsi="Calibri" w:cs="Times New Roman"/>
                <w:color w:val="000000"/>
              </w:rPr>
            </w:pPr>
            <w:r w:rsidRPr="00697E9A">
              <w:rPr>
                <w:rFonts w:ascii="Calibri" w:eastAsia="Times New Roman" w:hAnsi="Calibri" w:cs="Times New Roman"/>
                <w:color w:val="000000"/>
              </w:rPr>
              <w:t>1024</w:t>
            </w:r>
          </w:p>
        </w:tc>
        <w:tc>
          <w:tcPr>
            <w:tcW w:w="1075" w:type="dxa"/>
            <w:shd w:val="clear" w:color="auto" w:fill="auto"/>
            <w:noWrap/>
            <w:vAlign w:val="bottom"/>
            <w:hideMark/>
          </w:tcPr>
          <w:p w14:paraId="774E32B4"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16.946</w:t>
            </w:r>
          </w:p>
        </w:tc>
        <w:tc>
          <w:tcPr>
            <w:tcW w:w="1300" w:type="dxa"/>
            <w:shd w:val="clear" w:color="auto" w:fill="auto"/>
            <w:noWrap/>
            <w:vAlign w:val="bottom"/>
            <w:hideMark/>
          </w:tcPr>
          <w:p w14:paraId="0DFC2C96"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1334.807</w:t>
            </w:r>
          </w:p>
        </w:tc>
        <w:tc>
          <w:tcPr>
            <w:tcW w:w="1300" w:type="dxa"/>
            <w:shd w:val="clear" w:color="auto" w:fill="auto"/>
            <w:noWrap/>
            <w:vAlign w:val="bottom"/>
            <w:hideMark/>
          </w:tcPr>
          <w:p w14:paraId="1E474073"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2472.643</w:t>
            </w:r>
          </w:p>
        </w:tc>
        <w:tc>
          <w:tcPr>
            <w:tcW w:w="1300" w:type="dxa"/>
            <w:shd w:val="clear" w:color="auto" w:fill="auto"/>
            <w:noWrap/>
            <w:vAlign w:val="bottom"/>
            <w:hideMark/>
          </w:tcPr>
          <w:p w14:paraId="2E8039F8"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3828.932</w:t>
            </w:r>
          </w:p>
        </w:tc>
        <w:tc>
          <w:tcPr>
            <w:tcW w:w="1300" w:type="dxa"/>
            <w:shd w:val="clear" w:color="auto" w:fill="auto"/>
            <w:noWrap/>
            <w:vAlign w:val="bottom"/>
            <w:hideMark/>
          </w:tcPr>
          <w:p w14:paraId="083CAFCC"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5989.895</w:t>
            </w:r>
          </w:p>
        </w:tc>
        <w:tc>
          <w:tcPr>
            <w:tcW w:w="1300" w:type="dxa"/>
            <w:shd w:val="clear" w:color="auto" w:fill="auto"/>
            <w:noWrap/>
            <w:vAlign w:val="bottom"/>
            <w:hideMark/>
          </w:tcPr>
          <w:p w14:paraId="1B30CA47"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8338.278</w:t>
            </w:r>
          </w:p>
        </w:tc>
      </w:tr>
    </w:tbl>
    <w:p w14:paraId="2CB16668" w14:textId="1D8FB8FC" w:rsidR="00697E9A" w:rsidRDefault="00FC7C8F" w:rsidP="002A6C6A">
      <w:pPr>
        <w:shd w:val="clear" w:color="auto" w:fill="FFFFFF"/>
        <w:spacing w:before="120" w:after="120"/>
        <w:jc w:val="center"/>
        <w:rPr>
          <w:rFonts w:ascii="Helvetica Neue" w:eastAsia="Times New Roman" w:hAnsi="Helvetica Neue" w:cs="Times New Roman"/>
          <w:color w:val="2D3B45"/>
          <w:sz w:val="27"/>
          <w:szCs w:val="27"/>
        </w:rPr>
      </w:pPr>
      <w:r>
        <w:rPr>
          <w:rFonts w:ascii="Helvetica Neue" w:eastAsia="Times New Roman" w:hAnsi="Helvetica Neue" w:cs="Times New Roman"/>
          <w:noProof/>
          <w:color w:val="2D3B45"/>
          <w:sz w:val="27"/>
          <w:szCs w:val="27"/>
        </w:rPr>
        <w:drawing>
          <wp:inline distT="0" distB="0" distL="0" distR="0" wp14:anchorId="2DB8705E" wp14:editId="6F094EE6">
            <wp:extent cx="4246130" cy="25680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6-01 at 2.18.17 PM.png"/>
                    <pic:cNvPicPr/>
                  </pic:nvPicPr>
                  <pic:blipFill>
                    <a:blip r:embed="rId10">
                      <a:extLst>
                        <a:ext uri="{28A0092B-C50C-407E-A947-70E740481C1C}">
                          <a14:useLocalDpi xmlns:a14="http://schemas.microsoft.com/office/drawing/2010/main" val="0"/>
                        </a:ext>
                      </a:extLst>
                    </a:blip>
                    <a:stretch>
                      <a:fillRect/>
                    </a:stretch>
                  </pic:blipFill>
                  <pic:spPr>
                    <a:xfrm>
                      <a:off x="0" y="0"/>
                      <a:ext cx="4264850" cy="2579415"/>
                    </a:xfrm>
                    <a:prstGeom prst="rect">
                      <a:avLst/>
                    </a:prstGeom>
                  </pic:spPr>
                </pic:pic>
              </a:graphicData>
            </a:graphic>
          </wp:inline>
        </w:drawing>
      </w:r>
    </w:p>
    <w:p w14:paraId="6FD01987" w14:textId="51DA6F8B" w:rsidR="000F72CF" w:rsidRPr="00697E9A" w:rsidRDefault="00FC7C8F" w:rsidP="002A6C6A">
      <w:pPr>
        <w:shd w:val="clear" w:color="auto" w:fill="FFFFFF"/>
        <w:spacing w:before="120" w:after="120"/>
        <w:jc w:val="center"/>
        <w:rPr>
          <w:rFonts w:ascii="Helvetica Neue" w:eastAsia="Times New Roman" w:hAnsi="Helvetica Neue" w:cs="Times New Roman"/>
          <w:color w:val="2D3B45"/>
          <w:sz w:val="27"/>
          <w:szCs w:val="27"/>
        </w:rPr>
      </w:pPr>
      <w:r>
        <w:rPr>
          <w:rFonts w:ascii="Helvetica Neue" w:eastAsia="Times New Roman" w:hAnsi="Helvetica Neue" w:cs="Times New Roman"/>
          <w:noProof/>
          <w:color w:val="2D3B45"/>
          <w:sz w:val="27"/>
          <w:szCs w:val="27"/>
        </w:rPr>
        <w:drawing>
          <wp:inline distT="0" distB="0" distL="0" distR="0" wp14:anchorId="43F5FE90" wp14:editId="45913E5F">
            <wp:extent cx="4509716" cy="2773282"/>
            <wp:effectExtent l="0" t="0" r="1206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6-01 at 2.17.49 PM.png"/>
                    <pic:cNvPicPr/>
                  </pic:nvPicPr>
                  <pic:blipFill>
                    <a:blip r:embed="rId11">
                      <a:extLst>
                        <a:ext uri="{28A0092B-C50C-407E-A947-70E740481C1C}">
                          <a14:useLocalDpi xmlns:a14="http://schemas.microsoft.com/office/drawing/2010/main" val="0"/>
                        </a:ext>
                      </a:extLst>
                    </a:blip>
                    <a:stretch>
                      <a:fillRect/>
                    </a:stretch>
                  </pic:blipFill>
                  <pic:spPr>
                    <a:xfrm>
                      <a:off x="0" y="0"/>
                      <a:ext cx="4528175" cy="2784634"/>
                    </a:xfrm>
                    <a:prstGeom prst="rect">
                      <a:avLst/>
                    </a:prstGeom>
                  </pic:spPr>
                </pic:pic>
              </a:graphicData>
            </a:graphic>
          </wp:inline>
        </w:drawing>
      </w:r>
    </w:p>
    <w:p w14:paraId="2A8F2511" w14:textId="77777777" w:rsidR="00405437" w:rsidRDefault="00405437" w:rsidP="00405437">
      <w:pPr>
        <w:pStyle w:val="ListParagraph"/>
        <w:numPr>
          <w:ilvl w:val="0"/>
          <w:numId w:val="3"/>
        </w:numPr>
        <w:shd w:val="clear" w:color="auto" w:fill="FFFFFF"/>
        <w:spacing w:before="120" w:after="120"/>
        <w:rPr>
          <w:rFonts w:ascii="Helvetica Neue" w:eastAsia="Times New Roman" w:hAnsi="Helvetica Neue" w:cs="Times New Roman"/>
          <w:color w:val="2D3B45"/>
          <w:sz w:val="27"/>
          <w:szCs w:val="27"/>
        </w:rPr>
      </w:pPr>
      <w:r w:rsidRPr="00405437">
        <w:rPr>
          <w:rFonts w:ascii="Helvetica Neue" w:eastAsia="Times New Roman" w:hAnsi="Helvetica Neue" w:cs="Times New Roman"/>
          <w:color w:val="2D3B45"/>
          <w:sz w:val="27"/>
          <w:szCs w:val="27"/>
        </w:rPr>
        <w:t>What patterns are you seeing in the performance curves?</w:t>
      </w:r>
    </w:p>
    <w:p w14:paraId="31688F6A" w14:textId="3518BCD4" w:rsidR="0033429D" w:rsidRDefault="0033429D" w:rsidP="0033429D">
      <w:pPr>
        <w:pStyle w:val="ListParagraph"/>
        <w:shd w:val="clear" w:color="auto" w:fill="FFFFFF"/>
        <w:spacing w:before="120" w:after="120"/>
        <w:ind w:left="36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 xml:space="preserve">For a given </w:t>
      </w:r>
      <w:r w:rsidR="00BB5BCB">
        <w:rPr>
          <w:rFonts w:ascii="Helvetica Neue" w:eastAsia="Times New Roman" w:hAnsi="Helvetica Neue" w:cs="Times New Roman" w:hint="eastAsia"/>
          <w:color w:val="2D3B45"/>
          <w:sz w:val="27"/>
          <w:szCs w:val="27"/>
        </w:rPr>
        <w:t>global</w:t>
      </w:r>
      <w:r>
        <w:rPr>
          <w:rFonts w:ascii="Helvetica Neue" w:eastAsia="Times New Roman" w:hAnsi="Helvetica Neue" w:cs="Times New Roman" w:hint="eastAsia"/>
          <w:color w:val="2D3B45"/>
          <w:sz w:val="27"/>
          <w:szCs w:val="27"/>
        </w:rPr>
        <w:t xml:space="preserve"> work siz</w:t>
      </w:r>
      <w:r w:rsidR="00BB5BCB">
        <w:rPr>
          <w:rFonts w:ascii="Helvetica Neue" w:eastAsia="Times New Roman" w:hAnsi="Helvetica Neue" w:cs="Times New Roman" w:hint="eastAsia"/>
          <w:color w:val="2D3B45"/>
          <w:sz w:val="27"/>
          <w:szCs w:val="27"/>
        </w:rPr>
        <w:t xml:space="preserve">e, the performance increases when the </w:t>
      </w:r>
      <w:r w:rsidR="00B643CB">
        <w:rPr>
          <w:rFonts w:ascii="Helvetica Neue" w:eastAsia="Times New Roman" w:hAnsi="Helvetica Neue" w:cs="Times New Roman" w:hint="eastAsia"/>
          <w:color w:val="2D3B45"/>
          <w:sz w:val="27"/>
          <w:szCs w:val="27"/>
        </w:rPr>
        <w:t>local work size increases</w:t>
      </w:r>
      <w:r w:rsidR="00451F4C">
        <w:rPr>
          <w:rFonts w:ascii="Helvetica Neue" w:eastAsia="Times New Roman" w:hAnsi="Helvetica Neue" w:cs="Times New Roman" w:hint="eastAsia"/>
          <w:color w:val="2D3B45"/>
          <w:sz w:val="27"/>
          <w:szCs w:val="27"/>
        </w:rPr>
        <w:t xml:space="preserve"> and the performance reaches top </w:t>
      </w:r>
      <w:r w:rsidR="00F42351">
        <w:rPr>
          <w:rFonts w:ascii="Helvetica Neue" w:eastAsia="Times New Roman" w:hAnsi="Helvetica Neue" w:cs="Times New Roman" w:hint="eastAsia"/>
          <w:color w:val="2D3B45"/>
          <w:sz w:val="27"/>
          <w:szCs w:val="27"/>
        </w:rPr>
        <w:t>when local work size equals to 128.</w:t>
      </w:r>
    </w:p>
    <w:p w14:paraId="0C4B1C2F" w14:textId="142937F3" w:rsidR="00F42351" w:rsidRDefault="00B643CB" w:rsidP="0033429D">
      <w:pPr>
        <w:pStyle w:val="ListParagraph"/>
        <w:shd w:val="clear" w:color="auto" w:fill="FFFFFF"/>
        <w:spacing w:before="120" w:after="120"/>
        <w:ind w:left="36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For a given local work size, the performance increases when the global work size increases.</w:t>
      </w:r>
    </w:p>
    <w:p w14:paraId="653AFE9B" w14:textId="77777777" w:rsidR="007C4536" w:rsidRPr="00405437" w:rsidRDefault="007C4536" w:rsidP="0033429D">
      <w:pPr>
        <w:pStyle w:val="ListParagraph"/>
        <w:shd w:val="clear" w:color="auto" w:fill="FFFFFF"/>
        <w:spacing w:before="120" w:after="120"/>
        <w:ind w:left="360"/>
        <w:rPr>
          <w:rFonts w:ascii="Helvetica Neue" w:eastAsia="Times New Roman" w:hAnsi="Helvetica Neue" w:cs="Times New Roman"/>
          <w:color w:val="2D3B45"/>
          <w:sz w:val="27"/>
          <w:szCs w:val="27"/>
        </w:rPr>
      </w:pPr>
    </w:p>
    <w:p w14:paraId="508DCF4C" w14:textId="77777777" w:rsidR="00405437" w:rsidRDefault="00405437" w:rsidP="00405437">
      <w:pPr>
        <w:pStyle w:val="ListParagraph"/>
        <w:numPr>
          <w:ilvl w:val="0"/>
          <w:numId w:val="3"/>
        </w:numPr>
        <w:shd w:val="clear" w:color="auto" w:fill="FFFFFF"/>
        <w:spacing w:before="120" w:after="120"/>
        <w:rPr>
          <w:rFonts w:ascii="Helvetica Neue" w:eastAsia="Times New Roman" w:hAnsi="Helvetica Neue" w:cs="Times New Roman"/>
          <w:color w:val="2D3B45"/>
          <w:sz w:val="27"/>
          <w:szCs w:val="27"/>
        </w:rPr>
      </w:pPr>
      <w:r w:rsidRPr="00405437">
        <w:rPr>
          <w:rFonts w:ascii="Helvetica Neue" w:eastAsia="Times New Roman" w:hAnsi="Helvetica Neue" w:cs="Times New Roman"/>
          <w:color w:val="2D3B45"/>
          <w:sz w:val="27"/>
          <w:szCs w:val="27"/>
        </w:rPr>
        <w:t>Why do you think the patterns look this way?</w:t>
      </w:r>
    </w:p>
    <w:p w14:paraId="3B71A8F3" w14:textId="5446C3CB" w:rsidR="003C5E16" w:rsidRDefault="003C5E16" w:rsidP="003C5E16">
      <w:pPr>
        <w:pStyle w:val="ListParagraph"/>
        <w:shd w:val="clear" w:color="auto" w:fill="FFFFFF"/>
        <w:spacing w:before="120" w:after="120"/>
        <w:ind w:left="36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When the local work size is too small (like 1 or 4), there are more processing elements in the compute units are idle and a lot of compute time are wasted.</w:t>
      </w:r>
    </w:p>
    <w:p w14:paraId="4BB5DD24" w14:textId="3C09FEE7" w:rsidR="008F28B8" w:rsidRDefault="008F28B8" w:rsidP="003C5E16">
      <w:pPr>
        <w:pStyle w:val="ListParagraph"/>
        <w:shd w:val="clear" w:color="auto" w:fill="FFFFFF"/>
        <w:spacing w:before="120" w:after="120"/>
        <w:ind w:left="36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 xml:space="preserve">When the global work size is too </w:t>
      </w:r>
      <w:r>
        <w:rPr>
          <w:rFonts w:ascii="Helvetica Neue" w:eastAsia="Times New Roman" w:hAnsi="Helvetica Neue" w:cs="Times New Roman"/>
          <w:color w:val="2D3B45"/>
          <w:sz w:val="27"/>
          <w:szCs w:val="27"/>
        </w:rPr>
        <w:t>small</w:t>
      </w:r>
      <w:r>
        <w:rPr>
          <w:rFonts w:ascii="Helvetica Neue" w:eastAsia="Times New Roman" w:hAnsi="Helvetica Neue" w:cs="Times New Roman" w:hint="eastAsia"/>
          <w:color w:val="2D3B45"/>
          <w:sz w:val="27"/>
          <w:szCs w:val="27"/>
        </w:rPr>
        <w:t xml:space="preserve">, the GPU is not so busy and </w:t>
      </w:r>
      <w:r w:rsidR="003B3D17">
        <w:rPr>
          <w:rFonts w:ascii="Helvetica Neue" w:eastAsia="Times New Roman" w:hAnsi="Helvetica Neue" w:cs="Times New Roman" w:hint="eastAsia"/>
          <w:color w:val="2D3B45"/>
          <w:sz w:val="27"/>
          <w:szCs w:val="27"/>
        </w:rPr>
        <w:t>not enough work done on GPU can</w:t>
      </w:r>
      <w:r w:rsidR="003B3D17">
        <w:rPr>
          <w:rFonts w:ascii="Helvetica Neue" w:eastAsia="Times New Roman" w:hAnsi="Helvetica Neue" w:cs="Times New Roman"/>
          <w:color w:val="2D3B45"/>
          <w:sz w:val="27"/>
          <w:szCs w:val="27"/>
        </w:rPr>
        <w:t>’</w:t>
      </w:r>
      <w:r w:rsidR="003B3D17">
        <w:rPr>
          <w:rFonts w:ascii="Helvetica Neue" w:eastAsia="Times New Roman" w:hAnsi="Helvetica Neue" w:cs="Times New Roman" w:hint="eastAsia"/>
          <w:color w:val="2D3B45"/>
          <w:sz w:val="27"/>
          <w:szCs w:val="27"/>
        </w:rPr>
        <w:t>t overcome the overhead of setting all up.</w:t>
      </w:r>
    </w:p>
    <w:p w14:paraId="4EE5E97B" w14:textId="77777777" w:rsidR="007C4536" w:rsidRPr="00405437" w:rsidRDefault="007C4536" w:rsidP="003C5E16">
      <w:pPr>
        <w:pStyle w:val="ListParagraph"/>
        <w:shd w:val="clear" w:color="auto" w:fill="FFFFFF"/>
        <w:spacing w:before="120" w:after="120"/>
        <w:ind w:left="360"/>
        <w:rPr>
          <w:rFonts w:ascii="Helvetica Neue" w:eastAsia="Times New Roman" w:hAnsi="Helvetica Neue" w:cs="Times New Roman"/>
          <w:color w:val="2D3B45"/>
          <w:sz w:val="27"/>
          <w:szCs w:val="27"/>
        </w:rPr>
      </w:pPr>
    </w:p>
    <w:p w14:paraId="6B567371" w14:textId="77777777" w:rsidR="00405437" w:rsidRDefault="00405437" w:rsidP="00405437">
      <w:pPr>
        <w:pStyle w:val="ListParagraph"/>
        <w:numPr>
          <w:ilvl w:val="0"/>
          <w:numId w:val="3"/>
        </w:numPr>
        <w:shd w:val="clear" w:color="auto" w:fill="FFFFFF"/>
        <w:spacing w:before="120" w:after="120"/>
        <w:rPr>
          <w:rFonts w:ascii="Helvetica Neue" w:eastAsia="Times New Roman" w:hAnsi="Helvetica Neue" w:cs="Times New Roman"/>
          <w:color w:val="2D3B45"/>
          <w:sz w:val="27"/>
          <w:szCs w:val="27"/>
        </w:rPr>
      </w:pPr>
      <w:r w:rsidRPr="00405437">
        <w:rPr>
          <w:rFonts w:ascii="Helvetica Neue" w:eastAsia="Times New Roman" w:hAnsi="Helvetica Neue" w:cs="Times New Roman"/>
          <w:color w:val="2D3B45"/>
          <w:sz w:val="27"/>
          <w:szCs w:val="27"/>
        </w:rPr>
        <w:t>What is the performance difference between doing a Multiply and doing a Multiply-Add?</w:t>
      </w:r>
    </w:p>
    <w:p w14:paraId="6684B67D" w14:textId="1D3BF05E" w:rsidR="003B3D17" w:rsidRDefault="007C4536" w:rsidP="003B3D17">
      <w:pPr>
        <w:pStyle w:val="ListParagraph"/>
        <w:shd w:val="clear" w:color="auto" w:fill="FFFFFF"/>
        <w:spacing w:before="120" w:after="120"/>
        <w:ind w:left="36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 xml:space="preserve">For a given global work size and a given local work size, the performance of doing a Multiply is better than doing a Multiply-Add. This makes sense. The kernel of Multiply-Add is more </w:t>
      </w:r>
      <w:r>
        <w:rPr>
          <w:rFonts w:ascii="Helvetica Neue" w:eastAsia="Times New Roman" w:hAnsi="Helvetica Neue" w:cs="Times New Roman"/>
          <w:color w:val="2D3B45"/>
          <w:sz w:val="27"/>
          <w:szCs w:val="27"/>
        </w:rPr>
        <w:t>complicated</w:t>
      </w:r>
      <w:r>
        <w:rPr>
          <w:rFonts w:ascii="Helvetica Neue" w:eastAsia="Times New Roman" w:hAnsi="Helvetica Neue" w:cs="Times New Roman" w:hint="eastAsia"/>
          <w:color w:val="2D3B45"/>
          <w:sz w:val="27"/>
          <w:szCs w:val="27"/>
        </w:rPr>
        <w:t xml:space="preserve"> than Multiply, so the processing time of doing Multiply-Add on GPU is longer.</w:t>
      </w:r>
    </w:p>
    <w:p w14:paraId="3696B68C" w14:textId="77777777" w:rsidR="007C4536" w:rsidRPr="00405437" w:rsidRDefault="007C4536" w:rsidP="003B3D17">
      <w:pPr>
        <w:pStyle w:val="ListParagraph"/>
        <w:shd w:val="clear" w:color="auto" w:fill="FFFFFF"/>
        <w:spacing w:before="120" w:after="120"/>
        <w:ind w:left="360"/>
        <w:rPr>
          <w:rFonts w:ascii="Helvetica Neue" w:eastAsia="Times New Roman" w:hAnsi="Helvetica Neue" w:cs="Times New Roman"/>
          <w:color w:val="2D3B45"/>
          <w:sz w:val="27"/>
          <w:szCs w:val="27"/>
        </w:rPr>
      </w:pPr>
    </w:p>
    <w:p w14:paraId="2DCD7058" w14:textId="6E97B846" w:rsidR="00405437" w:rsidRPr="00405437" w:rsidRDefault="00405437" w:rsidP="00405437">
      <w:pPr>
        <w:pStyle w:val="ListParagraph"/>
        <w:numPr>
          <w:ilvl w:val="0"/>
          <w:numId w:val="3"/>
        </w:numPr>
        <w:shd w:val="clear" w:color="auto" w:fill="FFFFFF"/>
        <w:spacing w:before="120" w:after="120"/>
        <w:rPr>
          <w:rFonts w:ascii="Helvetica Neue" w:eastAsia="Times New Roman" w:hAnsi="Helvetica Neue" w:cs="Times New Roman"/>
          <w:color w:val="2D3B45"/>
          <w:sz w:val="27"/>
          <w:szCs w:val="27"/>
        </w:rPr>
      </w:pPr>
      <w:r w:rsidRPr="00405437">
        <w:rPr>
          <w:rFonts w:ascii="Helvetica Neue" w:eastAsia="Times New Roman" w:hAnsi="Helvetica Neue" w:cs="Times New Roman"/>
          <w:color w:val="2D3B45"/>
          <w:sz w:val="27"/>
          <w:szCs w:val="27"/>
        </w:rPr>
        <w:t>What does that mean for the proper use of GPU parallel computing?</w:t>
      </w:r>
    </w:p>
    <w:p w14:paraId="56C61E3E" w14:textId="7F2E8CE5" w:rsidR="00BB3531" w:rsidRDefault="007C4536" w:rsidP="007C4536">
      <w:pPr>
        <w:shd w:val="clear" w:color="auto" w:fill="FFFFFF"/>
        <w:spacing w:before="120" w:after="120"/>
        <w:ind w:left="36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 xml:space="preserve">There is a sweet pot for </w:t>
      </w:r>
      <w:r w:rsidR="000D1AE8">
        <w:rPr>
          <w:rFonts w:ascii="Helvetica Neue" w:eastAsia="Times New Roman" w:hAnsi="Helvetica Neue" w:cs="Times New Roman" w:hint="eastAsia"/>
          <w:color w:val="2D3B45"/>
          <w:sz w:val="27"/>
          <w:szCs w:val="27"/>
        </w:rPr>
        <w:t xml:space="preserve">the </w:t>
      </w:r>
      <w:r>
        <w:rPr>
          <w:rFonts w:ascii="Helvetica Neue" w:eastAsia="Times New Roman" w:hAnsi="Helvetica Neue" w:cs="Times New Roman" w:hint="eastAsia"/>
          <w:color w:val="2D3B45"/>
          <w:sz w:val="27"/>
          <w:szCs w:val="27"/>
        </w:rPr>
        <w:t>local work size and 128 is a good choice, according to the experiments.</w:t>
      </w:r>
    </w:p>
    <w:p w14:paraId="709E378A" w14:textId="77777777" w:rsidR="00A7131E" w:rsidRPr="00557169" w:rsidRDefault="00A7131E" w:rsidP="00557169">
      <w:pPr>
        <w:shd w:val="clear" w:color="auto" w:fill="FFFFFF"/>
        <w:spacing w:before="120" w:after="120"/>
        <w:ind w:left="360"/>
        <w:rPr>
          <w:rFonts w:ascii="Helvetica Neue" w:eastAsia="Times New Roman" w:hAnsi="Helvetica Neue" w:cs="Times New Roman"/>
          <w:color w:val="2D3B45"/>
          <w:sz w:val="27"/>
          <w:szCs w:val="27"/>
        </w:rPr>
      </w:pPr>
      <w:r w:rsidRPr="00557169">
        <w:rPr>
          <w:rFonts w:ascii="Helvetica Neue" w:eastAsia="Times New Roman" w:hAnsi="Helvetica Neue" w:cs="Times New Roman" w:hint="eastAsia"/>
          <w:color w:val="2D3B45"/>
          <w:sz w:val="27"/>
          <w:szCs w:val="27"/>
        </w:rPr>
        <w:t xml:space="preserve">If the data size is too small, it is not worth to do it on GPU. Only when the data size is big enough, the GPU parallel computing can overcome the overhead of setting up. </w:t>
      </w:r>
    </w:p>
    <w:p w14:paraId="098302CC" w14:textId="77777777" w:rsidR="00BB3531" w:rsidRDefault="00BB3531" w:rsidP="006C2B13">
      <w:pPr>
        <w:shd w:val="clear" w:color="auto" w:fill="FFFFFF"/>
        <w:spacing w:before="120" w:after="120"/>
        <w:rPr>
          <w:rFonts w:ascii="Helvetica Neue" w:eastAsia="Times New Roman" w:hAnsi="Helvetica Neue" w:cs="Times New Roman"/>
          <w:color w:val="2D3B45"/>
          <w:sz w:val="27"/>
          <w:szCs w:val="27"/>
        </w:rPr>
      </w:pPr>
    </w:p>
    <w:p w14:paraId="5324C344" w14:textId="77777777" w:rsidR="00FC7C8F" w:rsidRDefault="00FC7C8F" w:rsidP="006C2B13">
      <w:pPr>
        <w:shd w:val="clear" w:color="auto" w:fill="FFFFFF"/>
        <w:spacing w:before="120" w:after="120"/>
        <w:rPr>
          <w:rFonts w:ascii="Helvetica Neue" w:eastAsia="Times New Roman" w:hAnsi="Helvetica Neue" w:cs="Times New Roman"/>
          <w:color w:val="2D3B45"/>
          <w:sz w:val="27"/>
          <w:szCs w:val="27"/>
        </w:rPr>
      </w:pPr>
    </w:p>
    <w:p w14:paraId="06155DE5" w14:textId="77777777" w:rsidR="00FC7C8F" w:rsidRDefault="00FC7C8F" w:rsidP="006C2B13">
      <w:pPr>
        <w:shd w:val="clear" w:color="auto" w:fill="FFFFFF"/>
        <w:spacing w:before="120" w:after="120"/>
        <w:rPr>
          <w:rFonts w:ascii="Helvetica Neue" w:eastAsia="Times New Roman" w:hAnsi="Helvetica Neue" w:cs="Times New Roman"/>
          <w:color w:val="2D3B45"/>
          <w:sz w:val="27"/>
          <w:szCs w:val="27"/>
        </w:rPr>
      </w:pPr>
    </w:p>
    <w:p w14:paraId="7CBFE09F" w14:textId="77777777" w:rsidR="00FC7C8F" w:rsidRDefault="00FC7C8F" w:rsidP="006C2B13">
      <w:pPr>
        <w:shd w:val="clear" w:color="auto" w:fill="FFFFFF"/>
        <w:spacing w:before="120" w:after="120"/>
        <w:rPr>
          <w:rFonts w:ascii="Helvetica Neue" w:eastAsia="Times New Roman" w:hAnsi="Helvetica Neue" w:cs="Times New Roman"/>
          <w:color w:val="2D3B45"/>
          <w:sz w:val="27"/>
          <w:szCs w:val="27"/>
        </w:rPr>
      </w:pPr>
    </w:p>
    <w:p w14:paraId="68F8FB1C" w14:textId="77777777" w:rsidR="00FC7C8F" w:rsidRDefault="00FC7C8F" w:rsidP="006C2B13">
      <w:pPr>
        <w:shd w:val="clear" w:color="auto" w:fill="FFFFFF"/>
        <w:spacing w:before="120" w:after="120"/>
        <w:rPr>
          <w:rFonts w:ascii="Helvetica Neue" w:eastAsia="Times New Roman" w:hAnsi="Helvetica Neue" w:cs="Times New Roman"/>
          <w:color w:val="2D3B45"/>
          <w:sz w:val="27"/>
          <w:szCs w:val="27"/>
        </w:rPr>
      </w:pPr>
    </w:p>
    <w:p w14:paraId="32C6468D" w14:textId="77777777" w:rsidR="00FC7C8F" w:rsidRDefault="00FC7C8F" w:rsidP="006C2B13">
      <w:pPr>
        <w:shd w:val="clear" w:color="auto" w:fill="FFFFFF"/>
        <w:spacing w:before="120" w:after="120"/>
        <w:rPr>
          <w:rFonts w:ascii="Helvetica Neue" w:eastAsia="Times New Roman" w:hAnsi="Helvetica Neue" w:cs="Times New Roman"/>
          <w:color w:val="2D3B45"/>
          <w:sz w:val="27"/>
          <w:szCs w:val="27"/>
        </w:rPr>
      </w:pPr>
    </w:p>
    <w:p w14:paraId="7B8D5FD8" w14:textId="77777777" w:rsidR="00FC7C8F" w:rsidRDefault="00FC7C8F" w:rsidP="006C2B13">
      <w:pPr>
        <w:shd w:val="clear" w:color="auto" w:fill="FFFFFF"/>
        <w:spacing w:before="120" w:after="120"/>
        <w:rPr>
          <w:rFonts w:ascii="Helvetica Neue" w:eastAsia="Times New Roman" w:hAnsi="Helvetica Neue" w:cs="Times New Roman"/>
          <w:color w:val="2D3B45"/>
          <w:sz w:val="27"/>
          <w:szCs w:val="27"/>
        </w:rPr>
      </w:pPr>
    </w:p>
    <w:p w14:paraId="79A2CC63" w14:textId="77777777" w:rsidR="00FC7C8F" w:rsidRDefault="00FC7C8F" w:rsidP="006C2B13">
      <w:pPr>
        <w:shd w:val="clear" w:color="auto" w:fill="FFFFFF"/>
        <w:spacing w:before="120" w:after="120"/>
        <w:rPr>
          <w:rFonts w:ascii="Helvetica Neue" w:eastAsia="Times New Roman" w:hAnsi="Helvetica Neue" w:cs="Times New Roman"/>
          <w:color w:val="2D3B45"/>
          <w:sz w:val="27"/>
          <w:szCs w:val="27"/>
        </w:rPr>
      </w:pPr>
    </w:p>
    <w:p w14:paraId="7587F9F5" w14:textId="77777777" w:rsidR="00FC7C8F" w:rsidRDefault="00FC7C8F" w:rsidP="006C2B13">
      <w:pPr>
        <w:shd w:val="clear" w:color="auto" w:fill="FFFFFF"/>
        <w:spacing w:before="120" w:after="120"/>
        <w:rPr>
          <w:rFonts w:ascii="Helvetica Neue" w:eastAsia="Times New Roman" w:hAnsi="Helvetica Neue" w:cs="Times New Roman"/>
          <w:color w:val="2D3B45"/>
          <w:sz w:val="27"/>
          <w:szCs w:val="27"/>
        </w:rPr>
      </w:pPr>
    </w:p>
    <w:p w14:paraId="2F9BF835" w14:textId="1CFA0207" w:rsidR="000F59B7" w:rsidRDefault="00405437" w:rsidP="006C2B13">
      <w:pPr>
        <w:shd w:val="clear" w:color="auto" w:fill="FFFFFF"/>
        <w:spacing w:before="120" w:after="12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Part 2. Multiply-</w:t>
      </w:r>
      <w:r w:rsidR="000F59B7">
        <w:rPr>
          <w:rFonts w:ascii="Helvetica Neue" w:eastAsia="Times New Roman" w:hAnsi="Helvetica Neue" w:cs="Times New Roman" w:hint="eastAsia"/>
          <w:color w:val="2D3B45"/>
          <w:sz w:val="27"/>
          <w:szCs w:val="27"/>
        </w:rPr>
        <w:t>Reduction.</w:t>
      </w:r>
    </w:p>
    <w:p w14:paraId="14E99CF1" w14:textId="31D76220" w:rsidR="000F59B7" w:rsidRDefault="00443743" w:rsidP="000F59B7">
      <w:pPr>
        <w:pStyle w:val="ListParagraph"/>
        <w:numPr>
          <w:ilvl w:val="0"/>
          <w:numId w:val="2"/>
        </w:numPr>
        <w:shd w:val="clear" w:color="auto" w:fill="FFFFFF"/>
        <w:spacing w:before="120" w:after="12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show the table and graph</w:t>
      </w:r>
    </w:p>
    <w:tbl>
      <w:tblPr>
        <w:tblW w:w="11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170"/>
        <w:gridCol w:w="1170"/>
        <w:gridCol w:w="1170"/>
        <w:gridCol w:w="1260"/>
        <w:gridCol w:w="1170"/>
        <w:gridCol w:w="1170"/>
        <w:gridCol w:w="1170"/>
        <w:gridCol w:w="1170"/>
      </w:tblGrid>
      <w:tr w:rsidR="00443743" w:rsidRPr="00443743" w14:paraId="3A5137B8" w14:textId="77777777" w:rsidTr="00C05FAD">
        <w:trPr>
          <w:trHeight w:val="320"/>
          <w:jc w:val="center"/>
        </w:trPr>
        <w:tc>
          <w:tcPr>
            <w:tcW w:w="1710" w:type="dxa"/>
            <w:shd w:val="clear" w:color="auto" w:fill="auto"/>
            <w:noWrap/>
            <w:vAlign w:val="center"/>
            <w:hideMark/>
          </w:tcPr>
          <w:p w14:paraId="4FAF6162" w14:textId="42984BAE" w:rsidR="00443743" w:rsidRPr="00443743" w:rsidRDefault="00443743" w:rsidP="00C05FAD">
            <w:pPr>
              <w:jc w:val="center"/>
              <w:rPr>
                <w:rFonts w:ascii="Times New Roman" w:hAnsi="Times New Roman" w:cs="Times New Roman"/>
                <w:sz w:val="20"/>
                <w:szCs w:val="20"/>
              </w:rPr>
            </w:pPr>
            <w:r>
              <w:rPr>
                <w:rFonts w:ascii="Calibri" w:eastAsia="Times New Roman" w:hAnsi="Calibri" w:cs="Times New Roman"/>
                <w:color w:val="000000"/>
              </w:rPr>
              <w:t>Array Size</w:t>
            </w:r>
            <w:r w:rsidR="0054589D">
              <w:rPr>
                <w:rFonts w:ascii="Calibri" w:eastAsia="Times New Roman" w:hAnsi="Calibri" w:cs="Times New Roman" w:hint="eastAsia"/>
                <w:color w:val="000000"/>
              </w:rPr>
              <w:t xml:space="preserve"> (Mega Numbers)</w:t>
            </w:r>
          </w:p>
        </w:tc>
        <w:tc>
          <w:tcPr>
            <w:tcW w:w="1170" w:type="dxa"/>
            <w:shd w:val="clear" w:color="auto" w:fill="auto"/>
            <w:noWrap/>
            <w:vAlign w:val="center"/>
            <w:hideMark/>
          </w:tcPr>
          <w:p w14:paraId="1637DD4C" w14:textId="679C1A84" w:rsidR="00443743" w:rsidRPr="00443743" w:rsidRDefault="00443743" w:rsidP="00C05FAD">
            <w:pPr>
              <w:jc w:val="center"/>
              <w:rPr>
                <w:rFonts w:ascii="Calibri" w:eastAsia="Times New Roman" w:hAnsi="Calibri" w:cs="Times New Roman"/>
                <w:color w:val="000000"/>
              </w:rPr>
            </w:pPr>
            <w:r w:rsidRPr="00443743">
              <w:rPr>
                <w:rFonts w:ascii="Calibri" w:eastAsia="Times New Roman" w:hAnsi="Calibri" w:cs="Times New Roman"/>
                <w:color w:val="000000"/>
              </w:rPr>
              <w:t>1</w:t>
            </w:r>
          </w:p>
        </w:tc>
        <w:tc>
          <w:tcPr>
            <w:tcW w:w="1170" w:type="dxa"/>
            <w:shd w:val="clear" w:color="auto" w:fill="auto"/>
            <w:noWrap/>
            <w:vAlign w:val="center"/>
            <w:hideMark/>
          </w:tcPr>
          <w:p w14:paraId="78316746" w14:textId="4E4EF1AA" w:rsidR="00443743" w:rsidRPr="00443743" w:rsidRDefault="0054589D" w:rsidP="00C05FAD">
            <w:pPr>
              <w:jc w:val="center"/>
              <w:rPr>
                <w:rFonts w:ascii="Calibri" w:eastAsia="Times New Roman" w:hAnsi="Calibri" w:cs="Times New Roman"/>
                <w:color w:val="000000"/>
              </w:rPr>
            </w:pPr>
            <w:r>
              <w:rPr>
                <w:rFonts w:ascii="Calibri" w:eastAsia="Times New Roman" w:hAnsi="Calibri" w:cs="Times New Roman" w:hint="eastAsia"/>
                <w:color w:val="000000"/>
              </w:rPr>
              <w:t>2</w:t>
            </w:r>
          </w:p>
        </w:tc>
        <w:tc>
          <w:tcPr>
            <w:tcW w:w="1170" w:type="dxa"/>
            <w:shd w:val="clear" w:color="auto" w:fill="auto"/>
            <w:noWrap/>
            <w:vAlign w:val="center"/>
            <w:hideMark/>
          </w:tcPr>
          <w:p w14:paraId="1A53F140" w14:textId="3DA8A3F7" w:rsidR="00443743" w:rsidRPr="00443743" w:rsidRDefault="0054589D" w:rsidP="00C05FAD">
            <w:pPr>
              <w:jc w:val="center"/>
              <w:rPr>
                <w:rFonts w:ascii="Calibri" w:eastAsia="Times New Roman" w:hAnsi="Calibri" w:cs="Times New Roman"/>
                <w:color w:val="000000"/>
              </w:rPr>
            </w:pPr>
            <w:r>
              <w:rPr>
                <w:rFonts w:ascii="Calibri" w:eastAsia="Times New Roman" w:hAnsi="Calibri" w:cs="Times New Roman" w:hint="eastAsia"/>
                <w:color w:val="000000"/>
              </w:rPr>
              <w:t>4</w:t>
            </w:r>
          </w:p>
        </w:tc>
        <w:tc>
          <w:tcPr>
            <w:tcW w:w="1260" w:type="dxa"/>
            <w:shd w:val="clear" w:color="auto" w:fill="auto"/>
            <w:noWrap/>
            <w:vAlign w:val="center"/>
            <w:hideMark/>
          </w:tcPr>
          <w:p w14:paraId="215AF1CE" w14:textId="6BA7415F" w:rsidR="00443743" w:rsidRPr="00443743" w:rsidRDefault="0054589D" w:rsidP="00C05FAD">
            <w:pPr>
              <w:jc w:val="center"/>
              <w:rPr>
                <w:rFonts w:ascii="Calibri" w:eastAsia="Times New Roman" w:hAnsi="Calibri" w:cs="Times New Roman"/>
                <w:color w:val="000000"/>
              </w:rPr>
            </w:pPr>
            <w:r>
              <w:rPr>
                <w:rFonts w:ascii="Calibri" w:eastAsia="Times New Roman" w:hAnsi="Calibri" w:cs="Times New Roman" w:hint="eastAsia"/>
                <w:color w:val="000000"/>
              </w:rPr>
              <w:t>6</w:t>
            </w:r>
          </w:p>
        </w:tc>
        <w:tc>
          <w:tcPr>
            <w:tcW w:w="1170" w:type="dxa"/>
            <w:shd w:val="clear" w:color="auto" w:fill="auto"/>
            <w:noWrap/>
            <w:vAlign w:val="center"/>
            <w:hideMark/>
          </w:tcPr>
          <w:p w14:paraId="38FB1F3D" w14:textId="7B08640E" w:rsidR="00443743" w:rsidRPr="00443743" w:rsidRDefault="0054589D" w:rsidP="00C05FAD">
            <w:pPr>
              <w:jc w:val="center"/>
              <w:rPr>
                <w:rFonts w:ascii="Calibri" w:eastAsia="Times New Roman" w:hAnsi="Calibri" w:cs="Times New Roman"/>
                <w:color w:val="000000"/>
              </w:rPr>
            </w:pPr>
            <w:r>
              <w:rPr>
                <w:rFonts w:ascii="Calibri" w:eastAsia="Times New Roman" w:hAnsi="Calibri" w:cs="Times New Roman" w:hint="eastAsia"/>
                <w:color w:val="000000"/>
              </w:rPr>
              <w:t>8</w:t>
            </w:r>
          </w:p>
        </w:tc>
        <w:tc>
          <w:tcPr>
            <w:tcW w:w="1170" w:type="dxa"/>
            <w:shd w:val="clear" w:color="auto" w:fill="auto"/>
            <w:noWrap/>
            <w:vAlign w:val="center"/>
            <w:hideMark/>
          </w:tcPr>
          <w:p w14:paraId="14EA31DE" w14:textId="13D72BAA" w:rsidR="00443743" w:rsidRPr="00443743" w:rsidRDefault="0054589D" w:rsidP="00C05FAD">
            <w:pPr>
              <w:jc w:val="center"/>
              <w:rPr>
                <w:rFonts w:ascii="Calibri" w:eastAsia="Times New Roman" w:hAnsi="Calibri" w:cs="Times New Roman"/>
                <w:color w:val="000000"/>
              </w:rPr>
            </w:pPr>
            <w:r>
              <w:rPr>
                <w:rFonts w:ascii="Calibri" w:eastAsia="Times New Roman" w:hAnsi="Calibri" w:cs="Times New Roman" w:hint="eastAsia"/>
                <w:color w:val="000000"/>
              </w:rPr>
              <w:t>16</w:t>
            </w:r>
          </w:p>
        </w:tc>
        <w:tc>
          <w:tcPr>
            <w:tcW w:w="1170" w:type="dxa"/>
            <w:shd w:val="clear" w:color="auto" w:fill="auto"/>
            <w:noWrap/>
            <w:vAlign w:val="center"/>
            <w:hideMark/>
          </w:tcPr>
          <w:p w14:paraId="7787C8CB" w14:textId="29E6E237" w:rsidR="00443743" w:rsidRPr="00443743" w:rsidRDefault="0054589D" w:rsidP="00C05FAD">
            <w:pPr>
              <w:jc w:val="center"/>
              <w:rPr>
                <w:rFonts w:ascii="Calibri" w:eastAsia="Times New Roman" w:hAnsi="Calibri" w:cs="Times New Roman"/>
                <w:color w:val="000000"/>
              </w:rPr>
            </w:pPr>
            <w:r>
              <w:rPr>
                <w:rFonts w:ascii="Calibri" w:eastAsia="Times New Roman" w:hAnsi="Calibri" w:cs="Times New Roman" w:hint="eastAsia"/>
                <w:color w:val="000000"/>
              </w:rPr>
              <w:t>32</w:t>
            </w:r>
          </w:p>
        </w:tc>
        <w:tc>
          <w:tcPr>
            <w:tcW w:w="1170" w:type="dxa"/>
            <w:shd w:val="clear" w:color="auto" w:fill="auto"/>
            <w:noWrap/>
            <w:vAlign w:val="center"/>
            <w:hideMark/>
          </w:tcPr>
          <w:p w14:paraId="2F2F07F6" w14:textId="0AC60975" w:rsidR="00443743" w:rsidRPr="00443743" w:rsidRDefault="0054589D" w:rsidP="00C05FAD">
            <w:pPr>
              <w:jc w:val="center"/>
              <w:rPr>
                <w:rFonts w:ascii="Calibri" w:eastAsia="Times New Roman" w:hAnsi="Calibri" w:cs="Times New Roman"/>
                <w:color w:val="000000"/>
              </w:rPr>
            </w:pPr>
            <w:r>
              <w:rPr>
                <w:rFonts w:ascii="Calibri" w:eastAsia="Times New Roman" w:hAnsi="Calibri" w:cs="Times New Roman" w:hint="eastAsia"/>
                <w:color w:val="000000"/>
              </w:rPr>
              <w:t>64</w:t>
            </w:r>
          </w:p>
        </w:tc>
      </w:tr>
      <w:tr w:rsidR="00443743" w:rsidRPr="00443743" w14:paraId="2C3314B7" w14:textId="77777777" w:rsidTr="00C05FAD">
        <w:trPr>
          <w:trHeight w:val="320"/>
          <w:jc w:val="center"/>
        </w:trPr>
        <w:tc>
          <w:tcPr>
            <w:tcW w:w="1710" w:type="dxa"/>
            <w:shd w:val="clear" w:color="auto" w:fill="auto"/>
            <w:noWrap/>
            <w:vAlign w:val="center"/>
            <w:hideMark/>
          </w:tcPr>
          <w:p w14:paraId="58D34F08" w14:textId="36F9EA27" w:rsidR="00443743" w:rsidRPr="00443743" w:rsidRDefault="00443743" w:rsidP="00C05FAD">
            <w:pPr>
              <w:jc w:val="center"/>
              <w:rPr>
                <w:rFonts w:ascii="Calibri" w:eastAsia="Times New Roman" w:hAnsi="Calibri" w:cs="Times New Roman"/>
                <w:color w:val="000000"/>
              </w:rPr>
            </w:pPr>
            <w:r>
              <w:rPr>
                <w:rFonts w:ascii="Calibri" w:eastAsia="Times New Roman" w:hAnsi="Calibri" w:cs="Times New Roman" w:hint="eastAsia"/>
                <w:color w:val="000000"/>
              </w:rPr>
              <w:t>Performance (Mega Multi and Reduction Per Second)</w:t>
            </w:r>
          </w:p>
        </w:tc>
        <w:tc>
          <w:tcPr>
            <w:tcW w:w="1170" w:type="dxa"/>
            <w:shd w:val="clear" w:color="auto" w:fill="auto"/>
            <w:noWrap/>
            <w:vAlign w:val="center"/>
            <w:hideMark/>
          </w:tcPr>
          <w:p w14:paraId="3D8BC0CB" w14:textId="77777777" w:rsidR="00443743" w:rsidRPr="00443743" w:rsidRDefault="00443743" w:rsidP="00C05FAD">
            <w:pPr>
              <w:jc w:val="center"/>
              <w:rPr>
                <w:rFonts w:ascii="Calibri" w:eastAsia="Times New Roman" w:hAnsi="Calibri" w:cs="Times New Roman"/>
                <w:color w:val="000000"/>
              </w:rPr>
            </w:pPr>
            <w:r w:rsidRPr="00443743">
              <w:rPr>
                <w:rFonts w:ascii="Calibri" w:eastAsia="Times New Roman" w:hAnsi="Calibri" w:cs="Times New Roman"/>
                <w:color w:val="000000"/>
              </w:rPr>
              <w:t>1570.919</w:t>
            </w:r>
          </w:p>
        </w:tc>
        <w:tc>
          <w:tcPr>
            <w:tcW w:w="1170" w:type="dxa"/>
            <w:shd w:val="clear" w:color="auto" w:fill="auto"/>
            <w:noWrap/>
            <w:vAlign w:val="center"/>
            <w:hideMark/>
          </w:tcPr>
          <w:p w14:paraId="35701240" w14:textId="77777777" w:rsidR="00443743" w:rsidRPr="00443743" w:rsidRDefault="00443743" w:rsidP="00C05FAD">
            <w:pPr>
              <w:jc w:val="center"/>
              <w:rPr>
                <w:rFonts w:ascii="Calibri" w:eastAsia="Times New Roman" w:hAnsi="Calibri" w:cs="Times New Roman"/>
                <w:color w:val="000000"/>
              </w:rPr>
            </w:pPr>
            <w:r w:rsidRPr="00443743">
              <w:rPr>
                <w:rFonts w:ascii="Calibri" w:eastAsia="Times New Roman" w:hAnsi="Calibri" w:cs="Times New Roman"/>
                <w:color w:val="000000"/>
              </w:rPr>
              <w:t>2231.946</w:t>
            </w:r>
          </w:p>
        </w:tc>
        <w:tc>
          <w:tcPr>
            <w:tcW w:w="1170" w:type="dxa"/>
            <w:shd w:val="clear" w:color="auto" w:fill="auto"/>
            <w:noWrap/>
            <w:vAlign w:val="center"/>
            <w:hideMark/>
          </w:tcPr>
          <w:p w14:paraId="2778E74F" w14:textId="77777777" w:rsidR="00443743" w:rsidRPr="00443743" w:rsidRDefault="00443743" w:rsidP="00C05FAD">
            <w:pPr>
              <w:jc w:val="center"/>
              <w:rPr>
                <w:rFonts w:ascii="Calibri" w:eastAsia="Times New Roman" w:hAnsi="Calibri" w:cs="Times New Roman"/>
                <w:color w:val="000000"/>
              </w:rPr>
            </w:pPr>
            <w:r w:rsidRPr="00443743">
              <w:rPr>
                <w:rFonts w:ascii="Calibri" w:eastAsia="Times New Roman" w:hAnsi="Calibri" w:cs="Times New Roman"/>
                <w:color w:val="000000"/>
              </w:rPr>
              <w:t>2741.834</w:t>
            </w:r>
          </w:p>
        </w:tc>
        <w:tc>
          <w:tcPr>
            <w:tcW w:w="1260" w:type="dxa"/>
            <w:shd w:val="clear" w:color="auto" w:fill="auto"/>
            <w:noWrap/>
            <w:vAlign w:val="center"/>
            <w:hideMark/>
          </w:tcPr>
          <w:p w14:paraId="644E952B" w14:textId="77777777" w:rsidR="00443743" w:rsidRPr="00443743" w:rsidRDefault="00443743" w:rsidP="00C05FAD">
            <w:pPr>
              <w:jc w:val="center"/>
              <w:rPr>
                <w:rFonts w:ascii="Calibri" w:eastAsia="Times New Roman" w:hAnsi="Calibri" w:cs="Times New Roman"/>
                <w:color w:val="000000"/>
              </w:rPr>
            </w:pPr>
            <w:r w:rsidRPr="00443743">
              <w:rPr>
                <w:rFonts w:ascii="Calibri" w:eastAsia="Times New Roman" w:hAnsi="Calibri" w:cs="Times New Roman"/>
                <w:color w:val="000000"/>
              </w:rPr>
              <w:t>3045.247</w:t>
            </w:r>
          </w:p>
        </w:tc>
        <w:tc>
          <w:tcPr>
            <w:tcW w:w="1170" w:type="dxa"/>
            <w:shd w:val="clear" w:color="auto" w:fill="auto"/>
            <w:noWrap/>
            <w:vAlign w:val="center"/>
            <w:hideMark/>
          </w:tcPr>
          <w:p w14:paraId="35BD79CC" w14:textId="77777777" w:rsidR="00443743" w:rsidRPr="00443743" w:rsidRDefault="00443743" w:rsidP="00C05FAD">
            <w:pPr>
              <w:jc w:val="center"/>
              <w:rPr>
                <w:rFonts w:ascii="Calibri" w:eastAsia="Times New Roman" w:hAnsi="Calibri" w:cs="Times New Roman"/>
                <w:color w:val="000000"/>
              </w:rPr>
            </w:pPr>
            <w:r w:rsidRPr="00443743">
              <w:rPr>
                <w:rFonts w:ascii="Calibri" w:eastAsia="Times New Roman" w:hAnsi="Calibri" w:cs="Times New Roman"/>
                <w:color w:val="000000"/>
              </w:rPr>
              <w:t>3200.265</w:t>
            </w:r>
          </w:p>
        </w:tc>
        <w:tc>
          <w:tcPr>
            <w:tcW w:w="1170" w:type="dxa"/>
            <w:shd w:val="clear" w:color="auto" w:fill="auto"/>
            <w:noWrap/>
            <w:vAlign w:val="center"/>
            <w:hideMark/>
          </w:tcPr>
          <w:p w14:paraId="40F66585" w14:textId="77777777" w:rsidR="00443743" w:rsidRPr="00443743" w:rsidRDefault="00443743" w:rsidP="00C05FAD">
            <w:pPr>
              <w:jc w:val="center"/>
              <w:rPr>
                <w:rFonts w:ascii="Calibri" w:eastAsia="Times New Roman" w:hAnsi="Calibri" w:cs="Times New Roman"/>
                <w:color w:val="000000"/>
              </w:rPr>
            </w:pPr>
            <w:r w:rsidRPr="00443743">
              <w:rPr>
                <w:rFonts w:ascii="Calibri" w:eastAsia="Times New Roman" w:hAnsi="Calibri" w:cs="Times New Roman"/>
                <w:color w:val="000000"/>
              </w:rPr>
              <w:t>4010.672</w:t>
            </w:r>
          </w:p>
        </w:tc>
        <w:tc>
          <w:tcPr>
            <w:tcW w:w="1170" w:type="dxa"/>
            <w:shd w:val="clear" w:color="auto" w:fill="auto"/>
            <w:noWrap/>
            <w:vAlign w:val="center"/>
            <w:hideMark/>
          </w:tcPr>
          <w:p w14:paraId="47A1740F" w14:textId="77777777" w:rsidR="00443743" w:rsidRPr="00443743" w:rsidRDefault="00443743" w:rsidP="00C05FAD">
            <w:pPr>
              <w:jc w:val="center"/>
              <w:rPr>
                <w:rFonts w:ascii="Calibri" w:eastAsia="Times New Roman" w:hAnsi="Calibri" w:cs="Times New Roman"/>
                <w:color w:val="000000"/>
              </w:rPr>
            </w:pPr>
            <w:r w:rsidRPr="00443743">
              <w:rPr>
                <w:rFonts w:ascii="Calibri" w:eastAsia="Times New Roman" w:hAnsi="Calibri" w:cs="Times New Roman"/>
                <w:color w:val="000000"/>
              </w:rPr>
              <w:t>4435.883</w:t>
            </w:r>
          </w:p>
        </w:tc>
        <w:tc>
          <w:tcPr>
            <w:tcW w:w="1170" w:type="dxa"/>
            <w:shd w:val="clear" w:color="auto" w:fill="auto"/>
            <w:noWrap/>
            <w:vAlign w:val="center"/>
            <w:hideMark/>
          </w:tcPr>
          <w:p w14:paraId="17EE4E00" w14:textId="77777777" w:rsidR="00443743" w:rsidRPr="00443743" w:rsidRDefault="00443743" w:rsidP="00C05FAD">
            <w:pPr>
              <w:jc w:val="center"/>
              <w:rPr>
                <w:rFonts w:ascii="Calibri" w:eastAsia="Times New Roman" w:hAnsi="Calibri" w:cs="Times New Roman"/>
                <w:color w:val="000000"/>
              </w:rPr>
            </w:pPr>
            <w:r w:rsidRPr="00443743">
              <w:rPr>
                <w:rFonts w:ascii="Calibri" w:eastAsia="Times New Roman" w:hAnsi="Calibri" w:cs="Times New Roman"/>
                <w:color w:val="000000"/>
              </w:rPr>
              <w:t>4960.188</w:t>
            </w:r>
          </w:p>
        </w:tc>
      </w:tr>
    </w:tbl>
    <w:p w14:paraId="743F29AF" w14:textId="6DBF8020" w:rsidR="00443743" w:rsidRPr="00443743" w:rsidRDefault="00443743" w:rsidP="00F96661">
      <w:pPr>
        <w:shd w:val="clear" w:color="auto" w:fill="FFFFFF"/>
        <w:spacing w:before="120" w:after="120"/>
        <w:jc w:val="center"/>
        <w:rPr>
          <w:rFonts w:ascii="Helvetica Neue" w:eastAsia="Times New Roman" w:hAnsi="Helvetica Neue" w:cs="Times New Roman"/>
          <w:color w:val="2D3B45"/>
          <w:sz w:val="27"/>
          <w:szCs w:val="27"/>
        </w:rPr>
      </w:pPr>
      <w:r>
        <w:rPr>
          <w:noProof/>
        </w:rPr>
        <w:drawing>
          <wp:inline distT="0" distB="0" distL="0" distR="0" wp14:anchorId="66A34947" wp14:editId="0CDB69EB">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EDC20BF" w14:textId="4DD80B87" w:rsidR="00443743" w:rsidRPr="000F59B7" w:rsidRDefault="00443743" w:rsidP="000F59B7">
      <w:pPr>
        <w:pStyle w:val="ListParagraph"/>
        <w:numPr>
          <w:ilvl w:val="0"/>
          <w:numId w:val="2"/>
        </w:numPr>
        <w:shd w:val="clear" w:color="auto" w:fill="FFFFFF"/>
        <w:spacing w:before="120" w:after="120"/>
        <w:rPr>
          <w:rFonts w:ascii="Helvetica Neue" w:eastAsia="Times New Roman" w:hAnsi="Helvetica Neue" w:cs="Times New Roman"/>
          <w:color w:val="2D3B45"/>
          <w:sz w:val="27"/>
          <w:szCs w:val="27"/>
        </w:rPr>
      </w:pPr>
      <w:r w:rsidRPr="00443743">
        <w:rPr>
          <w:rFonts w:ascii="Helvetica Neue" w:eastAsia="Times New Roman" w:hAnsi="Helvetica Neue" w:cs="Times New Roman"/>
          <w:color w:val="2D3B45"/>
          <w:sz w:val="27"/>
          <w:szCs w:val="27"/>
        </w:rPr>
        <w:t>What pattern are you seeing in this performance curve?</w:t>
      </w:r>
    </w:p>
    <w:p w14:paraId="4EBAC69C" w14:textId="33BEB867" w:rsidR="000F59B7" w:rsidRDefault="008576A7" w:rsidP="00557169">
      <w:pPr>
        <w:shd w:val="clear" w:color="auto" w:fill="FFFFFF"/>
        <w:spacing w:before="120" w:after="120"/>
        <w:ind w:left="360"/>
        <w:rPr>
          <w:rFonts w:ascii="Helvetica Neue" w:eastAsia="Times New Roman" w:hAnsi="Helvetica Neue" w:cs="Times New Roman"/>
          <w:color w:val="000000"/>
          <w:sz w:val="27"/>
          <w:szCs w:val="27"/>
        </w:rPr>
      </w:pPr>
      <w:r>
        <w:rPr>
          <w:rFonts w:ascii="Helvetica Neue" w:eastAsia="Times New Roman" w:hAnsi="Helvetica Neue" w:cs="Times New Roman" w:hint="eastAsia"/>
          <w:color w:val="000000"/>
          <w:sz w:val="27"/>
          <w:szCs w:val="27"/>
        </w:rPr>
        <w:t xml:space="preserve">The performance increases as the array size increase and </w:t>
      </w:r>
      <w:r w:rsidR="00557169">
        <w:rPr>
          <w:rFonts w:ascii="Helvetica Neue" w:eastAsia="Times New Roman" w:hAnsi="Helvetica Neue" w:cs="Times New Roman" w:hint="eastAsia"/>
          <w:color w:val="000000"/>
          <w:sz w:val="27"/>
          <w:szCs w:val="27"/>
        </w:rPr>
        <w:t xml:space="preserve">the top </w:t>
      </w:r>
      <w:r w:rsidR="0024238A">
        <w:rPr>
          <w:rFonts w:ascii="Helvetica Neue" w:eastAsia="Times New Roman" w:hAnsi="Helvetica Neue" w:cs="Times New Roman" w:hint="eastAsia"/>
          <w:color w:val="000000"/>
          <w:sz w:val="27"/>
          <w:szCs w:val="27"/>
        </w:rPr>
        <w:t>performance is close to 5</w:t>
      </w:r>
      <w:r w:rsidR="00DE7B61">
        <w:rPr>
          <w:rFonts w:ascii="Helvetica Neue" w:eastAsia="Times New Roman" w:hAnsi="Helvetica Neue" w:cs="Times New Roman" w:hint="eastAsia"/>
          <w:color w:val="000000"/>
          <w:sz w:val="27"/>
          <w:szCs w:val="27"/>
        </w:rPr>
        <w:t>000 Mega Multiplied and Reduced Per Second</w:t>
      </w:r>
      <w:r w:rsidR="0024238A">
        <w:rPr>
          <w:rFonts w:ascii="Helvetica Neue" w:eastAsia="Times New Roman" w:hAnsi="Helvetica Neue" w:cs="Times New Roman" w:hint="eastAsia"/>
          <w:color w:val="000000"/>
          <w:sz w:val="27"/>
          <w:szCs w:val="27"/>
        </w:rPr>
        <w:t>.</w:t>
      </w:r>
    </w:p>
    <w:p w14:paraId="75068549" w14:textId="77777777" w:rsidR="007169F4" w:rsidRDefault="007169F4" w:rsidP="000F59B7">
      <w:pPr>
        <w:shd w:val="clear" w:color="auto" w:fill="FFFFFF"/>
        <w:spacing w:before="120" w:after="120"/>
        <w:rPr>
          <w:rFonts w:ascii="Helvetica Neue" w:eastAsia="Times New Roman" w:hAnsi="Helvetica Neue" w:cs="Times New Roman"/>
          <w:color w:val="000000"/>
          <w:sz w:val="27"/>
          <w:szCs w:val="27"/>
        </w:rPr>
      </w:pPr>
    </w:p>
    <w:p w14:paraId="16343B5B" w14:textId="1A43AB81" w:rsidR="007169F4" w:rsidRPr="007169F4" w:rsidRDefault="007169F4" w:rsidP="007169F4">
      <w:pPr>
        <w:pStyle w:val="ListParagraph"/>
        <w:numPr>
          <w:ilvl w:val="0"/>
          <w:numId w:val="2"/>
        </w:numPr>
        <w:shd w:val="clear" w:color="auto" w:fill="FFFFFF"/>
        <w:spacing w:before="120" w:after="120"/>
        <w:rPr>
          <w:rFonts w:ascii="Helvetica Neue" w:eastAsia="Times New Roman" w:hAnsi="Helvetica Neue" w:cs="Times New Roman"/>
          <w:color w:val="000000"/>
          <w:sz w:val="27"/>
          <w:szCs w:val="27"/>
        </w:rPr>
      </w:pPr>
      <w:r w:rsidRPr="007169F4">
        <w:rPr>
          <w:rFonts w:ascii="Helvetica Neue" w:eastAsia="Times New Roman" w:hAnsi="Helvetica Neue" w:cs="Times New Roman"/>
          <w:color w:val="000000"/>
          <w:sz w:val="27"/>
          <w:szCs w:val="27"/>
        </w:rPr>
        <w:t>Why do you think the pattern looks this way?</w:t>
      </w:r>
    </w:p>
    <w:p w14:paraId="1BC354E1" w14:textId="129FBB24" w:rsidR="000F59B7" w:rsidRDefault="007169F4" w:rsidP="00557169">
      <w:pPr>
        <w:shd w:val="clear" w:color="auto" w:fill="FFFFFF"/>
        <w:spacing w:before="120" w:after="120"/>
        <w:ind w:left="360"/>
        <w:rPr>
          <w:rFonts w:ascii="Helvetica Neue" w:eastAsia="Times New Roman" w:hAnsi="Helvetica Neue" w:cs="Times New Roman"/>
          <w:color w:val="000000"/>
          <w:sz w:val="27"/>
          <w:szCs w:val="27"/>
        </w:rPr>
      </w:pPr>
      <w:r>
        <w:rPr>
          <w:rFonts w:ascii="Helvetica Neue" w:eastAsia="Times New Roman" w:hAnsi="Helvetica Neue" w:cs="Times New Roman" w:hint="eastAsia"/>
          <w:color w:val="000000"/>
          <w:sz w:val="27"/>
          <w:szCs w:val="27"/>
        </w:rPr>
        <w:t>When the array size is less than 60 Mega Numbers, the GPU is</w:t>
      </w:r>
      <w:r w:rsidR="00A64A74">
        <w:rPr>
          <w:rFonts w:ascii="Helvetica Neue" w:eastAsia="Times New Roman" w:hAnsi="Helvetica Neue" w:cs="Times New Roman" w:hint="eastAsia"/>
          <w:color w:val="000000"/>
          <w:sz w:val="27"/>
          <w:szCs w:val="27"/>
        </w:rPr>
        <w:t xml:space="preserve"> not</w:t>
      </w:r>
      <w:r>
        <w:rPr>
          <w:rFonts w:ascii="Helvetica Neue" w:eastAsia="Times New Roman" w:hAnsi="Helvetica Neue" w:cs="Times New Roman" w:hint="eastAsia"/>
          <w:color w:val="000000"/>
          <w:sz w:val="27"/>
          <w:szCs w:val="27"/>
        </w:rPr>
        <w:t xml:space="preserve"> so busy and the </w:t>
      </w:r>
      <w:r w:rsidR="006C6923">
        <w:rPr>
          <w:rFonts w:ascii="Helvetica Neue" w:eastAsia="Times New Roman" w:hAnsi="Helvetica Neue" w:cs="Times New Roman" w:hint="eastAsia"/>
          <w:color w:val="000000"/>
          <w:sz w:val="27"/>
          <w:szCs w:val="27"/>
        </w:rPr>
        <w:t>overhead may cost too much time.</w:t>
      </w:r>
    </w:p>
    <w:p w14:paraId="31173FFE" w14:textId="77777777" w:rsidR="007169F4" w:rsidRDefault="007169F4" w:rsidP="000F59B7">
      <w:pPr>
        <w:shd w:val="clear" w:color="auto" w:fill="FFFFFF"/>
        <w:spacing w:before="120" w:after="120"/>
        <w:rPr>
          <w:rFonts w:ascii="Helvetica Neue" w:eastAsia="Times New Roman" w:hAnsi="Helvetica Neue" w:cs="Times New Roman"/>
          <w:color w:val="000000"/>
          <w:sz w:val="27"/>
          <w:szCs w:val="27"/>
        </w:rPr>
      </w:pPr>
    </w:p>
    <w:p w14:paraId="61014C75" w14:textId="30ADD3AE" w:rsidR="006C6923" w:rsidRPr="006C6923" w:rsidRDefault="006C6923" w:rsidP="006C6923">
      <w:pPr>
        <w:pStyle w:val="ListParagraph"/>
        <w:numPr>
          <w:ilvl w:val="0"/>
          <w:numId w:val="2"/>
        </w:numPr>
        <w:shd w:val="clear" w:color="auto" w:fill="FFFFFF"/>
        <w:spacing w:before="120" w:after="120"/>
        <w:rPr>
          <w:rFonts w:ascii="Helvetica Neue" w:eastAsia="Times New Roman" w:hAnsi="Helvetica Neue" w:cs="Times New Roman"/>
          <w:color w:val="000000"/>
          <w:sz w:val="27"/>
          <w:szCs w:val="27"/>
        </w:rPr>
      </w:pPr>
      <w:r w:rsidRPr="006C6923">
        <w:rPr>
          <w:rFonts w:ascii="Helvetica Neue" w:eastAsia="Times New Roman" w:hAnsi="Helvetica Neue" w:cs="Times New Roman"/>
          <w:color w:val="000000"/>
          <w:sz w:val="27"/>
          <w:szCs w:val="27"/>
        </w:rPr>
        <w:t>What does that mean for the proper use of GPU parallel computing?</w:t>
      </w:r>
    </w:p>
    <w:p w14:paraId="302B39F7" w14:textId="2AE1B195" w:rsidR="006C6923" w:rsidRPr="000F59B7" w:rsidRDefault="006C6923" w:rsidP="00557169">
      <w:pPr>
        <w:shd w:val="clear" w:color="auto" w:fill="FFFFFF"/>
        <w:spacing w:before="120" w:after="120"/>
        <w:ind w:left="360"/>
        <w:rPr>
          <w:rFonts w:ascii="Helvetica Neue" w:eastAsia="Times New Roman" w:hAnsi="Helvetica Neue" w:cs="Times New Roman"/>
          <w:color w:val="000000"/>
          <w:sz w:val="27"/>
          <w:szCs w:val="27"/>
        </w:rPr>
      </w:pPr>
      <w:r>
        <w:rPr>
          <w:rFonts w:ascii="Helvetica Neue" w:eastAsia="Times New Roman" w:hAnsi="Helvetica Neue" w:cs="Times New Roman" w:hint="eastAsia"/>
          <w:color w:val="000000"/>
          <w:sz w:val="27"/>
          <w:szCs w:val="27"/>
        </w:rPr>
        <w:t xml:space="preserve">If the data size is too small, it is not worth to do </w:t>
      </w:r>
      <w:r w:rsidR="00A7131E">
        <w:rPr>
          <w:rFonts w:ascii="Helvetica Neue" w:eastAsia="Times New Roman" w:hAnsi="Helvetica Neue" w:cs="Times New Roman" w:hint="eastAsia"/>
          <w:color w:val="000000"/>
          <w:sz w:val="27"/>
          <w:szCs w:val="27"/>
        </w:rPr>
        <w:t>it</w:t>
      </w:r>
      <w:r>
        <w:rPr>
          <w:rFonts w:ascii="Helvetica Neue" w:eastAsia="Times New Roman" w:hAnsi="Helvetica Neue" w:cs="Times New Roman" w:hint="eastAsia"/>
          <w:color w:val="000000"/>
          <w:sz w:val="27"/>
          <w:szCs w:val="27"/>
        </w:rPr>
        <w:t xml:space="preserve"> on GPU. Only when the data size is big enough, the GPU parallel </w:t>
      </w:r>
      <w:r w:rsidR="0007331A">
        <w:rPr>
          <w:rFonts w:ascii="Helvetica Neue" w:eastAsia="Times New Roman" w:hAnsi="Helvetica Neue" w:cs="Times New Roman" w:hint="eastAsia"/>
          <w:color w:val="000000"/>
          <w:sz w:val="27"/>
          <w:szCs w:val="27"/>
        </w:rPr>
        <w:t>computing</w:t>
      </w:r>
      <w:r>
        <w:rPr>
          <w:rFonts w:ascii="Helvetica Neue" w:eastAsia="Times New Roman" w:hAnsi="Helvetica Neue" w:cs="Times New Roman" w:hint="eastAsia"/>
          <w:color w:val="000000"/>
          <w:sz w:val="27"/>
          <w:szCs w:val="27"/>
        </w:rPr>
        <w:t xml:space="preserve"> </w:t>
      </w:r>
      <w:r w:rsidR="00A7131E">
        <w:rPr>
          <w:rFonts w:ascii="Helvetica Neue" w:eastAsia="Times New Roman" w:hAnsi="Helvetica Neue" w:cs="Times New Roman" w:hint="eastAsia"/>
          <w:color w:val="000000"/>
          <w:sz w:val="27"/>
          <w:szCs w:val="27"/>
        </w:rPr>
        <w:t>can overcome the overhead of setting up.</w:t>
      </w:r>
      <w:r>
        <w:rPr>
          <w:rFonts w:ascii="Helvetica Neue" w:eastAsia="Times New Roman" w:hAnsi="Helvetica Neue" w:cs="Times New Roman" w:hint="eastAsia"/>
          <w:color w:val="000000"/>
          <w:sz w:val="27"/>
          <w:szCs w:val="27"/>
        </w:rPr>
        <w:t xml:space="preserve"> </w:t>
      </w:r>
    </w:p>
    <w:sectPr w:rsidR="006C6923" w:rsidRPr="000F59B7" w:rsidSect="00153B6B">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BC2BBC" w14:textId="77777777" w:rsidR="008B55F1" w:rsidRDefault="008B55F1">
      <w:r>
        <w:separator/>
      </w:r>
    </w:p>
  </w:endnote>
  <w:endnote w:type="continuationSeparator" w:id="0">
    <w:p w14:paraId="3EBDC363" w14:textId="77777777" w:rsidR="008B55F1" w:rsidRDefault="008B5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3C7504" w14:textId="77777777" w:rsidR="008B55F1" w:rsidRDefault="008B55F1">
      <w:r>
        <w:separator/>
      </w:r>
    </w:p>
  </w:footnote>
  <w:footnote w:type="continuationSeparator" w:id="0">
    <w:p w14:paraId="5FD13CCD" w14:textId="77777777" w:rsidR="008B55F1" w:rsidRDefault="008B55F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B67A64"/>
    <w:multiLevelType w:val="hybridMultilevel"/>
    <w:tmpl w:val="5AFC0466"/>
    <w:lvl w:ilvl="0" w:tplc="413AB5B4">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27F6758"/>
    <w:multiLevelType w:val="multilevel"/>
    <w:tmpl w:val="39F60C40"/>
    <w:lvl w:ilvl="0">
      <w:start w:val="1"/>
      <w:numFmt w:val="decimal"/>
      <w:lvlText w:val="%1."/>
      <w:lvlJc w:val="left"/>
      <w:pPr>
        <w:tabs>
          <w:tab w:val="num" w:pos="360"/>
        </w:tabs>
        <w:ind w:left="360" w:hanging="360"/>
      </w:pPr>
    </w:lvl>
    <w:lvl w:ilvl="1">
      <w:start w:val="1"/>
      <w:numFmt w:val="decimal"/>
      <w:lvlText w:val="(%2)"/>
      <w:lvlJc w:val="left"/>
      <w:pPr>
        <w:ind w:left="720" w:hanging="36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EAB2F51"/>
    <w:multiLevelType w:val="hybridMultilevel"/>
    <w:tmpl w:val="C70A47C0"/>
    <w:lvl w:ilvl="0" w:tplc="1FB6D340">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B13"/>
    <w:rsid w:val="00040CA4"/>
    <w:rsid w:val="000601F5"/>
    <w:rsid w:val="0007331A"/>
    <w:rsid w:val="00073F27"/>
    <w:rsid w:val="000872AC"/>
    <w:rsid w:val="000B1382"/>
    <w:rsid w:val="000B3FEF"/>
    <w:rsid w:val="000D165B"/>
    <w:rsid w:val="000D1AE8"/>
    <w:rsid w:val="000F5434"/>
    <w:rsid w:val="000F59B7"/>
    <w:rsid w:val="000F72CF"/>
    <w:rsid w:val="001057C1"/>
    <w:rsid w:val="00135485"/>
    <w:rsid w:val="0015267A"/>
    <w:rsid w:val="00153B6B"/>
    <w:rsid w:val="001742D8"/>
    <w:rsid w:val="001820BF"/>
    <w:rsid w:val="00193786"/>
    <w:rsid w:val="001C1E48"/>
    <w:rsid w:val="001C27BE"/>
    <w:rsid w:val="001D4FBD"/>
    <w:rsid w:val="00215248"/>
    <w:rsid w:val="00222CFE"/>
    <w:rsid w:val="00234089"/>
    <w:rsid w:val="00235367"/>
    <w:rsid w:val="0024238A"/>
    <w:rsid w:val="00260094"/>
    <w:rsid w:val="00297C8C"/>
    <w:rsid w:val="002A1B3D"/>
    <w:rsid w:val="002A4B0E"/>
    <w:rsid w:val="002A6C6A"/>
    <w:rsid w:val="002D07D0"/>
    <w:rsid w:val="002D5964"/>
    <w:rsid w:val="00302E38"/>
    <w:rsid w:val="00315168"/>
    <w:rsid w:val="00317AF0"/>
    <w:rsid w:val="0033429D"/>
    <w:rsid w:val="00353A09"/>
    <w:rsid w:val="003B3D17"/>
    <w:rsid w:val="003C5E16"/>
    <w:rsid w:val="003D76A1"/>
    <w:rsid w:val="003D7C60"/>
    <w:rsid w:val="003E784C"/>
    <w:rsid w:val="00405437"/>
    <w:rsid w:val="00411E94"/>
    <w:rsid w:val="00443743"/>
    <w:rsid w:val="00451F4C"/>
    <w:rsid w:val="0047064A"/>
    <w:rsid w:val="00475CEE"/>
    <w:rsid w:val="004952B6"/>
    <w:rsid w:val="004A0BE3"/>
    <w:rsid w:val="004C5203"/>
    <w:rsid w:val="004D4371"/>
    <w:rsid w:val="00537C06"/>
    <w:rsid w:val="0054589D"/>
    <w:rsid w:val="005566EA"/>
    <w:rsid w:val="00557169"/>
    <w:rsid w:val="0056215B"/>
    <w:rsid w:val="005823AA"/>
    <w:rsid w:val="00585BD4"/>
    <w:rsid w:val="005C2E9B"/>
    <w:rsid w:val="005E4580"/>
    <w:rsid w:val="006571A0"/>
    <w:rsid w:val="00660F59"/>
    <w:rsid w:val="00675D3F"/>
    <w:rsid w:val="00697E9A"/>
    <w:rsid w:val="006B5608"/>
    <w:rsid w:val="006C2B13"/>
    <w:rsid w:val="006C6923"/>
    <w:rsid w:val="00707068"/>
    <w:rsid w:val="0071452F"/>
    <w:rsid w:val="007169F4"/>
    <w:rsid w:val="00796078"/>
    <w:rsid w:val="007C3C17"/>
    <w:rsid w:val="007C4536"/>
    <w:rsid w:val="007D21E7"/>
    <w:rsid w:val="007D33F0"/>
    <w:rsid w:val="007E660C"/>
    <w:rsid w:val="007F6CA5"/>
    <w:rsid w:val="008576A7"/>
    <w:rsid w:val="00857DF1"/>
    <w:rsid w:val="00887DDA"/>
    <w:rsid w:val="00894962"/>
    <w:rsid w:val="008B55F1"/>
    <w:rsid w:val="008B75D5"/>
    <w:rsid w:val="008C4CA2"/>
    <w:rsid w:val="008D21FE"/>
    <w:rsid w:val="008F28B8"/>
    <w:rsid w:val="00956AC4"/>
    <w:rsid w:val="009627CE"/>
    <w:rsid w:val="00996A3A"/>
    <w:rsid w:val="009A54DD"/>
    <w:rsid w:val="009B15CC"/>
    <w:rsid w:val="009B31F4"/>
    <w:rsid w:val="009C0C5C"/>
    <w:rsid w:val="009F6B92"/>
    <w:rsid w:val="00A30949"/>
    <w:rsid w:val="00A540B7"/>
    <w:rsid w:val="00A64A74"/>
    <w:rsid w:val="00A7131E"/>
    <w:rsid w:val="00AB5B15"/>
    <w:rsid w:val="00B00D83"/>
    <w:rsid w:val="00B126B0"/>
    <w:rsid w:val="00B16BFB"/>
    <w:rsid w:val="00B643CB"/>
    <w:rsid w:val="00B7554E"/>
    <w:rsid w:val="00B84C36"/>
    <w:rsid w:val="00BA5473"/>
    <w:rsid w:val="00BB3531"/>
    <w:rsid w:val="00BB5BCB"/>
    <w:rsid w:val="00BC005A"/>
    <w:rsid w:val="00BE3FC8"/>
    <w:rsid w:val="00C05FAD"/>
    <w:rsid w:val="00C1225F"/>
    <w:rsid w:val="00C741A5"/>
    <w:rsid w:val="00C912B2"/>
    <w:rsid w:val="00CC54AA"/>
    <w:rsid w:val="00D027A8"/>
    <w:rsid w:val="00D1644E"/>
    <w:rsid w:val="00D23D66"/>
    <w:rsid w:val="00D60590"/>
    <w:rsid w:val="00DA58A4"/>
    <w:rsid w:val="00DD0420"/>
    <w:rsid w:val="00DE7B61"/>
    <w:rsid w:val="00DF52DD"/>
    <w:rsid w:val="00E0685B"/>
    <w:rsid w:val="00E20389"/>
    <w:rsid w:val="00E60E4F"/>
    <w:rsid w:val="00E6534D"/>
    <w:rsid w:val="00E73A79"/>
    <w:rsid w:val="00E81C2A"/>
    <w:rsid w:val="00EA1DD5"/>
    <w:rsid w:val="00EA3C9E"/>
    <w:rsid w:val="00EC6A2E"/>
    <w:rsid w:val="00F42351"/>
    <w:rsid w:val="00F66F08"/>
    <w:rsid w:val="00F93914"/>
    <w:rsid w:val="00F96661"/>
    <w:rsid w:val="00FA5848"/>
    <w:rsid w:val="00FC7C8F"/>
    <w:rsid w:val="00FE7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2E1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2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B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C2B13"/>
    <w:pPr>
      <w:tabs>
        <w:tab w:val="center" w:pos="4680"/>
        <w:tab w:val="right" w:pos="9360"/>
      </w:tabs>
    </w:pPr>
  </w:style>
  <w:style w:type="character" w:customStyle="1" w:styleId="HeaderChar">
    <w:name w:val="Header Char"/>
    <w:basedOn w:val="DefaultParagraphFont"/>
    <w:link w:val="Header"/>
    <w:uiPriority w:val="99"/>
    <w:rsid w:val="006C2B13"/>
  </w:style>
  <w:style w:type="paragraph" w:styleId="ListParagraph">
    <w:name w:val="List Paragraph"/>
    <w:basedOn w:val="Normal"/>
    <w:uiPriority w:val="34"/>
    <w:qFormat/>
    <w:rsid w:val="006C2B13"/>
    <w:pPr>
      <w:ind w:left="720"/>
      <w:contextualSpacing/>
    </w:pPr>
  </w:style>
  <w:style w:type="paragraph" w:styleId="Footer">
    <w:name w:val="footer"/>
    <w:basedOn w:val="Normal"/>
    <w:link w:val="FooterChar"/>
    <w:uiPriority w:val="99"/>
    <w:unhideWhenUsed/>
    <w:rsid w:val="005566EA"/>
    <w:pPr>
      <w:tabs>
        <w:tab w:val="center" w:pos="4680"/>
        <w:tab w:val="right" w:pos="9360"/>
      </w:tabs>
    </w:pPr>
  </w:style>
  <w:style w:type="character" w:customStyle="1" w:styleId="FooterChar">
    <w:name w:val="Footer Char"/>
    <w:basedOn w:val="DefaultParagraphFont"/>
    <w:link w:val="Footer"/>
    <w:uiPriority w:val="99"/>
    <w:rsid w:val="005566EA"/>
  </w:style>
  <w:style w:type="paragraph" w:styleId="NormalWeb">
    <w:name w:val="Normal (Web)"/>
    <w:basedOn w:val="Normal"/>
    <w:uiPriority w:val="99"/>
    <w:semiHidden/>
    <w:unhideWhenUsed/>
    <w:rsid w:val="006B5608"/>
    <w:pPr>
      <w:spacing w:before="100" w:beforeAutospacing="1" w:after="100" w:afterAutospacing="1"/>
    </w:pPr>
    <w:rPr>
      <w:rFonts w:ascii="Times New Roman" w:hAnsi="Times New Roman" w:cs="Times New Roman"/>
    </w:rPr>
  </w:style>
  <w:style w:type="paragraph" w:styleId="Title">
    <w:name w:val="Title"/>
    <w:basedOn w:val="Normal"/>
    <w:next w:val="Normal"/>
    <w:link w:val="TitleChar"/>
    <w:uiPriority w:val="10"/>
    <w:qFormat/>
    <w:rsid w:val="007E660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60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375024">
      <w:bodyDiv w:val="1"/>
      <w:marLeft w:val="0"/>
      <w:marRight w:val="0"/>
      <w:marTop w:val="0"/>
      <w:marBottom w:val="0"/>
      <w:divBdr>
        <w:top w:val="none" w:sz="0" w:space="0" w:color="auto"/>
        <w:left w:val="none" w:sz="0" w:space="0" w:color="auto"/>
        <w:bottom w:val="none" w:sz="0" w:space="0" w:color="auto"/>
        <w:right w:val="none" w:sz="0" w:space="0" w:color="auto"/>
      </w:divBdr>
    </w:div>
    <w:div w:id="529143426">
      <w:bodyDiv w:val="1"/>
      <w:marLeft w:val="0"/>
      <w:marRight w:val="0"/>
      <w:marTop w:val="0"/>
      <w:marBottom w:val="0"/>
      <w:divBdr>
        <w:top w:val="none" w:sz="0" w:space="0" w:color="auto"/>
        <w:left w:val="none" w:sz="0" w:space="0" w:color="auto"/>
        <w:bottom w:val="none" w:sz="0" w:space="0" w:color="auto"/>
        <w:right w:val="none" w:sz="0" w:space="0" w:color="auto"/>
      </w:divBdr>
    </w:div>
    <w:div w:id="575895870">
      <w:bodyDiv w:val="1"/>
      <w:marLeft w:val="0"/>
      <w:marRight w:val="0"/>
      <w:marTop w:val="0"/>
      <w:marBottom w:val="0"/>
      <w:divBdr>
        <w:top w:val="none" w:sz="0" w:space="0" w:color="auto"/>
        <w:left w:val="none" w:sz="0" w:space="0" w:color="auto"/>
        <w:bottom w:val="none" w:sz="0" w:space="0" w:color="auto"/>
        <w:right w:val="none" w:sz="0" w:space="0" w:color="auto"/>
      </w:divBdr>
    </w:div>
    <w:div w:id="725758974">
      <w:bodyDiv w:val="1"/>
      <w:marLeft w:val="0"/>
      <w:marRight w:val="0"/>
      <w:marTop w:val="0"/>
      <w:marBottom w:val="0"/>
      <w:divBdr>
        <w:top w:val="none" w:sz="0" w:space="0" w:color="auto"/>
        <w:left w:val="none" w:sz="0" w:space="0" w:color="auto"/>
        <w:bottom w:val="none" w:sz="0" w:space="0" w:color="auto"/>
        <w:right w:val="none" w:sz="0" w:space="0" w:color="auto"/>
      </w:divBdr>
    </w:div>
    <w:div w:id="793448011">
      <w:bodyDiv w:val="1"/>
      <w:marLeft w:val="0"/>
      <w:marRight w:val="0"/>
      <w:marTop w:val="0"/>
      <w:marBottom w:val="0"/>
      <w:divBdr>
        <w:top w:val="none" w:sz="0" w:space="0" w:color="auto"/>
        <w:left w:val="none" w:sz="0" w:space="0" w:color="auto"/>
        <w:bottom w:val="none" w:sz="0" w:space="0" w:color="auto"/>
        <w:right w:val="none" w:sz="0" w:space="0" w:color="auto"/>
      </w:divBdr>
    </w:div>
    <w:div w:id="907499184">
      <w:bodyDiv w:val="1"/>
      <w:marLeft w:val="0"/>
      <w:marRight w:val="0"/>
      <w:marTop w:val="0"/>
      <w:marBottom w:val="0"/>
      <w:divBdr>
        <w:top w:val="none" w:sz="0" w:space="0" w:color="auto"/>
        <w:left w:val="none" w:sz="0" w:space="0" w:color="auto"/>
        <w:bottom w:val="none" w:sz="0" w:space="0" w:color="auto"/>
        <w:right w:val="none" w:sz="0" w:space="0" w:color="auto"/>
      </w:divBdr>
    </w:div>
    <w:div w:id="1055590378">
      <w:bodyDiv w:val="1"/>
      <w:marLeft w:val="0"/>
      <w:marRight w:val="0"/>
      <w:marTop w:val="0"/>
      <w:marBottom w:val="0"/>
      <w:divBdr>
        <w:top w:val="none" w:sz="0" w:space="0" w:color="auto"/>
        <w:left w:val="none" w:sz="0" w:space="0" w:color="auto"/>
        <w:bottom w:val="none" w:sz="0" w:space="0" w:color="auto"/>
        <w:right w:val="none" w:sz="0" w:space="0" w:color="auto"/>
      </w:divBdr>
    </w:div>
    <w:div w:id="1239630409">
      <w:bodyDiv w:val="1"/>
      <w:marLeft w:val="0"/>
      <w:marRight w:val="0"/>
      <w:marTop w:val="0"/>
      <w:marBottom w:val="0"/>
      <w:divBdr>
        <w:top w:val="none" w:sz="0" w:space="0" w:color="auto"/>
        <w:left w:val="none" w:sz="0" w:space="0" w:color="auto"/>
        <w:bottom w:val="none" w:sz="0" w:space="0" w:color="auto"/>
        <w:right w:val="none" w:sz="0" w:space="0" w:color="auto"/>
      </w:divBdr>
    </w:div>
    <w:div w:id="1857231652">
      <w:bodyDiv w:val="1"/>
      <w:marLeft w:val="0"/>
      <w:marRight w:val="0"/>
      <w:marTop w:val="0"/>
      <w:marBottom w:val="0"/>
      <w:divBdr>
        <w:top w:val="none" w:sz="0" w:space="0" w:color="auto"/>
        <w:left w:val="none" w:sz="0" w:space="0" w:color="auto"/>
        <w:bottom w:val="none" w:sz="0" w:space="0" w:color="auto"/>
        <w:right w:val="none" w:sz="0" w:space="0" w:color="auto"/>
      </w:divBdr>
    </w:div>
    <w:div w:id="1974750684">
      <w:bodyDiv w:val="1"/>
      <w:marLeft w:val="0"/>
      <w:marRight w:val="0"/>
      <w:marTop w:val="0"/>
      <w:marBottom w:val="0"/>
      <w:divBdr>
        <w:top w:val="none" w:sz="0" w:space="0" w:color="auto"/>
        <w:left w:val="none" w:sz="0" w:space="0" w:color="auto"/>
        <w:bottom w:val="none" w:sz="0" w:space="0" w:color="auto"/>
        <w:right w:val="none" w:sz="0" w:space="0" w:color="auto"/>
      </w:divBdr>
    </w:div>
    <w:div w:id="1992829161">
      <w:bodyDiv w:val="1"/>
      <w:marLeft w:val="0"/>
      <w:marRight w:val="0"/>
      <w:marTop w:val="0"/>
      <w:marBottom w:val="0"/>
      <w:divBdr>
        <w:top w:val="none" w:sz="0" w:space="0" w:color="auto"/>
        <w:left w:val="none" w:sz="0" w:space="0" w:color="auto"/>
        <w:bottom w:val="none" w:sz="0" w:space="0" w:color="auto"/>
        <w:right w:val="none" w:sz="0" w:space="0" w:color="auto"/>
      </w:divBdr>
    </w:div>
    <w:div w:id="20728497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chart" Target="charts/chart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liujial@oregonstate.edu"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alex/2018Spring/CS575/CS575/project6/Work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Reduction</a:t>
            </a:r>
            <a:r>
              <a:rPr lang="zh-CN" altLang="en-US" baseline="0"/>
              <a:t> </a:t>
            </a:r>
            <a:r>
              <a:rPr lang="en-US" altLang="zh-CN" baseline="0"/>
              <a:t>Performance</a:t>
            </a:r>
            <a:r>
              <a:rPr lang="zh-CN" altLang="en-US" baseline="0"/>
              <a:t> </a:t>
            </a:r>
            <a:r>
              <a:rPr lang="en-US" altLang="zh-CN" baseline="0"/>
              <a:t>(local</a:t>
            </a:r>
            <a:r>
              <a:rPr lang="zh-CN" altLang="en-US" baseline="0"/>
              <a:t> </a:t>
            </a:r>
            <a:r>
              <a:rPr lang="en-US" altLang="zh-CN" baseline="0"/>
              <a:t>size</a:t>
            </a:r>
            <a:r>
              <a:rPr lang="zh-CN" altLang="en-US" baseline="0"/>
              <a:t> </a:t>
            </a:r>
            <a:r>
              <a:rPr lang="en-US" altLang="zh-CN" baseline="0"/>
              <a:t>=</a:t>
            </a:r>
            <a:r>
              <a:rPr lang="zh-CN" altLang="en-US" baseline="0"/>
              <a:t> </a:t>
            </a:r>
            <a:r>
              <a:rPr lang="en-US" altLang="zh-CN" baseline="0"/>
              <a:t>32)</a:t>
            </a:r>
            <a:endParaRPr lang="is-I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Sheet1!$A$23</c:f>
              <c:strCache>
                <c:ptCount val="1"/>
                <c:pt idx="0">
                  <c:v>32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Sheet1!$B$22:$I$22</c:f>
              <c:numCache>
                <c:formatCode>General</c:formatCode>
                <c:ptCount val="8"/>
                <c:pt idx="0">
                  <c:v>1.0</c:v>
                </c:pt>
                <c:pt idx="1">
                  <c:v>2.0</c:v>
                </c:pt>
                <c:pt idx="2">
                  <c:v>4.0</c:v>
                </c:pt>
                <c:pt idx="3">
                  <c:v>6.0</c:v>
                </c:pt>
                <c:pt idx="4">
                  <c:v>8.0</c:v>
                </c:pt>
                <c:pt idx="5">
                  <c:v>16.0</c:v>
                </c:pt>
                <c:pt idx="6">
                  <c:v>32.0</c:v>
                </c:pt>
                <c:pt idx="7">
                  <c:v>64.0</c:v>
                </c:pt>
              </c:numCache>
            </c:numRef>
          </c:xVal>
          <c:yVal>
            <c:numRef>
              <c:f>Sheet1!$B$23:$I$23</c:f>
              <c:numCache>
                <c:formatCode>General</c:formatCode>
                <c:ptCount val="8"/>
                <c:pt idx="0">
                  <c:v>1570.919</c:v>
                </c:pt>
                <c:pt idx="1">
                  <c:v>2231.946</c:v>
                </c:pt>
                <c:pt idx="2">
                  <c:v>2741.834</c:v>
                </c:pt>
                <c:pt idx="3">
                  <c:v>3045.247</c:v>
                </c:pt>
                <c:pt idx="4">
                  <c:v>3200.265</c:v>
                </c:pt>
                <c:pt idx="5">
                  <c:v>4010.672</c:v>
                </c:pt>
                <c:pt idx="6">
                  <c:v>4435.883</c:v>
                </c:pt>
                <c:pt idx="7">
                  <c:v>4960.188</c:v>
                </c:pt>
              </c:numCache>
            </c:numRef>
          </c:yVal>
          <c:smooth val="1"/>
        </c:ser>
        <c:dLbls>
          <c:showLegendKey val="0"/>
          <c:showVal val="0"/>
          <c:showCatName val="0"/>
          <c:showSerName val="0"/>
          <c:showPercent val="0"/>
          <c:showBubbleSize val="0"/>
        </c:dLbls>
        <c:axId val="-936489632"/>
        <c:axId val="-936752304"/>
      </c:scatterChart>
      <c:valAx>
        <c:axId val="-936489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Array</a:t>
                </a:r>
                <a:r>
                  <a:rPr lang="zh-CN" altLang="en-US"/>
                  <a:t> </a:t>
                </a:r>
                <a:r>
                  <a:rPr lang="en-US" altLang="zh-CN"/>
                  <a:t>Size</a:t>
                </a:r>
                <a:r>
                  <a:rPr lang="zh-CN" altLang="en-US"/>
                  <a:t> </a:t>
                </a:r>
                <a:r>
                  <a:rPr lang="en-US" altLang="zh-CN"/>
                  <a:t>(Mega</a:t>
                </a:r>
                <a:r>
                  <a:rPr lang="zh-CN" altLang="en-US"/>
                  <a:t> </a:t>
                </a:r>
                <a:r>
                  <a:rPr lang="en-US" altLang="zh-CN"/>
                  <a:t>Numbers)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6752304"/>
        <c:crosses val="autoZero"/>
        <c:crossBetween val="midCat"/>
      </c:valAx>
      <c:valAx>
        <c:axId val="-936752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Mega</a:t>
                </a:r>
                <a:r>
                  <a:rPr lang="zh-CN" altLang="en-US"/>
                  <a:t> </a:t>
                </a:r>
                <a:r>
                  <a:rPr lang="en-US" altLang="zh-CN"/>
                  <a:t>Multis</a:t>
                </a:r>
                <a:r>
                  <a:rPr lang="zh-CN" altLang="en-US"/>
                  <a:t> </a:t>
                </a:r>
                <a:r>
                  <a:rPr lang="en-US" altLang="zh-CN"/>
                  <a:t>and</a:t>
                </a:r>
                <a:r>
                  <a:rPr lang="zh-CN" altLang="en-US"/>
                  <a:t> </a:t>
                </a:r>
                <a:r>
                  <a:rPr lang="en-US" altLang="zh-CN"/>
                  <a:t>Reductions</a:t>
                </a:r>
                <a:r>
                  <a:rPr lang="zh-CN" altLang="en-US"/>
                  <a:t> </a:t>
                </a:r>
                <a:r>
                  <a:rPr lang="en-US" altLang="zh-CN"/>
                  <a:t>Per</a:t>
                </a:r>
                <a:r>
                  <a:rPr lang="zh-CN" altLang="en-US"/>
                  <a:t> </a:t>
                </a:r>
                <a:r>
                  <a:rPr lang="en-US" altLang="zh-CN"/>
                  <a:t>Second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64896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5</Pages>
  <Words>498</Words>
  <Characters>2843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64</cp:revision>
  <cp:lastPrinted>2018-05-20T02:49:00Z</cp:lastPrinted>
  <dcterms:created xsi:type="dcterms:W3CDTF">2018-05-07T21:36:00Z</dcterms:created>
  <dcterms:modified xsi:type="dcterms:W3CDTF">2019-05-17T19:05:00Z</dcterms:modified>
</cp:coreProperties>
</file>