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116D7" w14:textId="77777777" w:rsidR="006C2B13" w:rsidRPr="001125F8" w:rsidRDefault="006C2B13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 w:rsidRPr="001125F8">
        <w:rPr>
          <w:rFonts w:ascii="Helvetica Neue" w:eastAsia="Times New Roman" w:hAnsi="Helvetica Neue" w:cs="Times New Roman"/>
          <w:color w:val="2D3B45"/>
          <w:sz w:val="27"/>
          <w:szCs w:val="27"/>
        </w:rPr>
        <w:t>Tell what machine you ran this on</w:t>
      </w:r>
    </w:p>
    <w:p w14:paraId="100620BB" w14:textId="5FEC087A" w:rsidR="006C2B13" w:rsidRPr="00540B33" w:rsidRDefault="006C2B13" w:rsidP="006C2B13">
      <w:pPr>
        <w:spacing w:before="120" w:after="120"/>
        <w:rPr>
          <w:rFonts w:ascii="Helvetica Neue" w:eastAsia="Times New Roman" w:hAnsi="Helvetica Neue" w:cs="Times New Roman"/>
          <w:color w:val="000000"/>
          <w:sz w:val="27"/>
          <w:szCs w:val="27"/>
        </w:rPr>
      </w:pPr>
      <w:r>
        <w:rPr>
          <w:rFonts w:ascii="Helvetica Neue" w:eastAsia="Times New Roman" w:hAnsi="Helvetica Neue" w:cs="Times New Roman"/>
          <w:color w:val="000000"/>
          <w:sz w:val="27"/>
          <w:szCs w:val="27"/>
        </w:rPr>
        <w:t xml:space="preserve">I ran the code on </w:t>
      </w:r>
      <w:r w:rsidR="00CC54AA">
        <w:rPr>
          <w:rFonts w:ascii="Helvetica Neue" w:eastAsia="Times New Roman" w:hAnsi="Helvetica Neue" w:cs="Times New Roman" w:hint="eastAsia"/>
          <w:color w:val="000000"/>
          <w:sz w:val="27"/>
          <w:szCs w:val="27"/>
        </w:rPr>
        <w:t>rabbit</w:t>
      </w:r>
      <w:r w:rsidRPr="00540B33">
        <w:rPr>
          <w:rFonts w:ascii="Helvetica Neue" w:eastAsia="Times New Roman" w:hAnsi="Helvetica Neue" w:cs="Times New Roman"/>
          <w:color w:val="000000"/>
          <w:sz w:val="27"/>
          <w:szCs w:val="27"/>
        </w:rPr>
        <w:t>.</w:t>
      </w:r>
    </w:p>
    <w:p w14:paraId="44B1BDFD" w14:textId="57A31FD1" w:rsidR="00894962" w:rsidRPr="00894962" w:rsidRDefault="006C2B13" w:rsidP="00894962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Create a table with your results</w:t>
      </w:r>
    </w:p>
    <w:tbl>
      <w:tblPr>
        <w:tblW w:w="10620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0"/>
        <w:gridCol w:w="1350"/>
        <w:gridCol w:w="1260"/>
        <w:gridCol w:w="1260"/>
        <w:gridCol w:w="1260"/>
        <w:gridCol w:w="1350"/>
        <w:gridCol w:w="1350"/>
        <w:gridCol w:w="1260"/>
      </w:tblGrid>
      <w:tr w:rsidR="001742D8" w:rsidRPr="001742D8" w14:paraId="6331BC71" w14:textId="77777777" w:rsidTr="00234089">
        <w:trPr>
          <w:trHeight w:val="320"/>
        </w:trPr>
        <w:tc>
          <w:tcPr>
            <w:tcW w:w="1530" w:type="dxa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305CA" w14:textId="33C32900" w:rsidR="00234089" w:rsidRDefault="00234089" w:rsidP="0023408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 xml:space="preserve">            NUMS</w:t>
            </w:r>
          </w:p>
          <w:p w14:paraId="2B7994AF" w14:textId="0DD2C2AC" w:rsidR="00234089" w:rsidRPr="001742D8" w:rsidRDefault="001742D8" w:rsidP="00234089">
            <w:pPr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NUMT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7249D41D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155B54D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6BD3BE0F" w14:textId="77777777" w:rsidR="001742D8" w:rsidRPr="001742D8" w:rsidRDefault="001742D8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100K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352F377E" w14:textId="274539A0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32</w:t>
            </w:r>
            <w:bookmarkStart w:id="0" w:name="_GoBack"/>
            <w:bookmarkEnd w:id="0"/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6F70A1EE" w14:textId="4749D634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64</w:t>
            </w:r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50" w:type="dxa"/>
            <w:shd w:val="clear" w:color="auto" w:fill="auto"/>
            <w:noWrap/>
            <w:vAlign w:val="center"/>
            <w:hideMark/>
          </w:tcPr>
          <w:p w14:paraId="4F011A66" w14:textId="5E200CB2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128</w:t>
            </w:r>
            <w:r w:rsidR="001742D8" w:rsidRPr="001742D8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260" w:type="dxa"/>
            <w:shd w:val="clear" w:color="auto" w:fill="auto"/>
            <w:noWrap/>
            <w:vAlign w:val="center"/>
            <w:hideMark/>
          </w:tcPr>
          <w:p w14:paraId="785EAD78" w14:textId="4666AF3D" w:rsidR="001742D8" w:rsidRPr="001742D8" w:rsidRDefault="00193786" w:rsidP="001742D8">
            <w:pPr>
              <w:jc w:val="center"/>
              <w:rPr>
                <w:rFonts w:ascii="Calibri" w:eastAsia="Times New Roman" w:hAnsi="Calibri" w:cs="Times New Roman" w:hint="eastAsia"/>
                <w:color w:val="000000"/>
              </w:rPr>
            </w:pPr>
            <w:r>
              <w:rPr>
                <w:rFonts w:ascii="Calibri" w:eastAsia="Times New Roman" w:hAnsi="Calibri" w:cs="Times New Roman" w:hint="eastAsia"/>
                <w:color w:val="000000"/>
              </w:rPr>
              <w:t>256M</w:t>
            </w:r>
          </w:p>
        </w:tc>
      </w:tr>
      <w:tr w:rsidR="005566EA" w:rsidRPr="001742D8" w14:paraId="083F9160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61731F7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2E48E52" w14:textId="7AA0A12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121.56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534C577" w14:textId="21CC917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132.65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48852BA" w14:textId="44276136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140.21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CDA8402" w14:textId="7F506F7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209.74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60723C8" w14:textId="37B1BAE4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235.56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AF48E71" w14:textId="2CDB0DD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284.76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3095646" w14:textId="621677F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356.49</w:t>
            </w:r>
          </w:p>
        </w:tc>
      </w:tr>
      <w:tr w:rsidR="005566EA" w:rsidRPr="001742D8" w14:paraId="5623108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09B8D078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2222EBD" w14:textId="5E03F0E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188.07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467C367" w14:textId="5B5D704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222.35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BC02FD7" w14:textId="3AC6694E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267.58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6F83ABF" w14:textId="0D5D1ED4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318.49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BF2A3F4" w14:textId="33D573E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372.01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6889724" w14:textId="01F0FCC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378.24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11B0F35" w14:textId="474D34A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542.61</w:t>
            </w:r>
          </w:p>
        </w:tc>
      </w:tr>
      <w:tr w:rsidR="005566EA" w:rsidRPr="001742D8" w14:paraId="1BCCE5C1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A3E3F06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4(NON-VEC)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1048831" w14:textId="40B953B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239.01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5E9B6CA" w14:textId="1D6A8EA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268.72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21627F1" w14:textId="2F763AE3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440.33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7072A1B" w14:textId="43202D5A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624.02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E73AD4" w14:textId="65A5246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683.82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69C8BBDE" w14:textId="5C121DD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772.39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4DC2038" w14:textId="02E1470A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927.27</w:t>
            </w:r>
          </w:p>
        </w:tc>
      </w:tr>
      <w:tr w:rsidR="005566EA" w:rsidRPr="001742D8" w14:paraId="310F65A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1E96D5B0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B9079BC" w14:textId="194DBBE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442.12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9AEF00" w14:textId="2A966058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516.38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22CF9457" w14:textId="646A2D1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594.6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07A9012" w14:textId="0DB4D9AE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695.24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8F5BA6F" w14:textId="66EBAB15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710.46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15FE217F" w14:textId="350A457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865.17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157D190" w14:textId="54B57BB9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1062.51</w:t>
            </w:r>
          </w:p>
        </w:tc>
      </w:tr>
      <w:tr w:rsidR="005566EA" w:rsidRPr="001742D8" w14:paraId="575049B9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6BB26BC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4C9D230" w14:textId="42B3CEF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457.23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D9157C1" w14:textId="4741D40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937.9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1BE03233" w14:textId="38B0359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1148.89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2F29304" w14:textId="3AD8950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1159.87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EFEB4AE" w14:textId="270B9DD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1160.03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7C6641D7" w14:textId="62F03F4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1105.07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F8C2A6" w14:textId="15A6A0EC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1275.17</w:t>
            </w:r>
          </w:p>
        </w:tc>
      </w:tr>
      <w:tr w:rsidR="005566EA" w:rsidRPr="001742D8" w14:paraId="7537B175" w14:textId="77777777" w:rsidTr="007B323E">
        <w:trPr>
          <w:trHeight w:val="320"/>
        </w:trPr>
        <w:tc>
          <w:tcPr>
            <w:tcW w:w="1530" w:type="dxa"/>
            <w:shd w:val="clear" w:color="auto" w:fill="auto"/>
            <w:noWrap/>
            <w:vAlign w:val="center"/>
            <w:hideMark/>
          </w:tcPr>
          <w:p w14:paraId="3E291BF1" w14:textId="77777777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742D8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4A21CF4E" w14:textId="06490526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236.68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0E1ACC9D" w14:textId="3FC16EB5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1023.56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35285E61" w14:textId="55447C71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1784.46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8B983AE" w14:textId="6B464F5B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2236.66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FD9F40" w14:textId="76B4912D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2409.53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14:paraId="2FD32973" w14:textId="10F0366D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2577.42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52E9FA64" w14:textId="30F78642" w:rsidR="005566EA" w:rsidRPr="001742D8" w:rsidRDefault="005566EA" w:rsidP="001742D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2855.6</w:t>
            </w:r>
          </w:p>
        </w:tc>
      </w:tr>
    </w:tbl>
    <w:p w14:paraId="70710E88" w14:textId="5ABB7CA7" w:rsidR="00894962" w:rsidRDefault="00894962" w:rsidP="00894962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first row shows the size of data set, from 1K to </w:t>
      </w:r>
      <w:r w:rsidR="00193786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256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M. The first column indicates the number of threads</w:t>
      </w:r>
      <w:r w:rsidR="000B3FE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(with or without </w:t>
      </w:r>
      <w:r w:rsidR="000B3FE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vectorized</w:t>
      </w:r>
      <w:r w:rsidR="000B3FEF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)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, from 1 to 4.</w:t>
      </w:r>
    </w:p>
    <w:p w14:paraId="39F90DE9" w14:textId="4732855F" w:rsidR="007D21E7" w:rsidRDefault="007D21E7" w:rsidP="007D21E7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Draw graphs</w:t>
      </w:r>
    </w:p>
    <w:p w14:paraId="1EBC0181" w14:textId="4AE5D6AB" w:rsidR="00707068" w:rsidRDefault="005566E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6E6939FB" wp14:editId="08A65044">
            <wp:extent cx="4242307" cy="2200473"/>
            <wp:effectExtent l="0" t="0" r="0" b="952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FCB8A5E" w14:textId="3DF0DF87" w:rsidR="00707068" w:rsidRDefault="005566EA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5CBC25F8" wp14:editId="17A8BE8E">
            <wp:extent cx="4246697" cy="2200473"/>
            <wp:effectExtent l="0" t="0" r="20955" b="952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E1B33CF" w14:textId="192C2FF7" w:rsidR="00707068" w:rsidRDefault="00707068" w:rsidP="00707068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44F8B80E" w14:textId="4F38D020" w:rsidR="007D21E7" w:rsidRDefault="007D21E7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7C637716" w14:textId="6EC4C8D8" w:rsidR="0071452F" w:rsidRDefault="0071452F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</w:p>
    <w:p w14:paraId="1C4CDD03" w14:textId="416DF52A" w:rsidR="005566EA" w:rsidRDefault="00EA3C9E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3263158A" wp14:editId="3C6AE348">
            <wp:extent cx="4211955" cy="2185627"/>
            <wp:effectExtent l="0" t="0" r="4445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DCA1AB8" w14:textId="695192D5" w:rsidR="000B1382" w:rsidRDefault="000B1382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797AD642" wp14:editId="5567F66F">
            <wp:extent cx="4211955" cy="2185095"/>
            <wp:effectExtent l="0" t="0" r="4445" b="2476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10EEFCC" w14:textId="77270F06" w:rsidR="005566EA" w:rsidRPr="007D21E7" w:rsidRDefault="000B1382" w:rsidP="007D21E7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noProof/>
        </w:rPr>
        <w:drawing>
          <wp:inline distT="0" distB="0" distL="0" distR="0" wp14:anchorId="3078594F" wp14:editId="7ED68287">
            <wp:extent cx="4297089" cy="2710138"/>
            <wp:effectExtent l="0" t="0" r="20955" b="825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2885D59" w14:textId="51420552" w:rsidR="007D21E7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patterns are you seeing in the performance curves?</w:t>
      </w:r>
    </w:p>
    <w:p w14:paraId="6F1ECDA0" w14:textId="5ED33036" w:rsidR="009F6B92" w:rsidRDefault="001C1E48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When the size of data set is </w:t>
      </w:r>
      <w:r w:rsidR="007D33F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very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small, the speedup of SIMD is not as much as expected.</w:t>
      </w:r>
    </w:p>
    <w:p w14:paraId="62AAA119" w14:textId="667472BC" w:rsidR="00F93914" w:rsidRDefault="007D33F0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The speedup is up to 4. </w:t>
      </w:r>
    </w:p>
    <w:p w14:paraId="2EA1138C" w14:textId="5BE85CEB" w:rsidR="00F93914" w:rsidRPr="001C1E48" w:rsidRDefault="00C741A5" w:rsidP="001C1E48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F93914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speedup of SIMD over non-SIMD will drop when the size of data set is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more than 32M.</w:t>
      </w:r>
    </w:p>
    <w:p w14:paraId="1E9EE849" w14:textId="24D8CD8D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Why do you think the patterns look this way?</w:t>
      </w:r>
    </w:p>
    <w:p w14:paraId="699976F5" w14:textId="77777777" w:rsidR="00675D3F" w:rsidRDefault="00675D3F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If the data size is too small, the benefit of SIMD will be shaded by the additional work for SIMD.</w:t>
      </w:r>
    </w:p>
    <w:p w14:paraId="2234CACA" w14:textId="638C9116" w:rsidR="00857DF1" w:rsidRDefault="009B31F4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I guess the </w:t>
      </w:r>
      <w:r w:rsidR="00857DF1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processor of RABBIT supports for the 4-way SIMD. So the maximum speedup of SIMD over non-SIMD is 4.</w:t>
      </w:r>
    </w:p>
    <w:p w14:paraId="0BC36CE3" w14:textId="708F2B1E" w:rsidR="009F6B92" w:rsidRPr="00675D3F" w:rsidRDefault="00B126B0" w:rsidP="00675D3F">
      <w:pPr>
        <w:pStyle w:val="ListParagraph"/>
        <w:numPr>
          <w:ilvl w:val="1"/>
          <w:numId w:val="1"/>
        </w:num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T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he </w:t>
      </w:r>
      <w:r w:rsidR="00D60590">
        <w:rPr>
          <w:rFonts w:ascii="Helvetica Neue" w:eastAsia="Times New Roman" w:hAnsi="Helvetica Neue" w:cs="Times New Roman"/>
          <w:color w:val="2D3B45"/>
          <w:sz w:val="27"/>
          <w:szCs w:val="27"/>
        </w:rPr>
        <w:t>temporal</w:t>
      </w:r>
      <w:r w:rsidR="00D60590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coherence is violated when the size of data set is 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too much. The data in cache line is 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possibly</w:t>
      </w: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only used once and then be replaced.</w:t>
      </w:r>
    </w:p>
    <w:p w14:paraId="3EC4F431" w14:textId="13E151CB" w:rsidR="00707068" w:rsidRDefault="00707068" w:rsidP="006C2B13">
      <w:pPr>
        <w:numPr>
          <w:ilvl w:val="0"/>
          <w:numId w:val="1"/>
        </w:numPr>
        <w:shd w:val="clear" w:color="auto" w:fill="FFFFFF"/>
        <w:spacing w:before="120" w:after="120"/>
        <w:ind w:left="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What does that mean for the proper use of vectorized parallel programming?</w:t>
      </w:r>
    </w:p>
    <w:p w14:paraId="4947496D" w14:textId="4A6A1E31" w:rsidR="00411E94" w:rsidRPr="007D21E7" w:rsidRDefault="008C4CA2" w:rsidP="001C27BE">
      <w:pPr>
        <w:shd w:val="clear" w:color="auto" w:fill="FFFFFF"/>
        <w:spacing w:before="120" w:after="120"/>
        <w:rPr>
          <w:rFonts w:ascii="Helvetica Neue" w:eastAsia="Times New Roman" w:hAnsi="Helvetica Neue" w:cs="Times New Roman"/>
          <w:color w:val="2D3B45"/>
          <w:sz w:val="27"/>
          <w:szCs w:val="27"/>
        </w:rPr>
      </w:pP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>The data set size is essential for performance. If the data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>set</w:t>
      </w:r>
      <w:r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size is too small, the </w:t>
      </w:r>
      <w:r w:rsidR="005E4580">
        <w:rPr>
          <w:rFonts w:ascii="Helvetica Neue" w:eastAsia="Times New Roman" w:hAnsi="Helvetica Neue" w:cs="Times New Roman"/>
          <w:color w:val="2D3B45"/>
          <w:sz w:val="27"/>
          <w:szCs w:val="27"/>
        </w:rPr>
        <w:t>benefit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of SIMD will be shaded by </w:t>
      </w:r>
      <w:r w:rsidR="00D027A8">
        <w:rPr>
          <w:rFonts w:ascii="Helvetica Neue" w:eastAsia="Times New Roman" w:hAnsi="Helvetica Neue" w:cs="Times New Roman"/>
          <w:color w:val="2D3B45"/>
          <w:sz w:val="27"/>
          <w:szCs w:val="27"/>
        </w:rPr>
        <w:t>the additional work for SIMD</w:t>
      </w:r>
      <w:r w:rsidR="00537C06">
        <w:rPr>
          <w:rFonts w:ascii="Helvetica Neue" w:eastAsia="Times New Roman" w:hAnsi="Helvetica Neue" w:cs="Times New Roman"/>
          <w:color w:val="2D3B45"/>
          <w:sz w:val="27"/>
          <w:szCs w:val="27"/>
        </w:rPr>
        <w:t>.</w:t>
      </w:r>
      <w:r w:rsidR="001C27BE">
        <w:rPr>
          <w:rFonts w:ascii="Helvetica Neue" w:eastAsia="Times New Roman" w:hAnsi="Helvetica Neue" w:cs="Times New Roman" w:hint="eastAsia"/>
          <w:color w:val="2D3B45"/>
          <w:sz w:val="27"/>
          <w:szCs w:val="27"/>
        </w:rPr>
        <w:t xml:space="preserve"> If the dataset size is too much, the temporal coherence is violated and the performance will decrease.</w:t>
      </w:r>
    </w:p>
    <w:p w14:paraId="71C02C75" w14:textId="77777777" w:rsidR="00D1644E" w:rsidRDefault="00D1644E"/>
    <w:sectPr w:rsidR="00D1644E" w:rsidSect="00153B6B">
      <w:headerReference w:type="default" r:id="rId12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AF864A" w14:textId="77777777" w:rsidR="00E81C2A" w:rsidRDefault="00E81C2A">
      <w:r>
        <w:separator/>
      </w:r>
    </w:p>
  </w:endnote>
  <w:endnote w:type="continuationSeparator" w:id="0">
    <w:p w14:paraId="0BFF7378" w14:textId="77777777" w:rsidR="00E81C2A" w:rsidRDefault="00E8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4FC91" w14:textId="77777777" w:rsidR="00E81C2A" w:rsidRDefault="00E81C2A">
      <w:r>
        <w:separator/>
      </w:r>
    </w:p>
  </w:footnote>
  <w:footnote w:type="continuationSeparator" w:id="0">
    <w:p w14:paraId="08B13475" w14:textId="77777777" w:rsidR="00E81C2A" w:rsidRDefault="00E81C2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6E043C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Deqing Qu</w:t>
    </w:r>
  </w:p>
  <w:p w14:paraId="60A560C4" w14:textId="77777777" w:rsidR="00A928EC" w:rsidRPr="00ED2978" w:rsidRDefault="001820BF">
    <w:pPr>
      <w:pStyle w:val="Header"/>
      <w:rPr>
        <w:color w:val="595959" w:themeColor="text1" w:themeTint="A6"/>
      </w:rPr>
    </w:pPr>
    <w:r w:rsidRPr="00ED2978">
      <w:rPr>
        <w:rFonts w:hint="eastAsia"/>
        <w:color w:val="595959" w:themeColor="text1" w:themeTint="A6"/>
      </w:rPr>
      <w:t>qud@oregonstate.edu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F6758"/>
    <w:multiLevelType w:val="multilevel"/>
    <w:tmpl w:val="39F60C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(%2)"/>
      <w:lvlJc w:val="left"/>
      <w:pPr>
        <w:ind w:left="72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B13"/>
    <w:rsid w:val="00073F27"/>
    <w:rsid w:val="000B1382"/>
    <w:rsid w:val="000B3FEF"/>
    <w:rsid w:val="000D165B"/>
    <w:rsid w:val="000F5434"/>
    <w:rsid w:val="001057C1"/>
    <w:rsid w:val="00135485"/>
    <w:rsid w:val="0015267A"/>
    <w:rsid w:val="00153B6B"/>
    <w:rsid w:val="001742D8"/>
    <w:rsid w:val="001820BF"/>
    <w:rsid w:val="00193786"/>
    <w:rsid w:val="001C1E48"/>
    <w:rsid w:val="001C27BE"/>
    <w:rsid w:val="001D4FBD"/>
    <w:rsid w:val="00215248"/>
    <w:rsid w:val="00222CFE"/>
    <w:rsid w:val="00234089"/>
    <w:rsid w:val="00235367"/>
    <w:rsid w:val="00297C8C"/>
    <w:rsid w:val="002A1B3D"/>
    <w:rsid w:val="002A4B0E"/>
    <w:rsid w:val="002D07D0"/>
    <w:rsid w:val="002D5964"/>
    <w:rsid w:val="00302E38"/>
    <w:rsid w:val="00315168"/>
    <w:rsid w:val="00317AF0"/>
    <w:rsid w:val="00353A09"/>
    <w:rsid w:val="003D7C60"/>
    <w:rsid w:val="003E784C"/>
    <w:rsid w:val="00411E94"/>
    <w:rsid w:val="0047064A"/>
    <w:rsid w:val="004952B6"/>
    <w:rsid w:val="004A0BE3"/>
    <w:rsid w:val="004C5203"/>
    <w:rsid w:val="004D4371"/>
    <w:rsid w:val="00537C06"/>
    <w:rsid w:val="005566EA"/>
    <w:rsid w:val="0056215B"/>
    <w:rsid w:val="005823AA"/>
    <w:rsid w:val="00585BD4"/>
    <w:rsid w:val="005C2E9B"/>
    <w:rsid w:val="005E4580"/>
    <w:rsid w:val="006571A0"/>
    <w:rsid w:val="00660F59"/>
    <w:rsid w:val="00675D3F"/>
    <w:rsid w:val="006C2B13"/>
    <w:rsid w:val="00707068"/>
    <w:rsid w:val="0071452F"/>
    <w:rsid w:val="007C3C17"/>
    <w:rsid w:val="007D21E7"/>
    <w:rsid w:val="007D33F0"/>
    <w:rsid w:val="007F6CA5"/>
    <w:rsid w:val="00857DF1"/>
    <w:rsid w:val="00887DDA"/>
    <w:rsid w:val="00894962"/>
    <w:rsid w:val="008C4CA2"/>
    <w:rsid w:val="008D21FE"/>
    <w:rsid w:val="00956AC4"/>
    <w:rsid w:val="009627CE"/>
    <w:rsid w:val="00996A3A"/>
    <w:rsid w:val="009A54DD"/>
    <w:rsid w:val="009B15CC"/>
    <w:rsid w:val="009B31F4"/>
    <w:rsid w:val="009C0C5C"/>
    <w:rsid w:val="009F6B92"/>
    <w:rsid w:val="00A30949"/>
    <w:rsid w:val="00A540B7"/>
    <w:rsid w:val="00AB5B15"/>
    <w:rsid w:val="00B126B0"/>
    <w:rsid w:val="00B16BFB"/>
    <w:rsid w:val="00B7554E"/>
    <w:rsid w:val="00B84C36"/>
    <w:rsid w:val="00BA5473"/>
    <w:rsid w:val="00BC005A"/>
    <w:rsid w:val="00BE3FC8"/>
    <w:rsid w:val="00C741A5"/>
    <w:rsid w:val="00C912B2"/>
    <w:rsid w:val="00CC54AA"/>
    <w:rsid w:val="00D027A8"/>
    <w:rsid w:val="00D1644E"/>
    <w:rsid w:val="00D23D66"/>
    <w:rsid w:val="00D60590"/>
    <w:rsid w:val="00DA58A4"/>
    <w:rsid w:val="00DD0420"/>
    <w:rsid w:val="00E0685B"/>
    <w:rsid w:val="00E60E4F"/>
    <w:rsid w:val="00E6534D"/>
    <w:rsid w:val="00E73A79"/>
    <w:rsid w:val="00E81C2A"/>
    <w:rsid w:val="00EA1DD5"/>
    <w:rsid w:val="00EA3C9E"/>
    <w:rsid w:val="00F66F08"/>
    <w:rsid w:val="00F93914"/>
    <w:rsid w:val="00FA5848"/>
    <w:rsid w:val="00FE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C2E1D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C2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2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2B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2B13"/>
  </w:style>
  <w:style w:type="paragraph" w:styleId="ListParagraph">
    <w:name w:val="List Paragraph"/>
    <w:basedOn w:val="Normal"/>
    <w:uiPriority w:val="34"/>
    <w:qFormat/>
    <w:rsid w:val="006C2B13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566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5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localhost/Users/alex/2018Spring/CS575/CS575/project5/Workbook1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localhost/Users/alex/2018Spring/CS575/CS575/project5/Workbook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Without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Sheet1!$B$2:$H$2</c:f>
              <c:numCache>
                <c:formatCode>General</c:formatCode>
                <c:ptCount val="7"/>
                <c:pt idx="0">
                  <c:v>121.56</c:v>
                </c:pt>
                <c:pt idx="1">
                  <c:v>132.65</c:v>
                </c:pt>
                <c:pt idx="2">
                  <c:v>140.21</c:v>
                </c:pt>
                <c:pt idx="3">
                  <c:v>209.74</c:v>
                </c:pt>
                <c:pt idx="4">
                  <c:v>235.56</c:v>
                </c:pt>
                <c:pt idx="5">
                  <c:v>284.76</c:v>
                </c:pt>
                <c:pt idx="6">
                  <c:v>356.49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Sheet1!$B$3:$H$3</c:f>
              <c:numCache>
                <c:formatCode>General</c:formatCode>
                <c:ptCount val="7"/>
                <c:pt idx="0">
                  <c:v>188.07</c:v>
                </c:pt>
                <c:pt idx="1">
                  <c:v>222.35</c:v>
                </c:pt>
                <c:pt idx="2">
                  <c:v>267.58</c:v>
                </c:pt>
                <c:pt idx="3">
                  <c:v>318.49</c:v>
                </c:pt>
                <c:pt idx="4">
                  <c:v>372.01</c:v>
                </c:pt>
                <c:pt idx="5">
                  <c:v>378.24</c:v>
                </c:pt>
                <c:pt idx="6">
                  <c:v>542.61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Sheet1!$B$4:$H$4</c:f>
              <c:numCache>
                <c:formatCode>General</c:formatCode>
                <c:ptCount val="7"/>
                <c:pt idx="0">
                  <c:v>239.01</c:v>
                </c:pt>
                <c:pt idx="1">
                  <c:v>268.72</c:v>
                </c:pt>
                <c:pt idx="2">
                  <c:v>440.33</c:v>
                </c:pt>
                <c:pt idx="3">
                  <c:v>624.02</c:v>
                </c:pt>
                <c:pt idx="4">
                  <c:v>683.8199999999995</c:v>
                </c:pt>
                <c:pt idx="5">
                  <c:v>772.39</c:v>
                </c:pt>
                <c:pt idx="6">
                  <c:v>927.27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813829664"/>
        <c:axId val="-813736192"/>
      </c:lineChart>
      <c:catAx>
        <c:axId val="-81382966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3736192"/>
        <c:crosses val="autoZero"/>
        <c:auto val="1"/>
        <c:lblAlgn val="ctr"/>
        <c:lblOffset val="100"/>
        <c:noMultiLvlLbl val="0"/>
      </c:catAx>
      <c:valAx>
        <c:axId val="-813736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382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Sheet1!$B$5:$H$5</c:f>
              <c:numCache>
                <c:formatCode>General</c:formatCode>
                <c:ptCount val="7"/>
                <c:pt idx="0">
                  <c:v>442.12</c:v>
                </c:pt>
                <c:pt idx="1">
                  <c:v>516.38</c:v>
                </c:pt>
                <c:pt idx="2">
                  <c:v>594.6</c:v>
                </c:pt>
                <c:pt idx="3">
                  <c:v>695.24</c:v>
                </c:pt>
                <c:pt idx="4">
                  <c:v>710.4599999999995</c:v>
                </c:pt>
                <c:pt idx="5">
                  <c:v>865.17</c:v>
                </c:pt>
                <c:pt idx="6">
                  <c:v>1062.51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Sheet1!$B$6:$H$6</c:f>
              <c:numCache>
                <c:formatCode>General</c:formatCode>
                <c:ptCount val="7"/>
                <c:pt idx="0">
                  <c:v>457.23</c:v>
                </c:pt>
                <c:pt idx="1">
                  <c:v>937.9</c:v>
                </c:pt>
                <c:pt idx="2">
                  <c:v>1148.89</c:v>
                </c:pt>
                <c:pt idx="3">
                  <c:v>1159.87</c:v>
                </c:pt>
                <c:pt idx="4">
                  <c:v>1160.03</c:v>
                </c:pt>
                <c:pt idx="5">
                  <c:v>1105.07</c:v>
                </c:pt>
                <c:pt idx="6">
                  <c:v>1275.17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Sheet1!$B$7:$H$7</c:f>
              <c:numCache>
                <c:formatCode>General</c:formatCode>
                <c:ptCount val="7"/>
                <c:pt idx="0">
                  <c:v>236.68</c:v>
                </c:pt>
                <c:pt idx="1">
                  <c:v>1023.56</c:v>
                </c:pt>
                <c:pt idx="2">
                  <c:v>1784.46</c:v>
                </c:pt>
                <c:pt idx="3">
                  <c:v>2236.66</c:v>
                </c:pt>
                <c:pt idx="4">
                  <c:v>2409.53</c:v>
                </c:pt>
                <c:pt idx="5">
                  <c:v>2577.42</c:v>
                </c:pt>
                <c:pt idx="6">
                  <c:v>2855.6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97871888"/>
        <c:axId val="-813788960"/>
      </c:lineChart>
      <c:catAx>
        <c:axId val="-69787188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813788960"/>
        <c:crosses val="autoZero"/>
        <c:auto val="1"/>
        <c:lblAlgn val="ctr"/>
        <c:lblOffset val="100"/>
        <c:noMultiLvlLbl val="0"/>
      </c:catAx>
      <c:valAx>
        <c:axId val="-813788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97871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Without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121.56</c:v>
                </c:pt>
                <c:pt idx="1">
                  <c:v>188.07</c:v>
                </c:pt>
                <c:pt idx="2">
                  <c:v>239.01</c:v>
                </c:pt>
              </c:numCache>
            </c:numRef>
          </c:val>
          <c:smooth val="0"/>
        </c:ser>
        <c:ser>
          <c:idx val="1"/>
          <c:order val="1"/>
          <c:tx>
            <c:v>10K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132.65</c:v>
                </c:pt>
                <c:pt idx="1">
                  <c:v>222.35</c:v>
                </c:pt>
                <c:pt idx="2">
                  <c:v>268.72</c:v>
                </c:pt>
              </c:numCache>
            </c:numRef>
          </c:val>
          <c:smooth val="0"/>
        </c:ser>
        <c:ser>
          <c:idx val="2"/>
          <c:order val="2"/>
          <c:tx>
            <c:v>100K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140.21</c:v>
                </c:pt>
                <c:pt idx="1">
                  <c:v>267.58</c:v>
                </c:pt>
                <c:pt idx="2">
                  <c:v>440.33</c:v>
                </c:pt>
              </c:numCache>
            </c:numRef>
          </c:val>
          <c:smooth val="0"/>
        </c:ser>
        <c:ser>
          <c:idx val="3"/>
          <c:order val="3"/>
          <c:tx>
            <c:v>32M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209.74</c:v>
                </c:pt>
                <c:pt idx="1">
                  <c:v>318.49</c:v>
                </c:pt>
                <c:pt idx="2">
                  <c:v>624.02</c:v>
                </c:pt>
              </c:numCache>
            </c:numRef>
          </c:val>
          <c:smooth val="0"/>
        </c:ser>
        <c:ser>
          <c:idx val="4"/>
          <c:order val="4"/>
          <c:tx>
            <c:v>64M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235.56</c:v>
                </c:pt>
                <c:pt idx="1">
                  <c:v>372.01</c:v>
                </c:pt>
                <c:pt idx="2">
                  <c:v>683.8199999999997</c:v>
                </c:pt>
              </c:numCache>
            </c:numRef>
          </c:val>
          <c:smooth val="0"/>
        </c:ser>
        <c:ser>
          <c:idx val="5"/>
          <c:order val="5"/>
          <c:tx>
            <c:v>128M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284.76</c:v>
                </c:pt>
                <c:pt idx="1">
                  <c:v>378.24</c:v>
                </c:pt>
                <c:pt idx="2">
                  <c:v>772.39</c:v>
                </c:pt>
              </c:numCache>
            </c:numRef>
          </c:val>
          <c:smooth val="0"/>
        </c:ser>
        <c:ser>
          <c:idx val="6"/>
          <c:order val="6"/>
          <c:tx>
            <c:v>256M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Sheet1!$H$2:$H$4</c:f>
              <c:numCache>
                <c:formatCode>General</c:formatCode>
                <c:ptCount val="3"/>
                <c:pt idx="0">
                  <c:v>356.49</c:v>
                </c:pt>
                <c:pt idx="1">
                  <c:v>542.61</c:v>
                </c:pt>
                <c:pt idx="2">
                  <c:v>927.27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30809808"/>
        <c:axId val="-631002720"/>
      </c:lineChart>
      <c:catAx>
        <c:axId val="-630809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Threads</a:t>
                </a:r>
                <a:r>
                  <a:rPr lang="zh-CN" altLang="en-US"/>
                  <a:t> </a:t>
                </a:r>
                <a:r>
                  <a:rPr lang="en-US" altLang="zh-CN"/>
                  <a:t>(NUMT)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1002720"/>
        <c:crosses val="autoZero"/>
        <c:auto val="1"/>
        <c:lblAlgn val="ctr"/>
        <c:lblOffset val="100"/>
        <c:noMultiLvlLbl val="0"/>
      </c:catAx>
      <c:valAx>
        <c:axId val="-631002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0809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With</a:t>
            </a:r>
            <a:r>
              <a:rPr lang="zh-CN" altLang="en-US"/>
              <a:t> </a:t>
            </a:r>
            <a:r>
              <a:rPr lang="en-US" altLang="zh-CN"/>
              <a:t>SIMD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1K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Sheet1!$B$5:$B$7</c:f>
              <c:numCache>
                <c:formatCode>General</c:formatCode>
                <c:ptCount val="3"/>
                <c:pt idx="0">
                  <c:v>442.12</c:v>
                </c:pt>
                <c:pt idx="1">
                  <c:v>457.23</c:v>
                </c:pt>
                <c:pt idx="2">
                  <c:v>236.68</c:v>
                </c:pt>
              </c:numCache>
            </c:numRef>
          </c:val>
          <c:smooth val="0"/>
        </c:ser>
        <c:ser>
          <c:idx val="1"/>
          <c:order val="1"/>
          <c:tx>
            <c:v>10K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Sheet1!$C$5:$C$7</c:f>
              <c:numCache>
                <c:formatCode>General</c:formatCode>
                <c:ptCount val="3"/>
                <c:pt idx="0">
                  <c:v>516.38</c:v>
                </c:pt>
                <c:pt idx="1">
                  <c:v>937.9</c:v>
                </c:pt>
                <c:pt idx="2">
                  <c:v>1023.56</c:v>
                </c:pt>
              </c:numCache>
            </c:numRef>
          </c:val>
          <c:smooth val="0"/>
        </c:ser>
        <c:ser>
          <c:idx val="2"/>
          <c:order val="2"/>
          <c:tx>
            <c:v>100K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Sheet1!$D$5:$D$7</c:f>
              <c:numCache>
                <c:formatCode>General</c:formatCode>
                <c:ptCount val="3"/>
                <c:pt idx="0">
                  <c:v>594.6</c:v>
                </c:pt>
                <c:pt idx="1">
                  <c:v>1148.89</c:v>
                </c:pt>
                <c:pt idx="2">
                  <c:v>1784.46</c:v>
                </c:pt>
              </c:numCache>
            </c:numRef>
          </c:val>
          <c:smooth val="0"/>
        </c:ser>
        <c:ser>
          <c:idx val="3"/>
          <c:order val="3"/>
          <c:tx>
            <c:v>32M</c:v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Sheet1!$E$5:$E$7</c:f>
              <c:numCache>
                <c:formatCode>General</c:formatCode>
                <c:ptCount val="3"/>
                <c:pt idx="0">
                  <c:v>695.24</c:v>
                </c:pt>
                <c:pt idx="1">
                  <c:v>1159.87</c:v>
                </c:pt>
                <c:pt idx="2">
                  <c:v>2236.66</c:v>
                </c:pt>
              </c:numCache>
            </c:numRef>
          </c:val>
          <c:smooth val="0"/>
        </c:ser>
        <c:ser>
          <c:idx val="4"/>
          <c:order val="4"/>
          <c:tx>
            <c:v>64M</c:v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Sheet1!$F$5:$F$7</c:f>
              <c:numCache>
                <c:formatCode>General</c:formatCode>
                <c:ptCount val="3"/>
                <c:pt idx="0">
                  <c:v>710.4599999999995</c:v>
                </c:pt>
                <c:pt idx="1">
                  <c:v>1160.03</c:v>
                </c:pt>
                <c:pt idx="2">
                  <c:v>2409.53</c:v>
                </c:pt>
              </c:numCache>
            </c:numRef>
          </c:val>
          <c:smooth val="0"/>
        </c:ser>
        <c:ser>
          <c:idx val="5"/>
          <c:order val="5"/>
          <c:tx>
            <c:v>128M</c:v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Sheet1!$G$5:$G$7</c:f>
              <c:numCache>
                <c:formatCode>General</c:formatCode>
                <c:ptCount val="3"/>
                <c:pt idx="0">
                  <c:v>865.17</c:v>
                </c:pt>
                <c:pt idx="1">
                  <c:v>1105.07</c:v>
                </c:pt>
                <c:pt idx="2">
                  <c:v>2577.42</c:v>
                </c:pt>
              </c:numCache>
            </c:numRef>
          </c:val>
          <c:smooth val="0"/>
        </c:ser>
        <c:ser>
          <c:idx val="6"/>
          <c:order val="6"/>
          <c:tx>
            <c:v>256M</c:v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Sheet1!$A$5:$A$7</c:f>
              <c:numCache>
                <c:formatCode>General</c:formatCode>
                <c:ptCount val="3"/>
                <c:pt idx="0">
                  <c:v>1.0</c:v>
                </c:pt>
                <c:pt idx="1">
                  <c:v>2.0</c:v>
                </c:pt>
                <c:pt idx="2">
                  <c:v>4.0</c:v>
                </c:pt>
              </c:numCache>
            </c:numRef>
          </c:cat>
          <c:val>
            <c:numRef>
              <c:f>Sheet1!$H$5:$H$7</c:f>
              <c:numCache>
                <c:formatCode>General</c:formatCode>
                <c:ptCount val="3"/>
                <c:pt idx="0">
                  <c:v>1062.51</c:v>
                </c:pt>
                <c:pt idx="1">
                  <c:v>1275.17</c:v>
                </c:pt>
                <c:pt idx="2">
                  <c:v>2855.6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36298752"/>
        <c:axId val="-630012096"/>
      </c:lineChart>
      <c:catAx>
        <c:axId val="-63629875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Number</a:t>
                </a:r>
                <a:r>
                  <a:rPr lang="zh-CN" altLang="en-US"/>
                  <a:t> </a:t>
                </a:r>
                <a:r>
                  <a:rPr lang="en-US" altLang="zh-CN"/>
                  <a:t>of</a:t>
                </a:r>
                <a:r>
                  <a:rPr lang="zh-CN" altLang="en-US"/>
                  <a:t> </a:t>
                </a:r>
                <a:r>
                  <a:rPr lang="en-US" altLang="zh-CN"/>
                  <a:t>Threads</a:t>
                </a:r>
                <a:r>
                  <a:rPr lang="zh-CN" altLang="en-US"/>
                  <a:t> </a:t>
                </a:r>
                <a:r>
                  <a:rPr lang="en-US" altLang="zh-CN"/>
                  <a:t>(NUMT)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0012096"/>
        <c:crosses val="autoZero"/>
        <c:auto val="1"/>
        <c:lblAlgn val="ctr"/>
        <c:lblOffset val="100"/>
        <c:noMultiLvlLbl val="0"/>
      </c:catAx>
      <c:valAx>
        <c:axId val="-630012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Performance</a:t>
                </a:r>
                <a:r>
                  <a:rPr lang="zh-CN" altLang="en-US"/>
                  <a:t> </a:t>
                </a:r>
                <a:r>
                  <a:rPr lang="en-US" altLang="zh-CN"/>
                  <a:t>(MegaSqrts)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62987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Speedup</a:t>
            </a:r>
            <a:r>
              <a:rPr lang="zh-CN" altLang="en-US"/>
              <a:t> </a:t>
            </a:r>
            <a:r>
              <a:rPr lang="en-US" altLang="zh-CN"/>
              <a:t>of</a:t>
            </a:r>
            <a:r>
              <a:rPr lang="zh-CN" altLang="en-US"/>
              <a:t> </a:t>
            </a:r>
            <a:r>
              <a:rPr lang="en-US" altLang="zh-CN"/>
              <a:t>SIMD</a:t>
            </a:r>
            <a:r>
              <a:rPr lang="zh-CN" altLang="en-US" baseline="0"/>
              <a:t> </a:t>
            </a:r>
            <a:r>
              <a:rPr lang="en-US" altLang="zh-CN" baseline="0"/>
              <a:t>over</a:t>
            </a:r>
            <a:r>
              <a:rPr lang="zh-CN" altLang="en-US" baseline="0"/>
              <a:t> </a:t>
            </a:r>
            <a:r>
              <a:rPr lang="en-US" altLang="zh-CN" baseline="0"/>
              <a:t>Non-SIMD</a:t>
            </a:r>
            <a:r>
              <a:rPr lang="zh-CN" altLang="en-US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1 Thread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Sheet1!$B$9:$H$9</c:f>
              <c:numCache>
                <c:formatCode>General</c:formatCode>
                <c:ptCount val="7"/>
                <c:pt idx="0">
                  <c:v>3.637051661730832</c:v>
                </c:pt>
                <c:pt idx="1">
                  <c:v>3.892800603090835</c:v>
                </c:pt>
                <c:pt idx="2">
                  <c:v>3.89</c:v>
                </c:pt>
                <c:pt idx="3">
                  <c:v>3.314770668446648</c:v>
                </c:pt>
                <c:pt idx="4">
                  <c:v>3.016046867040242</c:v>
                </c:pt>
                <c:pt idx="5">
                  <c:v>3.038242730720607</c:v>
                </c:pt>
                <c:pt idx="6">
                  <c:v>2.980476310695952</c:v>
                </c:pt>
              </c:numCache>
            </c:numRef>
          </c:val>
          <c:smooth val="0"/>
        </c:ser>
        <c:ser>
          <c:idx val="1"/>
          <c:order val="1"/>
          <c:tx>
            <c:v>2 Threads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Sheet1!$B$10:$H$10</c:f>
              <c:numCache>
                <c:formatCode>General</c:formatCode>
                <c:ptCount val="7"/>
                <c:pt idx="0">
                  <c:v>2.431169245493699</c:v>
                </c:pt>
                <c:pt idx="1">
                  <c:v>3.911999999999999</c:v>
                </c:pt>
                <c:pt idx="2">
                  <c:v>3.9</c:v>
                </c:pt>
                <c:pt idx="3">
                  <c:v>3.641778391786241</c:v>
                </c:pt>
                <c:pt idx="4">
                  <c:v>3.118276390419612</c:v>
                </c:pt>
                <c:pt idx="5">
                  <c:v>2.921610617597293</c:v>
                </c:pt>
                <c:pt idx="6">
                  <c:v>2.350067267466505</c:v>
                </c:pt>
              </c:numCache>
            </c:numRef>
          </c:val>
          <c:smooth val="0"/>
        </c:ser>
        <c:ser>
          <c:idx val="2"/>
          <c:order val="2"/>
          <c:tx>
            <c:v>4 Threads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Sheet1!$B$1:$H$1</c:f>
              <c:strCache>
                <c:ptCount val="7"/>
                <c:pt idx="0">
                  <c:v>1K</c:v>
                </c:pt>
                <c:pt idx="1">
                  <c:v>10K</c:v>
                </c:pt>
                <c:pt idx="2">
                  <c:v>100K</c:v>
                </c:pt>
                <c:pt idx="3">
                  <c:v>32M</c:v>
                </c:pt>
                <c:pt idx="4">
                  <c:v>64M</c:v>
                </c:pt>
                <c:pt idx="5">
                  <c:v>128M</c:v>
                </c:pt>
                <c:pt idx="6">
                  <c:v>256M</c:v>
                </c:pt>
              </c:strCache>
            </c:strRef>
          </c:cat>
          <c:val>
            <c:numRef>
              <c:f>Sheet1!$B$11:$H$11</c:f>
              <c:numCache>
                <c:formatCode>General</c:formatCode>
                <c:ptCount val="7"/>
                <c:pt idx="0">
                  <c:v>0.990251453914062</c:v>
                </c:pt>
                <c:pt idx="1">
                  <c:v>3.809020541827924</c:v>
                </c:pt>
                <c:pt idx="2">
                  <c:v>4.052551495469307</c:v>
                </c:pt>
                <c:pt idx="3">
                  <c:v>3.584276144995352</c:v>
                </c:pt>
                <c:pt idx="4">
                  <c:v>3.523631949928344</c:v>
                </c:pt>
                <c:pt idx="5">
                  <c:v>3.336941182563212</c:v>
                </c:pt>
                <c:pt idx="6">
                  <c:v>3.079577685032407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635719696"/>
        <c:axId val="-635716288"/>
      </c:lineChart>
      <c:catAx>
        <c:axId val="-635719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Data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Set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Size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(NUMS)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716288"/>
        <c:crosses val="autoZero"/>
        <c:auto val="1"/>
        <c:lblAlgn val="ctr"/>
        <c:lblOffset val="100"/>
        <c:noMultiLvlLbl val="0"/>
      </c:catAx>
      <c:valAx>
        <c:axId val="-63571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635719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247</Words>
  <Characters>1412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37</cp:revision>
  <cp:lastPrinted>2018-05-20T02:49:00Z</cp:lastPrinted>
  <dcterms:created xsi:type="dcterms:W3CDTF">2018-05-07T21:36:00Z</dcterms:created>
  <dcterms:modified xsi:type="dcterms:W3CDTF">2018-05-20T02:53:00Z</dcterms:modified>
</cp:coreProperties>
</file>