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</w:t>
      </w:r>
      <w:r w:rsidR="003F1C4E">
        <w:rPr>
          <w:rFonts w:ascii="Arial" w:hAnsi="Arial" w:cs="Arial"/>
          <w:sz w:val="24"/>
        </w:rPr>
        <w:t xml:space="preserve">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16:45</w:t>
      </w:r>
    </w:p>
    <w:p w14:paraId="40481512" w14:textId="77777777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CA7D0E4" w14:textId="77777777" w:rsidR="00585FF7" w:rsidRPr="00DF1038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6A656F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Bei Klick auf Spielfeld muss was passieren, wenn</w:t>
      </w:r>
      <w:r w:rsidR="001A28CD" w:rsidRPr="006A656F">
        <w:rPr>
          <w:rFonts w:ascii="Arial" w:hAnsi="Arial" w:cs="Arial"/>
          <w:sz w:val="24"/>
          <w:highlight w:val="green"/>
        </w:rPr>
        <w:t xml:space="preserve"> der</w:t>
      </w:r>
      <w:r w:rsidRPr="006A656F">
        <w:rPr>
          <w:rFonts w:ascii="Arial" w:hAnsi="Arial" w:cs="Arial"/>
          <w:sz w:val="24"/>
          <w:highlight w:val="green"/>
        </w:rPr>
        <w:t xml:space="preserve"> Spieler dran ist</w:t>
      </w:r>
      <w:r w:rsidR="0068316A" w:rsidRPr="006A656F">
        <w:rPr>
          <w:rFonts w:ascii="Arial" w:hAnsi="Arial" w:cs="Arial"/>
          <w:sz w:val="24"/>
          <w:highlight w:val="green"/>
        </w:rPr>
        <w:t>.</w:t>
      </w:r>
    </w:p>
    <w:p w14:paraId="4414466B" w14:textId="599C7238" w:rsidR="00C93D0E" w:rsidRPr="006A656F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Feld selektieren</w:t>
      </w:r>
      <w:r w:rsidR="00184A9F" w:rsidRPr="006A656F">
        <w:rPr>
          <w:rFonts w:ascii="Arial" w:hAnsi="Arial" w:cs="Arial"/>
          <w:sz w:val="24"/>
          <w:highlight w:val="green"/>
        </w:rPr>
        <w:t xml:space="preserve"> </w:t>
      </w:r>
      <w:r w:rsidR="00184A9F" w:rsidRPr="006A656F">
        <w:rPr>
          <w:rFonts w:ascii="Arial" w:hAnsi="Arial" w:cs="Arial"/>
          <w:sz w:val="24"/>
          <w:highlight w:val="green"/>
        </w:rPr>
        <w:sym w:font="Wingdings" w:char="F0E0"/>
      </w:r>
      <w:r w:rsidR="00184A9F" w:rsidRPr="006A656F">
        <w:rPr>
          <w:rFonts w:ascii="Arial" w:hAnsi="Arial" w:cs="Arial"/>
          <w:sz w:val="24"/>
          <w:highlight w:val="green"/>
        </w:rPr>
        <w:t xml:space="preserve"> Zug an PHP schicken</w:t>
      </w:r>
    </w:p>
    <w:p w14:paraId="61D6B538" w14:textId="5BF7FF11" w:rsidR="00C91596" w:rsidRPr="006A656F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Spielzug des Gegners verarbeiten</w:t>
      </w:r>
    </w:p>
    <w:p w14:paraId="54011C0C" w14:textId="02B719B7" w:rsidR="000C02A0" w:rsidRPr="006A656F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Statistiken</w:t>
      </w:r>
      <w:r w:rsidR="00156D11">
        <w:rPr>
          <w:rFonts w:ascii="Arial" w:hAnsi="Arial" w:cs="Arial"/>
          <w:sz w:val="24"/>
          <w:highlight w:val="green"/>
        </w:rPr>
        <w:t xml:space="preserve"> ausgeben</w:t>
      </w:r>
      <w:bookmarkStart w:id="0" w:name="_GoBack"/>
      <w:bookmarkEnd w:id="0"/>
    </w:p>
    <w:p w14:paraId="2B6EE989" w14:textId="7C706270" w:rsidR="00910244" w:rsidRPr="006A656F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Feedback über Spielzug soll sofort erfolgen, nicht über Token</w:t>
      </w:r>
      <w:r w:rsidR="00091594" w:rsidRPr="006A656F">
        <w:rPr>
          <w:rFonts w:ascii="Arial" w:hAnsi="Arial" w:cs="Arial"/>
          <w:sz w:val="24"/>
          <w:highlight w:val="green"/>
        </w:rPr>
        <w:t xml:space="preserve"> </w:t>
      </w:r>
      <w:r w:rsidR="00091594" w:rsidRPr="006A656F">
        <w:rPr>
          <w:rFonts w:ascii="Arial" w:hAnsi="Arial" w:cs="Arial"/>
          <w:sz w:val="24"/>
          <w:highlight w:val="green"/>
        </w:rPr>
        <w:sym w:font="Wingdings" w:char="F0E0"/>
      </w:r>
      <w:r w:rsidR="00091594" w:rsidRPr="006A656F">
        <w:rPr>
          <w:rFonts w:ascii="Arial" w:hAnsi="Arial" w:cs="Arial"/>
          <w:sz w:val="24"/>
          <w:highlight w:val="green"/>
        </w:rPr>
        <w:t xml:space="preserve"> eigener Spieler kann bei sich dann die Auswirkung des Spielzuges eintragen (Wasser / Treffer / Versenkt)</w:t>
      </w:r>
    </w:p>
    <w:p w14:paraId="66EF1B01" w14:textId="6D1BD239" w:rsidR="00546DB2" w:rsidRPr="006A656F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Statusmeldung Spieler2</w:t>
      </w:r>
      <w:r w:rsidR="00E23951" w:rsidRPr="006A656F">
        <w:rPr>
          <w:rFonts w:ascii="Arial" w:hAnsi="Arial" w:cs="Arial"/>
          <w:sz w:val="24"/>
          <w:highlight w:val="green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lastRenderedPageBreak/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72F89838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45F4937B" w14:textId="796EC7D5" w:rsidR="00AD1891" w:rsidRDefault="00AD189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Token </w:t>
      </w:r>
      <w:r w:rsidRPr="00AD189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Erklärung?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2F9F4CE6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50205">
        <w:rPr>
          <w:rFonts w:ascii="Arial" w:hAnsi="Arial" w:cs="Arial"/>
          <w:sz w:val="24"/>
          <w:highlight w:val="yellow"/>
        </w:rPr>
        <w:t>3.1 Ist</w:t>
      </w:r>
      <w:r w:rsidRPr="00B50205">
        <w:rPr>
          <w:rFonts w:ascii="Arial" w:hAnsi="Arial" w:cs="Arial"/>
          <w:sz w:val="24"/>
          <w:highlight w:val="yellow"/>
        </w:rPr>
        <w:noBreakHyphen/>
        <w:t xml:space="preserve">Analyse </w:t>
      </w:r>
      <w:r w:rsidRPr="00B50205">
        <w:rPr>
          <w:rFonts w:ascii="Arial" w:hAnsi="Arial" w:cs="Arial"/>
          <w:sz w:val="24"/>
          <w:highlight w:val="yellow"/>
        </w:rPr>
        <w:sym w:font="Wingdings" w:char="F0E0"/>
      </w:r>
      <w:r w:rsidRPr="00B50205">
        <w:rPr>
          <w:rFonts w:ascii="Arial" w:hAnsi="Arial" w:cs="Arial"/>
          <w:sz w:val="24"/>
          <w:highlight w:val="yellow"/>
        </w:rPr>
        <w:t xml:space="preserve"> </w:t>
      </w:r>
      <w:r w:rsidR="006737DD" w:rsidRPr="006E2F72">
        <w:rPr>
          <w:rFonts w:ascii="Arial" w:hAnsi="Arial" w:cs="Arial"/>
          <w:sz w:val="24"/>
          <w:highlight w:val="yellow"/>
        </w:rPr>
        <w:t>Problem der Sensibilisierung mit Mausbewegung</w:t>
      </w:r>
      <w:r w:rsidR="00ED652C">
        <w:rPr>
          <w:rFonts w:ascii="Arial" w:hAnsi="Arial" w:cs="Arial"/>
          <w:sz w:val="24"/>
          <w:highlight w:val="yellow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01D82A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Spielverhalten?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04202">
        <w:rPr>
          <w:rFonts w:ascii="Arial" w:hAnsi="Arial" w:cs="Arial"/>
          <w:sz w:val="24"/>
          <w:highlight w:val="yellow"/>
        </w:rPr>
        <w:lastRenderedPageBreak/>
        <w:t xml:space="preserve">3.5 Qualitätsanforderungen </w:t>
      </w:r>
      <w:r w:rsidRPr="00D04202">
        <w:rPr>
          <w:rFonts w:ascii="Arial" w:hAnsi="Arial" w:cs="Arial"/>
          <w:sz w:val="24"/>
          <w:highlight w:val="yellow"/>
        </w:rPr>
        <w:sym w:font="Wingdings" w:char="F0E0"/>
      </w:r>
      <w:r w:rsidRPr="00D04202">
        <w:rPr>
          <w:rFonts w:ascii="Arial" w:hAnsi="Arial" w:cs="Arial"/>
          <w:sz w:val="24"/>
          <w:highlight w:val="yellow"/>
        </w:rPr>
        <w:t xml:space="preserve"> </w:t>
      </w:r>
      <w:r w:rsidR="00D04202">
        <w:rPr>
          <w:rFonts w:ascii="Arial" w:hAnsi="Arial" w:cs="Arial"/>
          <w:sz w:val="24"/>
          <w:highlight w:val="yellow"/>
        </w:rPr>
        <w:t>Funktionsfähigkeit</w:t>
      </w:r>
    </w:p>
    <w:p w14:paraId="764B0FBA" w14:textId="3F355A6A" w:rsidR="00182A80" w:rsidRDefault="00182A80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 Architekturdesign</w:t>
      </w:r>
      <w:r w:rsidR="00A357CA">
        <w:rPr>
          <w:rFonts w:ascii="Arial" w:hAnsi="Arial" w:cs="Arial"/>
          <w:sz w:val="24"/>
        </w:rPr>
        <w:t xml:space="preserve"> raus?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0CEA4BA2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7673D8">
        <w:rPr>
          <w:rFonts w:ascii="Arial" w:hAnsi="Arial" w:cs="Arial"/>
          <w:sz w:val="24"/>
        </w:rPr>
        <w:t xml:space="preserve"> Spiellogik – </w:t>
      </w:r>
      <w:r w:rsidR="00A869F2">
        <w:rPr>
          <w:rFonts w:ascii="Arial" w:hAnsi="Arial" w:cs="Arial"/>
          <w:sz w:val="24"/>
        </w:rPr>
        <w:t>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07006F52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Gestaltung Benutzeroberfläche </w:t>
      </w:r>
      <w:r w:rsidRPr="00FC0E0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HTML, CSS Schnipsel rein?</w:t>
      </w: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307199C3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lastRenderedPageBreak/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lastRenderedPageBreak/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lastRenderedPageBreak/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lastRenderedPageBreak/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lastRenderedPageBreak/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6992"/>
    <w:rsid w:val="000378A4"/>
    <w:rsid w:val="00051648"/>
    <w:rsid w:val="00053F11"/>
    <w:rsid w:val="00061509"/>
    <w:rsid w:val="0006239C"/>
    <w:rsid w:val="0007679C"/>
    <w:rsid w:val="0008495D"/>
    <w:rsid w:val="00085E9F"/>
    <w:rsid w:val="0009081E"/>
    <w:rsid w:val="00091594"/>
    <w:rsid w:val="00094E30"/>
    <w:rsid w:val="00095825"/>
    <w:rsid w:val="00096AAD"/>
    <w:rsid w:val="000A22B6"/>
    <w:rsid w:val="000A3E0A"/>
    <w:rsid w:val="000A5E43"/>
    <w:rsid w:val="000B1575"/>
    <w:rsid w:val="000B15D9"/>
    <w:rsid w:val="000B40BF"/>
    <w:rsid w:val="000B47A9"/>
    <w:rsid w:val="000B4A5B"/>
    <w:rsid w:val="000B56DF"/>
    <w:rsid w:val="000C02A0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13D25"/>
    <w:rsid w:val="00121BCD"/>
    <w:rsid w:val="00131715"/>
    <w:rsid w:val="00147B7E"/>
    <w:rsid w:val="00147DCF"/>
    <w:rsid w:val="00150E1C"/>
    <w:rsid w:val="00156A7A"/>
    <w:rsid w:val="00156D11"/>
    <w:rsid w:val="00156FED"/>
    <w:rsid w:val="00171CAB"/>
    <w:rsid w:val="0017269F"/>
    <w:rsid w:val="00182A80"/>
    <w:rsid w:val="00184A9F"/>
    <w:rsid w:val="00195E58"/>
    <w:rsid w:val="001A28CD"/>
    <w:rsid w:val="001A61E7"/>
    <w:rsid w:val="001B11BF"/>
    <w:rsid w:val="001B55D7"/>
    <w:rsid w:val="001C1CC5"/>
    <w:rsid w:val="001C3138"/>
    <w:rsid w:val="001C3D40"/>
    <w:rsid w:val="001C5449"/>
    <w:rsid w:val="001E0E70"/>
    <w:rsid w:val="001E1799"/>
    <w:rsid w:val="001F0C93"/>
    <w:rsid w:val="002008F5"/>
    <w:rsid w:val="00202844"/>
    <w:rsid w:val="00205D1F"/>
    <w:rsid w:val="00206BB3"/>
    <w:rsid w:val="00206DA9"/>
    <w:rsid w:val="00207C44"/>
    <w:rsid w:val="00222130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66819"/>
    <w:rsid w:val="0027459D"/>
    <w:rsid w:val="00275346"/>
    <w:rsid w:val="00286FFF"/>
    <w:rsid w:val="002962FE"/>
    <w:rsid w:val="002A59B9"/>
    <w:rsid w:val="002A6CD6"/>
    <w:rsid w:val="002B4BB0"/>
    <w:rsid w:val="002C1EBA"/>
    <w:rsid w:val="002C5AE6"/>
    <w:rsid w:val="002D4389"/>
    <w:rsid w:val="002D7436"/>
    <w:rsid w:val="002E0F39"/>
    <w:rsid w:val="002E3020"/>
    <w:rsid w:val="002E329D"/>
    <w:rsid w:val="002E34B5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BCA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9680A"/>
    <w:rsid w:val="003B2828"/>
    <w:rsid w:val="003B2AD4"/>
    <w:rsid w:val="003B4ADF"/>
    <w:rsid w:val="003B6837"/>
    <w:rsid w:val="003B6B19"/>
    <w:rsid w:val="003C0F7F"/>
    <w:rsid w:val="003D0321"/>
    <w:rsid w:val="003E00F9"/>
    <w:rsid w:val="003E0C70"/>
    <w:rsid w:val="003E1DE4"/>
    <w:rsid w:val="003E2A4F"/>
    <w:rsid w:val="003E3F8B"/>
    <w:rsid w:val="003F06F4"/>
    <w:rsid w:val="003F1C4E"/>
    <w:rsid w:val="003F7F0B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31AE"/>
    <w:rsid w:val="00445F27"/>
    <w:rsid w:val="00450984"/>
    <w:rsid w:val="00451595"/>
    <w:rsid w:val="00451639"/>
    <w:rsid w:val="00461559"/>
    <w:rsid w:val="00461873"/>
    <w:rsid w:val="004677E1"/>
    <w:rsid w:val="00470AB3"/>
    <w:rsid w:val="00472B12"/>
    <w:rsid w:val="00483FAA"/>
    <w:rsid w:val="00484EF9"/>
    <w:rsid w:val="004865CC"/>
    <w:rsid w:val="00495803"/>
    <w:rsid w:val="004A03AC"/>
    <w:rsid w:val="004A63C2"/>
    <w:rsid w:val="004B1F16"/>
    <w:rsid w:val="004B3EDA"/>
    <w:rsid w:val="004B4F1B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7107"/>
    <w:rsid w:val="00500E2C"/>
    <w:rsid w:val="0051297E"/>
    <w:rsid w:val="005157B1"/>
    <w:rsid w:val="00520881"/>
    <w:rsid w:val="00520C01"/>
    <w:rsid w:val="0052484F"/>
    <w:rsid w:val="0052545F"/>
    <w:rsid w:val="005268FB"/>
    <w:rsid w:val="00527E14"/>
    <w:rsid w:val="00530BF9"/>
    <w:rsid w:val="0053195B"/>
    <w:rsid w:val="00535413"/>
    <w:rsid w:val="0053632B"/>
    <w:rsid w:val="0054285A"/>
    <w:rsid w:val="00546DB2"/>
    <w:rsid w:val="00550BE2"/>
    <w:rsid w:val="005700CD"/>
    <w:rsid w:val="00574BAC"/>
    <w:rsid w:val="005820DA"/>
    <w:rsid w:val="00585FF7"/>
    <w:rsid w:val="0059345D"/>
    <w:rsid w:val="00594DD3"/>
    <w:rsid w:val="00597B30"/>
    <w:rsid w:val="005A3023"/>
    <w:rsid w:val="005A4CF3"/>
    <w:rsid w:val="005C1AA1"/>
    <w:rsid w:val="005D5231"/>
    <w:rsid w:val="005D7604"/>
    <w:rsid w:val="005D78A1"/>
    <w:rsid w:val="005E64F0"/>
    <w:rsid w:val="005F1735"/>
    <w:rsid w:val="005F1C74"/>
    <w:rsid w:val="005F7EB6"/>
    <w:rsid w:val="00606702"/>
    <w:rsid w:val="00613E42"/>
    <w:rsid w:val="00614A83"/>
    <w:rsid w:val="00625D32"/>
    <w:rsid w:val="00633F18"/>
    <w:rsid w:val="00636C0B"/>
    <w:rsid w:val="00636E1F"/>
    <w:rsid w:val="00645B51"/>
    <w:rsid w:val="00647C8B"/>
    <w:rsid w:val="00653F24"/>
    <w:rsid w:val="00656495"/>
    <w:rsid w:val="006650EB"/>
    <w:rsid w:val="00667911"/>
    <w:rsid w:val="006706F2"/>
    <w:rsid w:val="006737DD"/>
    <w:rsid w:val="006760B8"/>
    <w:rsid w:val="0068316A"/>
    <w:rsid w:val="006918D9"/>
    <w:rsid w:val="00694212"/>
    <w:rsid w:val="00695F9E"/>
    <w:rsid w:val="006A1A13"/>
    <w:rsid w:val="006A411D"/>
    <w:rsid w:val="006A656F"/>
    <w:rsid w:val="006B4042"/>
    <w:rsid w:val="006C12F7"/>
    <w:rsid w:val="006C274D"/>
    <w:rsid w:val="006C5656"/>
    <w:rsid w:val="006C5A58"/>
    <w:rsid w:val="006C7D52"/>
    <w:rsid w:val="006D07B0"/>
    <w:rsid w:val="006E2F72"/>
    <w:rsid w:val="006E3AE1"/>
    <w:rsid w:val="006F2801"/>
    <w:rsid w:val="006F688F"/>
    <w:rsid w:val="007033F3"/>
    <w:rsid w:val="00706E74"/>
    <w:rsid w:val="007077AE"/>
    <w:rsid w:val="00714B0A"/>
    <w:rsid w:val="00723696"/>
    <w:rsid w:val="007240E6"/>
    <w:rsid w:val="00725AA3"/>
    <w:rsid w:val="007319FC"/>
    <w:rsid w:val="00734351"/>
    <w:rsid w:val="00736601"/>
    <w:rsid w:val="00737585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656B6"/>
    <w:rsid w:val="00766BAB"/>
    <w:rsid w:val="007673D8"/>
    <w:rsid w:val="007701E6"/>
    <w:rsid w:val="00771CBC"/>
    <w:rsid w:val="007726FC"/>
    <w:rsid w:val="00775C5F"/>
    <w:rsid w:val="00776936"/>
    <w:rsid w:val="00776952"/>
    <w:rsid w:val="0078021E"/>
    <w:rsid w:val="00785BFB"/>
    <w:rsid w:val="007923B5"/>
    <w:rsid w:val="007A0E99"/>
    <w:rsid w:val="007A4D09"/>
    <w:rsid w:val="007B02AB"/>
    <w:rsid w:val="007B09B1"/>
    <w:rsid w:val="007B0C92"/>
    <w:rsid w:val="007B2603"/>
    <w:rsid w:val="007B429D"/>
    <w:rsid w:val="007B6BE0"/>
    <w:rsid w:val="007C1058"/>
    <w:rsid w:val="007C15E2"/>
    <w:rsid w:val="007C38D0"/>
    <w:rsid w:val="007C577B"/>
    <w:rsid w:val="007D558F"/>
    <w:rsid w:val="007D57DF"/>
    <w:rsid w:val="007E38BF"/>
    <w:rsid w:val="007F1322"/>
    <w:rsid w:val="007F2B62"/>
    <w:rsid w:val="007F49FA"/>
    <w:rsid w:val="007F55CA"/>
    <w:rsid w:val="00803FE2"/>
    <w:rsid w:val="00811337"/>
    <w:rsid w:val="00811B00"/>
    <w:rsid w:val="0081384A"/>
    <w:rsid w:val="00815450"/>
    <w:rsid w:val="00815BC0"/>
    <w:rsid w:val="00817D48"/>
    <w:rsid w:val="008237E8"/>
    <w:rsid w:val="008313A2"/>
    <w:rsid w:val="0083187D"/>
    <w:rsid w:val="00832C4E"/>
    <w:rsid w:val="00833070"/>
    <w:rsid w:val="00841F5A"/>
    <w:rsid w:val="00852C04"/>
    <w:rsid w:val="008556F8"/>
    <w:rsid w:val="00865293"/>
    <w:rsid w:val="00873D97"/>
    <w:rsid w:val="0087653D"/>
    <w:rsid w:val="00881E1A"/>
    <w:rsid w:val="0088412E"/>
    <w:rsid w:val="00885860"/>
    <w:rsid w:val="00886EC7"/>
    <w:rsid w:val="00893FBC"/>
    <w:rsid w:val="0089471A"/>
    <w:rsid w:val="008A0A2E"/>
    <w:rsid w:val="008A67B0"/>
    <w:rsid w:val="008B44BD"/>
    <w:rsid w:val="008C428C"/>
    <w:rsid w:val="008C7148"/>
    <w:rsid w:val="008C7E2B"/>
    <w:rsid w:val="008D4CD8"/>
    <w:rsid w:val="008D766D"/>
    <w:rsid w:val="008E0159"/>
    <w:rsid w:val="008E1BC7"/>
    <w:rsid w:val="008E2655"/>
    <w:rsid w:val="008E39DD"/>
    <w:rsid w:val="008F01FA"/>
    <w:rsid w:val="008F3845"/>
    <w:rsid w:val="008F415F"/>
    <w:rsid w:val="00901B88"/>
    <w:rsid w:val="00902C5D"/>
    <w:rsid w:val="00910244"/>
    <w:rsid w:val="00914D22"/>
    <w:rsid w:val="009169F2"/>
    <w:rsid w:val="00921575"/>
    <w:rsid w:val="00935AEA"/>
    <w:rsid w:val="00936BB9"/>
    <w:rsid w:val="00942944"/>
    <w:rsid w:val="00943692"/>
    <w:rsid w:val="0095093D"/>
    <w:rsid w:val="00952226"/>
    <w:rsid w:val="0095428F"/>
    <w:rsid w:val="00954F48"/>
    <w:rsid w:val="00955BD2"/>
    <w:rsid w:val="009572D9"/>
    <w:rsid w:val="009666DB"/>
    <w:rsid w:val="009728A5"/>
    <w:rsid w:val="009742C5"/>
    <w:rsid w:val="00975130"/>
    <w:rsid w:val="00986909"/>
    <w:rsid w:val="00986CFE"/>
    <w:rsid w:val="00996601"/>
    <w:rsid w:val="009A6105"/>
    <w:rsid w:val="009A7508"/>
    <w:rsid w:val="009B7BA6"/>
    <w:rsid w:val="009C4DE1"/>
    <w:rsid w:val="009C5805"/>
    <w:rsid w:val="009D2726"/>
    <w:rsid w:val="009D2C3C"/>
    <w:rsid w:val="009F5974"/>
    <w:rsid w:val="009F6BF3"/>
    <w:rsid w:val="00A00362"/>
    <w:rsid w:val="00A026C4"/>
    <w:rsid w:val="00A06B7D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57CA"/>
    <w:rsid w:val="00A41886"/>
    <w:rsid w:val="00A422C2"/>
    <w:rsid w:val="00A447B6"/>
    <w:rsid w:val="00A452C9"/>
    <w:rsid w:val="00A5163D"/>
    <w:rsid w:val="00A53934"/>
    <w:rsid w:val="00A566CD"/>
    <w:rsid w:val="00A62579"/>
    <w:rsid w:val="00A6661E"/>
    <w:rsid w:val="00A734F0"/>
    <w:rsid w:val="00A81DF8"/>
    <w:rsid w:val="00A869F2"/>
    <w:rsid w:val="00A87A6A"/>
    <w:rsid w:val="00A909C2"/>
    <w:rsid w:val="00AA3D57"/>
    <w:rsid w:val="00AA5A5F"/>
    <w:rsid w:val="00AA6236"/>
    <w:rsid w:val="00AB3A6D"/>
    <w:rsid w:val="00AB5895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DB4"/>
    <w:rsid w:val="00AD65EF"/>
    <w:rsid w:val="00AE0751"/>
    <w:rsid w:val="00AE205C"/>
    <w:rsid w:val="00AF4013"/>
    <w:rsid w:val="00AF66A4"/>
    <w:rsid w:val="00B0527E"/>
    <w:rsid w:val="00B06961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50205"/>
    <w:rsid w:val="00B51988"/>
    <w:rsid w:val="00B52469"/>
    <w:rsid w:val="00B550C7"/>
    <w:rsid w:val="00B6101F"/>
    <w:rsid w:val="00B61479"/>
    <w:rsid w:val="00B62022"/>
    <w:rsid w:val="00B65AD4"/>
    <w:rsid w:val="00B7268D"/>
    <w:rsid w:val="00B75DF8"/>
    <w:rsid w:val="00B83712"/>
    <w:rsid w:val="00B84015"/>
    <w:rsid w:val="00B8645C"/>
    <w:rsid w:val="00B96B4D"/>
    <w:rsid w:val="00BA2759"/>
    <w:rsid w:val="00BA3A96"/>
    <w:rsid w:val="00BA7F21"/>
    <w:rsid w:val="00BB6611"/>
    <w:rsid w:val="00BB7E73"/>
    <w:rsid w:val="00BC4A10"/>
    <w:rsid w:val="00BC6D17"/>
    <w:rsid w:val="00BD47EE"/>
    <w:rsid w:val="00BE11BA"/>
    <w:rsid w:val="00BE5245"/>
    <w:rsid w:val="00BE7288"/>
    <w:rsid w:val="00C015AF"/>
    <w:rsid w:val="00C0779C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33BD"/>
    <w:rsid w:val="00C801D2"/>
    <w:rsid w:val="00C81244"/>
    <w:rsid w:val="00C826C7"/>
    <w:rsid w:val="00C83ABE"/>
    <w:rsid w:val="00C84FF0"/>
    <w:rsid w:val="00C86FC2"/>
    <w:rsid w:val="00C91596"/>
    <w:rsid w:val="00C93D0E"/>
    <w:rsid w:val="00C94807"/>
    <w:rsid w:val="00CA5142"/>
    <w:rsid w:val="00CB560B"/>
    <w:rsid w:val="00CB6B77"/>
    <w:rsid w:val="00CB7590"/>
    <w:rsid w:val="00CC2B03"/>
    <w:rsid w:val="00CC41CE"/>
    <w:rsid w:val="00CC7168"/>
    <w:rsid w:val="00CD0F49"/>
    <w:rsid w:val="00CD49F5"/>
    <w:rsid w:val="00CE1273"/>
    <w:rsid w:val="00CE1660"/>
    <w:rsid w:val="00CE2D8E"/>
    <w:rsid w:val="00CE6D2A"/>
    <w:rsid w:val="00D025AD"/>
    <w:rsid w:val="00D03DF1"/>
    <w:rsid w:val="00D04202"/>
    <w:rsid w:val="00D1348D"/>
    <w:rsid w:val="00D13E57"/>
    <w:rsid w:val="00D21C47"/>
    <w:rsid w:val="00D2421F"/>
    <w:rsid w:val="00D2478B"/>
    <w:rsid w:val="00D35289"/>
    <w:rsid w:val="00D35B1C"/>
    <w:rsid w:val="00D37F07"/>
    <w:rsid w:val="00D5317B"/>
    <w:rsid w:val="00D539E8"/>
    <w:rsid w:val="00D54EAE"/>
    <w:rsid w:val="00D67820"/>
    <w:rsid w:val="00D71B6E"/>
    <w:rsid w:val="00D72197"/>
    <w:rsid w:val="00D74BA3"/>
    <w:rsid w:val="00D77FDE"/>
    <w:rsid w:val="00D80415"/>
    <w:rsid w:val="00D8079D"/>
    <w:rsid w:val="00D81C28"/>
    <w:rsid w:val="00D83382"/>
    <w:rsid w:val="00D83D67"/>
    <w:rsid w:val="00D84711"/>
    <w:rsid w:val="00D873C8"/>
    <w:rsid w:val="00D9386F"/>
    <w:rsid w:val="00D93B48"/>
    <w:rsid w:val="00D9574B"/>
    <w:rsid w:val="00DB6EB5"/>
    <w:rsid w:val="00DB7939"/>
    <w:rsid w:val="00DC20AE"/>
    <w:rsid w:val="00DC5FDA"/>
    <w:rsid w:val="00DE0DE2"/>
    <w:rsid w:val="00DE391A"/>
    <w:rsid w:val="00DE6118"/>
    <w:rsid w:val="00DE70AC"/>
    <w:rsid w:val="00DF1038"/>
    <w:rsid w:val="00DF461C"/>
    <w:rsid w:val="00E02DC0"/>
    <w:rsid w:val="00E031A7"/>
    <w:rsid w:val="00E043D5"/>
    <w:rsid w:val="00E04F4F"/>
    <w:rsid w:val="00E050E2"/>
    <w:rsid w:val="00E103E2"/>
    <w:rsid w:val="00E152D3"/>
    <w:rsid w:val="00E23951"/>
    <w:rsid w:val="00E24F8F"/>
    <w:rsid w:val="00E258EC"/>
    <w:rsid w:val="00E32A06"/>
    <w:rsid w:val="00E3473D"/>
    <w:rsid w:val="00E401FF"/>
    <w:rsid w:val="00E40478"/>
    <w:rsid w:val="00E40A48"/>
    <w:rsid w:val="00E4359E"/>
    <w:rsid w:val="00E44E2D"/>
    <w:rsid w:val="00E50631"/>
    <w:rsid w:val="00E52D66"/>
    <w:rsid w:val="00E5436D"/>
    <w:rsid w:val="00E56789"/>
    <w:rsid w:val="00E63047"/>
    <w:rsid w:val="00E63429"/>
    <w:rsid w:val="00E64D1D"/>
    <w:rsid w:val="00E6683D"/>
    <w:rsid w:val="00E67A67"/>
    <w:rsid w:val="00E73C90"/>
    <w:rsid w:val="00E76B84"/>
    <w:rsid w:val="00E84C0A"/>
    <w:rsid w:val="00E85BED"/>
    <w:rsid w:val="00EA5454"/>
    <w:rsid w:val="00EB1735"/>
    <w:rsid w:val="00EB5366"/>
    <w:rsid w:val="00EC0553"/>
    <w:rsid w:val="00ED175D"/>
    <w:rsid w:val="00ED6418"/>
    <w:rsid w:val="00ED652C"/>
    <w:rsid w:val="00EE0C45"/>
    <w:rsid w:val="00EF2318"/>
    <w:rsid w:val="00EF4211"/>
    <w:rsid w:val="00EF594C"/>
    <w:rsid w:val="00F002C7"/>
    <w:rsid w:val="00F0666E"/>
    <w:rsid w:val="00F11ECE"/>
    <w:rsid w:val="00F1384C"/>
    <w:rsid w:val="00F168E7"/>
    <w:rsid w:val="00F26BD2"/>
    <w:rsid w:val="00F27620"/>
    <w:rsid w:val="00F338DC"/>
    <w:rsid w:val="00F44A4A"/>
    <w:rsid w:val="00F56DA9"/>
    <w:rsid w:val="00F61CCE"/>
    <w:rsid w:val="00F61D2D"/>
    <w:rsid w:val="00F72E55"/>
    <w:rsid w:val="00F92AF9"/>
    <w:rsid w:val="00FA5C55"/>
    <w:rsid w:val="00FB2DDA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E0489"/>
    <w:rsid w:val="00FE4481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2013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558</cp:revision>
  <dcterms:created xsi:type="dcterms:W3CDTF">2023-07-06T06:19:00Z</dcterms:created>
  <dcterms:modified xsi:type="dcterms:W3CDTF">2023-07-20T14:44:00Z</dcterms:modified>
</cp:coreProperties>
</file>