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693" w:rsidRPr="00965729" w:rsidRDefault="008A5693" w:rsidP="008A5693">
      <w:pPr>
        <w:rPr>
          <w:rFonts w:ascii="Segoe UI" w:hAnsi="Segoe UI" w:cs="Segoe UI"/>
        </w:rPr>
      </w:pP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3399F5" wp14:editId="5EA61D73">
                <wp:simplePos x="0" y="0"/>
                <wp:positionH relativeFrom="column">
                  <wp:posOffset>-47625</wp:posOffset>
                </wp:positionH>
                <wp:positionV relativeFrom="paragraph">
                  <wp:posOffset>1692910</wp:posOffset>
                </wp:positionV>
                <wp:extent cx="2339340" cy="681990"/>
                <wp:effectExtent l="0" t="0" r="635" b="381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68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Project 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13423E">
                              <w:rPr>
                                <w:rFonts w:ascii="Segoe UI" w:hAnsi="Segoe UI" w:cs="Segoe UI"/>
                              </w:rPr>
                              <w:t>AAS-Webclient</w:t>
                            </w:r>
                          </w:p>
                          <w:p w:rsidR="008A5693" w:rsidRDefault="008A5693" w:rsidP="008A56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399F5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3.75pt;margin-top:133.3pt;width:184.2pt;height:53.7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" stroked="f">
                <v:textbox>
                  <w:txbxContent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</w:pP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32"/>
                          <w:szCs w:val="32"/>
                        </w:rPr>
                        <w:t xml:space="preserve">Project 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</w:rPr>
                      </w:pPr>
                      <w:r w:rsidRPr="0013423E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                </w:t>
                      </w:r>
                      <w:r w:rsidRPr="0013423E">
                        <w:rPr>
                          <w:rFonts w:ascii="Segoe UI" w:hAnsi="Segoe UI" w:cs="Segoe UI"/>
                        </w:rPr>
                        <w:t>AAS-Webclient</w:t>
                      </w:r>
                    </w:p>
                    <w:p w:rsidR="008A5693" w:rsidRDefault="008A5693" w:rsidP="008A5693"/>
                  </w:txbxContent>
                </v:textbox>
                <w10:wrap type="square"/>
              </v:shape>
            </w:pict>
          </mc:Fallback>
        </mc:AlternateContent>
      </w: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C4AFA1" wp14:editId="059267B8">
                <wp:simplePos x="0" y="0"/>
                <wp:positionH relativeFrom="column">
                  <wp:posOffset>1119505</wp:posOffset>
                </wp:positionH>
                <wp:positionV relativeFrom="paragraph">
                  <wp:posOffset>191770</wp:posOffset>
                </wp:positionV>
                <wp:extent cx="3834765" cy="133223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4765" cy="1307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693" w:rsidRPr="0013423E" w:rsidRDefault="00B14AC1" w:rsidP="008A5693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MOD02</w:t>
                            </w:r>
                            <w:r w:rsidR="008A5693" w:rsidRPr="0013423E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 xml:space="preserve">: </w:t>
                            </w:r>
                            <w:r w:rsidR="008A5693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Expert-         User Mode</w:t>
                            </w:r>
                          </w:p>
                          <w:p w:rsidR="008A5693" w:rsidRPr="0013423E" w:rsidRDefault="008A5693" w:rsidP="008A5693">
                            <w:pPr>
                              <w:jc w:val="center"/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  <w:t xml:space="preserve">TINF22F, Software Engineering I </w:t>
                            </w:r>
                            <w:proofErr w:type="spellStart"/>
                            <w:r w:rsidRPr="0013423E"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  <w:t>Praxisproject</w:t>
                            </w:r>
                            <w:proofErr w:type="spellEnd"/>
                            <w:r w:rsidRPr="0013423E"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  <w:t xml:space="preserve"> 2023/24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4AFA1" id="Textfeld 2" o:spid="_x0000_s1027" type="#_x0000_t202" style="position:absolute;margin-left:88.15pt;margin-top:15.1pt;width:301.95pt;height:104.9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" stroked="f">
                <v:textbox style="mso-fit-shape-to-text:t">
                  <w:txbxContent>
                    <w:p w:rsidR="008A5693" w:rsidRPr="0013423E" w:rsidRDefault="00B14AC1" w:rsidP="008A5693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>MOD02</w:t>
                      </w:r>
                      <w:r w:rsidR="008A5693" w:rsidRPr="0013423E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 xml:space="preserve">: </w:t>
                      </w:r>
                      <w:r w:rsidR="008A5693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>Expert-         User Mode</w:t>
                      </w:r>
                    </w:p>
                    <w:p w:rsidR="008A5693" w:rsidRPr="0013423E" w:rsidRDefault="008A5693" w:rsidP="008A5693">
                      <w:pPr>
                        <w:jc w:val="center"/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</w:pPr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 xml:space="preserve">TINF22F, Software Engineering I </w:t>
                      </w:r>
                      <w:proofErr w:type="spellStart"/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>Praxisproject</w:t>
                      </w:r>
                      <w:proofErr w:type="spellEnd"/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 xml:space="preserve"> 2023/24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A1A21C" wp14:editId="3FD4E2B7">
                <wp:simplePos x="0" y="0"/>
                <wp:positionH relativeFrom="column">
                  <wp:posOffset>-45085</wp:posOffset>
                </wp:positionH>
                <wp:positionV relativeFrom="paragraph">
                  <wp:posOffset>172720</wp:posOffset>
                </wp:positionV>
                <wp:extent cx="3793490" cy="1057910"/>
                <wp:effectExtent l="0" t="0" r="0" b="8890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3490" cy="1057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32"/>
                                <w:szCs w:val="32"/>
                              </w:rPr>
                              <w:t>Customer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13423E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3423E">
                              <w:rPr>
                                <w:rFonts w:ascii="Segoe UI" w:hAnsi="Segoe UI" w:cs="Segoe UI"/>
                              </w:rPr>
                              <w:t>Markus Rentschler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,</w:t>
                            </w:r>
                            <w:r w:rsidRPr="003B273C">
                              <w:rPr>
                                <w:rFonts w:ascii="Segoe UI" w:hAnsi="Segoe UI" w:cs="Segoe UI"/>
                              </w:rPr>
                              <w:t xml:space="preserve"> Ivan </w:t>
                            </w:r>
                            <w:proofErr w:type="spellStart"/>
                            <w:r w:rsidRPr="003B273C">
                              <w:rPr>
                                <w:rFonts w:ascii="Segoe UI" w:hAnsi="Segoe UI" w:cs="Segoe UI"/>
                              </w:rPr>
                              <w:t>Bogicevic</w:t>
                            </w:r>
                            <w:proofErr w:type="spellEnd"/>
                          </w:p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</w:rPr>
                              <w:t xml:space="preserve">                  Lerchenstraße 1, 70178 Stuttgart</w:t>
                            </w:r>
                          </w:p>
                          <w:p w:rsidR="008A5693" w:rsidRDefault="008A5693" w:rsidP="008A56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1A21C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8" type="#_x0000_t202" style="position:absolute;margin-left:-3.55pt;margin-top:13.6pt;width:298.7pt;height:83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" stroked="f">
                <v:textbox>
                  <w:txbxContent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</w:pP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32"/>
                          <w:szCs w:val="32"/>
                        </w:rPr>
                        <w:t>Customer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8"/>
                          <w:szCs w:val="28"/>
                        </w:rPr>
                        <w:t xml:space="preserve">  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  <w:t xml:space="preserve">  </w:t>
                      </w:r>
                    </w:p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              </w:t>
                      </w:r>
                      <w:r w:rsidRPr="0013423E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r w:rsidRPr="0013423E">
                        <w:rPr>
                          <w:rFonts w:ascii="Segoe UI" w:hAnsi="Segoe UI" w:cs="Segoe UI"/>
                        </w:rPr>
                        <w:t>Markus Rentschler</w:t>
                      </w:r>
                      <w:r>
                        <w:rPr>
                          <w:rFonts w:ascii="Segoe UI" w:hAnsi="Segoe UI" w:cs="Segoe UI"/>
                        </w:rPr>
                        <w:t>,</w:t>
                      </w:r>
                      <w:r w:rsidRPr="003B273C">
                        <w:rPr>
                          <w:rFonts w:ascii="Segoe UI" w:hAnsi="Segoe UI" w:cs="Segoe UI"/>
                        </w:rPr>
                        <w:t xml:space="preserve"> Ivan </w:t>
                      </w:r>
                      <w:proofErr w:type="spellStart"/>
                      <w:r w:rsidRPr="003B273C">
                        <w:rPr>
                          <w:rFonts w:ascii="Segoe UI" w:hAnsi="Segoe UI" w:cs="Segoe UI"/>
                        </w:rPr>
                        <w:t>Bogicevic</w:t>
                      </w:r>
                      <w:proofErr w:type="spellEnd"/>
                    </w:p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</w:rPr>
                      </w:pPr>
                      <w:r w:rsidRPr="0013423E">
                        <w:rPr>
                          <w:rFonts w:ascii="Segoe UI" w:hAnsi="Segoe UI" w:cs="Segoe UI"/>
                        </w:rPr>
                        <w:t xml:space="preserve">                  Lerchenstraße 1, 70178 Stuttgart</w:t>
                      </w:r>
                    </w:p>
                    <w:p w:rsidR="008A5693" w:rsidRDefault="008A5693" w:rsidP="008A5693"/>
                  </w:txbxContent>
                </v:textbox>
                <w10:wrap type="square"/>
              </v:shape>
            </w:pict>
          </mc:Fallback>
        </mc:AlternateContent>
      </w: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0A5873" wp14:editId="58F0290A">
                <wp:simplePos x="0" y="0"/>
                <wp:positionH relativeFrom="column">
                  <wp:posOffset>-45085</wp:posOffset>
                </wp:positionH>
                <wp:positionV relativeFrom="paragraph">
                  <wp:posOffset>333375</wp:posOffset>
                </wp:positionV>
                <wp:extent cx="6503035" cy="2870200"/>
                <wp:effectExtent l="0" t="0" r="0" b="6350"/>
                <wp:wrapSquare wrapText="bothSides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035" cy="287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Supplier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</w:p>
                          <w:p w:rsidR="008A5693" w:rsidRPr="0013423E" w:rsidRDefault="008A5693" w:rsidP="008A5693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3423E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Armin </w:t>
                            </w:r>
                            <w:proofErr w:type="spellStart"/>
                            <w:r w:rsidRPr="0013423E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Taktar</w:t>
                            </w:r>
                            <w:proofErr w:type="spellEnd"/>
                            <w:r w:rsidRPr="0013423E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 (Project Leader)</w:t>
                            </w:r>
                          </w:p>
                          <w:p w:rsidR="008A5693" w:rsidRPr="0058185A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Lara </w:t>
                            </w:r>
                            <w:proofErr w:type="spellStart"/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Lorke</w:t>
                            </w:r>
                            <w:proofErr w:type="spellEnd"/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 (System Architect)</w:t>
                            </w:r>
                          </w:p>
                          <w:p w:rsidR="008A5693" w:rsidRPr="0058185A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David Bauer (Product Manager)</w:t>
                            </w:r>
                          </w:p>
                          <w:p w:rsidR="008A5693" w:rsidRPr="0058185A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proofErr w:type="spellStart"/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Ümmühan</w:t>
                            </w:r>
                            <w:proofErr w:type="spellEnd"/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 Ay (Documentation)</w:t>
                            </w:r>
                          </w:p>
                          <w:p w:rsidR="008A5693" w:rsidRPr="0058185A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Rafael Sancho Pernas (Developer)</w:t>
                            </w:r>
                          </w:p>
                          <w:p w:rsidR="008A5693" w:rsidRPr="003B273C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</w:pPr>
                            <w:r w:rsidRPr="003B273C"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  <w:t xml:space="preserve">Kyle </w:t>
                            </w:r>
                            <w:proofErr w:type="spellStart"/>
                            <w:r w:rsidRPr="003B273C"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  <w:t>Zieher</w:t>
                            </w:r>
                            <w:proofErr w:type="spellEnd"/>
                            <w:r w:rsidRPr="003B273C"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  <w:t xml:space="preserve"> (Test Manager)</w:t>
                            </w:r>
                          </w:p>
                          <w:p w:rsidR="008A5693" w:rsidRPr="003B273C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</w:pPr>
                          </w:p>
                          <w:p w:rsidR="008A5693" w:rsidRPr="003B273C" w:rsidRDefault="008A5693" w:rsidP="008A5693"/>
                          <w:p w:rsidR="008A5693" w:rsidRPr="003B273C" w:rsidRDefault="008A5693" w:rsidP="008A5693"/>
                          <w:p w:rsidR="008A5693" w:rsidRPr="003B273C" w:rsidRDefault="008A5693" w:rsidP="008A5693"/>
                          <w:p w:rsidR="008A5693" w:rsidRPr="003B273C" w:rsidRDefault="008A5693" w:rsidP="008A5693">
                            <w:r w:rsidRPr="003B273C">
                              <w:t xml:space="preserve">                     </w:t>
                            </w:r>
                          </w:p>
                          <w:p w:rsidR="008A5693" w:rsidRDefault="008A5693" w:rsidP="008A5693">
                            <w:r w:rsidRPr="003B273C">
                              <w:t xml:space="preserve">                      </w:t>
                            </w:r>
                            <w:r>
                              <w:t>Rotebühlplatz 41, 70178 Stuttgart</w:t>
                            </w:r>
                          </w:p>
                          <w:p w:rsidR="008A5693" w:rsidRDefault="008A5693" w:rsidP="008A56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A5873" id="Textfeld 6" o:spid="_x0000_s1029" type="#_x0000_t202" style="position:absolute;margin-left:-3.55pt;margin-top:26.25pt;width:512.05pt;height:22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" stroked="f">
                <v:textbox>
                  <w:txbxContent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32"/>
                          <w:szCs w:val="32"/>
                          <w:lang w:val="en-US"/>
                        </w:rPr>
                        <w:t>Supplier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</w:p>
                    <w:p w:rsidR="008A5693" w:rsidRPr="0013423E" w:rsidRDefault="008A5693" w:rsidP="008A5693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3423E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Armin </w:t>
                      </w:r>
                      <w:proofErr w:type="spellStart"/>
                      <w:r w:rsidRPr="0013423E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Taktar</w:t>
                      </w:r>
                      <w:proofErr w:type="spellEnd"/>
                      <w:r w:rsidRPr="0013423E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 (Project Leader)</w:t>
                      </w:r>
                    </w:p>
                    <w:p w:rsidR="008A5693" w:rsidRPr="0058185A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Lara </w:t>
                      </w:r>
                      <w:proofErr w:type="spellStart"/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Lorke</w:t>
                      </w:r>
                      <w:proofErr w:type="spellEnd"/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 (System Architect)</w:t>
                      </w:r>
                    </w:p>
                    <w:p w:rsidR="008A5693" w:rsidRPr="0058185A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David Bauer (Product Manager)</w:t>
                      </w:r>
                    </w:p>
                    <w:p w:rsidR="008A5693" w:rsidRPr="0058185A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proofErr w:type="spellStart"/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Ümmühan</w:t>
                      </w:r>
                      <w:proofErr w:type="spellEnd"/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 Ay (Documentation)</w:t>
                      </w:r>
                    </w:p>
                    <w:p w:rsidR="008A5693" w:rsidRPr="0058185A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Rafael Sancho Pernas (Developer)</w:t>
                      </w:r>
                    </w:p>
                    <w:p w:rsidR="008A5693" w:rsidRPr="003B273C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</w:pPr>
                      <w:r w:rsidRPr="003B273C"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  <w:t xml:space="preserve">Kyle </w:t>
                      </w:r>
                      <w:proofErr w:type="spellStart"/>
                      <w:r w:rsidRPr="003B273C"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  <w:t>Zieher</w:t>
                      </w:r>
                      <w:proofErr w:type="spellEnd"/>
                      <w:r w:rsidRPr="003B273C"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  <w:t xml:space="preserve"> (Test Manager)</w:t>
                      </w:r>
                    </w:p>
                    <w:p w:rsidR="008A5693" w:rsidRPr="003B273C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</w:pPr>
                    </w:p>
                    <w:p w:rsidR="008A5693" w:rsidRPr="003B273C" w:rsidRDefault="008A5693" w:rsidP="008A5693"/>
                    <w:p w:rsidR="008A5693" w:rsidRPr="003B273C" w:rsidRDefault="008A5693" w:rsidP="008A5693"/>
                    <w:p w:rsidR="008A5693" w:rsidRPr="003B273C" w:rsidRDefault="008A5693" w:rsidP="008A5693"/>
                    <w:p w:rsidR="008A5693" w:rsidRPr="003B273C" w:rsidRDefault="008A5693" w:rsidP="008A5693">
                      <w:r w:rsidRPr="003B273C">
                        <w:t xml:space="preserve">                     </w:t>
                      </w:r>
                    </w:p>
                    <w:p w:rsidR="008A5693" w:rsidRDefault="008A5693" w:rsidP="008A5693">
                      <w:r w:rsidRPr="003B273C">
                        <w:t xml:space="preserve">                      </w:t>
                      </w:r>
                      <w:r>
                        <w:t>Rotebühlplatz 41, 70178 Stuttgart</w:t>
                      </w:r>
                    </w:p>
                    <w:p w:rsidR="008A5693" w:rsidRDefault="008A5693" w:rsidP="008A5693"/>
                  </w:txbxContent>
                </v:textbox>
                <w10:wrap type="square"/>
              </v:shape>
            </w:pict>
          </mc:Fallback>
        </mc:AlternateContent>
      </w: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Default="008A5693" w:rsidP="008A5693">
      <w:pPr>
        <w:rPr>
          <w:rFonts w:ascii="Segoe UI" w:hAnsi="Segoe UI" w:cs="Segoe UI"/>
          <w:i/>
          <w:sz w:val="32"/>
          <w:szCs w:val="32"/>
        </w:rPr>
      </w:pPr>
      <w:proofErr w:type="spellStart"/>
      <w:r w:rsidRPr="0013423E">
        <w:rPr>
          <w:rFonts w:ascii="Segoe UI" w:hAnsi="Segoe UI" w:cs="Segoe UI"/>
          <w:i/>
          <w:sz w:val="32"/>
          <w:szCs w:val="32"/>
        </w:rPr>
        <w:t>Author</w:t>
      </w:r>
      <w:proofErr w:type="spellEnd"/>
    </w:p>
    <w:p w:rsidR="008A5693" w:rsidRPr="0013423E" w:rsidRDefault="008A5693" w:rsidP="008A5693">
      <w:pPr>
        <w:rPr>
          <w:rFonts w:ascii="Segoe UI" w:hAnsi="Segoe UI" w:cs="Segoe UI"/>
        </w:rPr>
      </w:pPr>
      <w:r>
        <w:rPr>
          <w:rFonts w:ascii="Segoe UI" w:hAnsi="Segoe UI" w:cs="Segoe UI"/>
        </w:rPr>
        <w:t>Rafael Sancho Pernas 06.05.2024</w:t>
      </w: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  <w:r w:rsidRPr="00965729">
        <w:rPr>
          <w:rFonts w:ascii="Segoe UI" w:hAnsi="Segoe UI" w:cs="Segoe UI"/>
        </w:rPr>
        <w:tab/>
      </w: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jc w:val="center"/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jc w:val="center"/>
        <w:rPr>
          <w:rFonts w:ascii="Segoe UI" w:hAnsi="Segoe UI" w:cs="Segoe UI"/>
          <w:b/>
          <w:bCs/>
          <w:sz w:val="32"/>
          <w:szCs w:val="32"/>
        </w:rPr>
      </w:pPr>
      <w:r w:rsidRPr="00965729">
        <w:rPr>
          <w:rFonts w:ascii="Segoe UI" w:hAnsi="Segoe UI" w:cs="Segoe UI"/>
          <w:b/>
          <w:bCs/>
          <w:sz w:val="32"/>
          <w:szCs w:val="32"/>
        </w:rPr>
        <w:t>CONTENTS</w:t>
      </w:r>
    </w:p>
    <w:p w:rsidR="008A5693" w:rsidRPr="00965729" w:rsidRDefault="008A5693" w:rsidP="008A5693">
      <w:pPr>
        <w:tabs>
          <w:tab w:val="left" w:pos="2601"/>
        </w:tabs>
        <w:jc w:val="center"/>
        <w:rPr>
          <w:rFonts w:ascii="Segoe UI" w:hAnsi="Segoe UI" w:cs="Segoe UI"/>
          <w:b/>
          <w:bCs/>
          <w:sz w:val="32"/>
          <w:szCs w:val="32"/>
        </w:rPr>
      </w:pPr>
    </w:p>
    <w:p w:rsidR="008A5693" w:rsidRPr="00965729" w:rsidRDefault="008A5693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r w:rsidRPr="00965729">
        <w:rPr>
          <w:rFonts w:ascii="Segoe UI" w:hAnsi="Segoe UI" w:cs="Segoe UI"/>
          <w:sz w:val="32"/>
          <w:szCs w:val="32"/>
        </w:rPr>
        <w:fldChar w:fldCharType="begin"/>
      </w:r>
      <w:r w:rsidRPr="00965729">
        <w:rPr>
          <w:rFonts w:ascii="Segoe UI" w:hAnsi="Segoe UI" w:cs="Segoe UI"/>
          <w:sz w:val="32"/>
          <w:szCs w:val="32"/>
        </w:rPr>
        <w:instrText xml:space="preserve"> TOC \o "1-3" \h \z \u </w:instrText>
      </w:r>
      <w:r w:rsidRPr="00965729">
        <w:rPr>
          <w:rFonts w:ascii="Segoe UI" w:hAnsi="Segoe UI" w:cs="Segoe UI"/>
          <w:sz w:val="32"/>
          <w:szCs w:val="32"/>
        </w:rPr>
        <w:fldChar w:fldCharType="separate"/>
      </w:r>
      <w:hyperlink r:id="rId5" w:anchor="_Toc134696481" w:history="1">
        <w:r w:rsidRPr="00965729">
          <w:rPr>
            <w:rStyle w:val="Hyperlink"/>
            <w:rFonts w:ascii="Segoe UI" w:hAnsi="Segoe UI" w:cs="Segoe UI"/>
            <w:noProof/>
          </w:rPr>
          <w:t>1 Scope</w:t>
        </w:r>
        <w:r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_Toc134696481 \h </w:instrText>
        </w:r>
        <w:r w:rsidRPr="00965729">
          <w:rPr>
            <w:rStyle w:val="Hyperlink"/>
            <w:rFonts w:ascii="Segoe UI" w:hAnsi="Segoe UI" w:cs="Segoe UI"/>
            <w:noProof/>
            <w:webHidden/>
          </w:rPr>
        </w:r>
        <w:r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8679C7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6" w:anchor="_Toc134696482" w:history="1">
        <w:r w:rsidR="008A5693" w:rsidRPr="00965729">
          <w:rPr>
            <w:rStyle w:val="Hyperlink"/>
            <w:rFonts w:ascii="Segoe UI" w:hAnsi="Segoe UI" w:cs="Segoe UI"/>
            <w:noProof/>
          </w:rPr>
          <w:t>2 Glossary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_Toc134696482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8679C7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7" w:anchor="_Toc134696483" w:history="1">
        <w:r w:rsidR="008A5693" w:rsidRPr="00965729">
          <w:rPr>
            <w:rStyle w:val="Hyperlink"/>
            <w:rFonts w:ascii="Segoe UI" w:hAnsi="Segoe UI" w:cs="Segoe UI"/>
            <w:noProof/>
          </w:rPr>
          <w:t>3 Module Requirements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_Toc134696483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8679C7" w:rsidP="008A5693">
      <w:pPr>
        <w:pStyle w:val="Verzeichnis2"/>
        <w:tabs>
          <w:tab w:val="right" w:leader="dot" w:pos="9062"/>
        </w:tabs>
        <w:rPr>
          <w:rFonts w:ascii="Segoe UI" w:eastAsiaTheme="minorEastAsia" w:hAnsi="Segoe UI" w:cs="Segoe UI"/>
          <w:noProof/>
          <w:kern w:val="2"/>
          <w:sz w:val="22"/>
          <w:szCs w:val="22"/>
          <w:lang w:eastAsia="de-DE"/>
          <w14:ligatures w14:val="standardContextual"/>
        </w:rPr>
      </w:pPr>
      <w:hyperlink r:id="rId8" w:anchor="_Toc134696484" w:history="1">
        <w:r w:rsidR="008A5693" w:rsidRPr="00965729">
          <w:rPr>
            <w:rStyle w:val="Hyperlink"/>
            <w:rFonts w:ascii="Segoe UI" w:hAnsi="Segoe UI" w:cs="Segoe UI"/>
            <w:noProof/>
          </w:rPr>
          <w:t>3.1 User View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_Toc134696484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8679C7" w:rsidP="008A5693">
      <w:pPr>
        <w:pStyle w:val="Verzeichnis2"/>
        <w:tabs>
          <w:tab w:val="right" w:leader="dot" w:pos="9062"/>
        </w:tabs>
        <w:rPr>
          <w:rFonts w:ascii="Segoe UI" w:eastAsiaTheme="minorEastAsia" w:hAnsi="Segoe UI" w:cs="Segoe UI"/>
          <w:noProof/>
          <w:kern w:val="2"/>
          <w:sz w:val="22"/>
          <w:szCs w:val="22"/>
          <w:lang w:eastAsia="de-DE"/>
          <w14:ligatures w14:val="standardContextual"/>
        </w:rPr>
      </w:pPr>
      <w:hyperlink r:id="rId9" w:anchor="_Toc134696485" w:history="1">
        <w:r w:rsidR="008A5693" w:rsidRPr="00965729">
          <w:rPr>
            <w:rStyle w:val="Hyperlink"/>
            <w:rFonts w:ascii="Segoe UI" w:hAnsi="Segoe UI" w:cs="Segoe UI"/>
            <w:noProof/>
          </w:rPr>
          <w:t>3.2 Requirements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_Toc134696485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8679C7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0" w:anchor="_Toc134696491" w:history="1">
        <w:r w:rsidR="008A5693" w:rsidRPr="00965729">
          <w:rPr>
            <w:rStyle w:val="Hyperlink"/>
            <w:rFonts w:ascii="Segoe UI" w:hAnsi="Segoe UI" w:cs="Segoe UI"/>
            <w:noProof/>
          </w:rPr>
          <w:t>4 Analysis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_Toc134696491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8679C7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1" w:anchor="_Toc134696492" w:history="1">
        <w:r w:rsidR="008A5693" w:rsidRPr="00965729">
          <w:rPr>
            <w:rStyle w:val="Hyperlink"/>
            <w:rFonts w:ascii="Segoe UI" w:hAnsi="Segoe UI" w:cs="Segoe UI"/>
            <w:noProof/>
          </w:rPr>
          <w:t>5 Design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_Toc134696492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4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8679C7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2" w:anchor="_Toc134696493" w:history="1">
        <w:r w:rsidR="008A5693" w:rsidRPr="00965729">
          <w:rPr>
            <w:rStyle w:val="Hyperlink"/>
            <w:rFonts w:ascii="Segoe UI" w:hAnsi="Segoe UI" w:cs="Segoe UI"/>
            <w:noProof/>
          </w:rPr>
          <w:t>6 Implementation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_Toc134696493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4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8679C7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3" w:anchor="_Toc134696494" w:history="1">
        <w:r w:rsidR="008A5693" w:rsidRPr="00965729">
          <w:rPr>
            <w:rStyle w:val="Hyperlink"/>
            <w:rFonts w:ascii="Segoe UI" w:hAnsi="Segoe UI" w:cs="Segoe UI"/>
            <w:noProof/>
          </w:rPr>
          <w:t>7 Module Tests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_Toc134696494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5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8A5693" w:rsidP="008A5693">
      <w:pPr>
        <w:tabs>
          <w:tab w:val="left" w:pos="2601"/>
        </w:tabs>
        <w:jc w:val="center"/>
        <w:rPr>
          <w:rFonts w:ascii="Segoe UI" w:hAnsi="Segoe UI" w:cs="Segoe UI"/>
          <w:b/>
          <w:bCs/>
          <w:sz w:val="32"/>
          <w:szCs w:val="32"/>
        </w:rPr>
      </w:pPr>
      <w:r w:rsidRPr="00965729">
        <w:rPr>
          <w:rFonts w:ascii="Segoe UI" w:hAnsi="Segoe UI" w:cs="Segoe UI"/>
          <w:b/>
          <w:bCs/>
          <w:sz w:val="32"/>
          <w:szCs w:val="32"/>
        </w:rPr>
        <w:fldChar w:fldCharType="end"/>
      </w: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7D5F2F" w:rsidRPr="007D5F2F" w:rsidRDefault="008A5693" w:rsidP="007D5F2F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0" w:name="_Toc134696481"/>
      <w:r w:rsidRPr="00965729">
        <w:rPr>
          <w:rFonts w:ascii="Segoe UI" w:hAnsi="Segoe UI" w:cs="Segoe UI"/>
          <w:color w:val="auto"/>
          <w:lang w:val="en-GB"/>
        </w:rPr>
        <w:lastRenderedPageBreak/>
        <w:t>1 Scope</w:t>
      </w:r>
      <w:bookmarkEnd w:id="0"/>
    </w:p>
    <w:p w:rsidR="007D5F2F" w:rsidRPr="007D5F2F" w:rsidRDefault="007D5F2F" w:rsidP="008A5693">
      <w:pPr>
        <w:tabs>
          <w:tab w:val="left" w:pos="2601"/>
        </w:tabs>
        <w:rPr>
          <w:rFonts w:ascii="Segoe UI" w:hAnsi="Segoe UI" w:cs="Segoe UI"/>
          <w:b/>
          <w:bCs/>
          <w:lang w:val="en-GB"/>
        </w:rPr>
      </w:pPr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>According to User Case 3.1</w:t>
      </w:r>
      <w:r>
        <w:rPr>
          <w:rFonts w:ascii="Segoe UI" w:hAnsi="Segoe UI" w:cs="Segoe UI"/>
          <w:color w:val="0D0D0D"/>
          <w:shd w:val="clear" w:color="auto" w:fill="FFFFFF"/>
          <w:lang w:val="en-GB"/>
        </w:rPr>
        <w:t xml:space="preserve"> and User Case 3.2, the AAS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GB"/>
        </w:rPr>
        <w:t>web</w:t>
      </w:r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>client</w:t>
      </w:r>
      <w:proofErr w:type="spellEnd"/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 should provide a mode with limited information for users without expertise, and a mode with detailed view for users with extensive expertise.</w:t>
      </w: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1" w:name="_Toc134696482"/>
      <w:r w:rsidRPr="00965729">
        <w:rPr>
          <w:rFonts w:ascii="Segoe UI" w:hAnsi="Segoe UI" w:cs="Segoe UI"/>
          <w:color w:val="auto"/>
        </w:rPr>
        <w:t xml:space="preserve">2 </w:t>
      </w:r>
      <w:proofErr w:type="spellStart"/>
      <w:r w:rsidRPr="00965729">
        <w:rPr>
          <w:rFonts w:ascii="Segoe UI" w:hAnsi="Segoe UI" w:cs="Segoe UI"/>
          <w:color w:val="auto"/>
        </w:rPr>
        <w:t>Glossary</w:t>
      </w:r>
      <w:bookmarkEnd w:id="1"/>
      <w:proofErr w:type="spellEnd"/>
    </w:p>
    <w:p w:rsidR="008A5693" w:rsidRPr="00965729" w:rsidRDefault="008A5693" w:rsidP="008A56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 w:rsidRPr="00965729">
        <w:rPr>
          <w:rFonts w:ascii="Segoe UI" w:hAnsi="Segoe UI" w:cs="Segoe UI"/>
        </w:rPr>
        <w:t>AAS: Asset Administration Shell</w:t>
      </w: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2" w:name="_Toc134696483"/>
      <w:r w:rsidRPr="00965729">
        <w:rPr>
          <w:rFonts w:ascii="Segoe UI" w:hAnsi="Segoe UI" w:cs="Segoe UI"/>
          <w:color w:val="auto"/>
          <w:lang w:val="en-GB"/>
        </w:rPr>
        <w:t>3 Module Requirements</w:t>
      </w:r>
      <w:bookmarkEnd w:id="2"/>
    </w:p>
    <w:p w:rsidR="008A5693" w:rsidRPr="00965729" w:rsidRDefault="008A5693" w:rsidP="008A5693">
      <w:pPr>
        <w:pStyle w:val="berschrift2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3" w:name="_Toc134696484"/>
      <w:r w:rsidRPr="00965729">
        <w:rPr>
          <w:rFonts w:ascii="Segoe UI" w:hAnsi="Segoe UI" w:cs="Segoe UI"/>
          <w:color w:val="auto"/>
          <w:lang w:val="en-GB"/>
        </w:rPr>
        <w:t>3.1 User View</w:t>
      </w:r>
      <w:bookmarkEnd w:id="3"/>
    </w:p>
    <w:p w:rsidR="007D5F2F" w:rsidRPr="00924F5D" w:rsidRDefault="007D5F2F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The user has the ability to switch between modes using a switch. In the User Mode, they have a view with limited information. By clicking the switch, the mode changes to Expert Mode. When the user clicks on an asset in Expert Mode, they receive a detailed view including ID, </w:t>
      </w:r>
      <w:proofErr w:type="spellStart"/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>globalAssetId</w:t>
      </w:r>
      <w:proofErr w:type="spellEnd"/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, and </w:t>
      </w:r>
      <w:proofErr w:type="spellStart"/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>submodels</w:t>
      </w:r>
      <w:proofErr w:type="spellEnd"/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>.</w:t>
      </w:r>
    </w:p>
    <w:p w:rsidR="008A5693" w:rsidRPr="00965729" w:rsidRDefault="008A5693" w:rsidP="008A5693">
      <w:pPr>
        <w:pStyle w:val="berschrift2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4" w:name="_Toc134696485"/>
      <w:r w:rsidRPr="00965729">
        <w:rPr>
          <w:rFonts w:ascii="Segoe UI" w:hAnsi="Segoe UI" w:cs="Segoe UI"/>
          <w:color w:val="auto"/>
          <w:lang w:val="en-GB"/>
        </w:rPr>
        <w:t>3.2 Requirements</w:t>
      </w:r>
      <w:bookmarkEnd w:id="4"/>
    </w:p>
    <w:p w:rsidR="00B14AC1" w:rsidRPr="0013423E" w:rsidRDefault="008679C7" w:rsidP="008679C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lang w:val="en-GB" w:eastAsia="en-GB"/>
        </w:rPr>
      </w:pPr>
      <w:r>
        <w:rPr>
          <w:rFonts w:ascii="Segoe UI" w:hAnsi="Segoe UI" w:cs="Segoe UI"/>
          <w:lang w:val="en-US"/>
        </w:rPr>
        <w:t>FR02: User can switch between “</w:t>
      </w:r>
      <w:proofErr w:type="gramStart"/>
      <w:r>
        <w:rPr>
          <w:rFonts w:ascii="Segoe UI" w:hAnsi="Segoe UI" w:cs="Segoe UI"/>
          <w:lang w:val="en-US"/>
        </w:rPr>
        <w:t>expert</w:t>
      </w:r>
      <w:proofErr w:type="gramEnd"/>
      <w:r>
        <w:rPr>
          <w:rFonts w:ascii="Segoe UI" w:hAnsi="Segoe UI" w:cs="Segoe UI"/>
          <w:lang w:val="en-US"/>
        </w:rPr>
        <w:t>” an “default” mode.</w:t>
      </w: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5" w:name="_Toc134696491"/>
      <w:r w:rsidRPr="00965729">
        <w:rPr>
          <w:rFonts w:ascii="Segoe UI" w:hAnsi="Segoe UI" w:cs="Segoe UI"/>
          <w:color w:val="auto"/>
          <w:lang w:val="en-GB"/>
        </w:rPr>
        <w:t>4 Analysis</w:t>
      </w:r>
      <w:bookmarkEnd w:id="5"/>
    </w:p>
    <w:p w:rsidR="0022269D" w:rsidRPr="0022269D" w:rsidRDefault="0022269D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The mode switch between the </w:t>
      </w:r>
      <w:proofErr w:type="gramStart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2</w:t>
      </w:r>
      <w:proofErr w:type="gramEnd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modes must occur using a variable in the background. When the switch is pressed, the variable </w:t>
      </w:r>
      <w:proofErr w:type="gramStart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must be changed</w:t>
      </w:r>
      <w:proofErr w:type="gramEnd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. Depending on which mode </w:t>
      </w:r>
      <w:proofErr w:type="gramStart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is selected</w:t>
      </w:r>
      <w:proofErr w:type="gramEnd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, the React component for the assets must be filled accordingly with either a lot or a little information.</w:t>
      </w: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6" w:name="_Toc134696492"/>
      <w:r w:rsidRPr="00965729">
        <w:rPr>
          <w:rFonts w:ascii="Segoe UI" w:hAnsi="Segoe UI" w:cs="Segoe UI"/>
          <w:color w:val="auto"/>
          <w:lang w:val="en-GB"/>
        </w:rPr>
        <w:t>5 Design</w:t>
      </w:r>
      <w:bookmarkEnd w:id="6"/>
    </w:p>
    <w:p w:rsidR="00C71546" w:rsidRDefault="00C71546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The design of the mode switcher is a toggle button. By clicking on the </w:t>
      </w:r>
      <w:proofErr w:type="gramStart"/>
      <w:r>
        <w:rPr>
          <w:rFonts w:ascii="Segoe UI" w:hAnsi="Segoe UI" w:cs="Segoe UI"/>
          <w:sz w:val="22"/>
          <w:szCs w:val="22"/>
          <w:lang w:val="en-US"/>
        </w:rPr>
        <w:t>toggle</w:t>
      </w:r>
      <w:proofErr w:type="gramEnd"/>
      <w:r>
        <w:rPr>
          <w:rFonts w:ascii="Segoe UI" w:hAnsi="Segoe UI" w:cs="Segoe UI"/>
          <w:sz w:val="22"/>
          <w:szCs w:val="22"/>
          <w:lang w:val="en-US"/>
        </w:rPr>
        <w:t xml:space="preserve"> the toggle moves to the other side and the color switches. The text below the toggle Button shows in which mode the user is.</w:t>
      </w:r>
    </w:p>
    <w:p w:rsidR="00C71546" w:rsidRDefault="00C71546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Design of the toggle button in user mode: </w:t>
      </w:r>
    </w:p>
    <w:p w:rsidR="00C71546" w:rsidRDefault="00C71546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noProof/>
          <w:sz w:val="22"/>
          <w:szCs w:val="22"/>
          <w:lang w:val="en-GB" w:eastAsia="en-GB"/>
        </w:rPr>
        <w:drawing>
          <wp:inline distT="0" distB="0" distL="0" distR="0">
            <wp:extent cx="883997" cy="60965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m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46" w:rsidRDefault="00C71546" w:rsidP="00C71546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Design of the toggle button in expert mode: </w:t>
      </w:r>
    </w:p>
    <w:p w:rsidR="008A5693" w:rsidRDefault="00C71546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noProof/>
          <w:sz w:val="22"/>
          <w:szCs w:val="22"/>
          <w:lang w:val="en-GB" w:eastAsia="en-GB"/>
        </w:rPr>
        <w:drawing>
          <wp:inline distT="0" distB="0" distL="0" distR="0">
            <wp:extent cx="975445" cy="617273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ertm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C7" w:rsidRPr="00C71546" w:rsidRDefault="008679C7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bookmarkStart w:id="7" w:name="_GoBack"/>
      <w:bookmarkEnd w:id="7"/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8" w:name="_Toc134696493"/>
      <w:r w:rsidRPr="00965729">
        <w:rPr>
          <w:rFonts w:ascii="Segoe UI" w:hAnsi="Segoe UI" w:cs="Segoe UI"/>
          <w:color w:val="auto"/>
          <w:lang w:val="en-GB"/>
        </w:rPr>
        <w:lastRenderedPageBreak/>
        <w:t>6 Implementation</w:t>
      </w:r>
      <w:bookmarkEnd w:id="8"/>
    </w:p>
    <w:p w:rsidR="00A31766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</w:p>
    <w:p w:rsidR="00A31766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hd w:val="clear" w:color="auto" w:fill="FFFFFF"/>
        </w:rPr>
      </w:pPr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As in the server connection, the function </w:t>
      </w:r>
      <w:proofErr w:type="spellStart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>getFullShellData</w:t>
      </w:r>
      <w:proofErr w:type="spellEnd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 needs to </w:t>
      </w:r>
      <w:proofErr w:type="gramStart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>be modified</w:t>
      </w:r>
      <w:proofErr w:type="gramEnd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. </w:t>
      </w:r>
      <w:proofErr w:type="gramStart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>But first</w:t>
      </w:r>
      <w:proofErr w:type="gramEnd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, the mode switch must be implemented through the toggle button. This </w:t>
      </w:r>
      <w:proofErr w:type="gramStart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>is achieved</w:t>
      </w:r>
      <w:proofErr w:type="gramEnd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 by storing the mode as a variable named "mode" in the session storage.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Pressing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toggle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button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will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switch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mode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</w:t>
      </w:r>
    </w:p>
    <w:p w:rsidR="00A31766" w:rsidRPr="00A31766" w:rsidRDefault="00A31766" w:rsidP="00A317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</w:pPr>
      <w:proofErr w:type="spellStart"/>
      <w:r w:rsidRPr="00A31766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toggleMode</w:t>
      </w:r>
      <w:proofErr w:type="spellEnd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() {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A31766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const</w:t>
      </w:r>
      <w:proofErr w:type="spellEnd"/>
      <w:r w:rsidRPr="00A31766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newMode</w:t>
      </w:r>
      <w:proofErr w:type="spellEnd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= </w:t>
      </w:r>
      <w:proofErr w:type="spellStart"/>
      <w:r w:rsidRPr="00A31766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this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state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mode</w:t>
      </w:r>
      <w:proofErr w:type="spellEnd"/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=== </w:t>
      </w:r>
      <w:r w:rsidRPr="00A31766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 xml:space="preserve">1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? </w:t>
      </w:r>
      <w:r w:rsidRPr="00A31766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 xml:space="preserve">2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r w:rsidRPr="00A31766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>1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;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A31766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this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A31766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setState</w:t>
      </w:r>
      <w:proofErr w:type="spellEnd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({ </w:t>
      </w:r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mode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newMode</w:t>
      </w:r>
      <w:proofErr w:type="spellEnd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});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A3176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GB" w:eastAsia="en-GB"/>
        </w:rPr>
        <w:t>sessionStorage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A31766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setItem</w:t>
      </w:r>
      <w:proofErr w:type="spellEnd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A31766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'mode'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, </w:t>
      </w:r>
      <w:proofErr w:type="spellStart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newMode</w:t>
      </w:r>
      <w:proofErr w:type="spellEnd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=== </w:t>
      </w:r>
      <w:r w:rsidRPr="00A31766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 xml:space="preserve">1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? </w:t>
      </w:r>
      <w:proofErr w:type="gramStart"/>
      <w:r w:rsidRPr="00A31766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 xml:space="preserve">'user'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:</w:t>
      </w:r>
      <w:proofErr w:type="gramEnd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'expert'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);</w:t>
      </w:r>
    </w:p>
    <w:p w:rsidR="008A5693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This switch of the mode </w:t>
      </w:r>
      <w:proofErr w:type="gramStart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is processed</w:t>
      </w:r>
      <w:proofErr w:type="gramEnd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in the filter.js file.</w:t>
      </w:r>
    </w:p>
    <w:p w:rsidR="00A31766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hd w:val="clear" w:color="auto" w:fill="FFFFFF"/>
          <w:lang w:val="en-GB"/>
        </w:rPr>
      </w:pPr>
    </w:p>
    <w:p w:rsidR="008A5693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In the </w:t>
      </w:r>
      <w:proofErr w:type="spellStart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getFullShellData</w:t>
      </w:r>
      <w:proofErr w:type="spellEnd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function of the backend.js there are now two returns implemented for the assets. An if-statement checks if the variable “mode” in the </w:t>
      </w:r>
      <w:proofErr w:type="spellStart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sessionstorage</w:t>
      </w:r>
      <w:proofErr w:type="spellEnd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is “user” or “expert”. For the case it is “expert” the function returns:</w:t>
      </w:r>
    </w:p>
    <w:p w:rsidR="008A5693" w:rsidRPr="00924F5D" w:rsidRDefault="008A5693" w:rsidP="008A56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</w:pPr>
      <w:proofErr w:type="gramStart"/>
      <w:r w:rsidRPr="00924F5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return</w:t>
      </w:r>
      <w:proofErr w:type="gramEnd"/>
      <w:r w:rsidRPr="00924F5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 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{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idShort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element.</w:t>
      </w:r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idShort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r w:rsidRPr="00924F5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id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idEncoded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924F5D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btoa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924F5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id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),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apiVersion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924F5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apiVersion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globalAssetId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element.assetInformation.</w:t>
      </w:r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globalAssetId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Assetsubmodels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924F5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submodelIds</w:t>
      </w:r>
      <w:proofErr w:type="spellEnd"/>
      <w:r w:rsidRPr="00924F5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};</w:t>
      </w:r>
    </w:p>
    <w:p w:rsidR="008A5693" w:rsidRDefault="008A5693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</w:p>
    <w:p w:rsidR="008A5693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If the mode is “</w:t>
      </w:r>
      <w:proofErr w:type="gramStart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user”</w:t>
      </w:r>
      <w:proofErr w:type="gramEnd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the function returns:</w:t>
      </w:r>
    </w:p>
    <w:p w:rsidR="00A31766" w:rsidRPr="00A31766" w:rsidRDefault="00A31766" w:rsidP="00A317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</w:pPr>
      <w:proofErr w:type="gramStart"/>
      <w:r w:rsidRPr="00A31766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return</w:t>
      </w:r>
      <w:proofErr w:type="gramEnd"/>
      <w:r w:rsidRPr="00A31766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{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idShort</w:t>
      </w:r>
      <w:proofErr w:type="spellEnd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element.</w:t>
      </w:r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idShort</w:t>
      </w:r>
      <w:proofErr w:type="spellEnd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id</w:t>
      </w:r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};</w:t>
      </w:r>
    </w:p>
    <w:p w:rsidR="00A31766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</w:p>
    <w:p w:rsidR="00A31766" w:rsidRPr="00924F5D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The React component for the assets takes the returned JSON and fills </w:t>
      </w:r>
      <w:r w:rsidR="0069270E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it with the information.</w:t>
      </w:r>
    </w:p>
    <w:p w:rsidR="008A5693" w:rsidRPr="00965729" w:rsidRDefault="008A5693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</w:p>
    <w:p w:rsidR="008A5693" w:rsidRPr="00965729" w:rsidRDefault="008A5693" w:rsidP="008A5693">
      <w:pPr>
        <w:pStyle w:val="berschrift1"/>
        <w:shd w:val="clear" w:color="auto" w:fill="CC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auto"/>
          <w:lang w:val="en-GB"/>
        </w:rPr>
      </w:pPr>
      <w:bookmarkStart w:id="9" w:name="_Toc134696494"/>
      <w:r w:rsidRPr="00965729">
        <w:rPr>
          <w:rFonts w:ascii="Segoe UI" w:hAnsi="Segoe UI" w:cs="Segoe UI"/>
          <w:color w:val="auto"/>
          <w:lang w:val="en-GB"/>
        </w:rPr>
        <w:t>7 Module Tests</w:t>
      </w:r>
      <w:bookmarkEnd w:id="9"/>
    </w:p>
    <w:p w:rsidR="008A5693" w:rsidRPr="00965729" w:rsidRDefault="008A5693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  <w:lang w:val="en-US"/>
        </w:rPr>
        <w:t>Kyle…</w:t>
      </w: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9B2932" w:rsidRDefault="009B2932"/>
    <w:sectPr w:rsidR="009B29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177B3"/>
    <w:multiLevelType w:val="multilevel"/>
    <w:tmpl w:val="5C44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93"/>
    <w:rsid w:val="0022269D"/>
    <w:rsid w:val="0069270E"/>
    <w:rsid w:val="0075481D"/>
    <w:rsid w:val="007D5F2F"/>
    <w:rsid w:val="008679C7"/>
    <w:rsid w:val="008A5693"/>
    <w:rsid w:val="009B2932"/>
    <w:rsid w:val="00A31766"/>
    <w:rsid w:val="00B14AC1"/>
    <w:rsid w:val="00C1084A"/>
    <w:rsid w:val="00C7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D49F"/>
  <w15:chartTrackingRefBased/>
  <w15:docId w15:val="{4F23F4B3-CB10-4A21-83BB-673258DD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A5693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A5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5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56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56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8A5693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A5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A569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unhideWhenUsed/>
    <w:rsid w:val="008A5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8A5693"/>
    <w:pPr>
      <w:tabs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8A569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A5693"/>
    <w:pPr>
      <w:spacing w:after="0"/>
      <w:ind w:left="440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nchora\Downloads\TINF21C_MOD01_Team_1_1v0.docx" TargetMode="External"/><Relationship Id="rId13" Type="http://schemas.openxmlformats.org/officeDocument/2006/relationships/hyperlink" Target="file:///C:\Users\sanchora\Downloads\TINF21C_MOD01_Team_1_1v0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anchora\Downloads\TINF21C_MOD01_Team_1_1v0.docx" TargetMode="External"/><Relationship Id="rId12" Type="http://schemas.openxmlformats.org/officeDocument/2006/relationships/hyperlink" Target="file:///C:\Users\sanchora\Downloads\TINF21C_MOD01_Team_1_1v0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sanchora\Downloads\TINF21C_MOD01_Team_1_1v0.docx" TargetMode="External"/><Relationship Id="rId11" Type="http://schemas.openxmlformats.org/officeDocument/2006/relationships/hyperlink" Target="file:///C:\Users\sanchora\Downloads\TINF21C_MOD01_Team_1_1v0.docx" TargetMode="External"/><Relationship Id="rId5" Type="http://schemas.openxmlformats.org/officeDocument/2006/relationships/hyperlink" Target="file:///C:\Users\sanchora\Downloads\TINF21C_MOD01_Team_1_1v0.docx" TargetMode="External"/><Relationship Id="rId15" Type="http://schemas.openxmlformats.org/officeDocument/2006/relationships/image" Target="media/image2.PNG"/><Relationship Id="rId10" Type="http://schemas.openxmlformats.org/officeDocument/2006/relationships/hyperlink" Target="file:///C:\Users\sanchora\Downloads\TINF21C_MOD01_Team_1_1v0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anchora\Downloads\TINF21C_MOD01_Team_1_1v0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Rolf Benz AG &amp; Co. KG</Company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 Pernas, Rafael</dc:creator>
  <cp:keywords/>
  <dc:description/>
  <cp:lastModifiedBy>Sancho Pernas, Rafael</cp:lastModifiedBy>
  <cp:revision>6</cp:revision>
  <dcterms:created xsi:type="dcterms:W3CDTF">2024-05-06T19:18:00Z</dcterms:created>
  <dcterms:modified xsi:type="dcterms:W3CDTF">2024-05-08T10:58:00Z</dcterms:modified>
</cp:coreProperties>
</file>