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3AE9" w14:textId="7E4BEFBD" w:rsidR="00FA3917" w:rsidRPr="00FA3917" w:rsidRDefault="00FA3917" w:rsidP="00FA3917">
      <w:pPr>
        <w:jc w:val="center"/>
        <w:rPr>
          <w:u w:val="single"/>
        </w:rPr>
      </w:pPr>
      <w:r w:rsidRPr="00FA3917">
        <w:rPr>
          <w:u w:val="single"/>
        </w:rPr>
        <w:t>Datenschutz</w:t>
      </w:r>
    </w:p>
    <w:p w14:paraId="672B8696" w14:textId="2C052334" w:rsidR="00FA3917" w:rsidRDefault="00FA3917" w:rsidP="00FA3917">
      <w:r>
        <w:t xml:space="preserve">Unter Datenschutz versteht man den Schutz personenbezogener Daten vor Missbrauch, oft im Zusammenhang auch mit dem Schutz der Privatsphäre. Zweck und Ziel im Datenschutz ist die Sicherung des Grundrechts auf informationelle Selbstbestimmung der Einzelperson. Jeder soll selbst bestimmen können, wem er wann welche seiner Daten und zu welchem Zweck zugänglich macht. </w:t>
      </w:r>
    </w:p>
    <w:p w14:paraId="0BD72733" w14:textId="77777777" w:rsidR="00FA3917" w:rsidRDefault="00FA3917" w:rsidP="00FA3917"/>
    <w:p w14:paraId="580788EC" w14:textId="77777777" w:rsidR="00FA3917" w:rsidRDefault="00FA3917" w:rsidP="00FA3917">
      <w:r>
        <w:t xml:space="preserve">Datenschutz-Definition </w:t>
      </w:r>
    </w:p>
    <w:p w14:paraId="49EBD305" w14:textId="6F16A583" w:rsidR="00FA3917" w:rsidRDefault="00FA3917" w:rsidP="00FA3917">
      <w:r>
        <w:t xml:space="preserve">Personenbezogene Daten sind gemäß Art. 4 Abs. 1 DSGVO „alle Informationen, die sich auf eine identifizierte oder identifizierbare natürliche Person </w:t>
      </w:r>
      <w:proofErr w:type="gramStart"/>
      <w:r>
        <w:t>beziehen„</w:t>
      </w:r>
      <w:proofErr w:type="gramEnd"/>
      <w:r>
        <w:t xml:space="preserve">. </w:t>
      </w:r>
    </w:p>
    <w:p w14:paraId="086E1FAB" w14:textId="52D884B4" w:rsidR="00FA3917" w:rsidRDefault="00FA3917" w:rsidP="00FA3917">
      <w:r>
        <w:t xml:space="preserve">Das Gesetz sieht eine natürliche Person als identifizierbar an, „die direkt oder indirekt, insbesondere mittels Zuordnung zu einer Kennung wie“ </w:t>
      </w:r>
    </w:p>
    <w:p w14:paraId="03C19EB1" w14:textId="77777777" w:rsidR="00FA3917" w:rsidRDefault="00FA3917" w:rsidP="00FA3917">
      <w:pPr>
        <w:pStyle w:val="Listenabsatz"/>
        <w:numPr>
          <w:ilvl w:val="0"/>
          <w:numId w:val="1"/>
        </w:numPr>
      </w:pPr>
      <w:r>
        <w:t xml:space="preserve">Namen </w:t>
      </w:r>
    </w:p>
    <w:p w14:paraId="35F1AF4A" w14:textId="77777777" w:rsidR="00FA3917" w:rsidRDefault="00FA3917" w:rsidP="00FA3917">
      <w:pPr>
        <w:pStyle w:val="Listenabsatz"/>
        <w:numPr>
          <w:ilvl w:val="0"/>
          <w:numId w:val="1"/>
        </w:numPr>
      </w:pPr>
      <w:r>
        <w:t xml:space="preserve">einer Kennnummer </w:t>
      </w:r>
    </w:p>
    <w:p w14:paraId="13DE6C33" w14:textId="77777777" w:rsidR="00FA3917" w:rsidRDefault="00FA3917" w:rsidP="00FA3917">
      <w:pPr>
        <w:pStyle w:val="Listenabsatz"/>
        <w:numPr>
          <w:ilvl w:val="0"/>
          <w:numId w:val="1"/>
        </w:numPr>
      </w:pPr>
      <w:r>
        <w:t xml:space="preserve">Standortdaten </w:t>
      </w:r>
    </w:p>
    <w:p w14:paraId="56E98A7C" w14:textId="77777777" w:rsidR="00FA3917" w:rsidRDefault="00FA3917" w:rsidP="00FA3917">
      <w:pPr>
        <w:pStyle w:val="Listenabsatz"/>
        <w:numPr>
          <w:ilvl w:val="0"/>
          <w:numId w:val="1"/>
        </w:numPr>
      </w:pPr>
      <w:r>
        <w:t xml:space="preserve">einer Online-Kennung oder </w:t>
      </w:r>
    </w:p>
    <w:p w14:paraId="5F813AD6" w14:textId="5872AC75" w:rsidR="007849EC" w:rsidRDefault="00FA3917" w:rsidP="00FA3917">
      <w:pPr>
        <w:pStyle w:val="Listenabsatz"/>
        <w:numPr>
          <w:ilvl w:val="0"/>
          <w:numId w:val="1"/>
        </w:numPr>
      </w:pPr>
      <w:r>
        <w:t>„einem oder mehreren besonderen Merkmalen, die Ausdruck der physischen, physiologischen, genetischen, psychischen, wirtschaftlichen, kulturellen oder sozialen Identität dieser natürlichen Person sind, identifiziert werden kann“</w:t>
      </w:r>
    </w:p>
    <w:sectPr w:rsidR="007849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74701"/>
    <w:multiLevelType w:val="hybridMultilevel"/>
    <w:tmpl w:val="5544A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04"/>
    <w:rsid w:val="00140C04"/>
    <w:rsid w:val="007849EC"/>
    <w:rsid w:val="00FA391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2DF4"/>
  <w15:chartTrackingRefBased/>
  <w15:docId w15:val="{18424D81-1F8F-4D67-B4E2-21C7E9D3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5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867</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it0-lokapa</dc:creator>
  <cp:keywords/>
  <dc:description/>
  <cp:lastModifiedBy>it0-lokapa</cp:lastModifiedBy>
  <cp:revision>2</cp:revision>
  <dcterms:created xsi:type="dcterms:W3CDTF">2020-12-07T12:52:00Z</dcterms:created>
  <dcterms:modified xsi:type="dcterms:W3CDTF">2020-12-07T12:57:00Z</dcterms:modified>
</cp:coreProperties>
</file>