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0831" w:rsidRPr="00936C7F" w:rsidRDefault="001F0831" w:rsidP="009426F3">
      <w:pPr>
        <w:spacing w:line="360" w:lineRule="auto"/>
        <w:rPr>
          <w:b/>
          <w:color w:val="FF0000"/>
        </w:rPr>
      </w:pPr>
      <w:r w:rsidRPr="00936C7F">
        <w:rPr>
          <w:rFonts w:hint="eastAsia"/>
          <w:b/>
          <w:color w:val="FF0000"/>
        </w:rPr>
        <w:t>考题：请根据下列两个系统软件需求的描述，设计出符合本项目的技术实施方案，方案</w:t>
      </w:r>
      <w:r w:rsidR="00936C7F">
        <w:rPr>
          <w:rFonts w:hint="eastAsia"/>
          <w:b/>
          <w:color w:val="FF0000"/>
        </w:rPr>
        <w:t>要包括：软硬件</w:t>
      </w:r>
      <w:r w:rsidRPr="00936C7F">
        <w:rPr>
          <w:rFonts w:hint="eastAsia"/>
          <w:b/>
          <w:color w:val="FF0000"/>
        </w:rPr>
        <w:t>架构设计、功能模块设计、技术实现原理（</w:t>
      </w:r>
      <w:r w:rsidR="00936C7F" w:rsidRPr="00936C7F">
        <w:rPr>
          <w:rFonts w:hint="eastAsia"/>
          <w:b/>
          <w:color w:val="FF0000"/>
        </w:rPr>
        <w:t>其中应</w:t>
      </w:r>
      <w:r w:rsidRPr="00936C7F">
        <w:rPr>
          <w:rFonts w:hint="eastAsia"/>
          <w:b/>
          <w:color w:val="FF0000"/>
        </w:rPr>
        <w:t>包括公式和算法的概述，采用的</w:t>
      </w:r>
      <w:r w:rsidRPr="00936C7F">
        <w:rPr>
          <w:rFonts w:hint="eastAsia"/>
          <w:b/>
          <w:color w:val="FF0000"/>
        </w:rPr>
        <w:t>SDK</w:t>
      </w:r>
      <w:r w:rsidRPr="00936C7F">
        <w:rPr>
          <w:rFonts w:hint="eastAsia"/>
          <w:b/>
          <w:color w:val="FF0000"/>
        </w:rPr>
        <w:t>、</w:t>
      </w:r>
      <w:r w:rsidRPr="00936C7F">
        <w:rPr>
          <w:rFonts w:hint="eastAsia"/>
          <w:b/>
          <w:color w:val="FF0000"/>
        </w:rPr>
        <w:t>API</w:t>
      </w:r>
      <w:r w:rsidRPr="00936C7F">
        <w:rPr>
          <w:rFonts w:hint="eastAsia"/>
          <w:b/>
          <w:color w:val="FF0000"/>
        </w:rPr>
        <w:t>的说明）、周期进度表。方案</w:t>
      </w:r>
      <w:r w:rsidR="00006900">
        <w:rPr>
          <w:rFonts w:hint="eastAsia"/>
          <w:b/>
          <w:color w:val="FF0000"/>
        </w:rPr>
        <w:t>的水平，能体现一个好的</w:t>
      </w:r>
      <w:r w:rsidR="00936C7F" w:rsidRPr="00936C7F">
        <w:rPr>
          <w:rFonts w:hint="eastAsia"/>
          <w:b/>
          <w:color w:val="FF0000"/>
        </w:rPr>
        <w:t>开发人员的综合素质和</w:t>
      </w:r>
      <w:r w:rsidR="00006900">
        <w:rPr>
          <w:rFonts w:hint="eastAsia"/>
          <w:b/>
          <w:color w:val="FF0000"/>
        </w:rPr>
        <w:t>实际工作能力及经验，与薪酬高低直接挂钩，</w:t>
      </w:r>
      <w:hyperlink r:id="rId8" w:history="1">
        <w:r w:rsidR="00006900" w:rsidRPr="00C4662E">
          <w:rPr>
            <w:rStyle w:val="a7"/>
            <w:rFonts w:hint="eastAsia"/>
            <w:b/>
          </w:rPr>
          <w:t>请在</w:t>
        </w:r>
        <w:r w:rsidR="00006900" w:rsidRPr="00C4662E">
          <w:rPr>
            <w:rStyle w:val="a7"/>
            <w:rFonts w:hint="eastAsia"/>
            <w:b/>
          </w:rPr>
          <w:t>8</w:t>
        </w:r>
        <w:r w:rsidR="00006900" w:rsidRPr="00C4662E">
          <w:rPr>
            <w:rStyle w:val="a7"/>
            <w:rFonts w:hint="eastAsia"/>
            <w:b/>
          </w:rPr>
          <w:t>小时内完成并提交至面试邮箱</w:t>
        </w:r>
        <w:r w:rsidR="00006900" w:rsidRPr="00C4662E">
          <w:rPr>
            <w:rStyle w:val="a7"/>
            <w:rFonts w:hint="eastAsia"/>
            <w:b/>
          </w:rPr>
          <w:t>2455830923@qq.com</w:t>
        </w:r>
      </w:hyperlink>
      <w:r w:rsidR="00006900">
        <w:rPr>
          <w:rFonts w:hint="eastAsia"/>
          <w:b/>
          <w:color w:val="FF0000"/>
        </w:rPr>
        <w:t>，并附上姓名、联系方式，我司将于</w:t>
      </w:r>
      <w:r w:rsidR="00006900">
        <w:rPr>
          <w:rFonts w:hint="eastAsia"/>
          <w:b/>
          <w:color w:val="FF0000"/>
        </w:rPr>
        <w:t>1</w:t>
      </w:r>
      <w:r w:rsidR="00006900">
        <w:rPr>
          <w:rFonts w:hint="eastAsia"/>
          <w:b/>
          <w:color w:val="FF0000"/>
        </w:rPr>
        <w:t>个工作日内通知第二轮面试</w:t>
      </w:r>
      <w:r w:rsidR="00936C7F" w:rsidRPr="00936C7F">
        <w:rPr>
          <w:rFonts w:hint="eastAsia"/>
          <w:b/>
          <w:color w:val="FF0000"/>
        </w:rPr>
        <w:t>。</w:t>
      </w:r>
    </w:p>
    <w:p w:rsidR="001F0831" w:rsidRPr="00936C7F" w:rsidRDefault="001F0831" w:rsidP="009426F3">
      <w:pPr>
        <w:spacing w:line="360" w:lineRule="auto"/>
      </w:pPr>
    </w:p>
    <w:p w:rsidR="00936C7F" w:rsidRDefault="00936C7F" w:rsidP="009426F3">
      <w:pPr>
        <w:spacing w:line="360" w:lineRule="auto"/>
      </w:pPr>
    </w:p>
    <w:p w:rsidR="00A16ABE" w:rsidRPr="00E83A30" w:rsidRDefault="001F0831" w:rsidP="009426F3">
      <w:pPr>
        <w:spacing w:line="360" w:lineRule="auto"/>
        <w:rPr>
          <w:b/>
        </w:rPr>
      </w:pPr>
      <w:r w:rsidRPr="00E83A30">
        <w:rPr>
          <w:rFonts w:hint="eastAsia"/>
          <w:b/>
        </w:rPr>
        <w:t>一、</w:t>
      </w:r>
      <w:r w:rsidR="00E83A30" w:rsidRPr="00E83A30">
        <w:rPr>
          <w:rFonts w:hint="eastAsia"/>
          <w:b/>
        </w:rPr>
        <w:t>紧急疏散</w:t>
      </w:r>
      <w:r w:rsidR="00E738D4" w:rsidRPr="00E83A30">
        <w:rPr>
          <w:rFonts w:hint="eastAsia"/>
          <w:b/>
        </w:rPr>
        <w:t>系统软件</w:t>
      </w:r>
    </w:p>
    <w:p w:rsidR="00E738D4" w:rsidRPr="00936C7F" w:rsidRDefault="00E83A30" w:rsidP="00936C7F">
      <w:pPr>
        <w:spacing w:line="360" w:lineRule="auto"/>
        <w:ind w:firstLineChars="200" w:firstLine="420"/>
      </w:pPr>
      <w:r>
        <w:rPr>
          <w:rFonts w:hint="eastAsia"/>
        </w:rPr>
        <w:t>紧急疏散</w:t>
      </w:r>
      <w:r w:rsidR="001A118D" w:rsidRPr="00936C7F">
        <w:rPr>
          <w:rFonts w:hint="eastAsia"/>
        </w:rPr>
        <w:t>子系统</w:t>
      </w:r>
      <w:r w:rsidR="007F5F6F" w:rsidRPr="00936C7F">
        <w:rPr>
          <w:rFonts w:hint="eastAsia"/>
        </w:rPr>
        <w:t>设备</w:t>
      </w:r>
      <w:r w:rsidR="001A118D" w:rsidRPr="00936C7F">
        <w:rPr>
          <w:rFonts w:hint="eastAsia"/>
        </w:rPr>
        <w:t>包括基站设备</w:t>
      </w:r>
      <w:r w:rsidR="001A118D" w:rsidRPr="00936C7F">
        <w:rPr>
          <w:rFonts w:hint="eastAsia"/>
        </w:rPr>
        <w:t>1</w:t>
      </w:r>
      <w:r w:rsidR="001A118D" w:rsidRPr="00936C7F">
        <w:rPr>
          <w:rFonts w:hint="eastAsia"/>
        </w:rPr>
        <w:t>套、车载终端设备</w:t>
      </w:r>
      <w:r w:rsidR="001A118D" w:rsidRPr="00936C7F">
        <w:rPr>
          <w:rFonts w:hint="eastAsia"/>
        </w:rPr>
        <w:t>1</w:t>
      </w:r>
      <w:r w:rsidR="001A118D" w:rsidRPr="00936C7F">
        <w:rPr>
          <w:rFonts w:hint="eastAsia"/>
        </w:rPr>
        <w:t>套、手持终端</w:t>
      </w:r>
      <w:r w:rsidR="001A118D" w:rsidRPr="00936C7F">
        <w:rPr>
          <w:rFonts w:hint="eastAsia"/>
        </w:rPr>
        <w:t>32</w:t>
      </w:r>
      <w:r w:rsidR="001A118D" w:rsidRPr="00936C7F">
        <w:rPr>
          <w:rFonts w:hint="eastAsia"/>
        </w:rPr>
        <w:t>台。</w:t>
      </w:r>
      <w:r w:rsidR="001415A4" w:rsidRPr="00936C7F">
        <w:rPr>
          <w:rFonts w:hint="eastAsia"/>
        </w:rPr>
        <w:t>系统在执行</w:t>
      </w:r>
      <w:r>
        <w:rPr>
          <w:rFonts w:hint="eastAsia"/>
        </w:rPr>
        <w:t>紧急疏散</w:t>
      </w:r>
      <w:r w:rsidR="001415A4" w:rsidRPr="00936C7F">
        <w:rPr>
          <w:rFonts w:hint="eastAsia"/>
        </w:rPr>
        <w:t>任务时主要由全地形车（指挥车</w:t>
      </w:r>
      <w:r w:rsidR="00E0442B" w:rsidRPr="00936C7F">
        <w:rPr>
          <w:rFonts w:hint="eastAsia"/>
        </w:rPr>
        <w:t>搭载</w:t>
      </w:r>
      <w:r w:rsidR="00E0442B" w:rsidRPr="00936C7F">
        <w:rPr>
          <w:rFonts w:hint="eastAsia"/>
        </w:rPr>
        <w:t>1</w:t>
      </w:r>
      <w:r w:rsidR="00E0442B" w:rsidRPr="00936C7F">
        <w:rPr>
          <w:rFonts w:hint="eastAsia"/>
        </w:rPr>
        <w:t>套基站设备</w:t>
      </w:r>
      <w:r w:rsidR="001415A4" w:rsidRPr="00936C7F">
        <w:rPr>
          <w:rFonts w:hint="eastAsia"/>
        </w:rPr>
        <w:t>）和</w:t>
      </w:r>
      <w:r w:rsidR="00E0442B" w:rsidRPr="00936C7F">
        <w:rPr>
          <w:rFonts w:hint="eastAsia"/>
        </w:rPr>
        <w:t>33</w:t>
      </w:r>
      <w:r w:rsidR="00E0442B" w:rsidRPr="00936C7F">
        <w:rPr>
          <w:rFonts w:hint="eastAsia"/>
        </w:rPr>
        <w:t>辆</w:t>
      </w:r>
      <w:r>
        <w:rPr>
          <w:rFonts w:hint="eastAsia"/>
        </w:rPr>
        <w:t>疏散</w:t>
      </w:r>
      <w:r w:rsidR="001415A4" w:rsidRPr="00936C7F">
        <w:rPr>
          <w:rFonts w:hint="eastAsia"/>
        </w:rPr>
        <w:t>车</w:t>
      </w:r>
      <w:r w:rsidR="00C93DEC" w:rsidRPr="00936C7F">
        <w:rPr>
          <w:rFonts w:hint="eastAsia"/>
        </w:rPr>
        <w:t>（</w:t>
      </w:r>
      <w:r w:rsidR="00C93DEC" w:rsidRPr="00936C7F">
        <w:rPr>
          <w:rFonts w:hint="eastAsia"/>
        </w:rPr>
        <w:t>1</w:t>
      </w:r>
      <w:r w:rsidR="00C93DEC" w:rsidRPr="00936C7F">
        <w:rPr>
          <w:rFonts w:hint="eastAsia"/>
        </w:rPr>
        <w:t>辆全地形车配备车载终端设备和</w:t>
      </w:r>
      <w:r w:rsidR="00C93DEC" w:rsidRPr="00936C7F">
        <w:rPr>
          <w:rFonts w:hint="eastAsia"/>
        </w:rPr>
        <w:t>32</w:t>
      </w:r>
      <w:r w:rsidR="00E0442B" w:rsidRPr="00936C7F">
        <w:rPr>
          <w:rFonts w:hint="eastAsia"/>
        </w:rPr>
        <w:t>辆普通车各自搭载</w:t>
      </w:r>
      <w:r w:rsidR="00E0442B" w:rsidRPr="00936C7F">
        <w:rPr>
          <w:rFonts w:hint="eastAsia"/>
        </w:rPr>
        <w:t>1</w:t>
      </w:r>
      <w:r w:rsidR="00E0442B" w:rsidRPr="00936C7F">
        <w:rPr>
          <w:rFonts w:hint="eastAsia"/>
        </w:rPr>
        <w:t>台</w:t>
      </w:r>
      <w:r w:rsidR="00C93DEC" w:rsidRPr="00936C7F">
        <w:rPr>
          <w:rFonts w:hint="eastAsia"/>
        </w:rPr>
        <w:t>手持终端）</w:t>
      </w:r>
      <w:r w:rsidR="00E0442B" w:rsidRPr="00936C7F">
        <w:rPr>
          <w:rFonts w:hint="eastAsia"/>
        </w:rPr>
        <w:t>根据需求</w:t>
      </w:r>
      <w:r w:rsidR="001415A4" w:rsidRPr="00936C7F">
        <w:rPr>
          <w:rFonts w:hint="eastAsia"/>
        </w:rPr>
        <w:t>配合完成</w:t>
      </w:r>
      <w:r w:rsidR="00C93DEC" w:rsidRPr="00936C7F">
        <w:rPr>
          <w:rFonts w:hint="eastAsia"/>
        </w:rPr>
        <w:t>。</w:t>
      </w:r>
    </w:p>
    <w:p w:rsidR="003663EA" w:rsidRPr="00936C7F" w:rsidRDefault="00E83A30" w:rsidP="00936C7F">
      <w:pPr>
        <w:spacing w:line="360" w:lineRule="auto"/>
        <w:ind w:firstLineChars="200" w:firstLine="420"/>
      </w:pPr>
      <w:r>
        <w:rPr>
          <w:rFonts w:hint="eastAsia"/>
        </w:rPr>
        <w:t>疏散</w:t>
      </w:r>
      <w:r w:rsidR="003663EA" w:rsidRPr="00936C7F">
        <w:rPr>
          <w:rFonts w:hint="eastAsia"/>
        </w:rPr>
        <w:t>开始前，指挥人员向</w:t>
      </w:r>
      <w:r>
        <w:rPr>
          <w:rFonts w:hint="eastAsia"/>
        </w:rPr>
        <w:t>疏散</w:t>
      </w:r>
      <w:r w:rsidR="003663EA" w:rsidRPr="00936C7F">
        <w:rPr>
          <w:rFonts w:hint="eastAsia"/>
        </w:rPr>
        <w:t>人员下达</w:t>
      </w:r>
      <w:r>
        <w:rPr>
          <w:rFonts w:hint="eastAsia"/>
        </w:rPr>
        <w:t>疏散</w:t>
      </w:r>
      <w:r w:rsidR="003663EA" w:rsidRPr="00936C7F">
        <w:rPr>
          <w:rFonts w:hint="eastAsia"/>
        </w:rPr>
        <w:t>任务，将所要</w:t>
      </w:r>
      <w:r>
        <w:rPr>
          <w:rFonts w:hint="eastAsia"/>
        </w:rPr>
        <w:t>疏散</w:t>
      </w:r>
      <w:r w:rsidR="003663EA" w:rsidRPr="00936C7F">
        <w:rPr>
          <w:rFonts w:hint="eastAsia"/>
        </w:rPr>
        <w:t>的</w:t>
      </w:r>
      <w:r w:rsidR="003C338A" w:rsidRPr="00936C7F">
        <w:rPr>
          <w:rFonts w:hint="eastAsia"/>
        </w:rPr>
        <w:t>区域</w:t>
      </w:r>
      <w:r w:rsidR="003663EA" w:rsidRPr="00936C7F">
        <w:rPr>
          <w:rFonts w:hint="eastAsia"/>
        </w:rPr>
        <w:t>范围和每个</w:t>
      </w:r>
      <w:r>
        <w:rPr>
          <w:rFonts w:hint="eastAsia"/>
        </w:rPr>
        <w:t>疏散</w:t>
      </w:r>
      <w:r w:rsidR="003663EA" w:rsidRPr="00936C7F">
        <w:rPr>
          <w:rFonts w:hint="eastAsia"/>
        </w:rPr>
        <w:t>车负责的</w:t>
      </w:r>
      <w:r>
        <w:rPr>
          <w:rFonts w:hint="eastAsia"/>
        </w:rPr>
        <w:t>疏散</w:t>
      </w:r>
      <w:r w:rsidR="003663EA" w:rsidRPr="00936C7F">
        <w:rPr>
          <w:rFonts w:hint="eastAsia"/>
        </w:rPr>
        <w:t>区域</w:t>
      </w:r>
      <w:r w:rsidR="002653B3" w:rsidRPr="00936C7F">
        <w:rPr>
          <w:rFonts w:hint="eastAsia"/>
        </w:rPr>
        <w:t>在电子地图上规划标记好</w:t>
      </w:r>
      <w:r w:rsidR="003663EA" w:rsidRPr="00936C7F">
        <w:rPr>
          <w:rFonts w:hint="eastAsia"/>
        </w:rPr>
        <w:t>，通过数据传输系统</w:t>
      </w:r>
      <w:r w:rsidR="00EF51DD" w:rsidRPr="00936C7F">
        <w:rPr>
          <w:rFonts w:hint="eastAsia"/>
        </w:rPr>
        <w:t>发</w:t>
      </w:r>
      <w:r w:rsidR="003663EA" w:rsidRPr="00936C7F">
        <w:rPr>
          <w:rFonts w:hint="eastAsia"/>
        </w:rPr>
        <w:t>送给</w:t>
      </w:r>
      <w:r>
        <w:rPr>
          <w:rFonts w:hint="eastAsia"/>
        </w:rPr>
        <w:t>疏散</w:t>
      </w:r>
      <w:r w:rsidR="003663EA" w:rsidRPr="00936C7F">
        <w:rPr>
          <w:rFonts w:hint="eastAsia"/>
        </w:rPr>
        <w:t>人员</w:t>
      </w:r>
      <w:r w:rsidR="002653B3" w:rsidRPr="00936C7F">
        <w:rPr>
          <w:rFonts w:hint="eastAsia"/>
        </w:rPr>
        <w:t>，每位</w:t>
      </w:r>
      <w:r>
        <w:rPr>
          <w:rFonts w:hint="eastAsia"/>
        </w:rPr>
        <w:t>疏散</w:t>
      </w:r>
      <w:r w:rsidR="002653B3" w:rsidRPr="00936C7F">
        <w:rPr>
          <w:rFonts w:hint="eastAsia"/>
        </w:rPr>
        <w:t>人员</w:t>
      </w:r>
      <w:r w:rsidR="006D71F4" w:rsidRPr="00936C7F">
        <w:rPr>
          <w:rFonts w:hint="eastAsia"/>
        </w:rPr>
        <w:t>通过</w:t>
      </w:r>
      <w:r w:rsidR="002653B3" w:rsidRPr="00936C7F">
        <w:rPr>
          <w:rFonts w:hint="eastAsia"/>
        </w:rPr>
        <w:t>手持</w:t>
      </w:r>
      <w:r w:rsidR="006D71F4" w:rsidRPr="00936C7F">
        <w:rPr>
          <w:rFonts w:hint="eastAsia"/>
        </w:rPr>
        <w:t>接收</w:t>
      </w:r>
      <w:r w:rsidR="002653B3" w:rsidRPr="00936C7F">
        <w:rPr>
          <w:rFonts w:hint="eastAsia"/>
        </w:rPr>
        <w:t>终端</w:t>
      </w:r>
      <w:r w:rsidR="005F27FB" w:rsidRPr="00936C7F">
        <w:rPr>
          <w:rFonts w:hint="eastAsia"/>
        </w:rPr>
        <w:t>设备</w:t>
      </w:r>
      <w:r w:rsidR="00743C2C" w:rsidRPr="00936C7F">
        <w:rPr>
          <w:rFonts w:hint="eastAsia"/>
        </w:rPr>
        <w:t>收到规划标记好电子地图，</w:t>
      </w:r>
      <w:r w:rsidR="003704BC" w:rsidRPr="00936C7F">
        <w:rPr>
          <w:rFonts w:hint="eastAsia"/>
        </w:rPr>
        <w:t>按路线</w:t>
      </w:r>
      <w:r w:rsidR="00743C2C" w:rsidRPr="00936C7F">
        <w:rPr>
          <w:rFonts w:hint="eastAsia"/>
        </w:rPr>
        <w:t>进行</w:t>
      </w:r>
      <w:r w:rsidR="003704BC" w:rsidRPr="00936C7F">
        <w:rPr>
          <w:rFonts w:hint="eastAsia"/>
        </w:rPr>
        <w:t>各自的</w:t>
      </w:r>
      <w:r>
        <w:rPr>
          <w:rFonts w:hint="eastAsia"/>
        </w:rPr>
        <w:t>疏散</w:t>
      </w:r>
      <w:r w:rsidR="00743C2C" w:rsidRPr="00936C7F">
        <w:rPr>
          <w:rFonts w:hint="eastAsia"/>
        </w:rPr>
        <w:t>任务</w:t>
      </w:r>
      <w:r w:rsidR="003663EA" w:rsidRPr="00936C7F">
        <w:rPr>
          <w:rFonts w:hint="eastAsia"/>
        </w:rPr>
        <w:t>。</w:t>
      </w:r>
    </w:p>
    <w:p w:rsidR="003663EA" w:rsidRPr="00936C7F" w:rsidRDefault="00E83A30" w:rsidP="00936C7F">
      <w:pPr>
        <w:spacing w:line="360" w:lineRule="auto"/>
        <w:ind w:firstLineChars="200" w:firstLine="420"/>
      </w:pPr>
      <w:r>
        <w:rPr>
          <w:rFonts w:hint="eastAsia"/>
        </w:rPr>
        <w:t>疏散</w:t>
      </w:r>
      <w:r w:rsidR="006E26D5" w:rsidRPr="00936C7F">
        <w:rPr>
          <w:rFonts w:hint="eastAsia"/>
        </w:rPr>
        <w:t>过程中，</w:t>
      </w:r>
      <w:r w:rsidR="00D22298" w:rsidRPr="00936C7F">
        <w:rPr>
          <w:rFonts w:hint="eastAsia"/>
        </w:rPr>
        <w:t>地形复杂、普通车难以行驶、范围较大的场区，</w:t>
      </w:r>
      <w:r>
        <w:rPr>
          <w:rFonts w:hint="eastAsia"/>
        </w:rPr>
        <w:t>疏散</w:t>
      </w:r>
      <w:r w:rsidR="003663EA" w:rsidRPr="00936C7F">
        <w:rPr>
          <w:rFonts w:hint="eastAsia"/>
        </w:rPr>
        <w:t>人员乘坐全地形车完成</w:t>
      </w:r>
      <w:r>
        <w:rPr>
          <w:rFonts w:hint="eastAsia"/>
        </w:rPr>
        <w:t>疏散</w:t>
      </w:r>
      <w:r w:rsidR="003663EA" w:rsidRPr="00936C7F">
        <w:rPr>
          <w:rFonts w:hint="eastAsia"/>
        </w:rPr>
        <w:t>任务。同时各</w:t>
      </w:r>
      <w:r>
        <w:rPr>
          <w:rFonts w:hint="eastAsia"/>
        </w:rPr>
        <w:t>疏散</w:t>
      </w:r>
      <w:r w:rsidR="003663EA" w:rsidRPr="00936C7F">
        <w:rPr>
          <w:rFonts w:hint="eastAsia"/>
        </w:rPr>
        <w:t>车</w:t>
      </w:r>
      <w:r w:rsidR="00FF2F3A" w:rsidRPr="00936C7F">
        <w:rPr>
          <w:rFonts w:hint="eastAsia"/>
        </w:rPr>
        <w:t>实时反馈各自</w:t>
      </w:r>
      <w:r w:rsidR="003663EA" w:rsidRPr="00936C7F">
        <w:rPr>
          <w:rFonts w:hint="eastAsia"/>
        </w:rPr>
        <w:t>位置信息和行</w:t>
      </w:r>
      <w:r w:rsidR="002335C7" w:rsidRPr="00936C7F">
        <w:rPr>
          <w:rFonts w:hint="eastAsia"/>
        </w:rPr>
        <w:t>进</w:t>
      </w:r>
      <w:r w:rsidR="003663EA" w:rsidRPr="00936C7F">
        <w:rPr>
          <w:rFonts w:hint="eastAsia"/>
        </w:rPr>
        <w:t>路线，</w:t>
      </w:r>
      <w:r w:rsidR="002C0833" w:rsidRPr="00936C7F">
        <w:rPr>
          <w:rFonts w:hint="eastAsia"/>
        </w:rPr>
        <w:t>指挥车人员</w:t>
      </w:r>
      <w:r w:rsidR="003663EA" w:rsidRPr="00936C7F">
        <w:rPr>
          <w:rFonts w:hint="eastAsia"/>
        </w:rPr>
        <w:t>结合数字地形图，</w:t>
      </w:r>
      <w:r w:rsidR="008A2489" w:rsidRPr="00936C7F">
        <w:rPr>
          <w:rFonts w:hint="eastAsia"/>
        </w:rPr>
        <w:t>根据要求</w:t>
      </w:r>
      <w:r w:rsidR="003663EA" w:rsidRPr="00936C7F">
        <w:rPr>
          <w:rFonts w:hint="eastAsia"/>
        </w:rPr>
        <w:t>进行现场指挥调度，确定</w:t>
      </w:r>
      <w:r>
        <w:rPr>
          <w:rFonts w:hint="eastAsia"/>
        </w:rPr>
        <w:t>疏散</w:t>
      </w:r>
      <w:r w:rsidR="003663EA" w:rsidRPr="00936C7F">
        <w:rPr>
          <w:rFonts w:hint="eastAsia"/>
        </w:rPr>
        <w:t>车的</w:t>
      </w:r>
      <w:r>
        <w:rPr>
          <w:rFonts w:hint="eastAsia"/>
        </w:rPr>
        <w:t>疏散</w:t>
      </w:r>
      <w:r w:rsidR="003663EA" w:rsidRPr="00936C7F">
        <w:rPr>
          <w:rFonts w:hint="eastAsia"/>
        </w:rPr>
        <w:t>范围和路线是否符合要求，如有遗漏或重复内容，及时通知</w:t>
      </w:r>
      <w:r>
        <w:rPr>
          <w:rFonts w:hint="eastAsia"/>
        </w:rPr>
        <w:t>疏散</w:t>
      </w:r>
      <w:r w:rsidR="003663EA" w:rsidRPr="00936C7F">
        <w:rPr>
          <w:rFonts w:hint="eastAsia"/>
        </w:rPr>
        <w:t>人员。</w:t>
      </w:r>
      <w:r>
        <w:rPr>
          <w:rFonts w:hint="eastAsia"/>
        </w:rPr>
        <w:t>疏散</w:t>
      </w:r>
      <w:r w:rsidR="003663EA" w:rsidRPr="00936C7F">
        <w:rPr>
          <w:rFonts w:hint="eastAsia"/>
        </w:rPr>
        <w:t>结束后</w:t>
      </w:r>
      <w:r w:rsidR="00ED0C48" w:rsidRPr="00936C7F">
        <w:rPr>
          <w:rFonts w:hint="eastAsia"/>
        </w:rPr>
        <w:t>，督促</w:t>
      </w:r>
      <w:r>
        <w:rPr>
          <w:rFonts w:hint="eastAsia"/>
        </w:rPr>
        <w:t>疏散</w:t>
      </w:r>
      <w:r w:rsidR="00ED0C48" w:rsidRPr="00936C7F">
        <w:rPr>
          <w:rFonts w:hint="eastAsia"/>
        </w:rPr>
        <w:t>人员</w:t>
      </w:r>
      <w:r w:rsidR="00594ABF" w:rsidRPr="00936C7F">
        <w:rPr>
          <w:rFonts w:hint="eastAsia"/>
        </w:rPr>
        <w:t>按原路线</w:t>
      </w:r>
      <w:r w:rsidR="0017640F" w:rsidRPr="00936C7F">
        <w:rPr>
          <w:rFonts w:hint="eastAsia"/>
        </w:rPr>
        <w:t>返回</w:t>
      </w:r>
      <w:r w:rsidR="00ED0C48" w:rsidRPr="00936C7F">
        <w:rPr>
          <w:rFonts w:hint="eastAsia"/>
        </w:rPr>
        <w:t>到指定位置进行警戒。</w:t>
      </w:r>
    </w:p>
    <w:p w:rsidR="00ED0C48" w:rsidRPr="00936C7F" w:rsidRDefault="00730A48" w:rsidP="00936C7F">
      <w:pPr>
        <w:spacing w:line="360" w:lineRule="auto"/>
        <w:ind w:firstLineChars="200" w:firstLine="420"/>
      </w:pPr>
      <w:r w:rsidRPr="00936C7F">
        <w:rPr>
          <w:rFonts w:hint="eastAsia"/>
        </w:rPr>
        <w:t>综上所诉，</w:t>
      </w:r>
      <w:r w:rsidR="00E83A30">
        <w:rPr>
          <w:rFonts w:hint="eastAsia"/>
        </w:rPr>
        <w:t>紧急疏散</w:t>
      </w:r>
      <w:r w:rsidRPr="00936C7F">
        <w:rPr>
          <w:rFonts w:hint="eastAsia"/>
        </w:rPr>
        <w:t>子系统应实现人员在电子地图上录入</w:t>
      </w:r>
      <w:r w:rsidR="00E83A30">
        <w:rPr>
          <w:rFonts w:hint="eastAsia"/>
        </w:rPr>
        <w:t>疏散</w:t>
      </w:r>
      <w:r w:rsidRPr="00936C7F">
        <w:rPr>
          <w:rFonts w:hint="eastAsia"/>
        </w:rPr>
        <w:t>区域、规划多条</w:t>
      </w:r>
      <w:r w:rsidR="00E83A30">
        <w:rPr>
          <w:rFonts w:hint="eastAsia"/>
        </w:rPr>
        <w:t>疏散</w:t>
      </w:r>
      <w:r w:rsidRPr="00936C7F">
        <w:rPr>
          <w:rFonts w:hint="eastAsia"/>
        </w:rPr>
        <w:t>路线、实时上传校对</w:t>
      </w:r>
      <w:r w:rsidR="008A0F07" w:rsidRPr="00936C7F">
        <w:rPr>
          <w:rFonts w:hint="eastAsia"/>
        </w:rPr>
        <w:t>路线</w:t>
      </w:r>
      <w:r w:rsidRPr="00936C7F">
        <w:rPr>
          <w:rFonts w:hint="eastAsia"/>
        </w:rPr>
        <w:t>的功能。</w:t>
      </w:r>
      <w:r w:rsidR="00890587" w:rsidRPr="00936C7F">
        <w:rPr>
          <w:rFonts w:hint="eastAsia"/>
        </w:rPr>
        <w:t>界面示例显示如下图</w:t>
      </w:r>
      <w:r w:rsidR="00A01C5C" w:rsidRPr="00936C7F">
        <w:rPr>
          <w:rFonts w:hint="eastAsia"/>
        </w:rPr>
        <w:t>。</w:t>
      </w:r>
    </w:p>
    <w:p w:rsidR="00FA2D6D" w:rsidRPr="00936C7F" w:rsidRDefault="003B7387" w:rsidP="009426F3">
      <w:pPr>
        <w:spacing w:line="360" w:lineRule="auto"/>
      </w:pPr>
      <w:r>
        <w:rPr>
          <w:noProof/>
        </w:rPr>
        <w:pict>
          <v:shapetype id="_x0000_t124" coordsize="21600,21600" o:spt="124" path="m10800,qx,10800,10800,21600,21600,10800,10800,xem,10800nfl21600,10800em10800,nfl10800,21600e">
            <v:path o:extrusionok="f" gradientshapeok="t" o:connecttype="custom" o:connectlocs="10800,0;3163,3163;0,10800;3163,18437;10800,21600;18437,18437;21600,10800;18437,3163" textboxrect="3163,3163,18437,18437"/>
          </v:shapetype>
          <v:shape id="_x0000_s2057" type="#_x0000_t124" style="position:absolute;left:0;text-align:left;margin-left:144.1pt;margin-top:74.4pt;width:7.15pt;height:7.15pt;z-index:251664384"/>
        </w:pict>
      </w:r>
      <w:r>
        <w:rPr>
          <w:noProof/>
        </w:rPr>
        <w:pict>
          <v:shape id="_x0000_s2056" type="#_x0000_t124" style="position:absolute;left:0;text-align:left;margin-left:64.6pt;margin-top:47pt;width:7.15pt;height:7.15pt;z-index:251663360"/>
        </w:pict>
      </w:r>
      <w:r>
        <w:rPr>
          <w:noProof/>
        </w:rPr>
        <w:pict>
          <v:shape id="_x0000_s2055" type="#_x0000_t124" style="position:absolute;left:0;text-align:left;margin-left:42.45pt;margin-top:107.9pt;width:7.15pt;height:7.15pt;z-index:251662336"/>
        </w:pict>
      </w:r>
      <w:r w:rsidR="007E0591" w:rsidRPr="00936C7F">
        <w:rPr>
          <w:rFonts w:hint="eastAsia"/>
        </w:rPr>
        <w:t xml:space="preserve"> </w:t>
      </w:r>
      <w:r w:rsidR="005962A8" w:rsidRPr="00936C7F">
        <w:rPr>
          <w:noProof/>
        </w:rPr>
        <w:drawing>
          <wp:inline distT="0" distB="0" distL="0" distR="0">
            <wp:extent cx="2303414" cy="2464156"/>
            <wp:effectExtent l="19050" t="0" r="1636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449" cy="2466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62A8" w:rsidRPr="00936C7F" w:rsidRDefault="003B7387" w:rsidP="009426F3">
      <w:pPr>
        <w:spacing w:line="360" w:lineRule="auto"/>
      </w:pPr>
      <w:r>
        <w:rPr>
          <w:noProof/>
        </w:rPr>
        <w:pict>
          <v:rect id="_x0000_s2052" style="position:absolute;left:0;text-align:left;margin-left:165pt;margin-top:9pt;width:13.1pt;height:7.15pt;z-index:251660288" fillcolor="#00b050" strokecolor="#00b050"/>
        </w:pict>
      </w:r>
      <w:r>
        <w:rPr>
          <w:noProof/>
        </w:rPr>
        <w:pict>
          <v:rect id="_x0000_s2051" style="position:absolute;left:0;text-align:left;margin-left:91.7pt;margin-top:9pt;width:13.1pt;height:7.15pt;z-index:251659264" fillcolor="red" strokecolor="red"/>
        </w:pict>
      </w:r>
      <w:r>
        <w:rPr>
          <w:noProof/>
        </w:rPr>
        <w:pict>
          <v:rect id="_x0000_s2050" style="position:absolute;left:0;text-align:left;margin-left:22.65pt;margin-top:9pt;width:13.1pt;height:7.15pt;z-index:251658240" filled="f" fillcolor="#7030a0" strokecolor="#7030a0" strokeweight="1pt"/>
        </w:pict>
      </w:r>
      <w:r w:rsidR="00103F5A" w:rsidRPr="00936C7F">
        <w:rPr>
          <w:rFonts w:hint="eastAsia"/>
        </w:rPr>
        <w:t>注：</w:t>
      </w:r>
      <w:r w:rsidR="00103F5A" w:rsidRPr="00936C7F">
        <w:rPr>
          <w:rFonts w:hint="eastAsia"/>
        </w:rPr>
        <w:t xml:space="preserve">    </w:t>
      </w:r>
      <w:r w:rsidR="00E83A30">
        <w:rPr>
          <w:rFonts w:hint="eastAsia"/>
        </w:rPr>
        <w:t>疏散</w:t>
      </w:r>
      <w:r w:rsidR="00103F5A" w:rsidRPr="00936C7F">
        <w:rPr>
          <w:rFonts w:hint="eastAsia"/>
        </w:rPr>
        <w:t>区域，</w:t>
      </w:r>
      <w:r w:rsidR="00103F5A" w:rsidRPr="00936C7F">
        <w:rPr>
          <w:rFonts w:hint="eastAsia"/>
        </w:rPr>
        <w:t xml:space="preserve">   </w:t>
      </w:r>
      <w:r w:rsidR="00103F5A" w:rsidRPr="00936C7F">
        <w:rPr>
          <w:rFonts w:hint="eastAsia"/>
        </w:rPr>
        <w:t>规划路线，</w:t>
      </w:r>
      <w:r w:rsidR="00103F5A" w:rsidRPr="00936C7F">
        <w:rPr>
          <w:rFonts w:hint="eastAsia"/>
        </w:rPr>
        <w:t xml:space="preserve">    </w:t>
      </w:r>
      <w:r w:rsidR="00103F5A" w:rsidRPr="00936C7F">
        <w:rPr>
          <w:rFonts w:hint="eastAsia"/>
        </w:rPr>
        <w:t>实际路线</w:t>
      </w:r>
    </w:p>
    <w:p w:rsidR="00FA2D6D" w:rsidRPr="00E83A30" w:rsidRDefault="001F0831" w:rsidP="009426F3">
      <w:pPr>
        <w:spacing w:line="360" w:lineRule="auto"/>
        <w:rPr>
          <w:b/>
        </w:rPr>
      </w:pPr>
      <w:r w:rsidRPr="00E83A30">
        <w:rPr>
          <w:rFonts w:hint="eastAsia"/>
          <w:b/>
        </w:rPr>
        <w:lastRenderedPageBreak/>
        <w:t>二、</w:t>
      </w:r>
      <w:r w:rsidR="00E83A30">
        <w:rPr>
          <w:rFonts w:hint="eastAsia"/>
          <w:b/>
        </w:rPr>
        <w:t>落点</w:t>
      </w:r>
      <w:r w:rsidR="00FA2D6D" w:rsidRPr="00E83A30">
        <w:rPr>
          <w:rFonts w:hint="eastAsia"/>
          <w:b/>
        </w:rPr>
        <w:t>坐标观测子系统软件</w:t>
      </w:r>
    </w:p>
    <w:p w:rsidR="00526311" w:rsidRPr="00936C7F" w:rsidRDefault="00E83A30" w:rsidP="00936C7F">
      <w:pPr>
        <w:spacing w:line="360" w:lineRule="auto"/>
        <w:ind w:firstLineChars="200" w:firstLine="420"/>
      </w:pPr>
      <w:r>
        <w:rPr>
          <w:rFonts w:hint="eastAsia"/>
        </w:rPr>
        <w:t>落点</w:t>
      </w:r>
      <w:r w:rsidR="00526311" w:rsidRPr="00936C7F">
        <w:rPr>
          <w:rFonts w:hint="eastAsia"/>
        </w:rPr>
        <w:t>坐标观测子系统设备</w:t>
      </w:r>
      <w:r w:rsidR="00D24C3D" w:rsidRPr="00936C7F">
        <w:rPr>
          <w:rFonts w:hint="eastAsia"/>
        </w:rPr>
        <w:t>（又称布控台）</w:t>
      </w:r>
      <w:r w:rsidR="00526311" w:rsidRPr="00936C7F">
        <w:rPr>
          <w:rFonts w:hint="eastAsia"/>
        </w:rPr>
        <w:t>主要由摄像机、图像无线传输设备、支架、电源及数据处理软件等部分组成。摄像机负责拍摄落区图像，图像无线传输设备负责向基站实时传输图像信息</w:t>
      </w:r>
      <w:r w:rsidR="00A760AD" w:rsidRPr="00936C7F">
        <w:rPr>
          <w:rFonts w:hint="eastAsia"/>
        </w:rPr>
        <w:t>，基站接收到</w:t>
      </w:r>
      <w:r w:rsidR="008507CE" w:rsidRPr="00936C7F">
        <w:rPr>
          <w:rFonts w:hint="eastAsia"/>
        </w:rPr>
        <w:t>图像</w:t>
      </w:r>
      <w:r w:rsidR="00A760AD" w:rsidRPr="00936C7F">
        <w:rPr>
          <w:rFonts w:hint="eastAsia"/>
        </w:rPr>
        <w:t>后存储并提供给数据处理软件进行处理，</w:t>
      </w:r>
      <w:r w:rsidR="001D6D82" w:rsidRPr="00936C7F">
        <w:rPr>
          <w:rFonts w:hint="eastAsia"/>
        </w:rPr>
        <w:t>观测人员</w:t>
      </w:r>
      <w:r w:rsidR="0091540E" w:rsidRPr="00936C7F">
        <w:rPr>
          <w:rFonts w:hint="eastAsia"/>
        </w:rPr>
        <w:t>提取目标</w:t>
      </w:r>
      <w:r w:rsidR="00645B16" w:rsidRPr="00936C7F">
        <w:rPr>
          <w:rFonts w:hint="eastAsia"/>
        </w:rPr>
        <w:t>地理位置</w:t>
      </w:r>
      <w:r w:rsidR="0091540E" w:rsidRPr="00936C7F">
        <w:rPr>
          <w:rFonts w:hint="eastAsia"/>
        </w:rPr>
        <w:t>信息</w:t>
      </w:r>
      <w:r w:rsidR="001D6D82" w:rsidRPr="00936C7F">
        <w:rPr>
          <w:rFonts w:hint="eastAsia"/>
        </w:rPr>
        <w:t>及时找到弹丸回收</w:t>
      </w:r>
      <w:r w:rsidR="0091540E" w:rsidRPr="00936C7F">
        <w:rPr>
          <w:rFonts w:hint="eastAsia"/>
        </w:rPr>
        <w:t>。</w:t>
      </w:r>
    </w:p>
    <w:p w:rsidR="004C16BA" w:rsidRPr="00936C7F" w:rsidRDefault="004C16BA" w:rsidP="00936C7F">
      <w:pPr>
        <w:spacing w:line="360" w:lineRule="auto"/>
        <w:ind w:firstLineChars="200" w:firstLine="420"/>
      </w:pPr>
      <w:r w:rsidRPr="00936C7F">
        <w:rPr>
          <w:rFonts w:hint="eastAsia"/>
        </w:rPr>
        <w:t>软件应用示例如下：</w:t>
      </w:r>
    </w:p>
    <w:p w:rsidR="004C16BA" w:rsidRPr="00936C7F" w:rsidRDefault="004C16BA" w:rsidP="00936C7F">
      <w:pPr>
        <w:spacing w:line="360" w:lineRule="auto"/>
        <w:ind w:firstLineChars="200" w:firstLine="420"/>
      </w:pPr>
      <w:r w:rsidRPr="00936C7F">
        <w:rPr>
          <w:rFonts w:hint="eastAsia"/>
        </w:rPr>
        <w:t>1.</w:t>
      </w:r>
      <w:r w:rsidR="0091540E" w:rsidRPr="00936C7F">
        <w:rPr>
          <w:rFonts w:hint="eastAsia"/>
        </w:rPr>
        <w:t>试验前，</w:t>
      </w:r>
      <w:r w:rsidR="00D90E4E" w:rsidRPr="00936C7F">
        <w:rPr>
          <w:rFonts w:hint="eastAsia"/>
        </w:rPr>
        <w:t>观测人员乘坐全地形车将</w:t>
      </w:r>
      <w:r w:rsidR="001D6D82" w:rsidRPr="00936C7F">
        <w:rPr>
          <w:rFonts w:hint="eastAsia"/>
        </w:rPr>
        <w:t>4</w:t>
      </w:r>
      <w:r w:rsidR="009A26F9" w:rsidRPr="00936C7F">
        <w:rPr>
          <w:rFonts w:hint="eastAsia"/>
        </w:rPr>
        <w:t>台</w:t>
      </w:r>
      <w:r w:rsidR="00E34717" w:rsidRPr="00936C7F">
        <w:rPr>
          <w:rFonts w:hint="eastAsia"/>
        </w:rPr>
        <w:t>布控台</w:t>
      </w:r>
      <w:r w:rsidR="00D90E4E" w:rsidRPr="00936C7F">
        <w:rPr>
          <w:rFonts w:hint="eastAsia"/>
        </w:rPr>
        <w:t>布设到</w:t>
      </w:r>
      <w:r w:rsidR="00D24C3D" w:rsidRPr="00936C7F">
        <w:rPr>
          <w:rFonts w:hint="eastAsia"/>
        </w:rPr>
        <w:t>预定</w:t>
      </w:r>
      <w:r w:rsidR="00D90E4E" w:rsidRPr="00936C7F">
        <w:rPr>
          <w:rFonts w:hint="eastAsia"/>
        </w:rPr>
        <w:t>位置，</w:t>
      </w:r>
      <w:r w:rsidR="007E1EC4" w:rsidRPr="00936C7F">
        <w:rPr>
          <w:rFonts w:hint="eastAsia"/>
        </w:rPr>
        <w:t>调整好</w:t>
      </w:r>
      <w:r w:rsidR="004A3655" w:rsidRPr="00936C7F">
        <w:rPr>
          <w:rFonts w:hint="eastAsia"/>
        </w:rPr>
        <w:t>布控台的方位方向</w:t>
      </w:r>
      <w:r w:rsidR="00CC675B" w:rsidRPr="00936C7F">
        <w:rPr>
          <w:rFonts w:hint="eastAsia"/>
        </w:rPr>
        <w:t>，标定好布控台正北方</w:t>
      </w:r>
      <w:r w:rsidR="00D24C3D" w:rsidRPr="00936C7F">
        <w:rPr>
          <w:rFonts w:hint="eastAsia"/>
        </w:rPr>
        <w:t>，摄像机</w:t>
      </w:r>
      <w:r w:rsidR="009A717C" w:rsidRPr="00936C7F">
        <w:rPr>
          <w:rFonts w:hint="eastAsia"/>
        </w:rPr>
        <w:t>尽可能对准落区</w:t>
      </w:r>
      <w:r w:rsidR="004A3655" w:rsidRPr="00936C7F">
        <w:rPr>
          <w:rFonts w:hint="eastAsia"/>
        </w:rPr>
        <w:t>，在电子地图上标记</w:t>
      </w:r>
      <w:r w:rsidR="004A3655" w:rsidRPr="00936C7F">
        <w:rPr>
          <w:rFonts w:hint="eastAsia"/>
        </w:rPr>
        <w:t>4</w:t>
      </w:r>
      <w:r w:rsidR="004A3655" w:rsidRPr="00936C7F">
        <w:rPr>
          <w:rFonts w:hint="eastAsia"/>
        </w:rPr>
        <w:t>台</w:t>
      </w:r>
      <w:r w:rsidR="00E34717" w:rsidRPr="00936C7F">
        <w:rPr>
          <w:rFonts w:hint="eastAsia"/>
        </w:rPr>
        <w:t>布控台</w:t>
      </w:r>
      <w:r w:rsidR="00B03DBF" w:rsidRPr="00936C7F">
        <w:rPr>
          <w:rFonts w:hint="eastAsia"/>
        </w:rPr>
        <w:t>具体地理位置。</w:t>
      </w:r>
    </w:p>
    <w:p w:rsidR="004C16BA" w:rsidRPr="00936C7F" w:rsidRDefault="009874BC" w:rsidP="00936C7F">
      <w:pPr>
        <w:spacing w:line="360" w:lineRule="auto"/>
        <w:ind w:firstLineChars="200" w:firstLine="420"/>
      </w:pPr>
      <w:r w:rsidRPr="00936C7F">
        <w:rPr>
          <w:rFonts w:hint="eastAsia"/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1422400</wp:posOffset>
            </wp:positionH>
            <wp:positionV relativeFrom="margin">
              <wp:posOffset>2762250</wp:posOffset>
            </wp:positionV>
            <wp:extent cx="1671320" cy="1841500"/>
            <wp:effectExtent l="19050" t="0" r="5080" b="0"/>
            <wp:wrapSquare wrapText="bothSides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5827" t="7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320" cy="184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65188" w:rsidRPr="00936C7F">
        <w:rPr>
          <w:rFonts w:hint="eastAsia"/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2842895</wp:posOffset>
            </wp:positionH>
            <wp:positionV relativeFrom="margin">
              <wp:posOffset>2852420</wp:posOffset>
            </wp:positionV>
            <wp:extent cx="151130" cy="213995"/>
            <wp:effectExtent l="19050" t="0" r="1270" b="0"/>
            <wp:wrapSquare wrapText="bothSides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213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65188" w:rsidRPr="00936C7F" w:rsidRDefault="003B7387" w:rsidP="00936C7F">
      <w:pPr>
        <w:spacing w:line="360" w:lineRule="auto"/>
        <w:ind w:firstLineChars="200" w:firstLine="420"/>
      </w:pPr>
      <w:r>
        <w:rPr>
          <w:noProof/>
        </w:rPr>
        <w:pict>
          <v:group id="_x0000_s2088" style="position:absolute;left:0;text-align:left;margin-left:143.05pt;margin-top:13.8pt;width:88.5pt;height:91.7pt;z-index:251684864" coordorigin="4690,6460" coordsize="1770,1834">
            <v:group id="_x0000_s2068" style="position:absolute;left:4818;top:7852;width:180;height:154" coordorigin="3547,8999" coordsize="302,315"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_x0000_s2065" type="#_x0000_t120" style="position:absolute;left:3630;top:9075;width:150;height:144"/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2066" type="#_x0000_t32" style="position:absolute;left:3547;top:9146;width:302;height:0" o:connectortype="straight"/>
              <v:shape id="_x0000_s2067" type="#_x0000_t32" style="position:absolute;left:3707;top:8999;width:0;height:315;flip:y" o:connectortype="straight"/>
            </v:group>
            <v:group id="_x0000_s2071" style="position:absolute;left:5317;top:7800;width:180;height:154" coordorigin="3547,8999" coordsize="302,315">
              <v:shape id="_x0000_s2072" type="#_x0000_t120" style="position:absolute;left:3630;top:9075;width:150;height:144"/>
              <v:shape id="_x0000_s2073" type="#_x0000_t32" style="position:absolute;left:3547;top:9146;width:302;height:0" o:connectortype="straight"/>
              <v:shape id="_x0000_s2074" type="#_x0000_t32" style="position:absolute;left:3707;top:8999;width:0;height:315;flip:y" o:connectortype="straight"/>
            </v:group>
            <v:group id="_x0000_s2075" style="position:absolute;left:5753;top:7847;width:180;height:154" coordorigin="3547,8999" coordsize="302,315">
              <v:shape id="_x0000_s2076" type="#_x0000_t120" style="position:absolute;left:3630;top:9075;width:150;height:144"/>
              <v:shape id="_x0000_s2077" type="#_x0000_t32" style="position:absolute;left:3547;top:9146;width:302;height:0" o:connectortype="straight"/>
              <v:shape id="_x0000_s2078" type="#_x0000_t32" style="position:absolute;left:3707;top:8999;width:0;height:315;flip:y" o:connectortype="straight"/>
            </v:group>
            <v:group id="_x0000_s2079" style="position:absolute;left:6131;top:7656;width:180;height:154" coordorigin="3547,8999" coordsize="302,315">
              <v:shape id="_x0000_s2080" type="#_x0000_t120" style="position:absolute;left:3630;top:9075;width:150;height:144"/>
              <v:shape id="_x0000_s2081" type="#_x0000_t32" style="position:absolute;left:3547;top:9146;width:302;height:0" o:connectortype="straight"/>
              <v:shape id="_x0000_s2082" type="#_x0000_t32" style="position:absolute;left:3707;top:8999;width:0;height:315;flip:y" o:connectortype="straight"/>
            </v:group>
            <v:shapetype id="_x0000_t60" coordsize="21600,21600" o:spt="60" adj="2700" path="m21600,10800l@9@18,21392,8693@11@20,20777,6667@13@22,19780,4800@15@24,18436,3163@16@23,16800,1820@14@21,14932,822@12@19,12907,208@10@17,10800,0@18@17,8693,208@20@19,6667,822@22@21,4800,1820@24@23,3163,3163@23@24,1820,4800@21@22,822,6667@19@20,208,8693@17@18,,10800@17@10,208,12907@19@12,822,14932@21@14,1820,16800@23@16,3163,18436@24@15,4800,19780@22@13,6667,20777@20@11,8693,21392@18@9,10800,21600@10@9,12907,21392@12@11,14932,20777@14@13,16800,19780@16@15,18436,18436@15@16,19780,16800@13@14,20777,14932@11@12,21392,12907@9@10xe">
              <v:stroke joinstyle="miter"/>
              <v:formulas>
                <v:f eqn="sum 10800 0 #0"/>
                <v:f eqn="prod @0 32610 32768"/>
                <v:f eqn="prod @0 3212 32768"/>
                <v:f eqn="prod @0 31357 32768"/>
                <v:f eqn="prod @0 9512 32768"/>
                <v:f eqn="prod @0 28899 32768"/>
                <v:f eqn="prod @0 15447 32768"/>
                <v:f eqn="prod @0 25330 32768"/>
                <v:f eqn="prod @0 20788 32768"/>
                <v:f eqn="sum @1 10800 0"/>
                <v:f eqn="sum @2 10800 0"/>
                <v:f eqn="sum @3 10800 0"/>
                <v:f eqn="sum @4 10800 0"/>
                <v:f eqn="sum @5 10800 0"/>
                <v:f eqn="sum @6 10800 0"/>
                <v:f eqn="sum @7 10800 0"/>
                <v:f eqn="sum @8 10800 0"/>
                <v:f eqn="sum 10800 0 @1"/>
                <v:f eqn="sum 10800 0 @2"/>
                <v:f eqn="sum 10800 0 @3"/>
                <v:f eqn="sum 10800 0 @4"/>
                <v:f eqn="sum 10800 0 @5"/>
                <v:f eqn="sum 10800 0 @6"/>
                <v:f eqn="sum 10800 0 @7"/>
                <v:f eqn="sum 10800 0 @8"/>
                <v:f eqn="prod @0 23170 32768"/>
                <v:f eqn="sum @25 10800 0"/>
                <v:f eqn="sum 10800 0 @25"/>
              </v:formulas>
              <v:path gradientshapeok="t" o:connecttype="rect" textboxrect="@27,@27,@26,@26"/>
              <v:handles>
                <v:h position="#0,center" xrange="0,10800"/>
              </v:handles>
            </v:shapetype>
            <v:shape id="_x0000_s2083" type="#_x0000_t60" style="position:absolute;left:4818;top:6460;width:1252;height:960" adj="675">
              <v:fill opacity="0"/>
              <v:textbox style="mso-next-textbox:#_x0000_s2083">
                <w:txbxContent>
                  <w:p w:rsidR="00CC675B" w:rsidRPr="00F10C30" w:rsidRDefault="00CC675B">
                    <w:pPr>
                      <w:rPr>
                        <w:sz w:val="15"/>
                        <w:szCs w:val="15"/>
                      </w:rPr>
                    </w:pPr>
                    <w:r w:rsidRPr="00F10C30">
                      <w:rPr>
                        <w:rFonts w:hint="eastAsia"/>
                        <w:sz w:val="15"/>
                        <w:szCs w:val="15"/>
                      </w:rPr>
                      <w:t>落区</w:t>
                    </w:r>
                  </w:p>
                </w:txbxContent>
              </v:textbox>
            </v:shape>
            <v:rect id="_x0000_s2084" style="position:absolute;left:4690;top:7838;width:430;height:446" filled="f" stroked="f">
              <v:textbox style="mso-next-textbox:#_x0000_s2084">
                <w:txbxContent>
                  <w:p w:rsidR="00D32C5A" w:rsidRDefault="00D32C5A">
                    <w:r>
                      <w:rPr>
                        <w:rFonts w:hint="eastAsia"/>
                      </w:rPr>
                      <w:t>A</w:t>
                    </w:r>
                  </w:p>
                </w:txbxContent>
              </v:textbox>
            </v:rect>
            <v:rect id="_x0000_s2085" style="position:absolute;left:5220;top:7784;width:430;height:446" filled="f" stroked="f">
              <v:textbox style="mso-next-textbox:#_x0000_s2085">
                <w:txbxContent>
                  <w:p w:rsidR="00D32C5A" w:rsidRDefault="00D32C5A" w:rsidP="00D32C5A">
                    <w:r>
                      <w:rPr>
                        <w:rFonts w:hint="eastAsia"/>
                      </w:rPr>
                      <w:t>B</w:t>
                    </w:r>
                  </w:p>
                </w:txbxContent>
              </v:textbox>
            </v:rect>
            <v:rect id="_x0000_s2086" style="position:absolute;left:5650;top:7848;width:430;height:446" filled="f" stroked="f">
              <v:textbox style="mso-next-textbox:#_x0000_s2086">
                <w:txbxContent>
                  <w:p w:rsidR="00D32C5A" w:rsidRDefault="00D32C5A" w:rsidP="00D32C5A">
                    <w:r>
                      <w:rPr>
                        <w:rFonts w:hint="eastAsia"/>
                      </w:rPr>
                      <w:t>C</w:t>
                    </w:r>
                  </w:p>
                </w:txbxContent>
              </v:textbox>
            </v:rect>
            <v:rect id="_x0000_s2087" style="position:absolute;left:6030;top:7656;width:430;height:446" filled="f" stroked="f">
              <v:textbox style="mso-next-textbox:#_x0000_s2087">
                <w:txbxContent>
                  <w:p w:rsidR="00D32C5A" w:rsidRDefault="00D32C5A" w:rsidP="00D32C5A">
                    <w:r>
                      <w:rPr>
                        <w:rFonts w:hint="eastAsia"/>
                      </w:rPr>
                      <w:t>D</w:t>
                    </w:r>
                  </w:p>
                </w:txbxContent>
              </v:textbox>
            </v:rect>
          </v:group>
        </w:pict>
      </w:r>
    </w:p>
    <w:p w:rsidR="00965188" w:rsidRPr="00936C7F" w:rsidRDefault="003B7387" w:rsidP="00936C7F">
      <w:pPr>
        <w:spacing w:line="360" w:lineRule="auto"/>
        <w:ind w:firstLineChars="200" w:firstLine="420"/>
      </w:pPr>
      <w:r>
        <w:rPr>
          <w:noProof/>
        </w:rPr>
        <w:pict>
          <v:shape id="_x0000_s2089" type="#_x0000_t120" style="position:absolute;left:0;text-align:left;margin-left:185.9pt;margin-top:15.55pt;width:4.1pt;height:3.55pt;z-index:251685888" fillcolor="red" strokecolor="red"/>
        </w:pict>
      </w:r>
    </w:p>
    <w:p w:rsidR="00965188" w:rsidRPr="00936C7F" w:rsidRDefault="00965188" w:rsidP="00936C7F">
      <w:pPr>
        <w:spacing w:line="360" w:lineRule="auto"/>
        <w:ind w:firstLineChars="200" w:firstLine="420"/>
      </w:pPr>
    </w:p>
    <w:p w:rsidR="00965188" w:rsidRPr="00936C7F" w:rsidRDefault="00965188" w:rsidP="00936C7F">
      <w:pPr>
        <w:spacing w:line="360" w:lineRule="auto"/>
        <w:ind w:firstLineChars="200" w:firstLine="420"/>
      </w:pPr>
    </w:p>
    <w:p w:rsidR="00965188" w:rsidRPr="00936C7F" w:rsidRDefault="00965188" w:rsidP="00936C7F">
      <w:pPr>
        <w:spacing w:line="360" w:lineRule="auto"/>
        <w:ind w:firstLineChars="200" w:firstLine="420"/>
      </w:pPr>
    </w:p>
    <w:p w:rsidR="00030ECB" w:rsidRPr="00936C7F" w:rsidRDefault="00AD15CC" w:rsidP="00D525F3">
      <w:pPr>
        <w:spacing w:line="360" w:lineRule="auto"/>
      </w:pPr>
      <w:r w:rsidRPr="00936C7F">
        <w:rPr>
          <w:rFonts w:hint="eastAsia"/>
        </w:rPr>
        <w:t>2.</w:t>
      </w:r>
      <w:r w:rsidR="00FE333E" w:rsidRPr="00936C7F">
        <w:rPr>
          <w:rFonts w:hint="eastAsia"/>
        </w:rPr>
        <w:t>当落区内</w:t>
      </w:r>
      <w:r w:rsidR="00304877" w:rsidRPr="00936C7F">
        <w:rPr>
          <w:rFonts w:hint="eastAsia"/>
        </w:rPr>
        <w:t>有</w:t>
      </w:r>
      <w:r w:rsidR="00FE333E" w:rsidRPr="00936C7F">
        <w:rPr>
          <w:rFonts w:hint="eastAsia"/>
        </w:rPr>
        <w:t>弹丸爆炸时，布控台的摄像机随即抓拍</w:t>
      </w:r>
      <w:r w:rsidR="007A3015" w:rsidRPr="00936C7F">
        <w:rPr>
          <w:rFonts w:hint="eastAsia"/>
        </w:rPr>
        <w:t>多张</w:t>
      </w:r>
      <w:r w:rsidR="00FE333E" w:rsidRPr="00936C7F">
        <w:rPr>
          <w:rFonts w:hint="eastAsia"/>
        </w:rPr>
        <w:t>爆炸图片</w:t>
      </w:r>
      <w:r w:rsidR="007A3015" w:rsidRPr="00936C7F">
        <w:rPr>
          <w:rFonts w:hint="eastAsia"/>
        </w:rPr>
        <w:t>，传输到基站处理中心</w:t>
      </w:r>
      <w:r w:rsidR="00176B7E" w:rsidRPr="00936C7F">
        <w:rPr>
          <w:rFonts w:hint="eastAsia"/>
        </w:rPr>
        <w:t>。</w:t>
      </w:r>
      <w:r w:rsidR="007D31C5" w:rsidRPr="00936C7F">
        <w:rPr>
          <w:rFonts w:hint="eastAsia"/>
        </w:rPr>
        <w:t>摄像机的镜头视角是一致的，所在方位位置不同，拍摄弹丸爆炸时图片的显示角度也不同。</w:t>
      </w:r>
    </w:p>
    <w:p w:rsidR="0037714A" w:rsidRPr="00936C7F" w:rsidRDefault="00C645F8" w:rsidP="00936C7F">
      <w:pPr>
        <w:spacing w:line="360" w:lineRule="auto"/>
        <w:ind w:firstLineChars="200" w:firstLine="420"/>
      </w:pPr>
      <w:r w:rsidRPr="00936C7F">
        <w:object w:dxaOrig="3164" w:dyaOrig="4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1.9pt;height:103.25pt" o:ole="">
            <v:imagedata r:id="rId12" o:title="" croptop="28141f" cropbottom="13001f" cropleft="6775f" cropright="17055f"/>
          </v:shape>
          <o:OLEObject Type="Embed" ProgID="AutoCAD.Drawing.18" ShapeID="_x0000_i1025" DrawAspect="Content" ObjectID="_1590045970" r:id="rId13"/>
        </w:object>
      </w:r>
    </w:p>
    <w:p w:rsidR="00030ECB" w:rsidRPr="00936C7F" w:rsidRDefault="0075201A" w:rsidP="00936C7F">
      <w:pPr>
        <w:spacing w:line="360" w:lineRule="auto"/>
        <w:ind w:firstLineChars="200" w:firstLine="420"/>
        <w:jc w:val="left"/>
      </w:pPr>
      <w:r w:rsidRPr="00936C7F">
        <w:rPr>
          <w:rFonts w:hint="eastAsia"/>
        </w:rPr>
        <w:t>3.</w:t>
      </w:r>
      <w:r w:rsidR="00505AEE" w:rsidRPr="00936C7F">
        <w:rPr>
          <w:rFonts w:hint="eastAsia"/>
        </w:rPr>
        <w:t xml:space="preserve"> </w:t>
      </w:r>
      <w:r w:rsidR="00505AEE" w:rsidRPr="00936C7F">
        <w:rPr>
          <w:rFonts w:hint="eastAsia"/>
        </w:rPr>
        <w:t>中心</w:t>
      </w:r>
      <w:r w:rsidR="006764D0" w:rsidRPr="00936C7F">
        <w:rPr>
          <w:rFonts w:hint="eastAsia"/>
        </w:rPr>
        <w:t>基站处理软件，</w:t>
      </w:r>
      <w:r w:rsidR="009B6F48" w:rsidRPr="00936C7F">
        <w:rPr>
          <w:rFonts w:hint="eastAsia"/>
        </w:rPr>
        <w:t>选取</w:t>
      </w:r>
      <w:r w:rsidR="00030ECB" w:rsidRPr="00936C7F">
        <w:rPr>
          <w:rFonts w:hint="eastAsia"/>
        </w:rPr>
        <w:t>拍摄</w:t>
      </w:r>
      <w:r w:rsidR="0004714A" w:rsidRPr="00936C7F">
        <w:rPr>
          <w:rFonts w:hint="eastAsia"/>
        </w:rPr>
        <w:t>的</w:t>
      </w:r>
      <w:r w:rsidR="009B6F48" w:rsidRPr="00936C7F">
        <w:rPr>
          <w:rFonts w:hint="eastAsia"/>
        </w:rPr>
        <w:t>较清晰</w:t>
      </w:r>
      <w:r w:rsidR="00030ECB" w:rsidRPr="00936C7F">
        <w:rPr>
          <w:rFonts w:hint="eastAsia"/>
        </w:rPr>
        <w:t>照片</w:t>
      </w:r>
      <w:r w:rsidR="00123369" w:rsidRPr="00936C7F">
        <w:rPr>
          <w:rFonts w:hint="eastAsia"/>
        </w:rPr>
        <w:t>，</w:t>
      </w:r>
      <w:r w:rsidR="008E4FC2" w:rsidRPr="00936C7F">
        <w:rPr>
          <w:rFonts w:hint="eastAsia"/>
        </w:rPr>
        <w:t>经</w:t>
      </w:r>
      <w:r w:rsidR="00123369" w:rsidRPr="00936C7F">
        <w:rPr>
          <w:rFonts w:hint="eastAsia"/>
        </w:rPr>
        <w:t>软件计算出</w:t>
      </w:r>
      <w:r w:rsidR="005756DE" w:rsidRPr="00936C7F">
        <w:rPr>
          <w:rFonts w:hint="eastAsia"/>
        </w:rPr>
        <w:t>图像中</w:t>
      </w:r>
      <w:r w:rsidR="0047415C" w:rsidRPr="00936C7F">
        <w:rPr>
          <w:rFonts w:hint="eastAsia"/>
        </w:rPr>
        <w:t>布控台与落点间的位置角度</w:t>
      </w:r>
      <w:r w:rsidR="0004714A" w:rsidRPr="00936C7F">
        <w:rPr>
          <w:rFonts w:hint="eastAsia"/>
        </w:rPr>
        <w:t>，</w:t>
      </w:r>
      <w:r w:rsidR="00475955" w:rsidRPr="00936C7F">
        <w:rPr>
          <w:rFonts w:hint="eastAsia"/>
        </w:rPr>
        <w:t>根据已知</w:t>
      </w:r>
      <w:r w:rsidR="00475955" w:rsidRPr="00936C7F">
        <w:rPr>
          <w:rFonts w:hint="eastAsia"/>
        </w:rPr>
        <w:t>4</w:t>
      </w:r>
      <w:r w:rsidR="00475955" w:rsidRPr="00936C7F">
        <w:rPr>
          <w:rFonts w:hint="eastAsia"/>
        </w:rPr>
        <w:t>台布控台在地图上的地理位置及</w:t>
      </w:r>
      <w:r w:rsidR="00206796" w:rsidRPr="00936C7F">
        <w:rPr>
          <w:rFonts w:hint="eastAsia"/>
        </w:rPr>
        <w:t>相互间</w:t>
      </w:r>
      <w:r w:rsidR="00475955" w:rsidRPr="00936C7F">
        <w:rPr>
          <w:rFonts w:hint="eastAsia"/>
        </w:rPr>
        <w:t>相对位置</w:t>
      </w:r>
      <w:r w:rsidR="00206796" w:rsidRPr="00936C7F">
        <w:rPr>
          <w:rFonts w:hint="eastAsia"/>
        </w:rPr>
        <w:t>角度</w:t>
      </w:r>
      <w:r w:rsidR="00475955" w:rsidRPr="00936C7F">
        <w:rPr>
          <w:rFonts w:hint="eastAsia"/>
        </w:rPr>
        <w:t>，</w:t>
      </w:r>
      <w:r w:rsidR="00E30B14" w:rsidRPr="00936C7F">
        <w:rPr>
          <w:rFonts w:hint="eastAsia"/>
        </w:rPr>
        <w:t>经</w:t>
      </w:r>
      <w:r w:rsidR="004C0DB8" w:rsidRPr="00936C7F">
        <w:rPr>
          <w:rFonts w:hint="eastAsia"/>
        </w:rPr>
        <w:t>软件处理</w:t>
      </w:r>
      <w:r w:rsidR="00CC25DF" w:rsidRPr="00936C7F">
        <w:rPr>
          <w:rFonts w:hint="eastAsia"/>
        </w:rPr>
        <w:t>得到弹丸落点的具体位置，并</w:t>
      </w:r>
      <w:r w:rsidR="00587D50" w:rsidRPr="00936C7F">
        <w:rPr>
          <w:rFonts w:hint="eastAsia"/>
        </w:rPr>
        <w:t>可以在电子地图上</w:t>
      </w:r>
      <w:r w:rsidR="00030ECB" w:rsidRPr="00936C7F">
        <w:rPr>
          <w:rFonts w:hint="eastAsia"/>
        </w:rPr>
        <w:t>显示</w:t>
      </w:r>
      <w:r w:rsidR="00587D50" w:rsidRPr="00936C7F">
        <w:rPr>
          <w:rFonts w:hint="eastAsia"/>
        </w:rPr>
        <w:t>经纬度坐标。</w:t>
      </w:r>
    </w:p>
    <w:sectPr w:rsidR="00030ECB" w:rsidRPr="00936C7F" w:rsidSect="00A16A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79E3" w:rsidRDefault="00F279E3" w:rsidP="00E738D4">
      <w:r>
        <w:separator/>
      </w:r>
    </w:p>
  </w:endnote>
  <w:endnote w:type="continuationSeparator" w:id="0">
    <w:p w:rsidR="00F279E3" w:rsidRDefault="00F279E3" w:rsidP="00E738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79E3" w:rsidRDefault="00F279E3" w:rsidP="00E738D4">
      <w:r>
        <w:separator/>
      </w:r>
    </w:p>
  </w:footnote>
  <w:footnote w:type="continuationSeparator" w:id="0">
    <w:p w:rsidR="00F279E3" w:rsidRDefault="00F279E3" w:rsidP="00E738D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A87FD1"/>
    <w:multiLevelType w:val="hybridMultilevel"/>
    <w:tmpl w:val="9410B3F8"/>
    <w:lvl w:ilvl="0" w:tplc="0409000B">
      <w:start w:val="1"/>
      <w:numFmt w:val="bullet"/>
      <w:lvlText w:val=""/>
      <w:lvlJc w:val="left"/>
      <w:pPr>
        <w:ind w:left="114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9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37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738D4"/>
    <w:rsid w:val="00006900"/>
    <w:rsid w:val="00030ECB"/>
    <w:rsid w:val="0003525C"/>
    <w:rsid w:val="0004714A"/>
    <w:rsid w:val="00092DFD"/>
    <w:rsid w:val="000B0EF2"/>
    <w:rsid w:val="000B1E5C"/>
    <w:rsid w:val="000C0C70"/>
    <w:rsid w:val="00101F5B"/>
    <w:rsid w:val="00103F5A"/>
    <w:rsid w:val="00123369"/>
    <w:rsid w:val="0012603B"/>
    <w:rsid w:val="001321C2"/>
    <w:rsid w:val="001415A4"/>
    <w:rsid w:val="0017640F"/>
    <w:rsid w:val="00176B7E"/>
    <w:rsid w:val="00177973"/>
    <w:rsid w:val="001A118D"/>
    <w:rsid w:val="001D6D82"/>
    <w:rsid w:val="001F0831"/>
    <w:rsid w:val="00206796"/>
    <w:rsid w:val="00220D9B"/>
    <w:rsid w:val="002335C7"/>
    <w:rsid w:val="002457BC"/>
    <w:rsid w:val="00263ECC"/>
    <w:rsid w:val="002653B3"/>
    <w:rsid w:val="00265B28"/>
    <w:rsid w:val="0027634B"/>
    <w:rsid w:val="002B5596"/>
    <w:rsid w:val="002C0833"/>
    <w:rsid w:val="002E6F90"/>
    <w:rsid w:val="00304877"/>
    <w:rsid w:val="00323C45"/>
    <w:rsid w:val="00325F87"/>
    <w:rsid w:val="00330655"/>
    <w:rsid w:val="00334201"/>
    <w:rsid w:val="00355C64"/>
    <w:rsid w:val="003602FC"/>
    <w:rsid w:val="003663EA"/>
    <w:rsid w:val="003704BC"/>
    <w:rsid w:val="00374752"/>
    <w:rsid w:val="0037648E"/>
    <w:rsid w:val="0037714A"/>
    <w:rsid w:val="003A2AF8"/>
    <w:rsid w:val="003B5550"/>
    <w:rsid w:val="003B7387"/>
    <w:rsid w:val="003C338A"/>
    <w:rsid w:val="00427CB0"/>
    <w:rsid w:val="00440338"/>
    <w:rsid w:val="0047415C"/>
    <w:rsid w:val="00475955"/>
    <w:rsid w:val="00476A3A"/>
    <w:rsid w:val="004A3655"/>
    <w:rsid w:val="004C0DB8"/>
    <w:rsid w:val="004C16BA"/>
    <w:rsid w:val="00505AEE"/>
    <w:rsid w:val="00526311"/>
    <w:rsid w:val="005416B4"/>
    <w:rsid w:val="0056477B"/>
    <w:rsid w:val="005756DE"/>
    <w:rsid w:val="005874E1"/>
    <w:rsid w:val="00587D50"/>
    <w:rsid w:val="00594ABF"/>
    <w:rsid w:val="005962A8"/>
    <w:rsid w:val="005E57D4"/>
    <w:rsid w:val="005F27FB"/>
    <w:rsid w:val="0061539E"/>
    <w:rsid w:val="00621303"/>
    <w:rsid w:val="00645B16"/>
    <w:rsid w:val="00675E83"/>
    <w:rsid w:val="006764D0"/>
    <w:rsid w:val="00685E55"/>
    <w:rsid w:val="006A1370"/>
    <w:rsid w:val="006C64AB"/>
    <w:rsid w:val="006D71F4"/>
    <w:rsid w:val="006E26D5"/>
    <w:rsid w:val="00730A48"/>
    <w:rsid w:val="00733C31"/>
    <w:rsid w:val="00743C2C"/>
    <w:rsid w:val="0075201A"/>
    <w:rsid w:val="00752708"/>
    <w:rsid w:val="0075768C"/>
    <w:rsid w:val="00771A23"/>
    <w:rsid w:val="00797753"/>
    <w:rsid w:val="007A3015"/>
    <w:rsid w:val="007B30D8"/>
    <w:rsid w:val="007D31C5"/>
    <w:rsid w:val="007E0591"/>
    <w:rsid w:val="007E1EC4"/>
    <w:rsid w:val="007F5F6F"/>
    <w:rsid w:val="00811FF0"/>
    <w:rsid w:val="008507CE"/>
    <w:rsid w:val="008515E3"/>
    <w:rsid w:val="00854DEF"/>
    <w:rsid w:val="00856B2E"/>
    <w:rsid w:val="00890587"/>
    <w:rsid w:val="008A0F07"/>
    <w:rsid w:val="008A1D64"/>
    <w:rsid w:val="008A2489"/>
    <w:rsid w:val="008C3941"/>
    <w:rsid w:val="008C3B81"/>
    <w:rsid w:val="008E4FC2"/>
    <w:rsid w:val="008F53FA"/>
    <w:rsid w:val="009016D0"/>
    <w:rsid w:val="0091540E"/>
    <w:rsid w:val="0093265B"/>
    <w:rsid w:val="00936C7F"/>
    <w:rsid w:val="009426F3"/>
    <w:rsid w:val="00954EA4"/>
    <w:rsid w:val="00965188"/>
    <w:rsid w:val="00965984"/>
    <w:rsid w:val="009874BC"/>
    <w:rsid w:val="00990B25"/>
    <w:rsid w:val="009A26F9"/>
    <w:rsid w:val="009A717C"/>
    <w:rsid w:val="009B6F48"/>
    <w:rsid w:val="009D4727"/>
    <w:rsid w:val="00A01C5C"/>
    <w:rsid w:val="00A159B3"/>
    <w:rsid w:val="00A16ABE"/>
    <w:rsid w:val="00A3243F"/>
    <w:rsid w:val="00A760AD"/>
    <w:rsid w:val="00A945D8"/>
    <w:rsid w:val="00AC3821"/>
    <w:rsid w:val="00AD15CC"/>
    <w:rsid w:val="00AE25B4"/>
    <w:rsid w:val="00AE4B48"/>
    <w:rsid w:val="00B03DBF"/>
    <w:rsid w:val="00B146B2"/>
    <w:rsid w:val="00B22D55"/>
    <w:rsid w:val="00B45422"/>
    <w:rsid w:val="00B57E3F"/>
    <w:rsid w:val="00B62141"/>
    <w:rsid w:val="00BA779D"/>
    <w:rsid w:val="00BF4E98"/>
    <w:rsid w:val="00BF510F"/>
    <w:rsid w:val="00C62313"/>
    <w:rsid w:val="00C645F8"/>
    <w:rsid w:val="00C7768F"/>
    <w:rsid w:val="00C93DEC"/>
    <w:rsid w:val="00CC25DF"/>
    <w:rsid w:val="00CC675B"/>
    <w:rsid w:val="00CD03FE"/>
    <w:rsid w:val="00D1278E"/>
    <w:rsid w:val="00D22298"/>
    <w:rsid w:val="00D24C3D"/>
    <w:rsid w:val="00D26AFC"/>
    <w:rsid w:val="00D32C5A"/>
    <w:rsid w:val="00D525F3"/>
    <w:rsid w:val="00D638F9"/>
    <w:rsid w:val="00D90E4E"/>
    <w:rsid w:val="00E0442B"/>
    <w:rsid w:val="00E11FD0"/>
    <w:rsid w:val="00E14E6E"/>
    <w:rsid w:val="00E30B14"/>
    <w:rsid w:val="00E34717"/>
    <w:rsid w:val="00E42E2B"/>
    <w:rsid w:val="00E45542"/>
    <w:rsid w:val="00E738D4"/>
    <w:rsid w:val="00E83A30"/>
    <w:rsid w:val="00E97383"/>
    <w:rsid w:val="00ED0C48"/>
    <w:rsid w:val="00ED328C"/>
    <w:rsid w:val="00EF51DD"/>
    <w:rsid w:val="00F046D3"/>
    <w:rsid w:val="00F06D2C"/>
    <w:rsid w:val="00F10C30"/>
    <w:rsid w:val="00F14D92"/>
    <w:rsid w:val="00F279E3"/>
    <w:rsid w:val="00F42020"/>
    <w:rsid w:val="00F47ADE"/>
    <w:rsid w:val="00F73034"/>
    <w:rsid w:val="00FA2D6D"/>
    <w:rsid w:val="00FA765D"/>
    <w:rsid w:val="00FD2461"/>
    <w:rsid w:val="00FE0328"/>
    <w:rsid w:val="00FE333E"/>
    <w:rsid w:val="00FF22CD"/>
    <w:rsid w:val="00FF26FB"/>
    <w:rsid w:val="00FF2F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2"/>
      <o:rules v:ext="edit">
        <o:r id="V:Rule9" type="connector" idref="#_x0000_s2066"/>
        <o:r id="V:Rule10" type="connector" idref="#_x0000_s2074"/>
        <o:r id="V:Rule11" type="connector" idref="#_x0000_s2077"/>
        <o:r id="V:Rule12" type="connector" idref="#_x0000_s2081"/>
        <o:r id="V:Rule13" type="connector" idref="#_x0000_s2078"/>
        <o:r id="V:Rule14" type="connector" idref="#_x0000_s2067"/>
        <o:r id="V:Rule15" type="connector" idref="#_x0000_s2073"/>
        <o:r id="V:Rule16" type="connector" idref="#_x0000_s208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6AB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738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738D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738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738D4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1539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1539E"/>
    <w:rPr>
      <w:sz w:val="18"/>
      <w:szCs w:val="18"/>
    </w:rPr>
  </w:style>
  <w:style w:type="paragraph" w:styleId="a6">
    <w:name w:val="List Paragraph"/>
    <w:basedOn w:val="a"/>
    <w:uiPriority w:val="34"/>
    <w:qFormat/>
    <w:rsid w:val="00B146B2"/>
    <w:pPr>
      <w:ind w:firstLineChars="200" w:firstLine="420"/>
    </w:pPr>
  </w:style>
  <w:style w:type="character" w:styleId="a7">
    <w:name w:val="Hyperlink"/>
    <w:basedOn w:val="a0"/>
    <w:uiPriority w:val="99"/>
    <w:unhideWhenUsed/>
    <w:rsid w:val="0000690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&#35831;&#22312;8&#23567;&#26102;&#20869;&#23436;&#25104;&#24182;&#25552;&#20132;&#33267;&#38754;&#35797;&#37038;&#31665;2455830923@qq.com" TargetMode="External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955213-B8DA-4476-BD2D-1F260109F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185</Words>
  <Characters>1057</Characters>
  <Application>Microsoft Office Word</Application>
  <DocSecurity>0</DocSecurity>
  <Lines>8</Lines>
  <Paragraphs>2</Paragraphs>
  <ScaleCrop>false</ScaleCrop>
  <Company>Microsoft</Company>
  <LinksUpToDate>false</LinksUpToDate>
  <CharactersWithSpaces>1240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zxsf</dc:creator>
  <cp:lastModifiedBy>xbany</cp:lastModifiedBy>
  <cp:revision>5</cp:revision>
  <dcterms:created xsi:type="dcterms:W3CDTF">2018-06-09T02:12:00Z</dcterms:created>
  <dcterms:modified xsi:type="dcterms:W3CDTF">2018-06-09T02:40:00Z</dcterms:modified>
</cp:coreProperties>
</file>