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C0E" w:rsidRDefault="00A97C0E" w:rsidP="005C1074">
      <w:pPr>
        <w:rPr>
          <w:b/>
          <w:bCs/>
          <w:sz w:val="36"/>
        </w:rPr>
      </w:pPr>
      <w:proofErr w:type="spellStart"/>
      <w:r>
        <w:rPr>
          <w:b/>
          <w:bCs/>
          <w:sz w:val="36"/>
        </w:rPr>
        <w:t>WZDx</w:t>
      </w:r>
      <w:proofErr w:type="spellEnd"/>
      <w:r>
        <w:rPr>
          <w:b/>
          <w:bCs/>
          <w:sz w:val="36"/>
        </w:rPr>
        <w:t xml:space="preserve"> Data Feed </w:t>
      </w:r>
      <w:r w:rsidRPr="00A97C0E">
        <w:rPr>
          <w:b/>
          <w:bCs/>
          <w:sz w:val="36"/>
        </w:rPr>
        <w:t>Self-Validation Check List</w:t>
      </w:r>
    </w:p>
    <w:p w:rsidR="00A97C0E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20951165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A97C0E" w:rsidRPr="003E75F3">
        <w:rPr>
          <w:bCs/>
          <w:sz w:val="24"/>
          <w:szCs w:val="24"/>
        </w:rPr>
        <w:t xml:space="preserve">Validated </w:t>
      </w:r>
      <w:proofErr w:type="spellStart"/>
      <w:r w:rsidR="00A97C0E" w:rsidRPr="003E75F3">
        <w:rPr>
          <w:bCs/>
          <w:sz w:val="24"/>
          <w:szCs w:val="24"/>
        </w:rPr>
        <w:t>WZDx</w:t>
      </w:r>
      <w:proofErr w:type="spellEnd"/>
      <w:r w:rsidR="00A97C0E" w:rsidRPr="003E75F3">
        <w:rPr>
          <w:bCs/>
          <w:sz w:val="24"/>
          <w:szCs w:val="24"/>
        </w:rPr>
        <w:t xml:space="preserve"> data feed using JSON schema validator</w:t>
      </w:r>
    </w:p>
    <w:p w:rsidR="00DA6343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177543520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6343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DA6343" w:rsidRPr="003E75F3">
        <w:rPr>
          <w:bCs/>
          <w:sz w:val="24"/>
          <w:szCs w:val="24"/>
        </w:rPr>
        <w:t>Visually validated that all road events locations are within my jurisdiction using an external mapping tool</w:t>
      </w:r>
    </w:p>
    <w:p w:rsidR="00CF7504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929470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F7504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CF7504" w:rsidRPr="003E75F3">
        <w:rPr>
          <w:bCs/>
          <w:sz w:val="24"/>
          <w:szCs w:val="24"/>
        </w:rPr>
        <w:t xml:space="preserve">Reviewed current business rules and </w:t>
      </w:r>
      <w:r w:rsidR="009D28AA" w:rsidRPr="003E75F3">
        <w:rPr>
          <w:bCs/>
          <w:sz w:val="24"/>
          <w:szCs w:val="24"/>
        </w:rPr>
        <w:t xml:space="preserve">check </w:t>
      </w:r>
      <w:proofErr w:type="spellStart"/>
      <w:r w:rsidR="009D28AA" w:rsidRPr="003E75F3">
        <w:rPr>
          <w:bCs/>
          <w:sz w:val="24"/>
          <w:szCs w:val="24"/>
        </w:rPr>
        <w:t>WZDx</w:t>
      </w:r>
      <w:proofErr w:type="spellEnd"/>
      <w:r w:rsidR="009D28AA" w:rsidRPr="003E75F3">
        <w:rPr>
          <w:bCs/>
          <w:sz w:val="24"/>
          <w:szCs w:val="24"/>
        </w:rPr>
        <w:t xml:space="preserve"> data feed for adherence</w:t>
      </w:r>
    </w:p>
    <w:p w:rsidR="009D28AA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-104528754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D28AA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9D28AA" w:rsidRPr="003E75F3">
        <w:rPr>
          <w:bCs/>
          <w:sz w:val="24"/>
          <w:szCs w:val="24"/>
        </w:rPr>
        <w:t xml:space="preserve">Reviewed complex work zones in </w:t>
      </w:r>
      <w:proofErr w:type="spellStart"/>
      <w:r w:rsidR="009D28AA" w:rsidRPr="003E75F3">
        <w:rPr>
          <w:bCs/>
          <w:sz w:val="24"/>
          <w:szCs w:val="24"/>
        </w:rPr>
        <w:t>WZDx</w:t>
      </w:r>
      <w:proofErr w:type="spellEnd"/>
      <w:r w:rsidR="009D28AA" w:rsidRPr="003E75F3">
        <w:rPr>
          <w:bCs/>
          <w:sz w:val="24"/>
          <w:szCs w:val="24"/>
        </w:rPr>
        <w:t xml:space="preserve"> feed to validate that your system implements the work zone accurately</w:t>
      </w:r>
    </w:p>
    <w:p w:rsidR="003E75F3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-8601251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E75F3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3E75F3" w:rsidRPr="003E75F3">
        <w:rPr>
          <w:bCs/>
          <w:sz w:val="24"/>
          <w:szCs w:val="24"/>
        </w:rPr>
        <w:t xml:space="preserve">If using </w:t>
      </w:r>
      <w:proofErr w:type="spellStart"/>
      <w:r w:rsidR="003E75F3" w:rsidRPr="003E75F3">
        <w:rPr>
          <w:bCs/>
          <w:sz w:val="24"/>
          <w:szCs w:val="24"/>
        </w:rPr>
        <w:t>event_type</w:t>
      </w:r>
      <w:proofErr w:type="spellEnd"/>
      <w:r w:rsidR="003E75F3" w:rsidRPr="003E75F3">
        <w:rPr>
          <w:bCs/>
          <w:sz w:val="24"/>
          <w:szCs w:val="24"/>
        </w:rPr>
        <w:t xml:space="preserve"> detour have validated that it connects to the appropriate road event(s) </w:t>
      </w:r>
    </w:p>
    <w:p w:rsidR="00DA6343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-11051842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A6343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DA6343" w:rsidRPr="003E75F3">
        <w:rPr>
          <w:bCs/>
          <w:sz w:val="24"/>
          <w:szCs w:val="24"/>
        </w:rPr>
        <w:t xml:space="preserve">Verified that </w:t>
      </w:r>
      <w:proofErr w:type="spellStart"/>
      <w:r w:rsidR="00DA6343" w:rsidRPr="003E75F3">
        <w:rPr>
          <w:bCs/>
          <w:sz w:val="24"/>
          <w:szCs w:val="24"/>
        </w:rPr>
        <w:t>RoadEventFeedInfo</w:t>
      </w:r>
      <w:proofErr w:type="spellEnd"/>
      <w:r w:rsidR="00DA6343" w:rsidRPr="003E75F3">
        <w:rPr>
          <w:bCs/>
          <w:sz w:val="24"/>
          <w:szCs w:val="24"/>
        </w:rPr>
        <w:t xml:space="preserve"> contact name and email are the appropriate technical contact for questions involving the </w:t>
      </w:r>
      <w:proofErr w:type="spellStart"/>
      <w:r w:rsidR="00DA6343" w:rsidRPr="003E75F3">
        <w:rPr>
          <w:bCs/>
          <w:sz w:val="24"/>
          <w:szCs w:val="24"/>
        </w:rPr>
        <w:t>WZDx</w:t>
      </w:r>
      <w:proofErr w:type="spellEnd"/>
      <w:r w:rsidR="00DA6343" w:rsidRPr="003E75F3">
        <w:rPr>
          <w:bCs/>
          <w:sz w:val="24"/>
          <w:szCs w:val="24"/>
        </w:rPr>
        <w:t xml:space="preserve"> data feed</w:t>
      </w:r>
    </w:p>
    <w:p w:rsidR="007E3D6F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-116786754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E3D6F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7E3D6F" w:rsidRPr="003E75F3">
        <w:rPr>
          <w:bCs/>
          <w:sz w:val="24"/>
          <w:szCs w:val="24"/>
        </w:rPr>
        <w:t xml:space="preserve">Verified that </w:t>
      </w:r>
      <w:proofErr w:type="spellStart"/>
      <w:r w:rsidR="007E3D6F" w:rsidRPr="003E75F3">
        <w:rPr>
          <w:bCs/>
          <w:sz w:val="24"/>
          <w:szCs w:val="24"/>
        </w:rPr>
        <w:t>RoadEventFeedInfo</w:t>
      </w:r>
      <w:proofErr w:type="spellEnd"/>
      <w:r w:rsidR="007E3D6F" w:rsidRPr="003E75F3">
        <w:rPr>
          <w:bCs/>
          <w:sz w:val="24"/>
          <w:szCs w:val="24"/>
        </w:rPr>
        <w:t xml:space="preserve"> </w:t>
      </w:r>
      <w:proofErr w:type="spellStart"/>
      <w:r w:rsidR="007E3D6F" w:rsidRPr="003E75F3">
        <w:rPr>
          <w:bCs/>
          <w:sz w:val="24"/>
          <w:szCs w:val="24"/>
        </w:rPr>
        <w:t>update_frequency</w:t>
      </w:r>
      <w:proofErr w:type="spellEnd"/>
      <w:r w:rsidR="007E3D6F" w:rsidRPr="003E75F3">
        <w:rPr>
          <w:bCs/>
          <w:sz w:val="24"/>
          <w:szCs w:val="24"/>
        </w:rPr>
        <w:t xml:space="preserve"> is accurate for your system</w:t>
      </w:r>
    </w:p>
    <w:p w:rsidR="003E75F3" w:rsidRPr="003E75F3" w:rsidRDefault="00A75FA7" w:rsidP="003E75F3">
      <w:pPr>
        <w:pStyle w:val="ListParagraph"/>
        <w:numPr>
          <w:ilvl w:val="0"/>
          <w:numId w:val="11"/>
        </w:numPr>
        <w:tabs>
          <w:tab w:val="left" w:pos="2325"/>
        </w:tabs>
        <w:rPr>
          <w:bCs/>
          <w:sz w:val="24"/>
          <w:szCs w:val="24"/>
        </w:rPr>
      </w:pPr>
      <w:sdt>
        <w:sdtPr>
          <w:rPr>
            <w:rFonts w:ascii="MS Gothic" w:eastAsia="MS Gothic" w:hAnsi="MS Gothic"/>
            <w:b/>
            <w:bCs/>
            <w:sz w:val="24"/>
            <w:szCs w:val="24"/>
          </w:rPr>
          <w:id w:val="133456266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E75F3" w:rsidRPr="003E75F3">
            <w:rPr>
              <w:rFonts w:ascii="MS Gothic" w:eastAsia="MS Gothic" w:hAnsi="MS Gothic" w:hint="eastAsia"/>
              <w:b/>
              <w:bCs/>
              <w:sz w:val="24"/>
              <w:szCs w:val="24"/>
            </w:rPr>
            <w:t>☐</w:t>
          </w:r>
        </w:sdtContent>
      </w:sdt>
      <w:r w:rsidR="003E75F3" w:rsidRPr="003E75F3">
        <w:rPr>
          <w:bCs/>
          <w:sz w:val="24"/>
          <w:szCs w:val="24"/>
        </w:rPr>
        <w:t xml:space="preserve">Validated that my geospatial coordinates adhere to the level of accuracy provided by my mapping </w:t>
      </w:r>
      <w:r w:rsidR="00BB124B">
        <w:rPr>
          <w:bCs/>
          <w:sz w:val="24"/>
          <w:szCs w:val="24"/>
        </w:rPr>
        <w:t>system</w:t>
      </w:r>
      <w:r w:rsidR="003E75F3" w:rsidRPr="003E75F3">
        <w:rPr>
          <w:bCs/>
          <w:sz w:val="24"/>
          <w:szCs w:val="24"/>
        </w:rPr>
        <w:t xml:space="preserve"> </w:t>
      </w:r>
    </w:p>
    <w:p w:rsidR="00DA6343" w:rsidRDefault="00DA6343" w:rsidP="009A010E">
      <w:pPr>
        <w:tabs>
          <w:tab w:val="left" w:pos="2325"/>
        </w:tabs>
        <w:rPr>
          <w:bCs/>
          <w:sz w:val="24"/>
          <w:szCs w:val="24"/>
        </w:rPr>
      </w:pPr>
    </w:p>
    <w:p w:rsidR="009A010E" w:rsidRDefault="009A010E" w:rsidP="00DA6343">
      <w:pPr>
        <w:tabs>
          <w:tab w:val="left" w:pos="2325"/>
        </w:tabs>
        <w:rPr>
          <w:bCs/>
          <w:sz w:val="24"/>
          <w:szCs w:val="24"/>
        </w:rPr>
      </w:pPr>
    </w:p>
    <w:p w:rsidR="007E3D6F" w:rsidRDefault="007E3D6F" w:rsidP="00DA6343">
      <w:pPr>
        <w:tabs>
          <w:tab w:val="left" w:pos="2325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Name ________________________________   Contact Email ___________________________</w:t>
      </w:r>
    </w:p>
    <w:p w:rsidR="00DA6343" w:rsidRPr="00FA1010" w:rsidRDefault="00FA1010" w:rsidP="00A97C0E">
      <w:pPr>
        <w:tabs>
          <w:tab w:val="left" w:pos="2325"/>
        </w:tabs>
        <w:rPr>
          <w:bCs/>
        </w:rPr>
      </w:pPr>
      <w:proofErr w:type="spellStart"/>
      <w:r w:rsidRPr="00FA1010">
        <w:rPr>
          <w:bCs/>
        </w:rPr>
        <w:t>WZDx</w:t>
      </w:r>
      <w:proofErr w:type="spellEnd"/>
      <w:r w:rsidRPr="00FA1010">
        <w:rPr>
          <w:bCs/>
        </w:rPr>
        <w:t xml:space="preserve"> version_________</w:t>
      </w:r>
    </w:p>
    <w:p w:rsidR="00A97C0E" w:rsidRPr="00A97C0E" w:rsidRDefault="00A97C0E" w:rsidP="00A97C0E">
      <w:pPr>
        <w:tabs>
          <w:tab w:val="left" w:pos="2325"/>
        </w:tabs>
        <w:rPr>
          <w:bCs/>
          <w:sz w:val="36"/>
        </w:rPr>
      </w:pPr>
    </w:p>
    <w:p w:rsidR="00A97C0E" w:rsidRDefault="00A97C0E" w:rsidP="005C1074">
      <w:pPr>
        <w:rPr>
          <w:b/>
          <w:bCs/>
        </w:rPr>
      </w:pPr>
    </w:p>
    <w:p w:rsidR="009A010E" w:rsidRDefault="009A010E" w:rsidP="005C1074">
      <w:pPr>
        <w:rPr>
          <w:b/>
          <w:bCs/>
        </w:rPr>
      </w:pPr>
    </w:p>
    <w:p w:rsidR="009A010E" w:rsidRDefault="009A010E" w:rsidP="005C1074">
      <w:pPr>
        <w:rPr>
          <w:b/>
          <w:bCs/>
        </w:rPr>
      </w:pPr>
    </w:p>
    <w:p w:rsidR="009A010E" w:rsidRDefault="009A010E" w:rsidP="005C1074">
      <w:pPr>
        <w:rPr>
          <w:b/>
          <w:bCs/>
        </w:rPr>
      </w:pPr>
    </w:p>
    <w:p w:rsidR="009A010E" w:rsidRDefault="009A010E" w:rsidP="005C1074">
      <w:pPr>
        <w:rPr>
          <w:b/>
          <w:bCs/>
        </w:rPr>
      </w:pPr>
    </w:p>
    <w:p w:rsidR="009A010E" w:rsidRDefault="009A010E" w:rsidP="005C1074">
      <w:pPr>
        <w:rPr>
          <w:b/>
          <w:bCs/>
        </w:rPr>
      </w:pPr>
    </w:p>
    <w:p w:rsidR="00A97C0E" w:rsidRDefault="00A97C0E" w:rsidP="005C1074">
      <w:pPr>
        <w:rPr>
          <w:b/>
          <w:bCs/>
        </w:rPr>
      </w:pPr>
    </w:p>
    <w:p w:rsidR="003E75F3" w:rsidRDefault="003E75F3" w:rsidP="005C1074">
      <w:pPr>
        <w:rPr>
          <w:b/>
          <w:bCs/>
        </w:rPr>
      </w:pPr>
    </w:p>
    <w:p w:rsidR="003E75F3" w:rsidRDefault="003E75F3" w:rsidP="005C1074">
      <w:pPr>
        <w:rPr>
          <w:b/>
          <w:bCs/>
        </w:rPr>
      </w:pPr>
    </w:p>
    <w:p w:rsidR="003E75F3" w:rsidRDefault="003E75F3" w:rsidP="005C1074">
      <w:pPr>
        <w:rPr>
          <w:b/>
          <w:bCs/>
        </w:rPr>
      </w:pPr>
    </w:p>
    <w:p w:rsidR="003E75F3" w:rsidRDefault="003E75F3" w:rsidP="005C1074">
      <w:pPr>
        <w:rPr>
          <w:b/>
          <w:bCs/>
        </w:rPr>
      </w:pPr>
    </w:p>
    <w:p w:rsidR="003E75F3" w:rsidRDefault="003E75F3" w:rsidP="005C1074">
      <w:pPr>
        <w:rPr>
          <w:b/>
          <w:bCs/>
        </w:rPr>
      </w:pPr>
    </w:p>
    <w:p w:rsidR="005C1074" w:rsidRPr="005C1074" w:rsidRDefault="005C1074" w:rsidP="004445D0">
      <w:pPr>
        <w:pStyle w:val="Heading1"/>
      </w:pPr>
      <w:r w:rsidRPr="005C1074">
        <w:lastRenderedPageBreak/>
        <w:t xml:space="preserve">Steps </w:t>
      </w:r>
      <w:r>
        <w:t>to</w:t>
      </w:r>
      <w:r w:rsidRPr="005C1074">
        <w:t xml:space="preserve"> take when validating if a new </w:t>
      </w:r>
      <w:proofErr w:type="spellStart"/>
      <w:r w:rsidRPr="005C1074">
        <w:t>WZDx</w:t>
      </w:r>
      <w:proofErr w:type="spellEnd"/>
      <w:r w:rsidRPr="005C1074">
        <w:t xml:space="preserve"> data feed is compliant</w:t>
      </w:r>
    </w:p>
    <w:p w:rsidR="005C1074" w:rsidRPr="005C1074" w:rsidRDefault="005C1074" w:rsidP="004445D0">
      <w:pPr>
        <w:pStyle w:val="Heading2"/>
        <w:numPr>
          <w:ilvl w:val="0"/>
          <w:numId w:val="10"/>
        </w:numPr>
      </w:pPr>
      <w:r w:rsidRPr="005C1074">
        <w:t xml:space="preserve">Validate if the feed follows the required </w:t>
      </w:r>
      <w:proofErr w:type="spellStart"/>
      <w:r w:rsidRPr="005C1074">
        <w:t>WZDx</w:t>
      </w:r>
      <w:proofErr w:type="spellEnd"/>
      <w:r w:rsidRPr="005C1074">
        <w:t xml:space="preserve"> schema version</w:t>
      </w:r>
    </w:p>
    <w:p w:rsidR="005C1074" w:rsidRPr="005C1074" w:rsidRDefault="005C1074" w:rsidP="00600B01">
      <w:pPr>
        <w:numPr>
          <w:ilvl w:val="1"/>
          <w:numId w:val="10"/>
        </w:numPr>
      </w:pPr>
      <w:r w:rsidRPr="005C1074">
        <w:t>Go to </w:t>
      </w:r>
      <w:hyperlink r:id="rId5" w:history="1">
        <w:r w:rsidRPr="005C1074">
          <w:rPr>
            <w:rStyle w:val="Hyperlink"/>
          </w:rPr>
          <w:t>https://www.jsonschemavalidator.net/</w:t>
        </w:r>
      </w:hyperlink>
    </w:p>
    <w:p w:rsidR="005C1074" w:rsidRPr="005C1074" w:rsidRDefault="005C1074" w:rsidP="00600B01">
      <w:pPr>
        <w:numPr>
          <w:ilvl w:val="1"/>
          <w:numId w:val="10"/>
        </w:numPr>
      </w:pPr>
      <w:r w:rsidRPr="005C1074">
        <w:t xml:space="preserve">Paste the JSON Schema for the </w:t>
      </w:r>
      <w:proofErr w:type="spellStart"/>
      <w:r w:rsidRPr="005C1074">
        <w:t>WZDx</w:t>
      </w:r>
      <w:proofErr w:type="spellEnd"/>
      <w:r w:rsidRPr="005C1074">
        <w:t xml:space="preserve"> version you seek to verify on the left-hand box</w:t>
      </w:r>
      <w:r w:rsidR="00600B01">
        <w:t xml:space="preserve"> (</w:t>
      </w:r>
      <w:proofErr w:type="spellStart"/>
      <w:r w:rsidR="00600B01">
        <w:t>WZDx</w:t>
      </w:r>
      <w:proofErr w:type="spellEnd"/>
      <w:r w:rsidR="00600B01">
        <w:t xml:space="preserve"> schemas can be found here: </w:t>
      </w:r>
      <w:hyperlink r:id="rId6" w:history="1">
        <w:r w:rsidR="00600B01" w:rsidRPr="00600B01">
          <w:rPr>
            <w:rStyle w:val="Hyperlink"/>
          </w:rPr>
          <w:t>https://github.com/usdot-jpo-ode/jpo-wzdx/tree/master/create-feed/schemas</w:t>
        </w:r>
      </w:hyperlink>
      <w:r w:rsidR="00600B01">
        <w:t>)</w:t>
      </w:r>
    </w:p>
    <w:p w:rsidR="005C1074" w:rsidRPr="005C1074" w:rsidRDefault="005C1074" w:rsidP="00600B01">
      <w:pPr>
        <w:numPr>
          <w:ilvl w:val="1"/>
          <w:numId w:val="10"/>
        </w:numPr>
      </w:pPr>
      <w:r w:rsidRPr="005C1074">
        <w:t>Paste the content of the feed on the right-hand box</w:t>
      </w:r>
    </w:p>
    <w:p w:rsidR="005C1074" w:rsidRPr="005C1074" w:rsidRDefault="005C1074" w:rsidP="00600B01">
      <w:pPr>
        <w:numPr>
          <w:ilvl w:val="1"/>
          <w:numId w:val="10"/>
        </w:numPr>
      </w:pPr>
      <w:r w:rsidRPr="005C1074">
        <w:t xml:space="preserve">Validation results will appear below your inputs. Note down any inconsistencies that the feed has with the </w:t>
      </w:r>
      <w:proofErr w:type="spellStart"/>
      <w:r w:rsidRPr="005C1074">
        <w:t>WZDx</w:t>
      </w:r>
      <w:proofErr w:type="spellEnd"/>
      <w:r w:rsidRPr="005C1074">
        <w:t xml:space="preserve"> JSON Schema</w:t>
      </w:r>
      <w:r w:rsidR="00600B01">
        <w:t>. Reach out to help desk or the technical assistance forum if you would like assistance resolving these errors.</w:t>
      </w:r>
    </w:p>
    <w:p w:rsidR="004445D0" w:rsidRDefault="005C1074" w:rsidP="004445D0">
      <w:pPr>
        <w:pStyle w:val="ListParagraph"/>
        <w:jc w:val="center"/>
      </w:pPr>
      <w:r w:rsidRPr="005C1074">
        <w:rPr>
          <w:noProof/>
        </w:rPr>
        <w:drawing>
          <wp:inline distT="0" distB="0" distL="0" distR="0">
            <wp:extent cx="3400425" cy="1838325"/>
            <wp:effectExtent l="0" t="0" r="9525" b="9525"/>
            <wp:docPr id="2" name="Picture 2" descr="cid:image002.jpg@01D67C95.28BB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jpg@01D67C95.28BB195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0D" w:rsidRDefault="004445D0" w:rsidP="00371B0D">
      <w:pPr>
        <w:pStyle w:val="Heading3"/>
        <w:numPr>
          <w:ilvl w:val="1"/>
          <w:numId w:val="10"/>
        </w:numPr>
      </w:pPr>
      <w:proofErr w:type="spellStart"/>
      <w:r>
        <w:t>TxDOT</w:t>
      </w:r>
      <w:proofErr w:type="spellEnd"/>
      <w:r>
        <w:t xml:space="preserve"> example (retrieved 12/15/20)</w:t>
      </w:r>
      <w:r w:rsidR="00371B0D">
        <w:t xml:space="preserve"> </w:t>
      </w:r>
    </w:p>
    <w:p w:rsidR="00371B0D" w:rsidRPr="00371B0D" w:rsidRDefault="00371B0D" w:rsidP="00371B0D">
      <w:pPr>
        <w:ind w:left="720" w:firstLine="720"/>
      </w:pPr>
      <w:hyperlink r:id="rId9" w:history="1">
        <w:r w:rsidRPr="00371B0D">
          <w:rPr>
            <w:rStyle w:val="Hyperlink"/>
          </w:rPr>
          <w:t>https://www.jsonschemavalidator.net/s/P3hottVt (view here)</w:t>
        </w:r>
      </w:hyperlink>
    </w:p>
    <w:p w:rsidR="004445D0" w:rsidRDefault="004445D0" w:rsidP="00371B0D">
      <w:pPr>
        <w:ind w:left="720"/>
        <w:jc w:val="center"/>
      </w:pPr>
      <w:r w:rsidRPr="004445D0">
        <w:drawing>
          <wp:inline distT="0" distB="0" distL="0" distR="0" wp14:anchorId="1EF8A5D9" wp14:editId="5D6D5CC9">
            <wp:extent cx="5943600" cy="3373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0D" w:rsidRDefault="00371B0D" w:rsidP="00371B0D">
      <w:pPr>
        <w:pStyle w:val="Heading3"/>
        <w:numPr>
          <w:ilvl w:val="1"/>
          <w:numId w:val="10"/>
        </w:numPr>
      </w:pPr>
      <w:proofErr w:type="spellStart"/>
      <w:r>
        <w:t>Mass</w:t>
      </w:r>
      <w:r>
        <w:t>DOT</w:t>
      </w:r>
      <w:proofErr w:type="spellEnd"/>
      <w:r>
        <w:t xml:space="preserve"> example (retrieved 12/15/20)</w:t>
      </w:r>
    </w:p>
    <w:p w:rsidR="004445D0" w:rsidRDefault="004445D0" w:rsidP="00371B0D">
      <w:pPr>
        <w:pStyle w:val="ListParagraph"/>
        <w:ind w:left="1440"/>
      </w:pPr>
      <w:hyperlink r:id="rId11" w:history="1">
        <w:r>
          <w:rPr>
            <w:rStyle w:val="Hyperlink"/>
          </w:rPr>
          <w:t>https://www.jsonschemavalidator.net/s/9C3NUxHM (view here)</w:t>
        </w:r>
      </w:hyperlink>
    </w:p>
    <w:p w:rsidR="00371B0D" w:rsidRDefault="00371B0D" w:rsidP="00371B0D">
      <w:r w:rsidRPr="00371B0D">
        <w:drawing>
          <wp:inline distT="0" distB="0" distL="0" distR="0" wp14:anchorId="2DFE522F" wp14:editId="107B89E4">
            <wp:extent cx="594360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74" w:rsidRPr="005C1074" w:rsidRDefault="004445D0" w:rsidP="004445D0">
      <w:pPr>
        <w:pStyle w:val="Heading2"/>
        <w:numPr>
          <w:ilvl w:val="0"/>
          <w:numId w:val="10"/>
        </w:numPr>
      </w:pPr>
      <w:bookmarkStart w:id="0" w:name="_GoBack"/>
      <w:r w:rsidRPr="005C1074">
        <w:t>Validate</w:t>
      </w:r>
      <w:r w:rsidR="005C1074" w:rsidRPr="005C1074">
        <w:t xml:space="preserve"> if the f</w:t>
      </w:r>
      <w:r w:rsidR="00600B01">
        <w:t xml:space="preserve">eed contains valid </w:t>
      </w:r>
      <w:proofErr w:type="spellStart"/>
      <w:r w:rsidR="00600B01">
        <w:t>GeoJSON</w:t>
      </w:r>
      <w:proofErr w:type="spellEnd"/>
      <w:r w:rsidR="00600B01">
        <w:t xml:space="preserve"> and v</w:t>
      </w:r>
      <w:r w:rsidR="005C1074" w:rsidRPr="005C1074">
        <w:t>alid locations</w:t>
      </w:r>
    </w:p>
    <w:bookmarkEnd w:id="0"/>
    <w:p w:rsidR="005C1074" w:rsidRPr="005C1074" w:rsidRDefault="005C1074" w:rsidP="00600B01">
      <w:pPr>
        <w:numPr>
          <w:ilvl w:val="1"/>
          <w:numId w:val="10"/>
        </w:numPr>
      </w:pPr>
      <w:r w:rsidRPr="005C1074">
        <w:t xml:space="preserve">Go to </w:t>
      </w:r>
      <w:hyperlink r:id="rId13" w:history="1">
        <w:r w:rsidRPr="005C1074">
          <w:rPr>
            <w:rStyle w:val="Hyperlink"/>
          </w:rPr>
          <w:t>https://geojson.io/</w:t>
        </w:r>
      </w:hyperlink>
    </w:p>
    <w:p w:rsidR="005C1074" w:rsidRPr="005C1074" w:rsidRDefault="005C1074" w:rsidP="00600B01">
      <w:pPr>
        <w:numPr>
          <w:ilvl w:val="1"/>
          <w:numId w:val="10"/>
        </w:numPr>
      </w:pPr>
      <w:r w:rsidRPr="005C1074">
        <w:t xml:space="preserve">Paste the feed’s current content in the right-hand box. The map should change on the left if the </w:t>
      </w:r>
      <w:proofErr w:type="spellStart"/>
      <w:r w:rsidRPr="005C1074">
        <w:t>GeoJSON</w:t>
      </w:r>
      <w:proofErr w:type="spellEnd"/>
      <w:r w:rsidRPr="005C1074">
        <w:t xml:space="preserve"> is valid. If it is not valid </w:t>
      </w:r>
      <w:proofErr w:type="spellStart"/>
      <w:r w:rsidRPr="005C1074">
        <w:t>GeoJSON</w:t>
      </w:r>
      <w:proofErr w:type="spellEnd"/>
      <w:r w:rsidRPr="005C1074">
        <w:t xml:space="preserve">, the right-hand box will have red margins where the </w:t>
      </w:r>
      <w:proofErr w:type="spellStart"/>
      <w:r w:rsidRPr="005C1074">
        <w:t>GeoJSON</w:t>
      </w:r>
      <w:proofErr w:type="spellEnd"/>
      <w:r w:rsidRPr="005C1074">
        <w:t xml:space="preserve"> is invalid.</w:t>
      </w:r>
    </w:p>
    <w:p w:rsidR="00600B01" w:rsidRDefault="005C1074" w:rsidP="00600B01">
      <w:pPr>
        <w:numPr>
          <w:ilvl w:val="1"/>
          <w:numId w:val="10"/>
        </w:numPr>
      </w:pPr>
      <w:r w:rsidRPr="005C1074">
        <w:t>Spot check for the following in the map:</w:t>
      </w:r>
    </w:p>
    <w:p w:rsidR="005C1074" w:rsidRPr="005C1074" w:rsidRDefault="005C1074" w:rsidP="00600B01">
      <w:pPr>
        <w:numPr>
          <w:ilvl w:val="2"/>
          <w:numId w:val="10"/>
        </w:numPr>
      </w:pPr>
      <w:r w:rsidRPr="005C1074">
        <w:t>Are the locations marked within the feed boundary indicated by the data provider</w:t>
      </w:r>
      <w:r w:rsidR="00600B01">
        <w:t xml:space="preserve"> (</w:t>
      </w:r>
      <w:r w:rsidRPr="005C1074">
        <w:t>by state or other administrati</w:t>
      </w:r>
      <w:r w:rsidR="00600B01">
        <w:t>ve boundaries, depending on how you are aggregating data)</w:t>
      </w:r>
    </w:p>
    <w:p w:rsidR="005C1074" w:rsidRPr="005C1074" w:rsidRDefault="005C1074" w:rsidP="00600B01">
      <w:pPr>
        <w:numPr>
          <w:ilvl w:val="2"/>
          <w:numId w:val="10"/>
        </w:numPr>
      </w:pPr>
      <w:r w:rsidRPr="005C1074">
        <w:t>Make sure that the locations marked make sense for work zones (e.g. Are the locations on roadways or in the middle of a lake)</w:t>
      </w:r>
    </w:p>
    <w:p w:rsidR="005C1074" w:rsidRPr="005C1074" w:rsidRDefault="005C1074" w:rsidP="00600B01">
      <w:pPr>
        <w:numPr>
          <w:ilvl w:val="2"/>
          <w:numId w:val="10"/>
        </w:numPr>
      </w:pPr>
      <w:r w:rsidRPr="005C1074">
        <w:t xml:space="preserve">Click on some markers to spot check the feature's properties - does the </w:t>
      </w:r>
      <w:proofErr w:type="spellStart"/>
      <w:r w:rsidRPr="005C1074">
        <w:t>road_name</w:t>
      </w:r>
      <w:proofErr w:type="spellEnd"/>
      <w:r w:rsidRPr="005C1074">
        <w:t xml:space="preserve"> value match the road that it is on?</w:t>
      </w:r>
    </w:p>
    <w:p w:rsidR="005C1074" w:rsidRDefault="005C1074" w:rsidP="003E75F3">
      <w:pPr>
        <w:pStyle w:val="ListParagraph"/>
        <w:jc w:val="center"/>
      </w:pPr>
      <w:r w:rsidRPr="005C1074">
        <w:rPr>
          <w:noProof/>
        </w:rPr>
        <w:drawing>
          <wp:inline distT="0" distB="0" distL="0" distR="0">
            <wp:extent cx="2390775" cy="1838325"/>
            <wp:effectExtent l="0" t="0" r="9525" b="9525"/>
            <wp:docPr id="1" name="Picture 1" descr="cid:image003.jpg@01D67C95.28BB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jpg@01D67C95.28BB195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CF8" w:rsidRDefault="00336CF8" w:rsidP="00336CF8">
      <w:pPr>
        <w:pStyle w:val="Heading3"/>
        <w:numPr>
          <w:ilvl w:val="1"/>
          <w:numId w:val="10"/>
        </w:numPr>
      </w:pPr>
      <w:proofErr w:type="spellStart"/>
      <w:r>
        <w:t>TxDOT</w:t>
      </w:r>
      <w:proofErr w:type="spellEnd"/>
      <w:r>
        <w:t xml:space="preserve"> example (retrieved 12/15/20) </w:t>
      </w:r>
    </w:p>
    <w:p w:rsidR="00336CF8" w:rsidRDefault="00315224" w:rsidP="00336CF8">
      <w:pPr>
        <w:ind w:left="720"/>
        <w:jc w:val="center"/>
      </w:pPr>
      <w:r w:rsidRPr="00315224">
        <w:drawing>
          <wp:inline distT="0" distB="0" distL="0" distR="0" wp14:anchorId="3A2C8151" wp14:editId="709C2E42">
            <wp:extent cx="5943600" cy="3241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F8" w:rsidRDefault="00336CF8" w:rsidP="00336CF8">
      <w:pPr>
        <w:pStyle w:val="Heading3"/>
        <w:numPr>
          <w:ilvl w:val="1"/>
          <w:numId w:val="10"/>
        </w:numPr>
      </w:pPr>
      <w:proofErr w:type="spellStart"/>
      <w:r>
        <w:t>MassDOT</w:t>
      </w:r>
      <w:proofErr w:type="spellEnd"/>
      <w:r>
        <w:t xml:space="preserve"> example (retrieved 12/15/20)</w:t>
      </w:r>
    </w:p>
    <w:p w:rsidR="00336CF8" w:rsidRDefault="00336CF8" w:rsidP="00336CF8">
      <w:pPr>
        <w:pStyle w:val="ListParagraph"/>
        <w:ind w:left="1440"/>
      </w:pPr>
      <w:hyperlink r:id="rId17" w:anchor="id=gist:wesleyalforddot/5118702a7667ee3522418154f72ef39f&amp;map=12/42.4402/-71.0558" w:history="1">
        <w:r>
          <w:rPr>
            <w:rStyle w:val="Hyperlink"/>
          </w:rPr>
          <w:t>View online example here</w:t>
        </w:r>
      </w:hyperlink>
    </w:p>
    <w:p w:rsidR="00336CF8" w:rsidRDefault="00336CF8" w:rsidP="00336CF8">
      <w:r w:rsidRPr="00336CF8">
        <w:drawing>
          <wp:inline distT="0" distB="0" distL="0" distR="0" wp14:anchorId="01F985F2" wp14:editId="6ED2DB3E">
            <wp:extent cx="5943600" cy="3265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F8" w:rsidRDefault="00336CF8" w:rsidP="00336CF8">
      <w:pPr>
        <w:pStyle w:val="ListParagraph"/>
      </w:pPr>
    </w:p>
    <w:p w:rsidR="003E75F3" w:rsidRDefault="003E75F3" w:rsidP="00600B01">
      <w:pPr>
        <w:pStyle w:val="ListParagraph"/>
      </w:pPr>
    </w:p>
    <w:p w:rsidR="003E75F3" w:rsidRPr="005C1074" w:rsidRDefault="003E75F3" w:rsidP="00600B01">
      <w:pPr>
        <w:pStyle w:val="ListParagraph"/>
      </w:pPr>
    </w:p>
    <w:p w:rsidR="001A368A" w:rsidRPr="00600B01" w:rsidRDefault="001A368A" w:rsidP="004445D0">
      <w:pPr>
        <w:pStyle w:val="Heading2"/>
        <w:numPr>
          <w:ilvl w:val="0"/>
          <w:numId w:val="10"/>
        </w:numPr>
      </w:pPr>
      <w:r w:rsidRPr="00600B01">
        <w:lastRenderedPageBreak/>
        <w:t>Validate adherence to business rules</w:t>
      </w:r>
    </w:p>
    <w:p w:rsidR="009D28AA" w:rsidRPr="009D28AA" w:rsidRDefault="00CF7504" w:rsidP="009D28AA">
      <w:pPr>
        <w:pStyle w:val="ListParagraph"/>
        <w:numPr>
          <w:ilvl w:val="1"/>
          <w:numId w:val="10"/>
        </w:numPr>
        <w:rPr>
          <w:rStyle w:val="Hyperlink"/>
          <w:rFonts w:ascii="Calibri" w:hAnsi="Calibri" w:cs="Calibri"/>
          <w:color w:val="000000"/>
          <w:u w:val="none"/>
        </w:rPr>
      </w:pPr>
      <w:r>
        <w:rPr>
          <w:rFonts w:ascii="Calibri" w:hAnsi="Calibri" w:cs="Calibri"/>
          <w:color w:val="000000"/>
        </w:rPr>
        <w:t>Current b</w:t>
      </w:r>
      <w:r w:rsidR="001A368A">
        <w:rPr>
          <w:rFonts w:ascii="Calibri" w:hAnsi="Calibri" w:cs="Calibri"/>
          <w:color w:val="000000"/>
        </w:rPr>
        <w:t>usiness rules are located here</w:t>
      </w:r>
      <w:r w:rsidR="001A368A" w:rsidRPr="001A368A">
        <w:rPr>
          <w:rFonts w:ascii="Calibri" w:hAnsi="Calibri" w:cs="Calibri"/>
          <w:color w:val="000000"/>
        </w:rPr>
        <w:t> </w:t>
      </w:r>
      <w:hyperlink r:id="rId19" w:history="1">
        <w:r w:rsidR="001A368A" w:rsidRPr="001A368A">
          <w:rPr>
            <w:rStyle w:val="Hyperlink"/>
            <w:rFonts w:ascii="Calibri" w:hAnsi="Calibri" w:cs="Calibri"/>
          </w:rPr>
          <w:t>https://github.com/usdot-jpo-ode/jpo-wzdx/tree/master/create-feed</w:t>
        </w:r>
      </w:hyperlink>
      <w:r w:rsidR="009D28AA">
        <w:rPr>
          <w:rStyle w:val="Hyperlink"/>
          <w:rFonts w:ascii="Calibri" w:hAnsi="Calibri" w:cs="Calibri"/>
        </w:rPr>
        <w:t xml:space="preserve">   </w:t>
      </w:r>
    </w:p>
    <w:p w:rsidR="001A368A" w:rsidRDefault="009D28AA" w:rsidP="009D28AA">
      <w:pPr>
        <w:pStyle w:val="ListParagraph"/>
        <w:numPr>
          <w:ilvl w:val="1"/>
          <w:numId w:val="10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As you go through the business rules check that existing road event adhere to the rules, consider documenting examples by using a </w:t>
      </w:r>
      <w:proofErr w:type="spellStart"/>
      <w:r>
        <w:rPr>
          <w:rFonts w:ascii="Calibri" w:hAnsi="Calibri" w:cs="Calibri"/>
          <w:color w:val="000000"/>
        </w:rPr>
        <w:t>geoJSON</w:t>
      </w:r>
      <w:proofErr w:type="spellEnd"/>
      <w:r>
        <w:rPr>
          <w:rFonts w:ascii="Calibri" w:hAnsi="Calibri" w:cs="Calibri"/>
          <w:color w:val="000000"/>
        </w:rPr>
        <w:t xml:space="preserve"> visualizer and the corresponding code snippet(s) from the </w:t>
      </w:r>
      <w:proofErr w:type="spellStart"/>
      <w:r>
        <w:rPr>
          <w:rFonts w:ascii="Calibri" w:hAnsi="Calibri" w:cs="Calibri"/>
          <w:color w:val="000000"/>
        </w:rPr>
        <w:t>WZDx</w:t>
      </w:r>
      <w:proofErr w:type="spellEnd"/>
      <w:r>
        <w:rPr>
          <w:rFonts w:ascii="Calibri" w:hAnsi="Calibri" w:cs="Calibri"/>
          <w:color w:val="000000"/>
        </w:rPr>
        <w:t xml:space="preserve"> data feed</w:t>
      </w:r>
    </w:p>
    <w:p w:rsidR="009D28AA" w:rsidRDefault="009D28AA" w:rsidP="009D28AA">
      <w:pPr>
        <w:pStyle w:val="ListParagraph"/>
        <w:numPr>
          <w:ilvl w:val="2"/>
          <w:numId w:val="10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 the event that you do not have a work zone that interacts with a business rule consider creating a simulated work zone to understand how your system implements the work zone</w:t>
      </w:r>
    </w:p>
    <w:p w:rsidR="003E75F3" w:rsidRDefault="003E75F3" w:rsidP="003E75F3">
      <w:pPr>
        <w:pStyle w:val="ListParagraph"/>
        <w:ind w:left="2160"/>
        <w:rPr>
          <w:rFonts w:ascii="Calibri" w:hAnsi="Calibri" w:cs="Calibri"/>
          <w:color w:val="000000"/>
        </w:rPr>
      </w:pPr>
    </w:p>
    <w:p w:rsidR="003E75F3" w:rsidRPr="00C35890" w:rsidRDefault="003E75F3" w:rsidP="004445D0">
      <w:pPr>
        <w:pStyle w:val="Heading2"/>
        <w:numPr>
          <w:ilvl w:val="0"/>
          <w:numId w:val="10"/>
        </w:numPr>
      </w:pPr>
      <w:r w:rsidRPr="00C35890">
        <w:t xml:space="preserve">Reviewed complex work zones in </w:t>
      </w:r>
      <w:proofErr w:type="spellStart"/>
      <w:r w:rsidRPr="00C35890">
        <w:t>WZDx</w:t>
      </w:r>
      <w:proofErr w:type="spellEnd"/>
      <w:r w:rsidRPr="00C35890">
        <w:t xml:space="preserve"> feed</w:t>
      </w:r>
    </w:p>
    <w:p w:rsidR="003E75F3" w:rsidRDefault="003E75F3" w:rsidP="003E75F3">
      <w:pPr>
        <w:pStyle w:val="ListParagraph"/>
        <w:numPr>
          <w:ilvl w:val="1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 xml:space="preserve">Complex work zones often require several linked road events. </w:t>
      </w:r>
    </w:p>
    <w:p w:rsidR="003E75F3" w:rsidRPr="00C35890" w:rsidRDefault="003E75F3" w:rsidP="003E75F3">
      <w:pPr>
        <w:pStyle w:val="ListParagraph"/>
        <w:numPr>
          <w:ilvl w:val="1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>A single road event can only describe individual changes to each field, so a work zone that has differing number of lane closures, numerous speed restriction zones, etc. must be described by more than one road event.</w:t>
      </w:r>
    </w:p>
    <w:p w:rsidR="003E75F3" w:rsidRDefault="003E75F3" w:rsidP="003E75F3">
      <w:pPr>
        <w:pStyle w:val="ListParagraph"/>
        <w:numPr>
          <w:ilvl w:val="1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 xml:space="preserve">For guidance in constructing complex work zones see draft example work zone implementations here: </w:t>
      </w:r>
      <w:hyperlink r:id="rId20" w:history="1">
        <w:r w:rsidRPr="00C35890">
          <w:rPr>
            <w:rStyle w:val="Hyperlink"/>
            <w:bCs/>
            <w:szCs w:val="24"/>
          </w:rPr>
          <w:t>https://github.com/usdot-jpo-ode/jpo-wzdx/discussions/131</w:t>
        </w:r>
      </w:hyperlink>
    </w:p>
    <w:p w:rsidR="003E75F3" w:rsidRDefault="003E75F3" w:rsidP="003E75F3">
      <w:pPr>
        <w:pStyle w:val="ListParagraph"/>
        <w:tabs>
          <w:tab w:val="left" w:pos="2325"/>
        </w:tabs>
        <w:ind w:left="1440"/>
        <w:rPr>
          <w:bCs/>
          <w:szCs w:val="24"/>
        </w:rPr>
      </w:pPr>
    </w:p>
    <w:p w:rsidR="003E75F3" w:rsidRDefault="003E75F3" w:rsidP="004445D0">
      <w:pPr>
        <w:pStyle w:val="Heading2"/>
        <w:numPr>
          <w:ilvl w:val="0"/>
          <w:numId w:val="10"/>
        </w:numPr>
      </w:pPr>
      <w:r w:rsidRPr="00164060">
        <w:t xml:space="preserve">If using </w:t>
      </w:r>
      <w:proofErr w:type="spellStart"/>
      <w:r w:rsidRPr="00164060">
        <w:t>event_type</w:t>
      </w:r>
      <w:proofErr w:type="spellEnd"/>
      <w:r w:rsidRPr="00164060">
        <w:t xml:space="preserve"> detour have validated that it connects to the appropriate road event(s) </w:t>
      </w:r>
    </w:p>
    <w:p w:rsidR="003E75F3" w:rsidRDefault="003E75F3" w:rsidP="003E75F3">
      <w:pPr>
        <w:pStyle w:val="ListParagraph"/>
        <w:numPr>
          <w:ilvl w:val="1"/>
          <w:numId w:val="10"/>
        </w:numPr>
        <w:tabs>
          <w:tab w:val="left" w:pos="2325"/>
        </w:tabs>
        <w:rPr>
          <w:bCs/>
        </w:rPr>
      </w:pPr>
      <w:r w:rsidRPr="00164060">
        <w:rPr>
          <w:bCs/>
        </w:rPr>
        <w:t xml:space="preserve">Check that </w:t>
      </w:r>
      <w:r>
        <w:rPr>
          <w:bCs/>
        </w:rPr>
        <w:t>road event Relationship is defined for the detour and the connected road events</w:t>
      </w:r>
    </w:p>
    <w:p w:rsidR="003E75F3" w:rsidRDefault="003E75F3" w:rsidP="003E75F3">
      <w:pPr>
        <w:pStyle w:val="ListParagraph"/>
        <w:numPr>
          <w:ilvl w:val="2"/>
          <w:numId w:val="10"/>
        </w:numPr>
        <w:tabs>
          <w:tab w:val="left" w:pos="2325"/>
        </w:tabs>
        <w:rPr>
          <w:bCs/>
        </w:rPr>
      </w:pPr>
      <w:proofErr w:type="spellStart"/>
      <w:r>
        <w:rPr>
          <w:bCs/>
        </w:rPr>
        <w:t>road_event_id</w:t>
      </w:r>
      <w:proofErr w:type="spellEnd"/>
      <w:r>
        <w:rPr>
          <w:bCs/>
        </w:rPr>
        <w:t xml:space="preserve"> for the detour is listed in the children array of each road event that detour is routing around</w:t>
      </w:r>
    </w:p>
    <w:p w:rsidR="003E75F3" w:rsidRPr="003E75F3" w:rsidRDefault="003E75F3" w:rsidP="003E75F3">
      <w:pPr>
        <w:pStyle w:val="ListParagraph"/>
        <w:numPr>
          <w:ilvl w:val="2"/>
          <w:numId w:val="10"/>
        </w:numPr>
        <w:tabs>
          <w:tab w:val="left" w:pos="2325"/>
        </w:tabs>
        <w:rPr>
          <w:bCs/>
        </w:rPr>
      </w:pPr>
      <w:proofErr w:type="spellStart"/>
      <w:r>
        <w:rPr>
          <w:bCs/>
        </w:rPr>
        <w:t>road_event_id</w:t>
      </w:r>
      <w:proofErr w:type="spellEnd"/>
      <w:r>
        <w:rPr>
          <w:bCs/>
        </w:rPr>
        <w:t xml:space="preserve"> for each road event that the detour is routing around is listed in the parents array of the detour</w:t>
      </w:r>
      <w:r w:rsidRPr="003E75F3">
        <w:rPr>
          <w:bCs/>
          <w:szCs w:val="24"/>
        </w:rPr>
        <w:t xml:space="preserve"> </w:t>
      </w:r>
    </w:p>
    <w:p w:rsidR="003E75F3" w:rsidRPr="005C1074" w:rsidRDefault="003E75F3" w:rsidP="004445D0">
      <w:pPr>
        <w:pStyle w:val="Heading2"/>
        <w:numPr>
          <w:ilvl w:val="0"/>
          <w:numId w:val="10"/>
        </w:numPr>
      </w:pPr>
      <w:r w:rsidRPr="005C1074">
        <w:t>Validate the feed's metadata</w:t>
      </w:r>
    </w:p>
    <w:p w:rsidR="003E75F3" w:rsidRPr="005C1074" w:rsidRDefault="003E75F3" w:rsidP="003E75F3">
      <w:pPr>
        <w:numPr>
          <w:ilvl w:val="1"/>
          <w:numId w:val="10"/>
        </w:numPr>
      </w:pPr>
      <w:r>
        <w:t xml:space="preserve">Validate the </w:t>
      </w:r>
      <w:proofErr w:type="spellStart"/>
      <w:r>
        <w:t>road_event_feed_info</w:t>
      </w:r>
      <w:proofErr w:type="spellEnd"/>
      <w:r>
        <w:t xml:space="preserve"> and </w:t>
      </w:r>
      <w:proofErr w:type="spellStart"/>
      <w:r>
        <w:t>road_event_data_sources</w:t>
      </w:r>
      <w:proofErr w:type="spellEnd"/>
    </w:p>
    <w:p w:rsidR="003E75F3" w:rsidRPr="003E75F3" w:rsidRDefault="003E75F3" w:rsidP="003E75F3">
      <w:pPr>
        <w:numPr>
          <w:ilvl w:val="2"/>
          <w:numId w:val="10"/>
        </w:numPr>
      </w:pPr>
      <w:r w:rsidRPr="005C1074">
        <w:t xml:space="preserve">The </w:t>
      </w:r>
      <w:r>
        <w:t>links and contact information are correct and active</w:t>
      </w:r>
    </w:p>
    <w:p w:rsidR="00CF7504" w:rsidRDefault="00CF7504" w:rsidP="004445D0">
      <w:pPr>
        <w:pStyle w:val="Heading2"/>
        <w:numPr>
          <w:ilvl w:val="0"/>
          <w:numId w:val="10"/>
        </w:numPr>
      </w:pPr>
      <w:r w:rsidRPr="00CF7504">
        <w:t xml:space="preserve">Verify that </w:t>
      </w:r>
      <w:proofErr w:type="spellStart"/>
      <w:r w:rsidRPr="00CF7504">
        <w:t>RoadEventFeedInfo</w:t>
      </w:r>
      <w:proofErr w:type="spellEnd"/>
      <w:r w:rsidRPr="00CF7504">
        <w:t xml:space="preserve"> </w:t>
      </w:r>
      <w:proofErr w:type="spellStart"/>
      <w:r w:rsidRPr="00CF7504">
        <w:t>update_frequency</w:t>
      </w:r>
      <w:proofErr w:type="spellEnd"/>
      <w:r w:rsidRPr="00CF7504">
        <w:t xml:space="preserve"> is accurate for your system</w:t>
      </w:r>
    </w:p>
    <w:p w:rsidR="00CF7504" w:rsidRDefault="00CF7504" w:rsidP="00CF7504">
      <w:pPr>
        <w:pStyle w:val="ListParagraph"/>
        <w:numPr>
          <w:ilvl w:val="1"/>
          <w:numId w:val="10"/>
        </w:numPr>
        <w:tabs>
          <w:tab w:val="left" w:pos="2325"/>
        </w:tabs>
        <w:rPr>
          <w:bCs/>
          <w:szCs w:val="24"/>
        </w:rPr>
      </w:pPr>
      <w:r w:rsidRPr="00CF7504">
        <w:rPr>
          <w:bCs/>
          <w:szCs w:val="24"/>
        </w:rPr>
        <w:t>How often is your system capable of updating</w:t>
      </w:r>
      <w:r>
        <w:rPr>
          <w:bCs/>
          <w:szCs w:val="24"/>
        </w:rPr>
        <w:t>?</w:t>
      </w:r>
      <w:r w:rsidR="009D28AA">
        <w:rPr>
          <w:bCs/>
          <w:szCs w:val="24"/>
        </w:rPr>
        <w:t xml:space="preserve"> The following are some useful questions to determine this:</w:t>
      </w:r>
    </w:p>
    <w:p w:rsidR="00CF7504" w:rsidRDefault="00CF7504" w:rsidP="00CF7504">
      <w:pPr>
        <w:pStyle w:val="ListParagraph"/>
        <w:numPr>
          <w:ilvl w:val="2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>Are there manual validation steps before the data feed is updated</w:t>
      </w:r>
      <w:r w:rsidR="009D28AA">
        <w:rPr>
          <w:bCs/>
          <w:szCs w:val="24"/>
        </w:rPr>
        <w:t>?</w:t>
      </w:r>
    </w:p>
    <w:p w:rsidR="00CF7504" w:rsidRDefault="00CF7504" w:rsidP="00CF7504">
      <w:pPr>
        <w:pStyle w:val="ListParagraph"/>
        <w:numPr>
          <w:ilvl w:val="2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>What is the total time for a change at the work zone to be reflected in the data feed?</w:t>
      </w:r>
    </w:p>
    <w:p w:rsidR="00CF7504" w:rsidRDefault="00CF7504" w:rsidP="00CF7504">
      <w:pPr>
        <w:pStyle w:val="ListParagraph"/>
        <w:numPr>
          <w:ilvl w:val="2"/>
          <w:numId w:val="10"/>
        </w:numPr>
        <w:tabs>
          <w:tab w:val="left" w:pos="2325"/>
        </w:tabs>
        <w:rPr>
          <w:bCs/>
          <w:szCs w:val="24"/>
        </w:rPr>
      </w:pPr>
      <w:r>
        <w:rPr>
          <w:bCs/>
          <w:szCs w:val="24"/>
        </w:rPr>
        <w:t xml:space="preserve">If your system automatically polls data to populate the </w:t>
      </w:r>
      <w:r w:rsidR="009D28AA">
        <w:rPr>
          <w:bCs/>
          <w:szCs w:val="24"/>
        </w:rPr>
        <w:t>data feed, how often does this automatic polling occur?</w:t>
      </w:r>
    </w:p>
    <w:p w:rsidR="003E75F3" w:rsidRDefault="003E75F3" w:rsidP="003E75F3">
      <w:pPr>
        <w:pStyle w:val="ListParagraph"/>
        <w:tabs>
          <w:tab w:val="left" w:pos="2325"/>
        </w:tabs>
        <w:ind w:left="2160"/>
        <w:rPr>
          <w:bCs/>
          <w:szCs w:val="24"/>
        </w:rPr>
      </w:pPr>
    </w:p>
    <w:p w:rsidR="003E75F3" w:rsidRPr="00600B01" w:rsidRDefault="003E75F3" w:rsidP="004445D0">
      <w:pPr>
        <w:pStyle w:val="Heading2"/>
        <w:numPr>
          <w:ilvl w:val="0"/>
          <w:numId w:val="10"/>
        </w:numPr>
      </w:pPr>
      <w:r w:rsidRPr="00600B01">
        <w:t xml:space="preserve">Check geospatial coordinates for precision </w:t>
      </w:r>
    </w:p>
    <w:p w:rsidR="003E75F3" w:rsidRPr="00164060" w:rsidRDefault="003E75F3" w:rsidP="003E75F3">
      <w:pPr>
        <w:pStyle w:val="ListParagraph"/>
        <w:numPr>
          <w:ilvl w:val="1"/>
          <w:numId w:val="10"/>
        </w:numPr>
      </w:pPr>
      <w:r>
        <w:rPr>
          <w:rFonts w:ascii="Calibri" w:hAnsi="Calibri" w:cs="Calibri"/>
          <w:color w:val="000000"/>
        </w:rPr>
        <w:t>M</w:t>
      </w:r>
      <w:r w:rsidRPr="001A368A">
        <w:rPr>
          <w:rFonts w:ascii="Calibri" w:hAnsi="Calibri" w:cs="Calibri"/>
          <w:color w:val="000000"/>
        </w:rPr>
        <w:t xml:space="preserve">ake sure coordinates don't </w:t>
      </w:r>
      <w:r>
        <w:rPr>
          <w:rFonts w:ascii="Calibri" w:hAnsi="Calibri" w:cs="Calibri"/>
          <w:color w:val="000000"/>
        </w:rPr>
        <w:t xml:space="preserve">have excessive decimal places </w:t>
      </w:r>
      <w:r w:rsidRPr="001A368A">
        <w:rPr>
          <w:rFonts w:ascii="Calibri" w:hAnsi="Calibri" w:cs="Calibri"/>
          <w:color w:val="000000"/>
        </w:rPr>
        <w:t xml:space="preserve">that would infer more </w:t>
      </w:r>
      <w:r w:rsidRPr="00164060">
        <w:rPr>
          <w:rFonts w:ascii="Calibri" w:hAnsi="Calibri" w:cs="Calibri"/>
          <w:color w:val="000000"/>
        </w:rPr>
        <w:t>accuracy than your mapping system has (usually</w:t>
      </w:r>
      <w:r w:rsidR="00F829D8">
        <w:rPr>
          <w:rFonts w:ascii="Calibri" w:hAnsi="Calibri" w:cs="Calibri"/>
          <w:color w:val="000000"/>
        </w:rPr>
        <w:t xml:space="preserve"> less</w:t>
      </w:r>
      <w:r w:rsidRPr="00164060">
        <w:rPr>
          <w:rFonts w:ascii="Calibri" w:hAnsi="Calibri" w:cs="Calibri"/>
          <w:color w:val="000000"/>
        </w:rPr>
        <w:t xml:space="preserve"> than 5 or 6 decimal places)</w:t>
      </w:r>
    </w:p>
    <w:p w:rsidR="003E75F3" w:rsidRPr="003E75F3" w:rsidRDefault="003E75F3" w:rsidP="003E75F3">
      <w:pPr>
        <w:tabs>
          <w:tab w:val="left" w:pos="2325"/>
        </w:tabs>
        <w:rPr>
          <w:bCs/>
          <w:szCs w:val="24"/>
        </w:rPr>
      </w:pPr>
    </w:p>
    <w:sectPr w:rsidR="003E75F3" w:rsidRPr="003E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D230F"/>
    <w:multiLevelType w:val="hybridMultilevel"/>
    <w:tmpl w:val="701C46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4F1887"/>
    <w:multiLevelType w:val="hybridMultilevel"/>
    <w:tmpl w:val="6D9C9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20A97"/>
    <w:multiLevelType w:val="hybridMultilevel"/>
    <w:tmpl w:val="C89A6D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E04E38"/>
    <w:multiLevelType w:val="hybridMultilevel"/>
    <w:tmpl w:val="5D8E961E"/>
    <w:lvl w:ilvl="0" w:tplc="DB723A4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5A4F2F"/>
    <w:multiLevelType w:val="hybridMultilevel"/>
    <w:tmpl w:val="12CEE6D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6D5B03DD"/>
    <w:multiLevelType w:val="hybridMultilevel"/>
    <w:tmpl w:val="C1E4B8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410C68"/>
    <w:multiLevelType w:val="multilevel"/>
    <w:tmpl w:val="26F62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0" w:firstLine="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3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bullet"/>
        <w:lvlText w:val="o"/>
        <w:lvlJc w:val="left"/>
        <w:pPr>
          <w:tabs>
            <w:tab w:val="num" w:pos="630"/>
          </w:tabs>
          <w:ind w:left="63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4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5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0" w:firstLine="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6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startOverride w:val="1"/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7">
    <w:abstractNumId w:val="6"/>
    <w:lvlOverride w:ilvl="0">
      <w:startOverride w:val="1"/>
      <w:lvl w:ilvl="0">
        <w:start w:val="1"/>
        <w:numFmt w:val="decimal"/>
        <w:lvlText w:val=""/>
        <w:lvlJc w:val="left"/>
      </w:lvl>
    </w:lvlOverride>
    <w:lvlOverride w:ilvl="1">
      <w:startOverride w:val="1"/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startOverride w:val="1"/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>
    <w:abstractNumId w:val="4"/>
  </w:num>
  <w:num w:numId="9">
    <w:abstractNumId w:val="5"/>
  </w:num>
  <w:num w:numId="10">
    <w:abstractNumId w:val="3"/>
  </w:num>
  <w:num w:numId="11">
    <w:abstractNumId w:val="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074"/>
    <w:rsid w:val="00022588"/>
    <w:rsid w:val="00164060"/>
    <w:rsid w:val="001A368A"/>
    <w:rsid w:val="00315224"/>
    <w:rsid w:val="00336CF8"/>
    <w:rsid w:val="00371B0D"/>
    <w:rsid w:val="003E75F3"/>
    <w:rsid w:val="004445D0"/>
    <w:rsid w:val="004F4B61"/>
    <w:rsid w:val="00533193"/>
    <w:rsid w:val="005531A1"/>
    <w:rsid w:val="005C1074"/>
    <w:rsid w:val="00600B01"/>
    <w:rsid w:val="007E3D6F"/>
    <w:rsid w:val="008434C3"/>
    <w:rsid w:val="0087209C"/>
    <w:rsid w:val="00976E34"/>
    <w:rsid w:val="009A010E"/>
    <w:rsid w:val="009C2EA0"/>
    <w:rsid w:val="009D28AA"/>
    <w:rsid w:val="00A65724"/>
    <w:rsid w:val="00A75FA7"/>
    <w:rsid w:val="00A97C0E"/>
    <w:rsid w:val="00BB124B"/>
    <w:rsid w:val="00C35890"/>
    <w:rsid w:val="00C806DF"/>
    <w:rsid w:val="00CF7504"/>
    <w:rsid w:val="00DA6343"/>
    <w:rsid w:val="00E76BDE"/>
    <w:rsid w:val="00F829D8"/>
    <w:rsid w:val="00FA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EC6BF"/>
  <w15:chartTrackingRefBased/>
  <w15:docId w15:val="{98B1848A-230B-468B-B52E-13BF2EAB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5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4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0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36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445D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45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45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5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5D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445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7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67C95.28BB1950" TargetMode="External"/><Relationship Id="rId13" Type="http://schemas.openxmlformats.org/officeDocument/2006/relationships/hyperlink" Target="https://gcc01.safelinks.protection.outlook.com/?url=https%3A%2F%2Fgeojson.io%2F&amp;data=02%7C01%7CWesley.Alford.CTR%40dot.gov%7Cb9c273c2ba9c46d10f1608d84acdd757%7Cc4cd245b44f04395a1aa3848d258f78b%7C0%7C0%7C637341595227469480&amp;sdata=Rcs%2BOEkFFYDUJc2lMcuG%2BZ60xq1wfiuStIne%2F8vHxU0%3D&amp;reserved=0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hyperlink" Target="http://geojson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usdot-jpo-ode/jpo-wzdx/discussions/131%2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usdot-jpo-ode/jpo-wzdx/tree/master/create-feed/schemas" TargetMode="External"/><Relationship Id="rId11" Type="http://schemas.openxmlformats.org/officeDocument/2006/relationships/hyperlink" Target="https://www.jsonschemavalidator.net/s/9C3NUxHM" TargetMode="External"/><Relationship Id="rId5" Type="http://schemas.openxmlformats.org/officeDocument/2006/relationships/hyperlink" Target="https://gcc01.safelinks.protection.outlook.com/?url=https%3A%2F%2Fwww.jsonschemavalidator.net%2F&amp;data=02%7C01%7CWesley.Alford.CTR%40dot.gov%7Cb9c273c2ba9c46d10f1608d84acdd757%7Cc4cd245b44f04395a1aa3848d258f78b%7C0%7C0%7C637341595227459524&amp;sdata=LdBb1ZUTIl4BfksTdQReT8vTe9MUyTZPiHsJGdfRrs8%3D&amp;reserved=0" TargetMode="External"/><Relationship Id="rId15" Type="http://schemas.openxmlformats.org/officeDocument/2006/relationships/image" Target="cid:image003.jpg@01D67C95.28BB1950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cc01.safelinks.protection.outlook.com/?url=https%3A%2F%2Fgithub.com%2Fusdot-jpo-ode%2Fjpo-wzdx%2Ftree%2Fmaster%2Fcreate-feed&amp;data=04%7C01%7CWesley.Alford.CTR%40dot.gov%7C4684f9424c20440eff7b08d8872bb203%7Cc4cd245b44f04395a1aa3848d258f78b%7C0%7C0%7C637407969024916220%7CUnknown%7CTWFpbGZsb3d8eyJWIjoiMC4wLjAwMDAiLCJQIjoiV2luMzIiLCJBTiI6Ik1haWwiLCJXVCI6Mn0%3D%7C1000&amp;sdata=w53DMq3Dn%2FoWCnpVD7TE%2BrxI3YbPIomlFvcEzLlpv3g%3D&amp;reserved=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jsonschemavalidator.net/s/P3hottVt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USDOT-Volpe Center</Company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Alford, Wesley CTR (Volpe)</dc:creator>
  <cp:keywords/>
  <dc:description/>
  <cp:lastModifiedBy>Alford, Wesley CTR (Volpe)</cp:lastModifiedBy>
  <cp:revision>2</cp:revision>
  <dcterms:created xsi:type="dcterms:W3CDTF">2020-12-15T19:11:00Z</dcterms:created>
  <dcterms:modified xsi:type="dcterms:W3CDTF">2020-12-15T19:11:00Z</dcterms:modified>
</cp:coreProperties>
</file>