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b/>
          <w:sz w:val="40"/>
        </w:rPr>
        <w:t>Translation &amp; Multimodal AI Assistant</w:t>
      </w:r>
    </w:p>
    <w:p>
      <w:pPr>
        <w:spacing w:line="276" w:lineRule="auto"/>
        <w:jc w:val="center"/>
      </w:pPr>
      <w:r>
        <w:rPr>
          <w:b/>
          <w:sz w:val="40"/>
        </w:rPr>
        <w:t>Graduation Project Documentation (IEEE Style)</w:t>
      </w:r>
    </w:p>
    <w:p>
      <w:pPr>
        <w:spacing w:line="276" w:lineRule="auto"/>
      </w:pPr>
      <w:r>
        <w:rPr>
          <w:sz w:val="22"/>
        </w:rPr>
        <w:t>Student: [Your Name]</w:t>
      </w:r>
    </w:p>
    <w:p>
      <w:pPr>
        <w:spacing w:line="276" w:lineRule="auto"/>
      </w:pPr>
      <w:r>
        <w:rPr>
          <w:sz w:val="22"/>
        </w:rPr>
        <w:t>Supervisor: [Supervisor Name]</w:t>
      </w:r>
    </w:p>
    <w:p>
      <w:pPr>
        <w:spacing w:line="276" w:lineRule="auto"/>
      </w:pPr>
      <w:r>
        <w:rPr>
          <w:sz w:val="22"/>
        </w:rPr>
        <w:t>Department / University: [Department / University]</w:t>
      </w:r>
    </w:p>
    <w:p>
      <w:pPr>
        <w:spacing w:line="276" w:lineRule="auto"/>
      </w:pPr>
      <w:r>
        <w:rPr>
          <w:sz w:val="22"/>
        </w:rPr>
        <w:t>Date: [Month Year]</w:t>
      </w:r>
    </w:p>
    <w:p>
      <w:pPr>
        <w:spacing w:line="276" w:lineRule="auto"/>
      </w:pPr>
      <w:r>
        <w:rPr>
          <w:sz w:val="22"/>
        </w:rPr>
        <w:t>Version: 1.0</w:t>
      </w:r>
    </w:p>
    <w:p>
      <w:pPr>
        <w:spacing w:line="276" w:lineRule="auto"/>
      </w:pPr>
      <w:r>
        <w:br w:type="page"/>
      </w:r>
    </w:p>
    <w:p>
      <w:pPr>
        <w:pStyle w:val="Heading1"/>
        <w:spacing w:line="276" w:lineRule="auto"/>
      </w:pPr>
      <w:r>
        <w:t>Abstract</w:t>
      </w:r>
    </w:p>
    <w:p>
      <w:pPr>
        <w:spacing w:line="276" w:lineRule="auto"/>
      </w:pPr>
      <w:r>
        <w:rPr>
          <w:sz w:val="22"/>
        </w:rPr>
        <w:t>This report presents a web-based translation and multimodal AI assistant that processes text, files, audio, and video for translation and summarization. The system integrates language detection, machine translation, speech-to-text (Whisper), and export services within a unified workflow. It is implemented using Flask and PostgreSQL, with ffmpeg for media processing and transformer models for summarization and conversational assistance. The platform provides authentication, verification, persistent history, favorites, and administrative analytics. This document details the architecture, database design, feature implementation, security measures, performance considerations, and evaluation methodology. The result is a comprehensive academic and professional translation system suitable for real-world deployment and scholarly assessment.</w:t>
      </w:r>
    </w:p>
    <w:p>
      <w:pPr>
        <w:spacing w:line="276" w:lineRule="auto"/>
      </w:pPr>
      <w:r>
        <w:rPr>
          <w:sz w:val="22"/>
        </w:rPr>
        <w:t>Index Terms—Machine Translation, Speech Recognition, Whisper, Flask, NLP, Multimodal Systems, PostgreSQL, Web Application.</w:t>
      </w:r>
    </w:p>
    <w:p>
      <w:pPr>
        <w:pStyle w:val="Heading1"/>
        <w:spacing w:line="276" w:lineRule="auto"/>
      </w:pPr>
      <w:r>
        <w:t>Table of Contents</w:t>
      </w:r>
    </w:p>
    <w:p>
      <w:pPr>
        <w:spacing w:line="276" w:lineRule="auto"/>
      </w:pPr>
      <w:r>
        <w:rPr>
          <w:sz w:val="22"/>
        </w:rPr>
        <w:t>[Generate Table of Contents in Word: References → Table of Contents]</w:t>
      </w:r>
    </w:p>
    <w:p>
      <w:pPr>
        <w:spacing w:line="276" w:lineRule="auto"/>
      </w:pPr>
      <w:r>
        <w:rPr>
          <w:sz w:val="22"/>
        </w:rPr>
        <w:t>[Generate List of Figures and List of Tables in Word if required]</w:t>
      </w:r>
    </w:p>
    <w:p>
      <w:pPr>
        <w:spacing w:line="276" w:lineRule="auto"/>
      </w:pPr>
      <w:r>
        <w:br w:type="page"/>
      </w:r>
    </w:p>
    <w:p>
      <w:pPr>
        <w:pStyle w:val="Heading1"/>
        <w:spacing w:line="276" w:lineRule="auto"/>
      </w:pPr>
      <w:r>
        <w:t>I. Introduction</w:t>
      </w:r>
    </w:p>
    <w:p>
      <w:pPr>
        <w:pStyle w:val="Heading2"/>
        <w:spacing w:line="276" w:lineRule="auto"/>
      </w:pPr>
      <w:r>
        <w:t>A. Motivation</w:t>
      </w:r>
    </w:p>
    <w:p>
      <w:pPr>
        <w:spacing w:line="276" w:lineRule="auto"/>
      </w:pPr>
      <w:r>
        <w:rPr>
          <w:sz w:val="22"/>
        </w:rPr>
        <w:t>Multilingual communication is increasingly required in education, research, and professional collaboration. Traditional translation tools typically focus on a single input type and do not provide unified workflows for audio, video, and document processing. In academic contexts, users need a single platform capable of accepting diverse inputs, providing translations and transcriptions, and exporting results for assignments, reports, and presentations. This project addresses these needs by integrating multiple AI and media-processing capabilities into a coherent, user-oriented web application.</w:t>
      </w:r>
    </w:p>
    <w:p>
      <w:pPr>
        <w:spacing w:line="276" w:lineRule="auto"/>
      </w:pPr>
      <w:r>
        <w:rPr>
          <w:sz w:val="22"/>
        </w:rPr>
        <w:t>The system was designed as a graduation-level project that emphasizes both practical usability and rigorous engineering practices. The architectural decisions prioritize modularity and extensibility so that new languages, models, or services can be integrated in future research or production deployments.</w:t>
      </w:r>
    </w:p>
    <w:p>
      <w:pPr>
        <w:pStyle w:val="Heading2"/>
        <w:spacing w:line="276" w:lineRule="auto"/>
      </w:pPr>
      <w:r>
        <w:t>B. Problem Statement</w:t>
      </w:r>
    </w:p>
    <w:p>
      <w:pPr>
        <w:spacing w:line="276" w:lineRule="auto"/>
      </w:pPr>
      <w:r>
        <w:rPr>
          <w:sz w:val="22"/>
        </w:rPr>
        <w:t>Users require a unified system that can translate and transcribe text, documents, audio, and video. The system must store translation history, support favorites, and provide exports in formats suitable for academic submission. It must also be secure and robust, with authentication, rate-limiting, and consistent error handling. The challenge is to orchestrate heterogeneous AI services and media pipelines while maintaining a consistent and reliable user experience.</w:t>
      </w:r>
    </w:p>
    <w:p>
      <w:pPr>
        <w:pStyle w:val="Heading2"/>
        <w:spacing w:line="276" w:lineRule="auto"/>
      </w:pPr>
      <w:r>
        <w:t>C. Objectives</w:t>
      </w:r>
    </w:p>
    <w:p>
      <w:pPr>
        <w:spacing w:line="276" w:lineRule="auto"/>
      </w:pPr>
      <w:r>
        <w:rPr>
          <w:sz w:val="22"/>
        </w:rPr>
        <w:t>The objectives are to: (1) implement multilingual translation for text, files, audio, and video; (2) integrate speech-to-text via Whisper; (3) add transformer-based summarization and an assistant endpoint; (4) store all translations in PostgreSQL with metadata; (5) enable export to PDF, DOCX, CSV, JSON, and TXT; (6) provide dashboards and admin analytics; and (7) ensure security and reliability through authentication and rate limiting.</w:t>
      </w:r>
    </w:p>
    <w:p>
      <w:pPr>
        <w:pStyle w:val="Heading2"/>
        <w:spacing w:line="276" w:lineRule="auto"/>
      </w:pPr>
      <w:r>
        <w:t>D. Contributions</w:t>
      </w:r>
    </w:p>
    <w:p>
      <w:pPr>
        <w:spacing w:line="276" w:lineRule="auto"/>
      </w:pPr>
      <w:r>
        <w:rPr>
          <w:sz w:val="22"/>
        </w:rPr>
        <w:t>This project delivers a full-stack, multimodal translation system combining AI services, media processing, and persistence. It demonstrates applied integration of Whisper, transformers, and translation APIs within a Flask architecture, while also addressing practical requirements such as export formats and administrative monitoring.</w:t>
      </w:r>
    </w:p>
    <w:p>
      <w:pPr>
        <w:pStyle w:val="Heading1"/>
        <w:spacing w:line="276" w:lineRule="auto"/>
      </w:pPr>
      <w:r>
        <w:t>II. Related Work</w:t>
      </w:r>
    </w:p>
    <w:p>
      <w:pPr>
        <w:pStyle w:val="Heading2"/>
        <w:spacing w:line="276" w:lineRule="auto"/>
      </w:pPr>
      <w:r>
        <w:t>A. Machine Translation Platforms</w:t>
      </w:r>
    </w:p>
    <w:p>
      <w:pPr>
        <w:spacing w:line="276" w:lineRule="auto"/>
      </w:pPr>
      <w:r>
        <w:rPr>
          <w:sz w:val="22"/>
        </w:rPr>
        <w:t>Large-scale translation platforms such as Google Translate provide high-quality translations across many languages, but they do not offer integrated workflows for user history, audio/video processing, or professional exports. This system leverages Google Translate through the deep-translator library to achieve reliable translation output while keeping the integration lightweight.</w:t>
      </w:r>
    </w:p>
    <w:p>
      <w:pPr>
        <w:pStyle w:val="Heading2"/>
        <w:spacing w:line="276" w:lineRule="auto"/>
      </w:pPr>
      <w:r>
        <w:t>B. Speech Recognition Systems</w:t>
      </w:r>
    </w:p>
    <w:p>
      <w:pPr>
        <w:spacing w:line="276" w:lineRule="auto"/>
      </w:pPr>
      <w:r>
        <w:rPr>
          <w:sz w:val="22"/>
        </w:rPr>
        <w:t>OpenAI Whisper offers robust multilingual transcription and performs well across diverse audio conditions. Unlike browser speech APIs, Whisper can operate consistently within a server-side pipeline, enabling uniform processing for both uploaded audio and extracted video streams.</w:t>
      </w:r>
    </w:p>
    <w:p>
      <w:pPr>
        <w:pStyle w:val="Heading2"/>
        <w:spacing w:line="276" w:lineRule="auto"/>
      </w:pPr>
      <w:r>
        <w:t>C. Multimodal Translation Applications</w:t>
      </w:r>
    </w:p>
    <w:p>
      <w:pPr>
        <w:spacing w:line="276" w:lineRule="auto"/>
      </w:pPr>
      <w:r>
        <w:rPr>
          <w:sz w:val="22"/>
        </w:rPr>
        <w:t>Existing applications tend to separate text translation from audio or video transcription. This project advances the state of practice by presenting a unified workflow that normalizes all input modalities into a common translation pipeline, thereby simplifying user interaction and enabling consistent storage and export.</w:t>
      </w:r>
    </w:p>
    <w:p>
      <w:pPr>
        <w:pStyle w:val="Heading1"/>
        <w:spacing w:line="276" w:lineRule="auto"/>
      </w:pPr>
      <w:r>
        <w:t>III. System Overview</w:t>
      </w:r>
    </w:p>
    <w:p>
      <w:pPr>
        <w:pStyle w:val="Heading2"/>
        <w:spacing w:line="276" w:lineRule="auto"/>
      </w:pPr>
      <w:r>
        <w:t>A. Functional Scope</w:t>
      </w:r>
    </w:p>
    <w:p>
      <w:pPr>
        <w:spacing w:line="276" w:lineRule="auto"/>
      </w:pPr>
      <w:r>
        <w:rPr>
          <w:sz w:val="22"/>
        </w:rPr>
        <w:t>The system supports text translation, document translation, audio transcription and translation, video transcription and translation, summarization, statistics, export services, translation history, favorites, authentication, and admin analytics. Together, these features form a comprehensive multimodal translation platform suitable for academic and professional use.</w:t>
      </w:r>
    </w:p>
    <w:p>
      <w:pPr>
        <w:pStyle w:val="Heading2"/>
        <w:spacing w:line="276" w:lineRule="auto"/>
      </w:pPr>
      <w:r>
        <w:t>B. User Roles</w:t>
      </w:r>
    </w:p>
    <w:p>
      <w:pPr>
        <w:spacing w:line="276" w:lineRule="auto"/>
      </w:pPr>
      <w:r>
        <w:rPr>
          <w:sz w:val="22"/>
        </w:rPr>
        <w:t>Standard users can translate content across modalities, export results, and manage translation history. Administrators can view system-level metrics, user activity, and translation statistics to monitor usage and ensure system integrity.</w:t>
      </w:r>
    </w:p>
    <w:p>
      <w:pPr>
        <w:pStyle w:val="Heading1"/>
        <w:spacing w:line="276" w:lineRule="auto"/>
      </w:pPr>
      <w:r>
        <w:t>IV. System Architecture</w:t>
      </w:r>
    </w:p>
    <w:p>
      <w:pPr>
        <w:pStyle w:val="Heading2"/>
        <w:spacing w:line="276" w:lineRule="auto"/>
      </w:pPr>
      <w:r>
        <w:t>A. High-Level Architecture</w:t>
      </w:r>
    </w:p>
    <w:p>
      <w:pPr>
        <w:spacing w:line="276" w:lineRule="auto"/>
      </w:pPr>
      <w:r>
        <w:rPr>
          <w:sz w:val="22"/>
        </w:rPr>
        <w:t>The architecture follows a layered model: the browser-based UI communicates with Flask routes, which orchestrate AI services and database access. Media inputs are processed by ffmpeg and then transcribed by Whisper, after which translation and storage occur. Summarization and assistant endpoints leverage transformer-based pipelines.</w:t>
      </w:r>
    </w:p>
    <w:p>
      <w:pPr>
        <w:spacing w:line="276" w:lineRule="auto"/>
      </w:pPr>
      <w:r>
        <w:rPr>
          <w:sz w:val="22"/>
        </w:rPr>
        <w:t>Figure 1. Architecture Diagram</w:t>
      </w:r>
    </w:p>
    <w:p>
      <w:pPr>
        <w:spacing w:line="276" w:lineRule="auto"/>
      </w:pPr>
      <w:r>
        <w:rPr>
          <w:i/>
          <w:sz w:val="22"/>
        </w:rPr>
        <w:t>[Insert Screenshot Here: Architecture Diagram]</w:t>
      </w:r>
    </w:p>
    <w:p>
      <w:pPr>
        <w:spacing w:line="276" w:lineRule="auto"/>
      </w:pPr>
      <w:r>
        <w:rPr>
          <w:sz w:val="22"/>
        </w:rPr>
        <w:t>Insert the architecture diagram showing UI, Flask API, AI services, media processing, and PostgreSQL.</w:t>
      </w:r>
    </w:p>
    <w:p>
      <w:pPr>
        <w:pStyle w:val="Heading2"/>
        <w:spacing w:line="276" w:lineRule="auto"/>
      </w:pPr>
      <w:r>
        <w:t>B. Architectural Rationale</w:t>
      </w:r>
    </w:p>
    <w:p>
      <w:pPr>
        <w:spacing w:line="276" w:lineRule="auto"/>
      </w:pPr>
      <w:r>
        <w:rPr>
          <w:sz w:val="22"/>
        </w:rPr>
        <w:t>Flask provides modular routing and a minimal footprint, which is appropriate for a feature-rich academic prototype. PostgreSQL ensures reliable storage and supports complex queries for history and analytics. Whisper is selected for its accuracy and multilingual capabilities, and ffmpeg provides robust media normalization to ensure consistent transcription.</w:t>
      </w:r>
    </w:p>
    <w:p>
      <w:pPr>
        <w:pStyle w:val="Heading1"/>
        <w:spacing w:line="276" w:lineRule="auto"/>
      </w:pPr>
      <w:r>
        <w:t>V. Database Design</w:t>
      </w:r>
    </w:p>
    <w:p>
      <w:pPr>
        <w:pStyle w:val="Heading2"/>
        <w:spacing w:line="276" w:lineRule="auto"/>
      </w:pPr>
      <w:r>
        <w:t>A. Entity–Relationship Diagram</w:t>
      </w:r>
    </w:p>
    <w:p>
      <w:pPr>
        <w:spacing w:line="276" w:lineRule="auto"/>
      </w:pPr>
      <w:r>
        <w:rPr>
          <w:sz w:val="22"/>
        </w:rPr>
        <w:t>The database is structured around two main entities: USERS and TRANSLATIONS. Each translation is associated with a user, enabling personalized history and favorites. This schema provides a foundation for analytics and administrative reporting.</w:t>
      </w:r>
    </w:p>
    <w:p>
      <w:pPr>
        <w:spacing w:line="276" w:lineRule="auto"/>
      </w:pPr>
      <w:r>
        <w:rPr>
          <w:sz w:val="22"/>
        </w:rPr>
        <w:t>Figure 2. ERD Diagram</w:t>
      </w:r>
    </w:p>
    <w:p>
      <w:pPr>
        <w:spacing w:line="276" w:lineRule="auto"/>
      </w:pPr>
      <w:r>
        <w:rPr>
          <w:i/>
          <w:sz w:val="22"/>
        </w:rPr>
        <w:t>[Insert Screenshot Here: ERD Diagram]</w:t>
      </w:r>
    </w:p>
    <w:p>
      <w:pPr>
        <w:spacing w:line="276" w:lineRule="auto"/>
      </w:pPr>
      <w:r>
        <w:rPr>
          <w:sz w:val="22"/>
        </w:rPr>
        <w:t>Insert the ERD showing USERS and TRANSLATIONS with a one-to-many relationship.</w:t>
      </w:r>
    </w:p>
    <w:p>
      <w:pPr>
        <w:pStyle w:val="Heading2"/>
        <w:spacing w:line="276" w:lineRule="auto"/>
      </w:pPr>
      <w:r>
        <w:t>B. Table Descriptions</w:t>
      </w:r>
    </w:p>
    <w:p>
      <w:pPr>
        <w:spacing w:line="276" w:lineRule="auto"/>
      </w:pPr>
      <w:r>
        <w:rPr>
          <w:sz w:val="22"/>
        </w:rPr>
        <w:t>USERS stores authentication and identity information, including email, password hash, verification status, and admin role. TRANSLATIONS stores original text, detected language, target language, translation output, timestamps, and a favorite flag.</w:t>
      </w:r>
    </w:p>
    <w:p>
      <w:pPr>
        <w:pStyle w:val="Heading2"/>
        <w:spacing w:line="276" w:lineRule="auto"/>
      </w:pPr>
      <w:r>
        <w:t>C. Design Justification</w:t>
      </w:r>
    </w:p>
    <w:p>
      <w:pPr>
        <w:spacing w:line="276" w:lineRule="auto"/>
      </w:pPr>
      <w:r>
        <w:rPr>
          <w:sz w:val="22"/>
        </w:rPr>
        <w:t>A normalized schema reduces redundancy, improves integrity, and supports scalable queries. This design allows the system to maintain consistent history while enabling filtering and analytics for both individual users and administrators.</w:t>
      </w:r>
    </w:p>
    <w:p>
      <w:pPr>
        <w:pStyle w:val="Heading1"/>
        <w:spacing w:line="276" w:lineRule="auto"/>
      </w:pPr>
      <w:r>
        <w:t>VI. Feature Implementation (Detailed)</w:t>
      </w:r>
    </w:p>
    <w:p>
      <w:pPr>
        <w:pStyle w:val="Heading2"/>
        <w:spacing w:line="276" w:lineRule="auto"/>
      </w:pPr>
      <w:r>
        <w:t>A. Authentication and User Management</w:t>
      </w:r>
    </w:p>
    <w:p>
      <w:pPr>
        <w:spacing w:line="276" w:lineRule="auto"/>
      </w:pPr>
      <w:r>
        <w:rPr>
          <w:sz w:val="22"/>
        </w:rPr>
        <w:t>Authentication is implemented with Flask-Login, ensuring secure session management across protected routes. User registration requires a valid email and a strong password; passwords are hashed using Werkzeug to prevent credential disclosure. Email verification enforces identity validation and improves system trustworthiness. Password reset functionality uses tokenized links to mitigate unauthorized access attempts.</w:t>
      </w:r>
    </w:p>
    <w:p>
      <w:pPr>
        <w:spacing w:line="276" w:lineRule="auto"/>
      </w:pPr>
      <w:r>
        <w:rPr>
          <w:sz w:val="22"/>
        </w:rPr>
        <w:t>Technical rationale: hashed passwords and session-based authentication are standard for secure web applications. Verification flows reduce spam and improve data integrity. Rate limiting protects login endpoints from brute-force attacks.</w:t>
      </w:r>
    </w:p>
    <w:p>
      <w:pPr>
        <w:spacing w:line="276" w:lineRule="auto"/>
      </w:pPr>
      <w:r>
        <w:rPr>
          <w:sz w:val="22"/>
        </w:rPr>
        <w:t>Figure 3. Login Page</w:t>
      </w:r>
    </w:p>
    <w:p>
      <w:pPr>
        <w:spacing w:line="276" w:lineRule="auto"/>
      </w:pPr>
      <w:r>
        <w:rPr>
          <w:i/>
          <w:sz w:val="22"/>
        </w:rPr>
        <w:t>[Insert Screenshot Here: Login Page]</w:t>
      </w:r>
    </w:p>
    <w:p>
      <w:pPr>
        <w:spacing w:line="276" w:lineRule="auto"/>
      </w:pPr>
      <w:r>
        <w:rPr>
          <w:sz w:val="22"/>
        </w:rPr>
        <w:t>Insert the login page screenshot showing email/password fields and login button.</w:t>
      </w:r>
    </w:p>
    <w:p>
      <w:pPr>
        <w:spacing w:line="276" w:lineRule="auto"/>
      </w:pPr>
      <w:r>
        <w:rPr>
          <w:sz w:val="22"/>
        </w:rPr>
        <w:t>Figure 4. Signup Page</w:t>
      </w:r>
    </w:p>
    <w:p>
      <w:pPr>
        <w:spacing w:line="276" w:lineRule="auto"/>
      </w:pPr>
      <w:r>
        <w:rPr>
          <w:i/>
          <w:sz w:val="22"/>
        </w:rPr>
        <w:t>[Insert Screenshot Here: Signup Page]</w:t>
      </w:r>
    </w:p>
    <w:p>
      <w:pPr>
        <w:spacing w:line="276" w:lineRule="auto"/>
      </w:pPr>
      <w:r>
        <w:rPr>
          <w:sz w:val="22"/>
        </w:rPr>
        <w:t>Insert the signup page screenshot showing registration fields and validation messages.</w:t>
      </w:r>
    </w:p>
    <w:p>
      <w:pPr>
        <w:spacing w:line="276" w:lineRule="auto"/>
      </w:pPr>
      <w:r>
        <w:rPr>
          <w:sz w:val="22"/>
        </w:rPr>
        <w:t>Figure 5. Email Verification</w:t>
      </w:r>
    </w:p>
    <w:p>
      <w:pPr>
        <w:spacing w:line="276" w:lineRule="auto"/>
      </w:pPr>
      <w:r>
        <w:rPr>
          <w:i/>
          <w:sz w:val="22"/>
        </w:rPr>
        <w:t>[Insert Screenshot Here: Email Verification]</w:t>
      </w:r>
    </w:p>
    <w:p>
      <w:pPr>
        <w:spacing w:line="276" w:lineRule="auto"/>
      </w:pPr>
      <w:r>
        <w:rPr>
          <w:sz w:val="22"/>
        </w:rPr>
        <w:t>Insert the verification success/failure page or email confirmation UI.</w:t>
      </w:r>
    </w:p>
    <w:p>
      <w:pPr>
        <w:pStyle w:val="Heading2"/>
        <w:spacing w:line="276" w:lineRule="auto"/>
      </w:pPr>
      <w:r>
        <w:t>B. Text Translation Pipeline</w:t>
      </w:r>
    </w:p>
    <w:p>
      <w:pPr>
        <w:spacing w:line="276" w:lineRule="auto"/>
      </w:pPr>
      <w:r>
        <w:rPr>
          <w:sz w:val="22"/>
        </w:rPr>
        <w:t>The text translation endpoint accepts user input, detects the source language using langdetect, and translates it using Google Translator via deep-translator. The translation result is stored with metadata (detected language, target language, timestamp) and returned to the UI. This establishes a repeatable, reliable pipeline for text inputs.</w:t>
      </w:r>
    </w:p>
    <w:p>
      <w:pPr>
        <w:spacing w:line="276" w:lineRule="auto"/>
      </w:pPr>
      <w:r>
        <w:rPr>
          <w:sz w:val="22"/>
        </w:rPr>
        <w:t>Technical rationale: language detection increases usability by removing the need for manual source selection. The translation API offers consistent results while avoiding heavy local model requirements, which keeps the system lightweight for a graduation project deployment.</w:t>
      </w:r>
    </w:p>
    <w:p>
      <w:pPr>
        <w:spacing w:line="276" w:lineRule="auto"/>
      </w:pPr>
      <w:r>
        <w:rPr>
          <w:sz w:val="22"/>
        </w:rPr>
        <w:t>Figure 6. Text Translation Tab</w:t>
      </w:r>
    </w:p>
    <w:p>
      <w:pPr>
        <w:spacing w:line="276" w:lineRule="auto"/>
      </w:pPr>
      <w:r>
        <w:rPr>
          <w:i/>
          <w:sz w:val="22"/>
        </w:rPr>
        <w:t>[Insert Screenshot Here: Text Translation Tab]</w:t>
      </w:r>
    </w:p>
    <w:p>
      <w:pPr>
        <w:spacing w:line="276" w:lineRule="auto"/>
      </w:pPr>
      <w:r>
        <w:rPr>
          <w:sz w:val="22"/>
        </w:rPr>
        <w:t>Insert the text translation UI showing input, detected language, and translated output.</w:t>
      </w:r>
    </w:p>
    <w:p>
      <w:pPr>
        <w:pStyle w:val="Heading2"/>
        <w:spacing w:line="276" w:lineRule="auto"/>
      </w:pPr>
      <w:r>
        <w:t>C. File Translation (.txt, .pdf, .docx)</w:t>
      </w:r>
    </w:p>
    <w:p>
      <w:pPr>
        <w:spacing w:line="276" w:lineRule="auto"/>
      </w:pPr>
      <w:r>
        <w:rPr>
          <w:sz w:val="22"/>
        </w:rPr>
        <w:t>The file translation feature accepts text documents and extracts their content before translation. Text files are read directly, PDFs are parsed via PyPDF2, and DOCX files are parsed using python-docx. The extracted content is fed into the same translation pipeline as manual text input.</w:t>
      </w:r>
    </w:p>
    <w:p>
      <w:pPr>
        <w:spacing w:line="276" w:lineRule="auto"/>
      </w:pPr>
      <w:r>
        <w:rPr>
          <w:sz w:val="22"/>
        </w:rPr>
        <w:t>Technical rationale: supporting multiple file formats extends the system’s academic relevance. File size limits and secure filename handling prevent abuse and reduce file system risks.</w:t>
      </w:r>
    </w:p>
    <w:p>
      <w:pPr>
        <w:spacing w:line="276" w:lineRule="auto"/>
      </w:pPr>
      <w:r>
        <w:rPr>
          <w:sz w:val="22"/>
        </w:rPr>
        <w:t>Figure 7. File Upload Tab</w:t>
      </w:r>
    </w:p>
    <w:p>
      <w:pPr>
        <w:spacing w:line="276" w:lineRule="auto"/>
      </w:pPr>
      <w:r>
        <w:rPr>
          <w:i/>
          <w:sz w:val="22"/>
        </w:rPr>
        <w:t>[Insert Screenshot Here: File Upload Tab]</w:t>
      </w:r>
    </w:p>
    <w:p>
      <w:pPr>
        <w:spacing w:line="276" w:lineRule="auto"/>
      </w:pPr>
      <w:r>
        <w:rPr>
          <w:sz w:val="22"/>
        </w:rPr>
        <w:t>Insert the file upload UI and show the translated result preview.</w:t>
      </w:r>
    </w:p>
    <w:p>
      <w:pPr>
        <w:pStyle w:val="Heading2"/>
        <w:spacing w:line="276" w:lineRule="auto"/>
      </w:pPr>
      <w:r>
        <w:t>D. Audio Translation</w:t>
      </w:r>
    </w:p>
    <w:p>
      <w:pPr>
        <w:spacing w:line="276" w:lineRule="auto"/>
      </w:pPr>
      <w:r>
        <w:rPr>
          <w:sz w:val="22"/>
        </w:rPr>
        <w:t>Audio translation accepts user recordings or uploaded audio. The system converts files to WAV format using ffmpeg to ensure stable sampling. Whisper then transcribes the audio, producing a text transcript which is translated and stored. Temporary files are removed after processing to preserve storage.</w:t>
      </w:r>
    </w:p>
    <w:p>
      <w:pPr>
        <w:spacing w:line="276" w:lineRule="auto"/>
      </w:pPr>
      <w:r>
        <w:rPr>
          <w:sz w:val="22"/>
        </w:rPr>
        <w:t>Technical rationale: WAV standardization increases transcription accuracy. Whisper provides robust multilingual transcription without reliance on browser APIs. Cleanup steps maintain scalability under repeated usage.</w:t>
      </w:r>
    </w:p>
    <w:p>
      <w:pPr>
        <w:spacing w:line="276" w:lineRule="auto"/>
      </w:pPr>
      <w:r>
        <w:rPr>
          <w:sz w:val="22"/>
        </w:rPr>
        <w:t>Figure 8. Audio Upload/Record</w:t>
      </w:r>
    </w:p>
    <w:p>
      <w:pPr>
        <w:spacing w:line="276" w:lineRule="auto"/>
      </w:pPr>
      <w:r>
        <w:rPr>
          <w:i/>
          <w:sz w:val="22"/>
        </w:rPr>
        <w:t>[Insert Screenshot Here: Audio Upload/Record]</w:t>
      </w:r>
    </w:p>
    <w:p>
      <w:pPr>
        <w:spacing w:line="276" w:lineRule="auto"/>
      </w:pPr>
      <w:r>
        <w:rPr>
          <w:sz w:val="22"/>
        </w:rPr>
        <w:t>Insert the audio upload/recording UI and show the transcription output.</w:t>
      </w:r>
    </w:p>
    <w:p>
      <w:pPr>
        <w:pStyle w:val="Heading2"/>
        <w:spacing w:line="276" w:lineRule="auto"/>
      </w:pPr>
      <w:r>
        <w:t>E. Video Translation</w:t>
      </w:r>
    </w:p>
    <w:p>
      <w:pPr>
        <w:spacing w:line="276" w:lineRule="auto"/>
      </w:pPr>
      <w:r>
        <w:rPr>
          <w:sz w:val="22"/>
        </w:rPr>
        <w:t>Video translation extracts the audio stream with ffmpeg, then uses Whisper to transcribe the speech. The resulting transcript is translated and stored in the database. The system also logs the extracted text for debugging and transparency.</w:t>
      </w:r>
    </w:p>
    <w:p>
      <w:pPr>
        <w:spacing w:line="276" w:lineRule="auto"/>
      </w:pPr>
      <w:r>
        <w:rPr>
          <w:sz w:val="22"/>
        </w:rPr>
        <w:t>Technical rationale: audio extraction simplifies processing and avoids unnecessary video decoding for transcription. This modular pipeline is easier to maintain and ensures consistent handling across audio and video inputs.</w:t>
      </w:r>
    </w:p>
    <w:p>
      <w:pPr>
        <w:spacing w:line="276" w:lineRule="auto"/>
      </w:pPr>
      <w:r>
        <w:rPr>
          <w:sz w:val="22"/>
        </w:rPr>
        <w:t>Figure 9. Video Upload</w:t>
      </w:r>
    </w:p>
    <w:p>
      <w:pPr>
        <w:spacing w:line="276" w:lineRule="auto"/>
      </w:pPr>
      <w:r>
        <w:rPr>
          <w:i/>
          <w:sz w:val="22"/>
        </w:rPr>
        <w:t>[Insert Screenshot Here: Video Upload]</w:t>
      </w:r>
    </w:p>
    <w:p>
      <w:pPr>
        <w:spacing w:line="276" w:lineRule="auto"/>
      </w:pPr>
      <w:r>
        <w:rPr>
          <w:sz w:val="22"/>
        </w:rPr>
        <w:t>Insert the video upload UI and show the extracted transcript or translation.</w:t>
      </w:r>
    </w:p>
    <w:p>
      <w:pPr>
        <w:pStyle w:val="Heading2"/>
        <w:spacing w:line="276" w:lineRule="auto"/>
      </w:pPr>
      <w:r>
        <w:t>F. Summarization</w:t>
      </w:r>
    </w:p>
    <w:p>
      <w:pPr>
        <w:spacing w:line="276" w:lineRule="auto"/>
      </w:pPr>
      <w:r>
        <w:rPr>
          <w:sz w:val="22"/>
        </w:rPr>
        <w:t>Summarization is implemented through a HuggingFace transformer pipeline, producing abstractive summaries for long texts. This feature helps users condense long translations into concise academic summaries.</w:t>
      </w:r>
    </w:p>
    <w:p>
      <w:pPr>
        <w:spacing w:line="276" w:lineRule="auto"/>
      </w:pPr>
      <w:r>
        <w:rPr>
          <w:sz w:val="22"/>
        </w:rPr>
        <w:t>Technical rationale: transformer-based summarization provides higher quality than heuristic methods and is suitable for academic content.</w:t>
      </w:r>
    </w:p>
    <w:p>
      <w:pPr>
        <w:spacing w:line="276" w:lineRule="auto"/>
      </w:pPr>
      <w:r>
        <w:rPr>
          <w:sz w:val="22"/>
        </w:rPr>
        <w:t>Figure 10. Summarization Output</w:t>
      </w:r>
    </w:p>
    <w:p>
      <w:pPr>
        <w:spacing w:line="276" w:lineRule="auto"/>
      </w:pPr>
      <w:r>
        <w:rPr>
          <w:i/>
          <w:sz w:val="22"/>
        </w:rPr>
        <w:t>[Insert Screenshot Here: Summarization Output]</w:t>
      </w:r>
    </w:p>
    <w:p>
      <w:pPr>
        <w:spacing w:line="276" w:lineRule="auto"/>
      </w:pPr>
      <w:r>
        <w:rPr>
          <w:sz w:val="22"/>
        </w:rPr>
        <w:t>Insert the summarization UI showing original and summarized text.</w:t>
      </w:r>
    </w:p>
    <w:p>
      <w:pPr>
        <w:pStyle w:val="Heading2"/>
        <w:spacing w:line="276" w:lineRule="auto"/>
      </w:pPr>
      <w:r>
        <w:t>G. Statistics</w:t>
      </w:r>
    </w:p>
    <w:p>
      <w:pPr>
        <w:spacing w:line="276" w:lineRule="auto"/>
      </w:pPr>
      <w:r>
        <w:rPr>
          <w:sz w:val="22"/>
        </w:rPr>
        <w:t>The statistics feature calculates word count, character count, sentence count, and average word length. This supports academic analysis, such as comparing source and translated text complexity.</w:t>
      </w:r>
    </w:p>
    <w:p>
      <w:pPr>
        <w:spacing w:line="276" w:lineRule="auto"/>
      </w:pPr>
      <w:r>
        <w:rPr>
          <w:sz w:val="22"/>
        </w:rPr>
        <w:t>Technical rationale: simple text statistics are lightweight to compute but provide valuable analytical insight for academic writing tasks.</w:t>
      </w:r>
    </w:p>
    <w:p>
      <w:pPr>
        <w:spacing w:line="276" w:lineRule="auto"/>
      </w:pPr>
      <w:r>
        <w:rPr>
          <w:sz w:val="22"/>
        </w:rPr>
        <w:t>Figure 11. Statistics Output</w:t>
      </w:r>
    </w:p>
    <w:p>
      <w:pPr>
        <w:spacing w:line="276" w:lineRule="auto"/>
      </w:pPr>
      <w:r>
        <w:rPr>
          <w:i/>
          <w:sz w:val="22"/>
        </w:rPr>
        <w:t>[Insert Screenshot Here: Statistics Output]</w:t>
      </w:r>
    </w:p>
    <w:p>
      <w:pPr>
        <w:spacing w:line="276" w:lineRule="auto"/>
      </w:pPr>
      <w:r>
        <w:rPr>
          <w:sz w:val="22"/>
        </w:rPr>
        <w:t>Insert the statistics panel output.</w:t>
      </w:r>
    </w:p>
    <w:p>
      <w:pPr>
        <w:pStyle w:val="Heading2"/>
        <w:spacing w:line="276" w:lineRule="auto"/>
      </w:pPr>
      <w:r>
        <w:t>H. Export Services</w:t>
      </w:r>
    </w:p>
    <w:p>
      <w:pPr>
        <w:spacing w:line="276" w:lineRule="auto"/>
      </w:pPr>
      <w:r>
        <w:rPr>
          <w:sz w:val="22"/>
        </w:rPr>
        <w:t>Export functionality allows translations to be downloaded in TXT, JSON, CSV, PDF, and DOCX. Each format targets a specific workflow, from human-readable reports (TXT/PDF/DOCX) to programmatic integration (JSON/CSV). The system sets appropriate MIME types and content-disposition headers to enforce correct download behavior.</w:t>
      </w:r>
    </w:p>
    <w:p>
      <w:pPr>
        <w:spacing w:line="276" w:lineRule="auto"/>
      </w:pPr>
      <w:r>
        <w:rPr>
          <w:sz w:val="22"/>
        </w:rPr>
        <w:t>Technical rationale: providing multiple export formats is essential for academic submissions and professional reports. PDF and DOCX exports ensure polished documentation, while JSON and CSV enable data analysis in external tools.</w:t>
      </w:r>
    </w:p>
    <w:p>
      <w:pPr>
        <w:spacing w:line="276" w:lineRule="auto"/>
      </w:pPr>
      <w:r>
        <w:rPr>
          <w:sz w:val="22"/>
        </w:rPr>
        <w:t>Figure 12. Export Options</w:t>
      </w:r>
    </w:p>
    <w:p>
      <w:pPr>
        <w:spacing w:line="276" w:lineRule="auto"/>
      </w:pPr>
      <w:r>
        <w:rPr>
          <w:i/>
          <w:sz w:val="22"/>
        </w:rPr>
        <w:t>[Insert Screenshot Here: Export Options]</w:t>
      </w:r>
    </w:p>
    <w:p>
      <w:pPr>
        <w:spacing w:line="276" w:lineRule="auto"/>
      </w:pPr>
      <w:r>
        <w:rPr>
          <w:sz w:val="22"/>
        </w:rPr>
        <w:t>Insert the export menu with available formats.</w:t>
      </w:r>
    </w:p>
    <w:p>
      <w:pPr>
        <w:pStyle w:val="Heading2"/>
        <w:spacing w:line="276" w:lineRule="auto"/>
      </w:pPr>
      <w:r>
        <w:t>I. History and Favorites</w:t>
      </w:r>
    </w:p>
    <w:p>
      <w:pPr>
        <w:spacing w:line="276" w:lineRule="auto"/>
      </w:pPr>
      <w:r>
        <w:rPr>
          <w:sz w:val="22"/>
        </w:rPr>
        <w:t>Each translation is stored in a user-specific history. Users can review past translations and mark important items as favorites for quick access. This feature supports reuse and organization of academic materials.</w:t>
      </w:r>
    </w:p>
    <w:p>
      <w:pPr>
        <w:spacing w:line="276" w:lineRule="auto"/>
      </w:pPr>
      <w:r>
        <w:rPr>
          <w:sz w:val="22"/>
        </w:rPr>
        <w:t>Technical rationale: history and favorites increase usability and align with real-world translation workflows where users frequently revisit previous outputs.</w:t>
      </w:r>
    </w:p>
    <w:p>
      <w:pPr>
        <w:spacing w:line="276" w:lineRule="auto"/>
      </w:pPr>
      <w:r>
        <w:rPr>
          <w:sz w:val="22"/>
        </w:rPr>
        <w:t>Figure 13. History List</w:t>
      </w:r>
    </w:p>
    <w:p>
      <w:pPr>
        <w:spacing w:line="276" w:lineRule="auto"/>
      </w:pPr>
      <w:r>
        <w:rPr>
          <w:i/>
          <w:sz w:val="22"/>
        </w:rPr>
        <w:t>[Insert Screenshot Here: History List]</w:t>
      </w:r>
    </w:p>
    <w:p>
      <w:pPr>
        <w:spacing w:line="276" w:lineRule="auto"/>
      </w:pPr>
      <w:r>
        <w:rPr>
          <w:sz w:val="22"/>
        </w:rPr>
        <w:t>Insert the history page screenshot.</w:t>
      </w:r>
    </w:p>
    <w:p>
      <w:pPr>
        <w:spacing w:line="276" w:lineRule="auto"/>
      </w:pPr>
      <w:r>
        <w:rPr>
          <w:sz w:val="22"/>
        </w:rPr>
        <w:t>Figure 14. Favorites View</w:t>
      </w:r>
    </w:p>
    <w:p>
      <w:pPr>
        <w:spacing w:line="276" w:lineRule="auto"/>
      </w:pPr>
      <w:r>
        <w:rPr>
          <w:i/>
          <w:sz w:val="22"/>
        </w:rPr>
        <w:t>[Insert Screenshot Here: Favorites View]</w:t>
      </w:r>
    </w:p>
    <w:p>
      <w:pPr>
        <w:spacing w:line="276" w:lineRule="auto"/>
      </w:pPr>
      <w:r>
        <w:rPr>
          <w:sz w:val="22"/>
        </w:rPr>
        <w:t>Insert the favorites list screenshot.</w:t>
      </w:r>
    </w:p>
    <w:p>
      <w:pPr>
        <w:pStyle w:val="Heading2"/>
        <w:spacing w:line="276" w:lineRule="auto"/>
      </w:pPr>
      <w:r>
        <w:t>J. Dashboards</w:t>
      </w:r>
    </w:p>
    <w:p>
      <w:pPr>
        <w:spacing w:line="276" w:lineRule="auto"/>
      </w:pPr>
      <w:r>
        <w:rPr>
          <w:sz w:val="22"/>
        </w:rPr>
        <w:t>The dashboard provides summary statistics and recent activity for users, while the admin dashboard provides system-wide analytics and user management tools. This supports transparency, monitoring, and system evaluation in an academic context.</w:t>
      </w:r>
    </w:p>
    <w:p>
      <w:pPr>
        <w:spacing w:line="276" w:lineRule="auto"/>
      </w:pPr>
      <w:r>
        <w:rPr>
          <w:sz w:val="22"/>
        </w:rPr>
        <w:t>Technical rationale: dashboards create measurable outputs for evaluation and enable administrators to verify system usage and reliability.</w:t>
      </w:r>
    </w:p>
    <w:p>
      <w:pPr>
        <w:spacing w:line="276" w:lineRule="auto"/>
      </w:pPr>
      <w:r>
        <w:rPr>
          <w:sz w:val="22"/>
        </w:rPr>
        <w:t>Figure 15. User Dashboard</w:t>
      </w:r>
    </w:p>
    <w:p>
      <w:pPr>
        <w:spacing w:line="276" w:lineRule="auto"/>
      </w:pPr>
      <w:r>
        <w:rPr>
          <w:i/>
          <w:sz w:val="22"/>
        </w:rPr>
        <w:t>[Insert Screenshot Here: User Dashboard]</w:t>
      </w:r>
    </w:p>
    <w:p>
      <w:pPr>
        <w:spacing w:line="276" w:lineRule="auto"/>
      </w:pPr>
      <w:r>
        <w:rPr>
          <w:sz w:val="22"/>
        </w:rPr>
        <w:t>Insert the user dashboard screenshot.</w:t>
      </w:r>
    </w:p>
    <w:p>
      <w:pPr>
        <w:spacing w:line="276" w:lineRule="auto"/>
      </w:pPr>
      <w:r>
        <w:rPr>
          <w:sz w:val="22"/>
        </w:rPr>
        <w:t>Figure 16. Admin Dashboard</w:t>
      </w:r>
    </w:p>
    <w:p>
      <w:pPr>
        <w:spacing w:line="276" w:lineRule="auto"/>
      </w:pPr>
      <w:r>
        <w:rPr>
          <w:i/>
          <w:sz w:val="22"/>
        </w:rPr>
        <w:t>[Insert Screenshot Here: Admin Dashboard]</w:t>
      </w:r>
    </w:p>
    <w:p>
      <w:pPr>
        <w:spacing w:line="276" w:lineRule="auto"/>
      </w:pPr>
      <w:r>
        <w:rPr>
          <w:sz w:val="22"/>
        </w:rPr>
        <w:t>Insert the admin dashboard screenshot.</w:t>
      </w:r>
    </w:p>
    <w:p>
      <w:pPr>
        <w:pStyle w:val="Heading2"/>
        <w:spacing w:line="276" w:lineRule="auto"/>
      </w:pPr>
      <w:r>
        <w:t>K. AI Assistant and Context</w:t>
      </w:r>
    </w:p>
    <w:p>
      <w:pPr>
        <w:spacing w:line="276" w:lineRule="auto"/>
      </w:pPr>
      <w:r>
        <w:rPr>
          <w:sz w:val="22"/>
        </w:rPr>
        <w:t>The AI assistant endpoint provides conversational responses based on input prompts. It is designed as a supplementary feature that can extend the translation system with interactive support.</w:t>
      </w:r>
    </w:p>
    <w:p>
      <w:pPr>
        <w:spacing w:line="276" w:lineRule="auto"/>
      </w:pPr>
      <w:r>
        <w:rPr>
          <w:sz w:val="22"/>
        </w:rPr>
        <w:t>Technical rationale: an assistant endpoint demonstrates advanced integration of NLP services and opens opportunities for contextual translation guidance.</w:t>
      </w:r>
    </w:p>
    <w:p>
      <w:pPr>
        <w:spacing w:line="276" w:lineRule="auto"/>
      </w:pPr>
      <w:r>
        <w:rPr>
          <w:sz w:val="22"/>
        </w:rPr>
        <w:t>Figure 17. AI Assistant UI</w:t>
      </w:r>
    </w:p>
    <w:p>
      <w:pPr>
        <w:spacing w:line="276" w:lineRule="auto"/>
      </w:pPr>
      <w:r>
        <w:rPr>
          <w:i/>
          <w:sz w:val="22"/>
        </w:rPr>
        <w:t>[Insert Screenshot Here: AI Assistant UI]</w:t>
      </w:r>
    </w:p>
    <w:p>
      <w:pPr>
        <w:spacing w:line="276" w:lineRule="auto"/>
      </w:pPr>
      <w:r>
        <w:rPr>
          <w:sz w:val="22"/>
        </w:rPr>
        <w:t>Insert the AI assistant or chatbot interface screenshot.</w:t>
      </w:r>
    </w:p>
    <w:p>
      <w:pPr>
        <w:pStyle w:val="Heading1"/>
        <w:spacing w:line="276" w:lineRule="auto"/>
      </w:pPr>
      <w:r>
        <w:t>VII. API Design</w:t>
      </w:r>
    </w:p>
    <w:p>
      <w:pPr>
        <w:spacing w:line="276" w:lineRule="auto"/>
      </w:pPr>
      <w:r>
        <w:rPr>
          <w:sz w:val="22"/>
        </w:rPr>
        <w:t>The system exposes REST-style endpoints for each major feature, including text translation, file translation, audio and video uploads, summarization, statistics, batch translation, export, and admin analytics. This modular API design improves maintainability and allows future integration with mobile or external clients.</w:t>
      </w:r>
    </w:p>
    <w:p>
      <w:pPr>
        <w:spacing w:line="276" w:lineRule="auto"/>
      </w:pPr>
      <w:r>
        <w:rPr>
          <w:sz w:val="22"/>
        </w:rPr>
        <w:t>Figure 18. API Endpoints Table</w:t>
      </w:r>
    </w:p>
    <w:p>
      <w:pPr>
        <w:spacing w:line="276" w:lineRule="auto"/>
      </w:pPr>
      <w:r>
        <w:rPr>
          <w:i/>
          <w:sz w:val="22"/>
        </w:rPr>
        <w:t>[Insert Screenshot Here: API Endpoints Table]</w:t>
      </w:r>
    </w:p>
    <w:p>
      <w:pPr>
        <w:spacing w:line="276" w:lineRule="auto"/>
      </w:pPr>
      <w:r>
        <w:rPr>
          <w:sz w:val="22"/>
        </w:rPr>
        <w:t>Insert a table of endpoints, methods, and descriptions.</w:t>
      </w:r>
    </w:p>
    <w:p>
      <w:pPr>
        <w:pStyle w:val="Heading1"/>
        <w:spacing w:line="276" w:lineRule="auto"/>
      </w:pPr>
      <w:r>
        <w:t>VIII. Security and Reliability</w:t>
      </w:r>
    </w:p>
    <w:p>
      <w:pPr>
        <w:spacing w:line="276" w:lineRule="auto"/>
      </w:pPr>
      <w:r>
        <w:rPr>
          <w:sz w:val="22"/>
        </w:rPr>
        <w:t>Security measures include password hashing, session handling, email verification, and rate limiting. Environment variables store secrets such as database credentials. File uploads are validated, and error logging supports auditing and debugging.</w:t>
      </w:r>
    </w:p>
    <w:p>
      <w:pPr>
        <w:pStyle w:val="Heading1"/>
        <w:spacing w:line="276" w:lineRule="auto"/>
      </w:pPr>
      <w:r>
        <w:t>IX. Performance Considerations</w:t>
      </w:r>
    </w:p>
    <w:p>
      <w:pPr>
        <w:spacing w:line="276" w:lineRule="auto"/>
      </w:pPr>
      <w:r>
        <w:rPr>
          <w:sz w:val="22"/>
        </w:rPr>
        <w:t>Text translation is typically fast, while audio and video processing are dependent on media length and Whisper model size. Deferred model loading reduces startup time. File size limits prevent resource exhaustion.</w:t>
      </w:r>
    </w:p>
    <w:p>
      <w:pPr>
        <w:pStyle w:val="Heading1"/>
        <w:spacing w:line="276" w:lineRule="auto"/>
      </w:pPr>
      <w:r>
        <w:t>X. Testing and Validation</w:t>
      </w:r>
    </w:p>
    <w:p>
      <w:pPr>
        <w:spacing w:line="276" w:lineRule="auto"/>
      </w:pPr>
      <w:r>
        <w:rPr>
          <w:sz w:val="22"/>
        </w:rPr>
        <w:t>Testing includes functional verification for login, translation, export, and media processing, as well as edge case validation for empty inputs and unsupported files. Exported outputs were verified using standard viewers.</w:t>
      </w:r>
    </w:p>
    <w:p>
      <w:pPr>
        <w:spacing w:line="276" w:lineRule="auto"/>
      </w:pPr>
      <w:r>
        <w:rPr>
          <w:sz w:val="22"/>
        </w:rPr>
        <w:t>Figure 19. Test Cases Table</w:t>
      </w:r>
    </w:p>
    <w:p>
      <w:pPr>
        <w:spacing w:line="276" w:lineRule="auto"/>
      </w:pPr>
      <w:r>
        <w:rPr>
          <w:i/>
          <w:sz w:val="22"/>
        </w:rPr>
        <w:t>[Insert Screenshot Here: Test Cases Table]</w:t>
      </w:r>
    </w:p>
    <w:p>
      <w:pPr>
        <w:spacing w:line="276" w:lineRule="auto"/>
      </w:pPr>
      <w:r>
        <w:rPr>
          <w:sz w:val="22"/>
        </w:rPr>
        <w:t>Insert a table listing test cases and outcomes.</w:t>
      </w:r>
    </w:p>
    <w:p>
      <w:pPr>
        <w:pStyle w:val="Heading1"/>
        <w:spacing w:line="276" w:lineRule="auto"/>
      </w:pPr>
      <w:r>
        <w:t>XI. Results and Discussion</w:t>
      </w:r>
    </w:p>
    <w:p>
      <w:pPr>
        <w:spacing w:line="276" w:lineRule="auto"/>
      </w:pPr>
      <w:r>
        <w:rPr>
          <w:sz w:val="22"/>
        </w:rPr>
        <w:t>The system successfully translates text and media inputs across supported languages. Whisper transcription performed accurately on clear audio, with expected degradation on noisy inputs. Export functions generated valid files in all supported formats, demonstrating the system’s suitability for academic and professional use.</w:t>
      </w:r>
    </w:p>
    <w:p>
      <w:pPr>
        <w:pStyle w:val="Heading1"/>
        <w:spacing w:line="276" w:lineRule="auto"/>
      </w:pPr>
      <w:r>
        <w:t>XII. Limitations</w:t>
      </w:r>
    </w:p>
    <w:p>
      <w:pPr>
        <w:spacing w:line="276" w:lineRule="auto"/>
      </w:pPr>
      <w:r>
        <w:rPr>
          <w:sz w:val="22"/>
        </w:rPr>
        <w:t>The system depends on external translation services, which may impose rate limits. Audio/video processing time increases with file duration. Whisper model size affects speed, particularly on CPU-only machines.</w:t>
      </w:r>
    </w:p>
    <w:p>
      <w:pPr>
        <w:pStyle w:val="Heading1"/>
        <w:spacing w:line="276" w:lineRule="auto"/>
      </w:pPr>
      <w:r>
        <w:t>XIII. Future Work</w:t>
      </w:r>
    </w:p>
    <w:p>
      <w:pPr>
        <w:spacing w:line="276" w:lineRule="auto"/>
      </w:pPr>
      <w:r>
        <w:rPr>
          <w:sz w:val="22"/>
        </w:rPr>
        <w:t>Future improvements include offline translation, expanded language coverage, improved UI/UX with progress indicators, batch media processing, and enhanced role-based access control for administrators.</w:t>
      </w:r>
    </w:p>
    <w:p>
      <w:pPr>
        <w:pStyle w:val="Heading1"/>
        <w:spacing w:line="276" w:lineRule="auto"/>
      </w:pPr>
      <w:r>
        <w:t>XIV. Conclusion</w:t>
      </w:r>
    </w:p>
    <w:p>
      <w:pPr>
        <w:spacing w:line="276" w:lineRule="auto"/>
      </w:pPr>
      <w:r>
        <w:rPr>
          <w:sz w:val="22"/>
        </w:rPr>
        <w:t>This project delivers a comprehensive translation platform that unifies multimodal input handling, AI-driven transcription and translation, structured storage, and professional export workflows. The architecture and implementation meet the requirements of an academic graduation project and establish a foundation for future extensions.</w:t>
      </w:r>
    </w:p>
    <w:p>
      <w:pPr>
        <w:pStyle w:val="Heading1"/>
        <w:spacing w:line="276" w:lineRule="auto"/>
      </w:pPr>
      <w:r>
        <w:t>References (IEEE)</w:t>
      </w:r>
    </w:p>
    <w:p>
      <w:pPr>
        <w:spacing w:line="276" w:lineRule="auto"/>
      </w:pPr>
      <w:r>
        <w:rPr>
          <w:sz w:val="22"/>
        </w:rPr>
        <w:t>[1] Flask Documentation, https://flask.palletsprojects.com/</w:t>
      </w:r>
    </w:p>
    <w:p>
      <w:pPr>
        <w:spacing w:line="276" w:lineRule="auto"/>
      </w:pPr>
      <w:r>
        <w:rPr>
          <w:sz w:val="22"/>
        </w:rPr>
        <w:t>[2] OpenAI Whisper, https://github.com/openai/whisper</w:t>
      </w:r>
    </w:p>
    <w:p>
      <w:pPr>
        <w:spacing w:line="276" w:lineRule="auto"/>
      </w:pPr>
      <w:r>
        <w:rPr>
          <w:sz w:val="22"/>
        </w:rPr>
        <w:t>[3] Hugging Face Transformers, https://huggingface.co/transformers</w:t>
      </w:r>
    </w:p>
    <w:p>
      <w:pPr>
        <w:spacing w:line="276" w:lineRule="auto"/>
      </w:pPr>
      <w:r>
        <w:rPr>
          <w:sz w:val="22"/>
        </w:rPr>
        <w:t>[4] PostgreSQL Documentation, https://www.postgresql.org/docs/</w:t>
      </w:r>
    </w:p>
    <w:p>
      <w:pPr>
        <w:spacing w:line="276" w:lineRule="auto"/>
      </w:pPr>
      <w:r>
        <w:rPr>
          <w:sz w:val="22"/>
        </w:rPr>
        <w:t>[5] Deep-Translator Library, https://pypi.org/project/deep-translator/</w:t>
      </w:r>
    </w:p>
    <w:p>
      <w:pPr>
        <w:pStyle w:val="Heading1"/>
        <w:spacing w:line="276" w:lineRule="auto"/>
      </w:pPr>
      <w:r>
        <w:t>Appendix A: Screenshot Placement</w:t>
      </w:r>
    </w:p>
    <w:p>
      <w:pPr>
        <w:spacing w:line="276" w:lineRule="auto"/>
      </w:pPr>
      <w:r>
        <w:rPr>
          <w:sz w:val="22"/>
        </w:rPr>
        <w:t>Insert screenshots at the exact placeholders above. Ensure each screenshot is captioned as Figure X with a short description.</w:t>
      </w:r>
    </w:p>
    <w:p>
      <w:pPr>
        <w:pStyle w:val="Heading1"/>
        <w:spacing w:line="276" w:lineRule="auto"/>
      </w:pPr>
      <w:r>
        <w:t>Appendix B: Code Highlights</w:t>
      </w:r>
    </w:p>
    <w:p>
      <w:pPr>
        <w:spacing w:line="276" w:lineRule="auto"/>
      </w:pPr>
      <w:r>
        <w:rPr>
          <w:sz w:val="22"/>
        </w:rPr>
        <w:t>Below are selected code excerpts illustrating critical system components.</w:t>
      </w:r>
    </w:p>
    <w:p>
      <w:pPr>
        <w:pStyle w:val="Heading2"/>
        <w:spacing w:line="276" w:lineRule="auto"/>
      </w:pPr>
      <w:r>
        <w:t>B.1 Model Loading and Audio Transcription</w:t>
      </w:r>
    </w:p>
    <w:p>
      <w:pPr>
        <w:spacing w:line="276" w:lineRule="auto"/>
      </w:pPr>
      <w:r>
        <w:rPr>
          <w:rFonts w:ascii="Courier New" w:hAnsi="Courier New"/>
          <w:sz w:val="18"/>
        </w:rPr>
        <w:t>def get_whisper_model():</w:t>
        <w:br/>
        <w:t xml:space="preserve">    global whisper_model</w:t>
        <w:br/>
        <w:t xml:space="preserve">    if whisper_model is None:</w:t>
        <w:br/>
        <w:t xml:space="preserve">        model_name = os.getenv("WHISPER_MODEL", "base")</w:t>
        <w:br/>
        <w:t xml:space="preserve">        whisper_model = whisper.load_model(model_name)</w:t>
        <w:br/>
        <w:t xml:space="preserve">    return whisper_model</w:t>
        <w:br/>
        <w:br/>
        <w:br/>
        <w:t>def transcribe_audio(audio_path):</w:t>
        <w:br/>
        <w:t xml:space="preserve">    if not os.path.exists(audio_path):</w:t>
        <w:br/>
        <w:t xml:space="preserve">        raise FileNotFoundError(f"Audio file not found: {audio_path}")</w:t>
        <w:br/>
        <w:t xml:space="preserve">    wav_path = convert_to_wav(audio_path)</w:t>
        <w:br/>
        <w:t xml:space="preserve">    model = get_whisper_model()</w:t>
        <w:br/>
        <w:t xml:space="preserve">    result = model.transcribe(wav_path, fp16=False)</w:t>
        <w:br/>
        <w:t xml:space="preserve">    return result.get("text", "").strip()</w:t>
      </w:r>
    </w:p>
    <w:p>
      <w:pPr>
        <w:pStyle w:val="Heading2"/>
        <w:spacing w:line="276" w:lineRule="auto"/>
      </w:pPr>
      <w:r>
        <w:t>B.2 Login Flow</w:t>
      </w:r>
    </w:p>
    <w:p>
      <w:pPr>
        <w:spacing w:line="276" w:lineRule="auto"/>
      </w:pPr>
      <w:r>
        <w:rPr>
          <w:rFonts w:ascii="Courier New" w:hAnsi="Courier New"/>
          <w:sz w:val="18"/>
        </w:rPr>
        <w:t>@app.route('/login', methods=['GET', 'POST'])</w:t>
        <w:br/>
        <w:t>@limiter.limit("10 per minute")</w:t>
        <w:br/>
        <w:t>def login():</w:t>
        <w:br/>
        <w:t xml:space="preserve">    if current_user.is_authenticated:</w:t>
        <w:br/>
        <w:t xml:space="preserve">        return redirect(url_for('index'))</w:t>
        <w:br/>
        <w:t xml:space="preserve">    if request.method == 'POST':</w:t>
        <w:br/>
        <w:t xml:space="preserve">        email = request.form.get('email', '').strip().lower()</w:t>
        <w:br/>
        <w:t xml:space="preserve">        password = request.form.get('password', '')</w:t>
        <w:br/>
        <w:t xml:space="preserve">        user = User.query.filter_by(email=email, provider='local').first()</w:t>
        <w:br/>
        <w:t xml:space="preserve">        if user and user.check_password(password):</w:t>
        <w:br/>
        <w:t xml:space="preserve">            if not user.email_verified:</w:t>
        <w:br/>
        <w:t xml:space="preserve">                flash('Please verify your email address before logging in.', 'warning')</w:t>
        <w:br/>
        <w:t xml:space="preserve">                return render_template('login.html', show_resend_verification=True, user_email=email), 401</w:t>
        <w:br/>
        <w:t xml:space="preserve">            login_user(user, remember=bool(request.form.get('remember')))</w:t>
        <w:br/>
        <w:t xml:space="preserve">            return redirect(url_for('index'))</w:t>
        <w:br/>
        <w:t xml:space="preserve">        flash('Invalid email or password.', 'error')</w:t>
        <w:br/>
        <w:t xml:space="preserve">    return render_template('login.html')</w:t>
      </w:r>
    </w:p>
    <w:p>
      <w:pPr>
        <w:pStyle w:val="Heading2"/>
        <w:spacing w:line="276" w:lineRule="auto"/>
      </w:pPr>
      <w:r>
        <w:t>B.3 Translation Endpoint</w:t>
      </w:r>
    </w:p>
    <w:p>
      <w:pPr>
        <w:spacing w:line="276" w:lineRule="auto"/>
      </w:pPr>
      <w:r>
        <w:rPr>
          <w:rFonts w:ascii="Courier New" w:hAnsi="Courier New"/>
          <w:sz w:val="18"/>
        </w:rPr>
        <w:t>@app.route('/translate', methods=['POST'])</w:t>
        <w:br/>
        <w:t>@login_required</w:t>
        <w:br/>
        <w:t>@limiter.limit("10 per minute")</w:t>
        <w:br/>
        <w:t>def translate():</w:t>
        <w:br/>
        <w:t xml:space="preserve">    data = request.get_json()</w:t>
        <w:br/>
        <w:t xml:space="preserve">    text = data.get('text', '').strip()</w:t>
        <w:br/>
        <w:t xml:space="preserve">    target_lang = data.get('target_lang', 'English')</w:t>
        <w:br/>
        <w:t xml:space="preserve">    if not text:</w:t>
        <w:br/>
        <w:t xml:space="preserve">        return jsonify({'error': 'No text provided'}), 400</w:t>
        <w:br/>
        <w:t xml:space="preserve">    detected_lang = detect_language(text)</w:t>
        <w:br/>
        <w:t xml:space="preserve">    translated_text = translate_text(text, target_lang)</w:t>
        <w:br/>
        <w:t xml:space="preserve">    translation = Translation(user_id=current_user.id, original_text=text,</w:t>
        <w:br/>
        <w:t xml:space="preserve">                              detected_language=detected_lang, target_language=target_lang,</w:t>
        <w:br/>
        <w:t xml:space="preserve">                              translated_text=translated_text, is_favorite=False)</w:t>
        <w:br/>
        <w:t xml:space="preserve">    db.session.add(translation)</w:t>
        <w:br/>
        <w:t xml:space="preserve">    db.session.commit()</w:t>
        <w:br/>
        <w:t xml:space="preserve">    return jsonify({'original_text': text, 'detected_language': detected_lang,</w:t>
        <w:br/>
        <w:t xml:space="preserve">                    'target_language': target_lang, 'translated_text': translated_text,</w:t>
        <w:br/>
        <w:t xml:space="preserve">                    'history_id': translation.id})</w:t>
      </w:r>
    </w:p>
    <w:p>
      <w:pPr>
        <w:pStyle w:val="Heading2"/>
        <w:spacing w:line="276" w:lineRule="auto"/>
      </w:pPr>
      <w:r>
        <w:t>B.4 Video Upload Pipeline</w:t>
      </w:r>
    </w:p>
    <w:p>
      <w:pPr>
        <w:spacing w:line="276" w:lineRule="auto"/>
      </w:pPr>
      <w:r>
        <w:rPr>
          <w:rFonts w:ascii="Courier New" w:hAnsi="Courier New"/>
          <w:sz w:val="18"/>
        </w:rPr>
        <w:t>@app.route('/upload_video', methods=['POST'])</w:t>
        <w:br/>
        <w:t>@login_required</w:t>
        <w:br/>
        <w:t>@limiter.limit("5 per minute")</w:t>
        <w:br/>
        <w:t>def upload_video():</w:t>
        <w:br/>
        <w:t xml:space="preserve">    video_file = request.files['video']</w:t>
        <w:br/>
        <w:t xml:space="preserve">    target_lang = request.form.get('target_lang', 'English')</w:t>
        <w:br/>
        <w:t xml:space="preserve">    filename = secure_filename(video_file.filename)</w:t>
        <w:br/>
        <w:t xml:space="preserve">    video_filepath = os.path.join(app.config['UPLOAD_FOLDER'], filename)</w:t>
        <w:br/>
        <w:t xml:space="preserve">    video_file.save(video_filepath)</w:t>
        <w:br/>
        <w:t xml:space="preserve">    audio_filepath = os.path.splitext(video_filepath)[0] + '.wav'</w:t>
        <w:br/>
        <w:t xml:space="preserve">    ffmpeg_cmd = _local_ffmpeg if os.path.exists(_local_ffmpeg) else 'ffmpeg'</w:t>
        <w:br/>
        <w:t xml:space="preserve">    ffmpeg.input(video_filepath).output(audio_filepath).run(cmd=ffmpeg_cmd)</w:t>
        <w:br/>
        <w:t xml:space="preserve">    model = get_whisper_model()</w:t>
        <w:br/>
        <w:t xml:space="preserve">    result = model.transcribe(audio_filepath)</w:t>
        <w:br/>
        <w:t xml:space="preserve">    text = result['text']</w:t>
        <w:br/>
        <w:t xml:space="preserve">    detected_lang = detect_language(text)</w:t>
        <w:br/>
        <w:t xml:space="preserve">    translated_text = translate_text(text, target_lang)</w:t>
        <w:br/>
        <w:t xml:space="preserve">    # Save to DB ...</w:t>
      </w:r>
    </w:p>
    <w:p>
      <w:pPr>
        <w:pStyle w:val="Heading2"/>
        <w:spacing w:line="276" w:lineRule="auto"/>
      </w:pPr>
      <w:r>
        <w:t>B.5 Export Service (PDF/DOCX)</w:t>
      </w:r>
    </w:p>
    <w:p>
      <w:pPr>
        <w:spacing w:line="276" w:lineRule="auto"/>
      </w:pPr>
      <w:r>
        <w:rPr>
          <w:rFonts w:ascii="Courier New" w:hAnsi="Courier New"/>
          <w:sz w:val="18"/>
        </w:rPr>
        <w:t>@app.route('/export', methods=['POST'])</w:t>
        <w:br/>
        <w:t>@login_required</w:t>
        <w:br/>
        <w:t>@limiter.limit("10 per minute")</w:t>
        <w:br/>
        <w:t>def export_translation():</w:t>
        <w:br/>
        <w:t xml:space="preserve">    data = request.get_json()</w:t>
        <w:br/>
        <w:t xml:space="preserve">    original = data.get('original_text', '')</w:t>
        <w:br/>
        <w:t xml:space="preserve">    translated = data.get('translated_text', '')</w:t>
        <w:br/>
        <w:t xml:space="preserve">    format_type = data.get('format', 'txt')</w:t>
        <w:br/>
        <w:t xml:space="preserve">    if format_type == 'pdf':</w:t>
        <w:br/>
        <w:t xml:space="preserve">        # reportlab PDF generation</w:t>
        <w:br/>
        <w:t xml:space="preserve">        ...</w:t>
        <w:br/>
        <w:t xml:space="preserve">    elif format_type == 'docx':</w:t>
        <w:br/>
        <w:t xml:space="preserve">        # python-docx generation</w:t>
        <w:br/>
        <w:t xml:space="preserve">        ...</w:t>
        <w:br/>
        <w:t xml:space="preserve">    return Response(content, mimetype=mimetype,</w:t>
        <w:br/>
        <w:t xml:space="preserve">                    headers={'Content-Disposition': f'attachment; filename={filename}'})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