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B64" w:rsidRDefault="00244B64" w:rsidP="00D9776E">
      <w:pPr>
        <w:pStyle w:val="Ttulo"/>
      </w:pPr>
      <w:r>
        <w:t>Drivers</w:t>
      </w:r>
      <w:r w:rsidR="00D9776E">
        <w:tab/>
      </w:r>
    </w:p>
    <w:p w:rsidR="005A037E" w:rsidRDefault="005A037E" w:rsidP="00244B64">
      <w:r>
        <w:t>Un driver es un co</w:t>
      </w:r>
      <w:r w:rsidR="00D9776E">
        <w:t>ntrolador el cual sirve para que ande bien la computadora. Los drivers son a medida, es decir</w:t>
      </w:r>
    </w:p>
    <w:p w:rsidR="005A037E" w:rsidRDefault="005A037E" w:rsidP="005A037E">
      <w:pPr>
        <w:pStyle w:val="Subttulo"/>
      </w:pPr>
      <w:r>
        <w:t>¿Cómo instalarlos?</w:t>
      </w:r>
    </w:p>
    <w:p w:rsidR="005A037E" w:rsidRPr="005A037E" w:rsidRDefault="005A037E" w:rsidP="005A037E">
      <w:r>
        <w:t xml:space="preserve">Para instalarlos tenemos que ir al sitio </w:t>
      </w:r>
      <w:r w:rsidR="00D9776E">
        <w:t xml:space="preserve">oficial del driver, como por ejemplo en la </w:t>
      </w:r>
      <w:proofErr w:type="spellStart"/>
      <w:proofErr w:type="gramStart"/>
      <w:r w:rsidR="00D9776E">
        <w:t>pagina</w:t>
      </w:r>
      <w:proofErr w:type="spellEnd"/>
      <w:proofErr w:type="gramEnd"/>
      <w:r w:rsidR="00D9776E">
        <w:t xml:space="preserve"> de MSI</w:t>
      </w:r>
    </w:p>
    <w:p w:rsidR="00244B64" w:rsidRDefault="00244B64" w:rsidP="00D9776E">
      <w:pPr>
        <w:pStyle w:val="Ttulo"/>
      </w:pPr>
      <w:r>
        <w:t>Formateado</w:t>
      </w:r>
    </w:p>
    <w:p w:rsidR="00D80DD8" w:rsidRDefault="00D80DD8" w:rsidP="005A037E">
      <w:pPr>
        <w:rPr>
          <w:b/>
          <w:sz w:val="28"/>
          <w:szCs w:val="28"/>
        </w:rPr>
      </w:pPr>
      <w:r>
        <w:rPr>
          <w:b/>
          <w:sz w:val="28"/>
          <w:szCs w:val="28"/>
        </w:rPr>
        <w:t>¿Qué es el formateo?</w:t>
      </w:r>
    </w:p>
    <w:p w:rsidR="00D80DD8" w:rsidRPr="00D80DD8" w:rsidRDefault="00D80DD8" w:rsidP="005A037E">
      <w:r>
        <w:t>El formateo es un proceso para retornar el disco duro en su estado original y reinstalar el sistema operativo.</w:t>
      </w:r>
    </w:p>
    <w:p w:rsidR="005A037E" w:rsidRPr="00D80DD8" w:rsidRDefault="00D70C56" w:rsidP="005A037E">
      <w:pPr>
        <w:rPr>
          <w:b/>
          <w:sz w:val="28"/>
          <w:szCs w:val="28"/>
        </w:rPr>
      </w:pPr>
      <w:r w:rsidRPr="00D80DD8">
        <w:rPr>
          <w:b/>
          <w:sz w:val="28"/>
          <w:szCs w:val="28"/>
        </w:rPr>
        <w:t>Pasos para formatear:</w:t>
      </w:r>
    </w:p>
    <w:p w:rsidR="00D70C56" w:rsidRDefault="00D70C56" w:rsidP="00D70C56">
      <w:pPr>
        <w:pStyle w:val="Prrafodelista"/>
        <w:numPr>
          <w:ilvl w:val="0"/>
          <w:numId w:val="3"/>
        </w:numPr>
      </w:pPr>
      <w:r>
        <w:t xml:space="preserve">El primer paso es poner un USB </w:t>
      </w:r>
      <w:proofErr w:type="spellStart"/>
      <w:r>
        <w:t>booteable</w:t>
      </w:r>
      <w:proofErr w:type="spellEnd"/>
      <w:r>
        <w:t xml:space="preserve"> con el sistema operativo que </w:t>
      </w:r>
      <w:proofErr w:type="spellStart"/>
      <w:r>
        <w:t>queres</w:t>
      </w:r>
      <w:proofErr w:type="spellEnd"/>
      <w:r>
        <w:t xml:space="preserve"> instalar.</w:t>
      </w:r>
    </w:p>
    <w:p w:rsidR="00D70C56" w:rsidRDefault="00D80DD8" w:rsidP="00D70C56">
      <w:pPr>
        <w:pStyle w:val="Prrafodelista"/>
        <w:numPr>
          <w:ilvl w:val="0"/>
          <w:numId w:val="3"/>
        </w:numPr>
      </w:pPr>
      <w:r>
        <w:t>Despué</w:t>
      </w:r>
      <w:r w:rsidR="00D70C56">
        <w:t>s hay que reiniciar la PC</w:t>
      </w:r>
    </w:p>
    <w:p w:rsidR="00D70C56" w:rsidRDefault="00D70C56" w:rsidP="00D70C56">
      <w:pPr>
        <w:pStyle w:val="Prrafodelista"/>
        <w:numPr>
          <w:ilvl w:val="0"/>
          <w:numId w:val="3"/>
        </w:numPr>
      </w:pPr>
      <w:r>
        <w:t xml:space="preserve">Apretar F12 o </w:t>
      </w:r>
      <w:proofErr w:type="spellStart"/>
      <w:r>
        <w:t>supr</w:t>
      </w:r>
      <w:proofErr w:type="spellEnd"/>
      <w:r>
        <w:t xml:space="preserve"> (dependiendo la computadora) para entrar a la BOOTMENU</w:t>
      </w:r>
    </w:p>
    <w:p w:rsidR="00D70C56" w:rsidRDefault="00D70C56" w:rsidP="00D70C56">
      <w:pPr>
        <w:pStyle w:val="Prrafodelista"/>
        <w:ind w:left="1080"/>
      </w:pPr>
      <w:r>
        <w:rPr>
          <w:noProof/>
          <w:lang w:eastAsia="es-AR"/>
        </w:rPr>
        <w:drawing>
          <wp:inline distT="0" distB="0" distL="0" distR="0">
            <wp:extent cx="4285615" cy="2381250"/>
            <wp:effectExtent l="0" t="0" r="635" b="0"/>
            <wp:docPr id="1" name="Imagen 1" descr="pantala de 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tala de bi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615" cy="2381250"/>
                    </a:xfrm>
                    <a:prstGeom prst="rect">
                      <a:avLst/>
                    </a:prstGeom>
                    <a:noFill/>
                    <a:ln>
                      <a:noFill/>
                    </a:ln>
                  </pic:spPr>
                </pic:pic>
              </a:graphicData>
            </a:graphic>
          </wp:inline>
        </w:drawing>
      </w:r>
    </w:p>
    <w:p w:rsidR="00D70C56" w:rsidRDefault="00795325" w:rsidP="00D70C56">
      <w:pPr>
        <w:pStyle w:val="Prrafodelista"/>
        <w:numPr>
          <w:ilvl w:val="0"/>
          <w:numId w:val="3"/>
        </w:numPr>
      </w:pPr>
      <w:r>
        <w:t>Una vez en el BOOTMENU, seleccionamos la unidad USB que pusimos y la ponemos como prioridad de arranque.</w:t>
      </w:r>
    </w:p>
    <w:p w:rsidR="00795325" w:rsidRDefault="00795325" w:rsidP="00795325">
      <w:pPr>
        <w:pStyle w:val="Prrafodelista"/>
        <w:ind w:left="1080"/>
      </w:pPr>
      <w:r>
        <w:rPr>
          <w:noProof/>
          <w:lang w:eastAsia="es-AR"/>
        </w:rPr>
        <w:lastRenderedPageBreak/>
        <w:drawing>
          <wp:inline distT="0" distB="0" distL="0" distR="0">
            <wp:extent cx="1992573" cy="1877467"/>
            <wp:effectExtent l="0" t="0" r="8255" b="8890"/>
            <wp:docPr id="2" name="Imagen 2" descr="boo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2751" cy="1877635"/>
                    </a:xfrm>
                    <a:prstGeom prst="rect">
                      <a:avLst/>
                    </a:prstGeom>
                    <a:noFill/>
                    <a:ln>
                      <a:noFill/>
                    </a:ln>
                  </pic:spPr>
                </pic:pic>
              </a:graphicData>
            </a:graphic>
          </wp:inline>
        </w:drawing>
      </w:r>
    </w:p>
    <w:p w:rsidR="00795325" w:rsidRDefault="00795325" w:rsidP="00795325">
      <w:pPr>
        <w:pStyle w:val="Prrafodelista"/>
        <w:numPr>
          <w:ilvl w:val="0"/>
          <w:numId w:val="3"/>
        </w:numPr>
      </w:pPr>
      <w:r>
        <w:t xml:space="preserve">Ya reiniciado el sistema nos llevará a una serie de opciones para formatear las particiones, disponemos de dos opciones </w:t>
      </w:r>
      <w:r w:rsidR="00677B4B">
        <w:t>para la instalación, nosotros escogeremos la personalizada en vez de la Actualización.</w:t>
      </w:r>
    </w:p>
    <w:p w:rsidR="00677B4B" w:rsidRDefault="00677B4B" w:rsidP="00677B4B">
      <w:pPr>
        <w:pStyle w:val="Prrafodelista"/>
        <w:ind w:left="1080"/>
      </w:pPr>
      <w:r>
        <w:rPr>
          <w:noProof/>
          <w:lang w:eastAsia="es-AR"/>
        </w:rPr>
        <w:drawing>
          <wp:inline distT="0" distB="0" distL="0" distR="0" wp14:anchorId="7E204CFB" wp14:editId="3836230F">
            <wp:extent cx="3717777" cy="2784144"/>
            <wp:effectExtent l="0" t="0" r="0" b="0"/>
            <wp:docPr id="3" name="Imagen 3" descr="Format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at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9290" cy="2785277"/>
                    </a:xfrm>
                    <a:prstGeom prst="rect">
                      <a:avLst/>
                    </a:prstGeom>
                    <a:noFill/>
                    <a:ln>
                      <a:noFill/>
                    </a:ln>
                  </pic:spPr>
                </pic:pic>
              </a:graphicData>
            </a:graphic>
          </wp:inline>
        </w:drawing>
      </w:r>
    </w:p>
    <w:p w:rsidR="00677B4B" w:rsidRDefault="00677B4B" w:rsidP="00677B4B">
      <w:pPr>
        <w:pStyle w:val="Prrafodelista"/>
        <w:numPr>
          <w:ilvl w:val="0"/>
          <w:numId w:val="3"/>
        </w:numPr>
      </w:pPr>
      <w:r>
        <w:t>Se nos va a mostrar una ventana en la cual se encuentran la tabla de particiones. Se recomienda eliminar cada partición para instalar el sistema sin archivos viejos</w:t>
      </w:r>
    </w:p>
    <w:p w:rsidR="00677B4B" w:rsidRDefault="00677B4B" w:rsidP="00677B4B">
      <w:pPr>
        <w:pStyle w:val="Prrafodelista"/>
        <w:numPr>
          <w:ilvl w:val="0"/>
          <w:numId w:val="3"/>
        </w:numPr>
      </w:pPr>
      <w:r>
        <w:t xml:space="preserve">Va a quedar un solo disco en la lista, debe dar clic en </w:t>
      </w:r>
      <w:r>
        <w:rPr>
          <w:i/>
        </w:rPr>
        <w:t>nuevo.</w:t>
      </w:r>
    </w:p>
    <w:p w:rsidR="00677B4B" w:rsidRDefault="00677B4B" w:rsidP="00677B4B">
      <w:pPr>
        <w:pStyle w:val="Prrafodelista"/>
        <w:numPr>
          <w:ilvl w:val="0"/>
          <w:numId w:val="3"/>
        </w:numPr>
      </w:pPr>
      <w:r>
        <w:rPr>
          <w:noProof/>
          <w:lang w:eastAsia="es-AR"/>
        </w:rPr>
        <w:drawing>
          <wp:anchor distT="0" distB="0" distL="114300" distR="114300" simplePos="0" relativeHeight="251658240" behindDoc="0" locked="0" layoutInCell="1" allowOverlap="1" wp14:anchorId="44F6F48D" wp14:editId="51108DE7">
            <wp:simplePos x="0" y="0"/>
            <wp:positionH relativeFrom="column">
              <wp:posOffset>824865</wp:posOffset>
            </wp:positionH>
            <wp:positionV relativeFrom="paragraph">
              <wp:posOffset>527685</wp:posOffset>
            </wp:positionV>
            <wp:extent cx="3866515" cy="2879090"/>
            <wp:effectExtent l="0" t="0" r="635" b="0"/>
            <wp:wrapTopAndBottom/>
            <wp:docPr id="4" name="Imagen 4" descr="Format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ate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6515" cy="28790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La siguiente ventana dice </w:t>
      </w:r>
      <w:r>
        <w:rPr>
          <w:i/>
        </w:rPr>
        <w:t>TAMAÑO</w:t>
      </w:r>
      <w:r>
        <w:t xml:space="preserve">, se debe dejarla sin modificar y </w:t>
      </w:r>
      <w:proofErr w:type="spellStart"/>
      <w:r>
        <w:t>clickear</w:t>
      </w:r>
      <w:proofErr w:type="spellEnd"/>
      <w:r>
        <w:t xml:space="preserve"> en aplicar. Al aplicar, quedarán dos particiones.</w:t>
      </w:r>
    </w:p>
    <w:p w:rsidR="00677B4B" w:rsidRDefault="00677B4B" w:rsidP="00677B4B">
      <w:pPr>
        <w:pStyle w:val="Prrafodelista"/>
        <w:numPr>
          <w:ilvl w:val="0"/>
          <w:numId w:val="3"/>
        </w:numPr>
      </w:pPr>
      <w:r>
        <w:lastRenderedPageBreak/>
        <w:t>Seleccionar la partición de mayor tamaño y continuar. La PC estará reiniciándose varias veces.</w:t>
      </w:r>
    </w:p>
    <w:p w:rsidR="00677B4B" w:rsidRDefault="00677B4B" w:rsidP="00677B4B">
      <w:pPr>
        <w:pStyle w:val="Prrafodelista"/>
        <w:numPr>
          <w:ilvl w:val="0"/>
          <w:numId w:val="3"/>
        </w:numPr>
      </w:pPr>
      <w:r>
        <w:t>Para finalizar, se debe elegir la configuración del equipo de acuerdo al País, región y distribución del teclado.</w:t>
      </w:r>
    </w:p>
    <w:p w:rsidR="00677B4B" w:rsidRDefault="00677B4B" w:rsidP="00677B4B">
      <w:pPr>
        <w:pStyle w:val="Prrafodelista"/>
        <w:ind w:left="1080"/>
      </w:pPr>
    </w:p>
    <w:p w:rsidR="00677B4B" w:rsidRDefault="00D80DD8" w:rsidP="00677B4B">
      <w:pPr>
        <w:pStyle w:val="Prrafodelista"/>
        <w:ind w:left="0"/>
        <w:rPr>
          <w:b/>
          <w:sz w:val="28"/>
          <w:szCs w:val="28"/>
        </w:rPr>
      </w:pPr>
      <w:r w:rsidRPr="00D80DD8">
        <w:rPr>
          <w:b/>
          <w:sz w:val="28"/>
          <w:szCs w:val="28"/>
        </w:rPr>
        <w:t>¿Qué hacer tras haber formateado el PC?</w:t>
      </w:r>
    </w:p>
    <w:p w:rsidR="00D80DD8" w:rsidRDefault="00D80DD8" w:rsidP="00677B4B">
      <w:pPr>
        <w:pStyle w:val="Prrafodelista"/>
        <w:ind w:left="0"/>
        <w:rPr>
          <w:sz w:val="28"/>
          <w:szCs w:val="28"/>
        </w:rPr>
      </w:pPr>
    </w:p>
    <w:p w:rsidR="00D80DD8" w:rsidRDefault="00D80DD8" w:rsidP="00D80DD8">
      <w:pPr>
        <w:pStyle w:val="Prrafodelista"/>
        <w:numPr>
          <w:ilvl w:val="0"/>
          <w:numId w:val="4"/>
        </w:numPr>
      </w:pPr>
      <w:r>
        <w:t>Instalar drivers.</w:t>
      </w:r>
    </w:p>
    <w:p w:rsidR="00D80DD8" w:rsidRDefault="00D80DD8" w:rsidP="00D80DD8">
      <w:pPr>
        <w:pStyle w:val="Prrafodelista"/>
        <w:numPr>
          <w:ilvl w:val="0"/>
          <w:numId w:val="4"/>
        </w:numPr>
      </w:pPr>
      <w:r>
        <w:t>Actualizar el sistema operativo.</w:t>
      </w:r>
    </w:p>
    <w:p w:rsidR="00D80DD8" w:rsidRDefault="00D80DD8" w:rsidP="00D80DD8">
      <w:pPr>
        <w:pStyle w:val="Prrafodelista"/>
        <w:numPr>
          <w:ilvl w:val="0"/>
          <w:numId w:val="4"/>
        </w:numPr>
      </w:pPr>
      <w:r>
        <w:t>Descargar antivirus.</w:t>
      </w:r>
    </w:p>
    <w:p w:rsidR="00D80DD8" w:rsidRPr="00D80DD8" w:rsidRDefault="00D80DD8" w:rsidP="00D80DD8">
      <w:pPr>
        <w:pStyle w:val="Prrafodelista"/>
        <w:numPr>
          <w:ilvl w:val="0"/>
          <w:numId w:val="4"/>
        </w:numPr>
      </w:pPr>
      <w:r>
        <w:t>Descargar GOOGLE (es obligatorio).</w:t>
      </w:r>
    </w:p>
    <w:p w:rsidR="00677B4B" w:rsidRPr="005A037E" w:rsidRDefault="00677B4B" w:rsidP="00677B4B"/>
    <w:p w:rsidR="00244B64" w:rsidRDefault="00244B64" w:rsidP="00D9776E">
      <w:pPr>
        <w:pStyle w:val="Ttulo"/>
      </w:pPr>
      <w:r>
        <w:t>SO</w:t>
      </w:r>
    </w:p>
    <w:p w:rsidR="00244B64" w:rsidRDefault="00244B64" w:rsidP="00244B64">
      <w:r>
        <w:t>Un sistema operativo es</w:t>
      </w:r>
      <w:r w:rsidR="00CF606B">
        <w:t xml:space="preserve"> un sistema informático qué posee diferentes funciones, gestiona los recursos de hardware y procesos. Los sistemas operativos utilizan núcleos para los dispositivos de la PC.</w:t>
      </w:r>
    </w:p>
    <w:p w:rsidR="00CF606B" w:rsidRPr="00244B64" w:rsidRDefault="00CF606B" w:rsidP="00244B64"/>
    <w:p w:rsidR="00244B64" w:rsidRDefault="00244B64" w:rsidP="00D9776E">
      <w:pPr>
        <w:pStyle w:val="Ttulo"/>
      </w:pPr>
      <w:r>
        <w:t>Libres</w:t>
      </w:r>
    </w:p>
    <w:p w:rsidR="0016339A" w:rsidRDefault="0016339A" w:rsidP="00D9776E">
      <w:r>
        <w:t>Los sistemas operativos libres son sistemas informáticos donde el usuario tiene libertad de modificarlo, distribuirlo y copiarlo para beneficio de una comunidad.</w:t>
      </w:r>
      <w:r>
        <w:br/>
        <w:t xml:space="preserve">El software libre tiene 4 </w:t>
      </w:r>
      <w:r w:rsidRPr="0016339A">
        <w:rPr>
          <w:b/>
        </w:rPr>
        <w:t>libertades fundamentales</w:t>
      </w:r>
      <w:r>
        <w:t>:</w:t>
      </w:r>
    </w:p>
    <w:p w:rsidR="0016339A" w:rsidRPr="0016339A" w:rsidRDefault="0016339A" w:rsidP="0016339A">
      <w:pPr>
        <w:pStyle w:val="Prrafodelista"/>
        <w:numPr>
          <w:ilvl w:val="0"/>
          <w:numId w:val="6"/>
        </w:numPr>
      </w:pPr>
      <w:r w:rsidRPr="0016339A">
        <w:t>libertad de ejecutar el programa no importante el propósito que se tenga.</w:t>
      </w:r>
    </w:p>
    <w:p w:rsidR="0016339A" w:rsidRPr="0016339A" w:rsidRDefault="0016339A" w:rsidP="0016339A">
      <w:pPr>
        <w:pStyle w:val="Prrafodelista"/>
        <w:numPr>
          <w:ilvl w:val="0"/>
          <w:numId w:val="6"/>
        </w:numPr>
      </w:pPr>
      <w:r w:rsidRPr="0016339A">
        <w:t>libertad de acceso al código fuente: esto significa la posibilidad de estudiar y modificar el programa.</w:t>
      </w:r>
    </w:p>
    <w:p w:rsidR="0016339A" w:rsidRPr="0016339A" w:rsidRDefault="0016339A" w:rsidP="0016339A">
      <w:pPr>
        <w:pStyle w:val="Prrafodelista"/>
        <w:numPr>
          <w:ilvl w:val="0"/>
          <w:numId w:val="6"/>
        </w:numPr>
      </w:pPr>
      <w:r w:rsidRPr="0016339A">
        <w:t>libertad de redistribuir el programa y</w:t>
      </w:r>
    </w:p>
    <w:p w:rsidR="0016339A" w:rsidRDefault="0016339A" w:rsidP="0016339A">
      <w:pPr>
        <w:pStyle w:val="Prrafodelista"/>
        <w:numPr>
          <w:ilvl w:val="0"/>
          <w:numId w:val="6"/>
        </w:numPr>
      </w:pPr>
      <w:r w:rsidRPr="0016339A">
        <w:t>libertad de distribuir copias de versiones modificadas.</w:t>
      </w:r>
    </w:p>
    <w:p w:rsidR="0016339A" w:rsidRPr="0016339A" w:rsidRDefault="0016339A" w:rsidP="0016339A">
      <w:r w:rsidRPr="0016339A">
        <w:t>Los software</w:t>
      </w:r>
      <w:r>
        <w:t>s</w:t>
      </w:r>
      <w:r w:rsidRPr="0016339A">
        <w:t> libres también se caracterizan o se conocen porque pueden ser descargadas, gratuitamente, a través de Internet. Algunos ejemplos de software libres son:</w:t>
      </w:r>
    </w:p>
    <w:p w:rsidR="0016339A" w:rsidRPr="0016339A" w:rsidRDefault="0016339A" w:rsidP="0016339A">
      <w:pPr>
        <w:pStyle w:val="Prrafodelista"/>
        <w:numPr>
          <w:ilvl w:val="0"/>
          <w:numId w:val="8"/>
        </w:numPr>
      </w:pPr>
      <w:r w:rsidRPr="0016339A">
        <w:t>LINUX: sistema operativo</w:t>
      </w:r>
    </w:p>
    <w:p w:rsidR="0016339A" w:rsidRPr="0016339A" w:rsidRDefault="0016339A" w:rsidP="0016339A">
      <w:pPr>
        <w:pStyle w:val="Prrafodelista"/>
        <w:numPr>
          <w:ilvl w:val="0"/>
          <w:numId w:val="8"/>
        </w:numPr>
      </w:pPr>
      <w:r w:rsidRPr="0016339A">
        <w:t>Open Office: análogo a los programas Office de Windows que es software propietario.</w:t>
      </w:r>
    </w:p>
    <w:p w:rsidR="0016339A" w:rsidRPr="0016339A" w:rsidRDefault="0016339A" w:rsidP="0016339A">
      <w:pPr>
        <w:pStyle w:val="Prrafodelista"/>
        <w:numPr>
          <w:ilvl w:val="0"/>
          <w:numId w:val="8"/>
        </w:numPr>
      </w:pPr>
      <w:r w:rsidRPr="0016339A">
        <w:t>Gimp: editor de imágenes</w:t>
      </w:r>
    </w:p>
    <w:p w:rsidR="0016339A" w:rsidRPr="0016339A" w:rsidRDefault="0016339A" w:rsidP="0016339A">
      <w:pPr>
        <w:pStyle w:val="Prrafodelista"/>
        <w:numPr>
          <w:ilvl w:val="0"/>
          <w:numId w:val="8"/>
        </w:numPr>
      </w:pPr>
      <w:r w:rsidRPr="0016339A">
        <w:t>Ubuntu: sistema operativo</w:t>
      </w:r>
    </w:p>
    <w:p w:rsidR="0016339A" w:rsidRPr="0016339A" w:rsidRDefault="0016339A" w:rsidP="0016339A">
      <w:pPr>
        <w:pStyle w:val="Prrafodelista"/>
        <w:numPr>
          <w:ilvl w:val="0"/>
          <w:numId w:val="8"/>
        </w:numPr>
      </w:pPr>
      <w:r w:rsidRPr="0016339A">
        <w:t>VLC: reproductor multimedia</w:t>
      </w:r>
    </w:p>
    <w:p w:rsidR="0016339A" w:rsidRDefault="0016339A" w:rsidP="0016339A">
      <w:pPr>
        <w:pStyle w:val="Prrafodelista"/>
        <w:numPr>
          <w:ilvl w:val="0"/>
          <w:numId w:val="8"/>
        </w:numPr>
      </w:pPr>
      <w:r w:rsidRPr="0016339A">
        <w:t>Jquery: librería que facilita la programación del lenguaje JavaScript.</w:t>
      </w:r>
    </w:p>
    <w:p w:rsidR="0016339A" w:rsidRDefault="0016339A" w:rsidP="0016339A">
      <w:r>
        <w:t>Algunas de las licencias del software libre son:</w:t>
      </w:r>
    </w:p>
    <w:p w:rsidR="0016339A" w:rsidRDefault="0016339A" w:rsidP="0016339A">
      <w:pPr>
        <w:pStyle w:val="Prrafodelista"/>
        <w:numPr>
          <w:ilvl w:val="0"/>
          <w:numId w:val="9"/>
        </w:numPr>
      </w:pPr>
      <w:r w:rsidRPr="0016339A">
        <w:lastRenderedPageBreak/>
        <w:t>GPL: GNU General Public License</w:t>
      </w:r>
      <w:r>
        <w:t>.</w:t>
      </w:r>
    </w:p>
    <w:p w:rsidR="0016339A" w:rsidRDefault="0016339A" w:rsidP="0016339A">
      <w:pPr>
        <w:pStyle w:val="Prrafodelista"/>
        <w:numPr>
          <w:ilvl w:val="0"/>
          <w:numId w:val="9"/>
        </w:numPr>
      </w:pPr>
      <w:r w:rsidRPr="0016339A">
        <w:t>Apache: Licencia Apache</w:t>
      </w:r>
      <w:r>
        <w:t>.</w:t>
      </w:r>
    </w:p>
    <w:p w:rsidR="0016339A" w:rsidRDefault="0016339A" w:rsidP="0016339A">
      <w:pPr>
        <w:pStyle w:val="Prrafodelista"/>
        <w:numPr>
          <w:ilvl w:val="0"/>
          <w:numId w:val="9"/>
        </w:numPr>
      </w:pPr>
      <w:r w:rsidRPr="0016339A">
        <w:t>Licencias Creative Commons</w:t>
      </w:r>
      <w:r>
        <w:t>.</w:t>
      </w:r>
    </w:p>
    <w:p w:rsidR="0016339A" w:rsidRDefault="0016339A" w:rsidP="0016339A">
      <w:pPr>
        <w:pStyle w:val="Prrafodelista"/>
        <w:numPr>
          <w:ilvl w:val="0"/>
          <w:numId w:val="9"/>
        </w:numPr>
      </w:pPr>
      <w:r w:rsidRPr="0016339A">
        <w:t>AGPL: GNU Affero General Public License</w:t>
      </w:r>
      <w:r>
        <w:t>.</w:t>
      </w:r>
    </w:p>
    <w:p w:rsidR="0016339A" w:rsidRPr="0016339A" w:rsidRDefault="0016339A" w:rsidP="0016339A">
      <w:pPr>
        <w:pStyle w:val="Prrafodelista"/>
        <w:numPr>
          <w:ilvl w:val="0"/>
          <w:numId w:val="9"/>
        </w:numPr>
      </w:pPr>
      <w:r w:rsidRPr="0016339A">
        <w:t>MIT: Licencia de Instituto Tecnológico de Massachusetts</w:t>
      </w:r>
      <w:r>
        <w:t>.</w:t>
      </w:r>
    </w:p>
    <w:p w:rsidR="0016339A" w:rsidRPr="00D9776E" w:rsidRDefault="0016339A" w:rsidP="00D9776E"/>
    <w:p w:rsidR="00244B64" w:rsidRDefault="00244B64" w:rsidP="00D9776E">
      <w:pPr>
        <w:pStyle w:val="Ttulo"/>
      </w:pPr>
      <w:r>
        <w:t>Privados</w:t>
      </w:r>
    </w:p>
    <w:p w:rsidR="00D9776E" w:rsidRDefault="00C71B34" w:rsidP="00D9776E">
      <w:r>
        <w:t>El software privado es la contraparte del software libre, en este tipo de software no se puede tener acceso al código fuente, también no se permite el acceso a modificarlo. Pues el software privado está protegido bajo Copyright.</w:t>
      </w:r>
    </w:p>
    <w:p w:rsidR="0047171C" w:rsidRPr="0047171C" w:rsidRDefault="0047171C" w:rsidP="00D9776E">
      <w:pPr>
        <w:rPr>
          <w:b/>
          <w:sz w:val="28"/>
          <w:szCs w:val="28"/>
        </w:rPr>
      </w:pPr>
      <w:bookmarkStart w:id="0" w:name="_GoBack"/>
      <w:r w:rsidRPr="0047171C">
        <w:rPr>
          <w:b/>
          <w:sz w:val="28"/>
          <w:szCs w:val="28"/>
        </w:rPr>
        <w:t>LICENCIAS:</w:t>
      </w:r>
    </w:p>
    <w:bookmarkEnd w:id="0"/>
    <w:p w:rsidR="00110E45" w:rsidRPr="00D9776E" w:rsidRDefault="00110E45" w:rsidP="00D9776E">
      <w:r>
        <w:rPr>
          <w:noProof/>
          <w:lang w:eastAsia="es-AR"/>
        </w:rPr>
        <w:drawing>
          <wp:anchor distT="0" distB="0" distL="114300" distR="114300" simplePos="0" relativeHeight="251659264" behindDoc="0" locked="0" layoutInCell="1" allowOverlap="1" wp14:anchorId="71B792A6" wp14:editId="2A81EB8F">
            <wp:simplePos x="0" y="0"/>
            <wp:positionH relativeFrom="column">
              <wp:posOffset>863600</wp:posOffset>
            </wp:positionH>
            <wp:positionV relativeFrom="paragraph">
              <wp:posOffset>114935</wp:posOffset>
            </wp:positionV>
            <wp:extent cx="3589655" cy="1917700"/>
            <wp:effectExtent l="0" t="0" r="0" b="6350"/>
            <wp:wrapTopAndBottom/>
            <wp:docPr id="5" name="Imagen 5" descr="http://eduardomanchola.files.wordpress.com/2013/03/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duardomanchola.files.wordpress.com/2013/03/ur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655" cy="191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776E" w:rsidRDefault="00244B64" w:rsidP="00D9776E">
      <w:pPr>
        <w:pStyle w:val="Ttulo"/>
      </w:pPr>
      <w:r>
        <w:t>Discos maestros/facundo</w:t>
      </w:r>
    </w:p>
    <w:p w:rsidR="00D9776E" w:rsidRDefault="00671AC2" w:rsidP="00D9776E">
      <w:r w:rsidRPr="00671AC2">
        <w:t>Master (Maestro): El sistema se inicia con este dispositivo</w:t>
      </w:r>
      <w:r>
        <w:t xml:space="preserve">, y es dónde podría ser instalado el sistema operativo, puesto </w:t>
      </w:r>
      <w:proofErr w:type="spellStart"/>
      <w:r>
        <w:t>qué</w:t>
      </w:r>
      <w:proofErr w:type="spellEnd"/>
      <w:r>
        <w:t xml:space="preserve"> arranca con éste.</w:t>
      </w:r>
    </w:p>
    <w:p w:rsidR="00671AC2" w:rsidRDefault="00671AC2" w:rsidP="00D9776E">
      <w:pPr>
        <w:rPr>
          <w:szCs w:val="18"/>
          <w:shd w:val="clear" w:color="auto" w:fill="FAFAFA"/>
        </w:rPr>
      </w:pPr>
      <w:r>
        <w:t xml:space="preserve">Slave (Esclavo): este dispositivo es secundario, con éste no hace falta </w:t>
      </w:r>
      <w:proofErr w:type="spellStart"/>
      <w:r>
        <w:t>qué</w:t>
      </w:r>
      <w:proofErr w:type="spellEnd"/>
      <w:r>
        <w:t xml:space="preserve"> exista información del sistema. </w:t>
      </w:r>
      <w:r w:rsidRPr="00671AC2">
        <w:rPr>
          <w:szCs w:val="18"/>
          <w:shd w:val="clear" w:color="auto" w:fill="FAFAFA"/>
        </w:rPr>
        <w:t>Aunque si solo tuviéramos un disco duro configurado como </w:t>
      </w:r>
      <w:r w:rsidRPr="00671AC2">
        <w:rPr>
          <w:i/>
          <w:iCs/>
          <w:szCs w:val="18"/>
          <w:shd w:val="clear" w:color="auto" w:fill="FAFAFA"/>
        </w:rPr>
        <w:t>Slave</w:t>
      </w:r>
      <w:r w:rsidRPr="00671AC2">
        <w:rPr>
          <w:szCs w:val="18"/>
          <w:shd w:val="clear" w:color="auto" w:fill="FAFAFA"/>
        </w:rPr>
        <w:t>, el sistema arrancaría con este puesto que es la única unidad (disco duro) que tiene</w:t>
      </w:r>
      <w:r>
        <w:rPr>
          <w:szCs w:val="18"/>
          <w:shd w:val="clear" w:color="auto" w:fill="FAFAFA"/>
        </w:rPr>
        <w:t>.</w:t>
      </w:r>
    </w:p>
    <w:p w:rsidR="00671AC2" w:rsidRPr="00671AC2" w:rsidRDefault="00671AC2" w:rsidP="00D9776E">
      <w:pPr>
        <w:rPr>
          <w:sz w:val="28"/>
        </w:rPr>
      </w:pPr>
      <w:r>
        <w:rPr>
          <w:szCs w:val="18"/>
          <w:shd w:val="clear" w:color="auto" w:fill="FAFAFA"/>
        </w:rPr>
        <w:t>Esta configuración Master/Slave puede ser aplicable en almacenamiento óptico cómo CD o DVD.</w:t>
      </w:r>
    </w:p>
    <w:p w:rsidR="00D9776E" w:rsidRDefault="00244B64" w:rsidP="00D9776E">
      <w:pPr>
        <w:pStyle w:val="Ttulo"/>
      </w:pPr>
      <w:r>
        <w:t>Booteo</w:t>
      </w:r>
    </w:p>
    <w:p w:rsidR="00D9776E" w:rsidRDefault="00A27CF5" w:rsidP="00D9776E">
      <w:pPr>
        <w:rPr>
          <w:b/>
          <w:sz w:val="28"/>
          <w:szCs w:val="28"/>
        </w:rPr>
      </w:pPr>
      <w:r w:rsidRPr="00A27CF5">
        <w:rPr>
          <w:b/>
          <w:sz w:val="28"/>
          <w:szCs w:val="28"/>
        </w:rPr>
        <w:t>¿Qué es el booteo?</w:t>
      </w:r>
    </w:p>
    <w:p w:rsidR="00A27CF5" w:rsidRPr="00A27CF5" w:rsidRDefault="00A27CF5" w:rsidP="00D9776E">
      <w:r>
        <w:lastRenderedPageBreak/>
        <w:t>El booteo o secuencia de arranques, es un proceso qué inicia el gestor de arranque, el cual es un programa ejecutado por el BIOS. El booteo se encarga de la inicialización del sistema operativo y de los dispositivos.</w:t>
      </w:r>
    </w:p>
    <w:p w:rsidR="00244B64" w:rsidRDefault="00244B64" w:rsidP="00D9776E">
      <w:pPr>
        <w:pStyle w:val="Ttulo"/>
      </w:pPr>
      <w:r>
        <w:t>Pen drive Booteable</w:t>
      </w:r>
    </w:p>
    <w:p w:rsidR="00D9776E" w:rsidRDefault="00C64EBA" w:rsidP="00D9776E">
      <w:r>
        <w:t xml:space="preserve">Para poder </w:t>
      </w:r>
      <w:proofErr w:type="spellStart"/>
      <w:r>
        <w:t>bootear</w:t>
      </w:r>
      <w:proofErr w:type="spellEnd"/>
      <w:r>
        <w:t xml:space="preserve"> un </w:t>
      </w:r>
      <w:proofErr w:type="spellStart"/>
      <w:r>
        <w:t>pendrive</w:t>
      </w:r>
      <w:proofErr w:type="spellEnd"/>
      <w:r>
        <w:t xml:space="preserve"> necesitamos, un </w:t>
      </w:r>
      <w:proofErr w:type="spellStart"/>
      <w:r>
        <w:t>pendrive</w:t>
      </w:r>
      <w:proofErr w:type="spellEnd"/>
      <w:r>
        <w:t xml:space="preserve"> </w:t>
      </w:r>
      <w:proofErr w:type="spellStart"/>
      <w:r>
        <w:t>xd</w:t>
      </w:r>
      <w:proofErr w:type="spellEnd"/>
      <w:r>
        <w:t>, un disco de instalación de un sistema operativo, y volar tu imaginación.</w:t>
      </w:r>
    </w:p>
    <w:p w:rsidR="00C64EBA" w:rsidRDefault="00C64EBA" w:rsidP="00C64EBA">
      <w:pPr>
        <w:pStyle w:val="Subttulo"/>
      </w:pPr>
      <w:r>
        <w:t>Pasos</w:t>
      </w:r>
    </w:p>
    <w:p w:rsidR="00C64EBA" w:rsidRDefault="00C64EBA" w:rsidP="00C64EBA">
      <w:pPr>
        <w:pStyle w:val="Prrafodelista"/>
        <w:numPr>
          <w:ilvl w:val="0"/>
          <w:numId w:val="1"/>
        </w:numPr>
      </w:pPr>
      <w:r>
        <w:t>Apretar Windows(Inicio) + R lo cual abriría el programa Ejecutar</w:t>
      </w:r>
    </w:p>
    <w:p w:rsidR="00C64EBA" w:rsidRDefault="00C64EBA" w:rsidP="00C64EBA">
      <w:pPr>
        <w:pStyle w:val="Prrafodelista"/>
        <w:numPr>
          <w:ilvl w:val="0"/>
          <w:numId w:val="1"/>
        </w:numPr>
      </w:pPr>
      <w:r>
        <w:t xml:space="preserve">En el ejecutar hay que poner </w:t>
      </w:r>
      <w:r w:rsidRPr="00496A01">
        <w:rPr>
          <w:color w:val="FF0000"/>
        </w:rPr>
        <w:t>CMD</w:t>
      </w:r>
    </w:p>
    <w:p w:rsidR="00C64EBA" w:rsidRDefault="00C64EBA" w:rsidP="00C64EBA">
      <w:pPr>
        <w:pStyle w:val="Prrafodelista"/>
        <w:numPr>
          <w:ilvl w:val="0"/>
          <w:numId w:val="1"/>
        </w:numPr>
      </w:pPr>
      <w:r>
        <w:t xml:space="preserve">En el CMD ponemos </w:t>
      </w:r>
      <w:r w:rsidRPr="00496A01">
        <w:rPr>
          <w:color w:val="FF0000"/>
        </w:rPr>
        <w:t>DISKPART</w:t>
      </w:r>
    </w:p>
    <w:p w:rsidR="00C64EBA" w:rsidRDefault="00C64EBA" w:rsidP="00C64EBA">
      <w:pPr>
        <w:pStyle w:val="Prrafodelista"/>
        <w:numPr>
          <w:ilvl w:val="0"/>
          <w:numId w:val="1"/>
        </w:numPr>
      </w:pPr>
      <w:r>
        <w:t xml:space="preserve">Después ingresamos el comando </w:t>
      </w:r>
      <w:r w:rsidRPr="00496A01">
        <w:rPr>
          <w:color w:val="FF0000"/>
        </w:rPr>
        <w:t>LISTDISK</w:t>
      </w:r>
    </w:p>
    <w:p w:rsidR="00C64EBA" w:rsidRDefault="00C64EBA" w:rsidP="00C64EBA">
      <w:pPr>
        <w:pStyle w:val="Prrafodelista"/>
        <w:numPr>
          <w:ilvl w:val="0"/>
          <w:numId w:val="1"/>
        </w:numPr>
      </w:pPr>
      <w:r>
        <w:t>Con este comando podremos determinar la partición en la que está ubicada el USB.</w:t>
      </w:r>
    </w:p>
    <w:p w:rsidR="00C64EBA" w:rsidRDefault="00C64EBA" w:rsidP="00C64EBA">
      <w:pPr>
        <w:pStyle w:val="Prrafodelista"/>
        <w:numPr>
          <w:ilvl w:val="0"/>
          <w:numId w:val="1"/>
        </w:numPr>
      </w:pPr>
      <w:r>
        <w:t xml:space="preserve">Ejecutar </w:t>
      </w:r>
      <w:r w:rsidRPr="00496A01">
        <w:rPr>
          <w:color w:val="FF0000"/>
        </w:rPr>
        <w:t>LISTDISK#</w:t>
      </w:r>
    </w:p>
    <w:p w:rsidR="00C64EBA" w:rsidRDefault="00C64EBA" w:rsidP="00C64EBA">
      <w:pPr>
        <w:pStyle w:val="Prrafodelista"/>
        <w:numPr>
          <w:ilvl w:val="0"/>
          <w:numId w:val="1"/>
        </w:numPr>
      </w:pPr>
      <w:r>
        <w:t xml:space="preserve">Ejecutar la orden </w:t>
      </w:r>
      <w:r w:rsidRPr="00496A01">
        <w:rPr>
          <w:color w:val="FF0000"/>
        </w:rPr>
        <w:t>CLEAN</w:t>
      </w:r>
    </w:p>
    <w:p w:rsidR="00C64EBA" w:rsidRDefault="00C64EBA" w:rsidP="00C64EBA">
      <w:pPr>
        <w:pStyle w:val="Prrafodelista"/>
        <w:numPr>
          <w:ilvl w:val="0"/>
          <w:numId w:val="1"/>
        </w:numPr>
      </w:pPr>
      <w:r>
        <w:t xml:space="preserve">Una vez ejecutado, escribir el comando </w:t>
      </w:r>
      <w:r w:rsidRPr="00496A01">
        <w:rPr>
          <w:color w:val="FF0000"/>
        </w:rPr>
        <w:t>CREATE PARTITION PRIMARY</w:t>
      </w:r>
    </w:p>
    <w:p w:rsidR="00C64EBA" w:rsidRDefault="00496A01" w:rsidP="00C64EBA">
      <w:pPr>
        <w:pStyle w:val="Prrafodelista"/>
        <w:numPr>
          <w:ilvl w:val="0"/>
          <w:numId w:val="1"/>
        </w:numPr>
      </w:pPr>
      <w:r>
        <w:t xml:space="preserve">Escribir </w:t>
      </w:r>
      <w:r w:rsidRPr="00496A01">
        <w:rPr>
          <w:color w:val="FF0000"/>
        </w:rPr>
        <w:t>ACTIVE</w:t>
      </w:r>
    </w:p>
    <w:p w:rsidR="00496A01" w:rsidRDefault="00496A01" w:rsidP="00C64EBA">
      <w:pPr>
        <w:pStyle w:val="Prrafodelista"/>
        <w:numPr>
          <w:ilvl w:val="0"/>
          <w:numId w:val="1"/>
        </w:numPr>
      </w:pPr>
      <w:r>
        <w:t xml:space="preserve">Escribir </w:t>
      </w:r>
      <w:r w:rsidRPr="00496A01">
        <w:rPr>
          <w:color w:val="FF0000"/>
        </w:rPr>
        <w:t xml:space="preserve">FORMAT FS=NTFS </w:t>
      </w:r>
      <w:r>
        <w:t>y esperar</w:t>
      </w:r>
    </w:p>
    <w:p w:rsidR="00496A01" w:rsidRDefault="00496A01" w:rsidP="00C64EBA">
      <w:pPr>
        <w:pStyle w:val="Prrafodelista"/>
        <w:numPr>
          <w:ilvl w:val="0"/>
          <w:numId w:val="1"/>
        </w:numPr>
      </w:pPr>
      <w:r>
        <w:t xml:space="preserve">Después de esperar, escribe </w:t>
      </w:r>
      <w:r w:rsidRPr="00496A01">
        <w:rPr>
          <w:color w:val="FF0000"/>
        </w:rPr>
        <w:t>ASSIGN</w:t>
      </w:r>
      <w:r>
        <w:t xml:space="preserve">. Y al finalizar escribimos </w:t>
      </w:r>
      <w:r w:rsidRPr="00496A01">
        <w:rPr>
          <w:color w:val="FF0000"/>
        </w:rPr>
        <w:t>EXIT</w:t>
      </w:r>
      <w:r>
        <w:t>.</w:t>
      </w:r>
    </w:p>
    <w:p w:rsidR="00496A01" w:rsidRPr="00496A01" w:rsidRDefault="00496A01" w:rsidP="00C64EBA">
      <w:pPr>
        <w:pStyle w:val="Prrafodelista"/>
        <w:numPr>
          <w:ilvl w:val="0"/>
          <w:numId w:val="1"/>
        </w:numPr>
        <w:rPr>
          <w:color w:val="FF0000"/>
        </w:rPr>
      </w:pPr>
      <w:r>
        <w:t xml:space="preserve">Para volver a la primer ventana, donde escribimos </w:t>
      </w:r>
      <w:r w:rsidRPr="00496A01">
        <w:rPr>
          <w:color w:val="FF0000"/>
        </w:rPr>
        <w:t xml:space="preserve">DISKPART </w:t>
      </w:r>
      <w:r>
        <w:t>en el paso 3, escribimos “</w:t>
      </w:r>
      <w:r w:rsidRPr="00496A01">
        <w:rPr>
          <w:color w:val="FF0000"/>
        </w:rPr>
        <w:t>xcopy f:*.*/s/e/f h</w:t>
      </w:r>
      <w:proofErr w:type="gramStart"/>
      <w:r w:rsidRPr="00496A01">
        <w:rPr>
          <w:color w:val="FF0000"/>
        </w:rPr>
        <w:t>:/</w:t>
      </w:r>
      <w:proofErr w:type="gramEnd"/>
      <w:r>
        <w:t xml:space="preserve">”. Se tendrá que sustituir F por la unidad en la que está ubicado el </w:t>
      </w:r>
      <w:r w:rsidRPr="00496A01">
        <w:rPr>
          <w:color w:val="FF0000"/>
        </w:rPr>
        <w:t xml:space="preserve">LECTOR DE DVD </w:t>
      </w:r>
      <w:r>
        <w:t xml:space="preserve">y H por la letra de la unidad en la que ese encuentra la </w:t>
      </w:r>
      <w:r w:rsidRPr="00496A01">
        <w:rPr>
          <w:color w:val="FF0000"/>
        </w:rPr>
        <w:t>MEMORIA USB</w:t>
      </w:r>
    </w:p>
    <w:p w:rsidR="00244B64" w:rsidRDefault="00244B64" w:rsidP="00D9776E">
      <w:pPr>
        <w:pStyle w:val="Ttulo"/>
      </w:pPr>
      <w:r>
        <w:t>Virtual box</w:t>
      </w:r>
    </w:p>
    <w:p w:rsidR="00A27CF5" w:rsidRPr="00A27CF5" w:rsidRDefault="00A27CF5" w:rsidP="00A27CF5">
      <w:r>
        <w:t xml:space="preserve">Virtual Box es un software de desarrollo de un sistema operativo, en el cual se simula la instalación de distintos sistemas operativos bajo </w:t>
      </w:r>
      <w:r w:rsidR="0016339A">
        <w:t>diferentes distribuciones</w:t>
      </w:r>
      <w:r>
        <w:t xml:space="preserve"> de licencias (Linux, </w:t>
      </w:r>
      <w:proofErr w:type="spellStart"/>
      <w:r>
        <w:t>RedHat</w:t>
      </w:r>
      <w:proofErr w:type="spellEnd"/>
      <w:r>
        <w:t xml:space="preserve">, </w:t>
      </w:r>
      <w:r w:rsidR="0016339A">
        <w:t>Windows, etc.)</w:t>
      </w:r>
    </w:p>
    <w:sectPr w:rsidR="00A27CF5" w:rsidRPr="00A27CF5" w:rsidSect="00287270">
      <w:pgSz w:w="12240" w:h="15840"/>
      <w:pgMar w:top="426"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932" w:rsidRDefault="00BC5932" w:rsidP="00C64EBA">
      <w:pPr>
        <w:spacing w:after="0" w:line="240" w:lineRule="auto"/>
      </w:pPr>
      <w:r>
        <w:separator/>
      </w:r>
    </w:p>
  </w:endnote>
  <w:endnote w:type="continuationSeparator" w:id="0">
    <w:p w:rsidR="00BC5932" w:rsidRDefault="00BC5932" w:rsidP="00C64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932" w:rsidRDefault="00BC5932" w:rsidP="00C64EBA">
      <w:pPr>
        <w:spacing w:after="0" w:line="240" w:lineRule="auto"/>
      </w:pPr>
      <w:r>
        <w:separator/>
      </w:r>
    </w:p>
  </w:footnote>
  <w:footnote w:type="continuationSeparator" w:id="0">
    <w:p w:rsidR="00BC5932" w:rsidRDefault="00BC5932" w:rsidP="00C64E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3pt;height:11.3pt" o:bullet="t">
        <v:imagedata r:id="rId1" o:title="mso5D4E"/>
      </v:shape>
    </w:pict>
  </w:numPicBullet>
  <w:abstractNum w:abstractNumId="0">
    <w:nsid w:val="066E5ED2"/>
    <w:multiLevelType w:val="hybridMultilevel"/>
    <w:tmpl w:val="D4D0B2B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20F72AC"/>
    <w:multiLevelType w:val="hybridMultilevel"/>
    <w:tmpl w:val="2E12C8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8C3AA7"/>
    <w:multiLevelType w:val="multilevel"/>
    <w:tmpl w:val="A606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056B7"/>
    <w:multiLevelType w:val="hybridMultilevel"/>
    <w:tmpl w:val="437C72F8"/>
    <w:lvl w:ilvl="0" w:tplc="0B1C94FE">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32EB0E81"/>
    <w:multiLevelType w:val="hybridMultilevel"/>
    <w:tmpl w:val="9E9684C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1C90703"/>
    <w:multiLevelType w:val="multilevel"/>
    <w:tmpl w:val="74C2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C8034F"/>
    <w:multiLevelType w:val="hybridMultilevel"/>
    <w:tmpl w:val="20A265EE"/>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DAE230A"/>
    <w:multiLevelType w:val="hybridMultilevel"/>
    <w:tmpl w:val="E952A620"/>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44A1AE9"/>
    <w:multiLevelType w:val="hybridMultilevel"/>
    <w:tmpl w:val="888CD7E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7"/>
  </w:num>
  <w:num w:numId="5">
    <w:abstractNumId w:val="5"/>
  </w:num>
  <w:num w:numId="6">
    <w:abstractNumId w:val="0"/>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270"/>
    <w:rsid w:val="00110E45"/>
    <w:rsid w:val="0016339A"/>
    <w:rsid w:val="00213FF0"/>
    <w:rsid w:val="00244B64"/>
    <w:rsid w:val="00287270"/>
    <w:rsid w:val="0047171C"/>
    <w:rsid w:val="00496A01"/>
    <w:rsid w:val="005A037E"/>
    <w:rsid w:val="00671AC2"/>
    <w:rsid w:val="00677B4B"/>
    <w:rsid w:val="00795325"/>
    <w:rsid w:val="00A27CF5"/>
    <w:rsid w:val="00B874AF"/>
    <w:rsid w:val="00BC5932"/>
    <w:rsid w:val="00C64EBA"/>
    <w:rsid w:val="00C71B34"/>
    <w:rsid w:val="00CF606B"/>
    <w:rsid w:val="00D24324"/>
    <w:rsid w:val="00D70C56"/>
    <w:rsid w:val="00D80DD8"/>
    <w:rsid w:val="00D9776E"/>
    <w:rsid w:val="00DD2763"/>
    <w:rsid w:val="00E51A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872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77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977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7270"/>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5A03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A037E"/>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D977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76E"/>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D9776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9776E"/>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C64E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EBA"/>
  </w:style>
  <w:style w:type="paragraph" w:styleId="Piedepgina">
    <w:name w:val="footer"/>
    <w:basedOn w:val="Normal"/>
    <w:link w:val="PiedepginaCar"/>
    <w:uiPriority w:val="99"/>
    <w:unhideWhenUsed/>
    <w:rsid w:val="00C64E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EBA"/>
  </w:style>
  <w:style w:type="paragraph" w:styleId="Prrafodelista">
    <w:name w:val="List Paragraph"/>
    <w:basedOn w:val="Normal"/>
    <w:uiPriority w:val="34"/>
    <w:qFormat/>
    <w:rsid w:val="00C64EBA"/>
    <w:pPr>
      <w:ind w:left="720"/>
      <w:contextualSpacing/>
    </w:pPr>
  </w:style>
  <w:style w:type="paragraph" w:styleId="Textodeglobo">
    <w:name w:val="Balloon Text"/>
    <w:basedOn w:val="Normal"/>
    <w:link w:val="TextodegloboCar"/>
    <w:uiPriority w:val="99"/>
    <w:semiHidden/>
    <w:unhideWhenUsed/>
    <w:rsid w:val="00D70C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0C56"/>
    <w:rPr>
      <w:rFonts w:ascii="Tahoma" w:hAnsi="Tahoma" w:cs="Tahoma"/>
      <w:sz w:val="16"/>
      <w:szCs w:val="16"/>
    </w:rPr>
  </w:style>
  <w:style w:type="paragraph" w:styleId="NormalWeb">
    <w:name w:val="Normal (Web)"/>
    <w:basedOn w:val="Normal"/>
    <w:uiPriority w:val="99"/>
    <w:semiHidden/>
    <w:unhideWhenUsed/>
    <w:rsid w:val="0016339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16339A"/>
    <w:rPr>
      <w:i/>
      <w:iCs/>
    </w:rPr>
  </w:style>
  <w:style w:type="character" w:styleId="Textoennegrita">
    <w:name w:val="Strong"/>
    <w:basedOn w:val="Fuentedeprrafopredeter"/>
    <w:uiPriority w:val="22"/>
    <w:qFormat/>
    <w:rsid w:val="0016339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872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977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977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7270"/>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5A03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A037E"/>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D977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76E"/>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D9776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9776E"/>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C64E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4EBA"/>
  </w:style>
  <w:style w:type="paragraph" w:styleId="Piedepgina">
    <w:name w:val="footer"/>
    <w:basedOn w:val="Normal"/>
    <w:link w:val="PiedepginaCar"/>
    <w:uiPriority w:val="99"/>
    <w:unhideWhenUsed/>
    <w:rsid w:val="00C64E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4EBA"/>
  </w:style>
  <w:style w:type="paragraph" w:styleId="Prrafodelista">
    <w:name w:val="List Paragraph"/>
    <w:basedOn w:val="Normal"/>
    <w:uiPriority w:val="34"/>
    <w:qFormat/>
    <w:rsid w:val="00C64EBA"/>
    <w:pPr>
      <w:ind w:left="720"/>
      <w:contextualSpacing/>
    </w:pPr>
  </w:style>
  <w:style w:type="paragraph" w:styleId="Textodeglobo">
    <w:name w:val="Balloon Text"/>
    <w:basedOn w:val="Normal"/>
    <w:link w:val="TextodegloboCar"/>
    <w:uiPriority w:val="99"/>
    <w:semiHidden/>
    <w:unhideWhenUsed/>
    <w:rsid w:val="00D70C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70C56"/>
    <w:rPr>
      <w:rFonts w:ascii="Tahoma" w:hAnsi="Tahoma" w:cs="Tahoma"/>
      <w:sz w:val="16"/>
      <w:szCs w:val="16"/>
    </w:rPr>
  </w:style>
  <w:style w:type="paragraph" w:styleId="NormalWeb">
    <w:name w:val="Normal (Web)"/>
    <w:basedOn w:val="Normal"/>
    <w:uiPriority w:val="99"/>
    <w:semiHidden/>
    <w:unhideWhenUsed/>
    <w:rsid w:val="0016339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16339A"/>
    <w:rPr>
      <w:i/>
      <w:iCs/>
    </w:rPr>
  </w:style>
  <w:style w:type="character" w:styleId="Textoennegrita">
    <w:name w:val="Strong"/>
    <w:basedOn w:val="Fuentedeprrafopredeter"/>
    <w:uiPriority w:val="22"/>
    <w:qFormat/>
    <w:rsid w:val="00163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369142">
      <w:bodyDiv w:val="1"/>
      <w:marLeft w:val="0"/>
      <w:marRight w:val="0"/>
      <w:marTop w:val="0"/>
      <w:marBottom w:val="0"/>
      <w:divBdr>
        <w:top w:val="none" w:sz="0" w:space="0" w:color="auto"/>
        <w:left w:val="none" w:sz="0" w:space="0" w:color="auto"/>
        <w:bottom w:val="none" w:sz="0" w:space="0" w:color="auto"/>
        <w:right w:val="none" w:sz="0" w:space="0" w:color="auto"/>
      </w:divBdr>
    </w:div>
    <w:div w:id="1140881086">
      <w:bodyDiv w:val="1"/>
      <w:marLeft w:val="0"/>
      <w:marRight w:val="0"/>
      <w:marTop w:val="0"/>
      <w:marBottom w:val="0"/>
      <w:divBdr>
        <w:top w:val="none" w:sz="0" w:space="0" w:color="auto"/>
        <w:left w:val="none" w:sz="0" w:space="0" w:color="auto"/>
        <w:bottom w:val="none" w:sz="0" w:space="0" w:color="auto"/>
        <w:right w:val="none" w:sz="0" w:space="0" w:color="auto"/>
      </w:divBdr>
    </w:div>
    <w:div w:id="1152336433">
      <w:bodyDiv w:val="1"/>
      <w:marLeft w:val="0"/>
      <w:marRight w:val="0"/>
      <w:marTop w:val="0"/>
      <w:marBottom w:val="0"/>
      <w:divBdr>
        <w:top w:val="none" w:sz="0" w:space="0" w:color="auto"/>
        <w:left w:val="none" w:sz="0" w:space="0" w:color="auto"/>
        <w:bottom w:val="none" w:sz="0" w:space="0" w:color="auto"/>
        <w:right w:val="none" w:sz="0" w:space="0" w:color="auto"/>
      </w:divBdr>
    </w:div>
    <w:div w:id="159154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785</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PC3</cp:lastModifiedBy>
  <cp:revision>5</cp:revision>
  <dcterms:created xsi:type="dcterms:W3CDTF">2019-08-29T17:18:00Z</dcterms:created>
  <dcterms:modified xsi:type="dcterms:W3CDTF">2019-08-29T17:51:00Z</dcterms:modified>
</cp:coreProperties>
</file>