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{name}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Style w:val="Vanitynamedomain"/>
          <w:rFonts w:cs="Segoe UI" w:ascii="Georgia" w:hAnsi="Georgia"/>
          <w:sz w:val="24"/>
          <w:szCs w:val="24"/>
          <w:shd w:fill="FFFFFF" w:val="clear"/>
        </w:rPr>
        <w:t xml:space="preserve">linkedin.com/in/ryan-wahle </w:t>
      </w:r>
      <w:r>
        <w:rPr>
          <w:rFonts w:ascii="Georgia" w:hAnsi="Georgia"/>
          <w:spacing w:val="-2"/>
          <w:sz w:val="24"/>
          <w:szCs w:val="24"/>
        </w:rPr>
        <w:t xml:space="preserve">•  </w:t>
      </w:r>
      <w:r>
        <w:rPr>
          <w:rFonts w:ascii="Georgia" w:hAnsi="Georgia"/>
          <w:sz w:val="24"/>
          <w:szCs w:val="24"/>
        </w:rPr>
        <w:t>github.com/Derbzzzzzz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>{degreeType} in {degreeField}</w:t>
        <w:tab/>
      </w:r>
      <w:r>
        <w:rPr>
          <w:rFonts w:ascii="Georgia" w:hAnsi="Georgia"/>
          <w:b w:val="false"/>
          <w:bCs w:val="false"/>
          <w:u w:val="single"/>
        </w:rPr>
        <w:t>{college}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          </w:t>
      </w:r>
      <w:r>
        <w:rPr>
          <w:rFonts w:ascii="Georgia" w:hAnsi="Georgia"/>
          <w:b w:val="false"/>
          <w:bCs w:val="false"/>
        </w:rPr>
        <w:t>Minors: Mathematics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GPA: 4.00/4.00</w:t>
        <w:tab/>
        <w:t>{collegeEndDate}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{company}</w:t>
      </w:r>
      <w:r>
        <w:rPr>
          <w:rFonts w:ascii="Georgia" w:hAnsi="Georgia"/>
        </w:rPr>
        <w:tab/>
        <w:t>September 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Verified payments using Microsoft Excel, emailed clients about transaction details, and aided in issuing larger account charges, helping maintain our primary income flow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Learned how to deploy knowledge of resumes, cover letters, and career assessments to help empower students and increase employment chances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  <w:w w:val="105"/>
        </w:rPr>
        <w:t>Furthered ability to work in teams and groups through real-life experiences</w:t>
      </w:r>
    </w:p>
    <w:p>
      <w:pPr>
        <w:pStyle w:val="Normal"/>
        <w:spacing w:lineRule="auto" w:line="276"/>
        <w:rPr>
          <w:rFonts w:ascii="Georgia" w:hAnsi="Georgia"/>
          <w:b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Involvement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w w:val="110"/>
        </w:rPr>
        <w:t>Member/Club Leader</w:t>
        <w:tab/>
      </w:r>
      <w:r>
        <w:rPr>
          <w:rFonts w:ascii="Georgia" w:hAnsi="Georgia"/>
        </w:rPr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Missouri Computing Association</w:t>
      </w:r>
      <w:r>
        <w:rPr>
          <w:rFonts w:ascii="Georgia" w:hAnsi="Georgia"/>
        </w:rPr>
        <w:tab/>
        <w:t xml:space="preserve"> August 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  <w:tab w:val="right" w:pos="10080" w:leader="none"/>
        </w:tabs>
        <w:spacing w:lineRule="auto" w:line="252"/>
        <w:ind w:left="1440" w:right="1283" w:hanging="360"/>
        <w:rPr>
          <w:rFonts w:ascii="Georgia" w:hAnsi="Georgia"/>
        </w:rPr>
      </w:pPr>
      <w:r>
        <w:rPr>
          <w:rFonts w:ascii="Georgia" w:hAnsi="Georgia"/>
          <w:w w:val="110"/>
        </w:rPr>
        <w:t>Organized</w:t>
      </w:r>
      <w:r>
        <w:rPr>
          <w:rFonts w:ascii="Georgia" w:hAnsi="Georgia"/>
          <w:spacing w:val="-9"/>
          <w:w w:val="110"/>
        </w:rPr>
        <w:t xml:space="preserve"> </w:t>
      </w:r>
      <w:r>
        <w:rPr>
          <w:rFonts w:ascii="Georgia" w:hAnsi="Georgia"/>
          <w:w w:val="110"/>
        </w:rPr>
        <w:t>and led weekly meetings on various front-end topics such as HTML, CSS, and 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  <w:tab w:val="right" w:pos="10080" w:leader="none"/>
        </w:tabs>
        <w:spacing w:lineRule="auto" w:line="252" w:before="8" w:after="0"/>
        <w:ind w:left="1440" w:right="1108" w:hanging="360"/>
        <w:rPr>
          <w:rFonts w:ascii="Georgia" w:hAnsi="Georgia"/>
        </w:rPr>
      </w:pPr>
      <w:r>
        <w:rPr>
          <w:rFonts w:ascii="Georgia" w:hAnsi="Georgia"/>
          <w:w w:val="105"/>
        </w:rPr>
        <w:t>Expanded overall web development knowledge via interaction with peers and personal projects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7" w:leader="none"/>
          <w:tab w:val="left" w:pos="1558" w:leader="none"/>
        </w:tabs>
        <w:spacing w:lineRule="exact" w:line="289"/>
        <w:rPr>
          <w:rFonts w:ascii="Georgia" w:hAnsi="Georgia"/>
        </w:rPr>
      </w:pPr>
      <w:r>
        <w:rPr>
          <w:rFonts w:ascii="Georgia" w:hAnsi="Georgia"/>
          <w:w w:val="105"/>
        </w:rPr>
        <w:t>Attended various clubs meetings to enhance understanding of a wide variety of computer science topics, including machine learning, AI, and object-oriented programming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</w:tabs>
        <w:spacing w:lineRule="auto" w:line="252"/>
        <w:ind w:right="1283" w:hanging="0"/>
        <w:rPr>
          <w:rFonts w:ascii="Georgia" w:hAnsi="Georgia"/>
          <w:w w:val="105"/>
          <w:sz w:val="24"/>
        </w:rPr>
      </w:pPr>
      <w:r>
        <w:rPr>
          <w:rFonts w:ascii="Georgia" w:hAnsi="Georgia"/>
          <w:w w:val="105"/>
          <w:sz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Projects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Weather Web App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Utilized asynchronous JavaScript for making API calls to retrieve weather data upon user search request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Added responsiveness via CSS to website elements to ensure better user experience on various screen sizes and on mobile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Tiger Trail Game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Utilized Flask to coordinate the python back-end with the website front-end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Communicated with three teammates in the TigerHacks 2022 Hackathon and adapted to changes in the tech stack</w:t>
      </w:r>
    </w:p>
    <w:p>
      <w:pPr>
        <w:pStyle w:val="Normal"/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right="1282" w:firstLine="720"/>
        <w:rPr>
          <w:rFonts w:ascii="Georgia" w:hAnsi="Georgia"/>
        </w:rPr>
      </w:pPr>
      <w:r>
        <w:rPr>
          <w:rFonts w:ascii="Georgia" w:hAnsi="Georgia"/>
          <w:b/>
          <w:bCs/>
          <w:w w:val="105"/>
        </w:rPr>
        <w:t>To-do List Website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Employed Webpack via npm to support bundling of multiple JavaScript modules used in project creation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57" w:leader="none"/>
          <w:tab w:val="left" w:pos="1558" w:leader="none"/>
          <w:tab w:val="right" w:pos="9360" w:leader="none"/>
        </w:tabs>
        <w:spacing w:lineRule="auto" w:line="254"/>
        <w:ind w:left="1440" w:right="1282" w:hanging="360"/>
        <w:rPr>
          <w:rFonts w:ascii="Georgia" w:hAnsi="Georgia"/>
          <w:b/>
          <w:b/>
          <w:bCs/>
          <w:w w:val="105"/>
        </w:rPr>
      </w:pPr>
      <w:r>
        <w:rPr>
          <w:rFonts w:ascii="Georgia" w:hAnsi="Georgia"/>
          <w:w w:val="105"/>
        </w:rPr>
        <w:t>Used localStorage to allow for maintenance of client data across browser sessions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Skills</w:t>
      </w:r>
    </w:p>
    <w:p>
      <w:pPr>
        <w:pStyle w:val="Normal"/>
        <w:spacing w:lineRule="auto" w:line="252" w:before="27" w:after="0"/>
        <w:ind w:right="1242"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Languages: </w:t>
      </w:r>
      <w:r>
        <w:rPr>
          <w:rFonts w:ascii="Georgia" w:hAnsi="Georgia"/>
        </w:rPr>
        <w:t>C, Python, HTML/CSS, JavaScript, SQL</w:t>
      </w:r>
    </w:p>
    <w:p>
      <w:pPr>
        <w:pStyle w:val="Normal"/>
        <w:spacing w:lineRule="auto" w:line="252" w:before="27" w:after="0"/>
        <w:ind w:right="1242" w:firstLine="720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Tools: </w:t>
      </w:r>
      <w:r>
        <w:rPr>
          <w:rFonts w:ascii="Georgia" w:hAnsi="Georgia"/>
        </w:rPr>
        <w:t>Git, GitHub, Webpack, Excel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LibreOffice/6.4.7.2$Linux_X86_64 LibreOffice_project/40$Build-2</Application>
  <Pages>2</Pages>
  <Words>263</Words>
  <Characters>1609</Characters>
  <CharactersWithSpaces>1845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2023-07-23T12:13:10Z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