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12.png" ContentType="image/jpeg"/>
  <Override PartName="/word/media/image13.png" ContentType="image/jpeg"/>
  <Override PartName="/word/media/image14.png" ContentType="image/jpeg"/>
  <Override PartName="/word/media/image15.pn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30BC" w14:textId="77777777" w:rsidR="001778DA" w:rsidRDefault="001778DA">
      <w:pPr>
        <w:pStyle w:val="BodyText"/>
      </w:pPr>
    </w:p>
    <w:p w14:paraId="7CD030BD" w14:textId="77777777" w:rsidR="001778DA" w:rsidRDefault="001778DA">
      <w:pPr>
        <w:pStyle w:val="BodyText"/>
      </w:pPr>
    </w:p>
    <w:p w14:paraId="7CD030BE" w14:textId="77777777" w:rsidR="001778DA" w:rsidRDefault="001778DA">
      <w:pPr>
        <w:pStyle w:val="BodyText"/>
      </w:pPr>
    </w:p>
    <w:p w14:paraId="7CD030BF" w14:textId="77777777" w:rsidR="001778DA" w:rsidRDefault="001778DA">
      <w:pPr>
        <w:pStyle w:val="BodyText"/>
        <w:spacing w:before="28"/>
      </w:pPr>
    </w:p>
    <w:p w14:paraId="7CD030C0" w14:textId="77777777" w:rsidR="001778DA" w:rsidRDefault="007B63BA">
      <w:pPr>
        <w:ind w:left="286"/>
        <w:jc w:val="center"/>
        <w:rPr>
          <w:b/>
        </w:rPr>
      </w:pPr>
      <w:r>
        <w:rPr>
          <w:b/>
        </w:rPr>
        <w:t>A</w:t>
      </w:r>
      <w:r>
        <w:rPr>
          <w:b/>
          <w:spacing w:val="-1"/>
        </w:rPr>
        <w:t xml:space="preserve"> </w:t>
      </w:r>
      <w:r>
        <w:rPr>
          <w:b/>
        </w:rPr>
        <w:t>DCDSL</w:t>
      </w:r>
      <w:r>
        <w:rPr>
          <w:b/>
          <w:spacing w:val="-3"/>
        </w:rPr>
        <w:t xml:space="preserve"> </w:t>
      </w:r>
      <w:r>
        <w:rPr>
          <w:b/>
        </w:rPr>
        <w:t>PROJECT</w:t>
      </w:r>
      <w:r>
        <w:rPr>
          <w:b/>
          <w:spacing w:val="-2"/>
        </w:rPr>
        <w:t xml:space="preserve"> REPORT</w:t>
      </w:r>
    </w:p>
    <w:p w14:paraId="7CD030C1" w14:textId="77777777" w:rsidR="001778DA" w:rsidRDefault="001778DA">
      <w:pPr>
        <w:pStyle w:val="BodyText"/>
        <w:rPr>
          <w:b/>
        </w:rPr>
      </w:pPr>
    </w:p>
    <w:p w14:paraId="7CD030C2" w14:textId="77777777" w:rsidR="001778DA" w:rsidRDefault="001778DA">
      <w:pPr>
        <w:pStyle w:val="BodyText"/>
        <w:rPr>
          <w:b/>
        </w:rPr>
      </w:pPr>
    </w:p>
    <w:p w14:paraId="7CD030C3" w14:textId="77777777" w:rsidR="001778DA" w:rsidRDefault="007B63BA">
      <w:pPr>
        <w:ind w:left="281"/>
        <w:jc w:val="center"/>
        <w:rPr>
          <w:b/>
        </w:rPr>
      </w:pPr>
      <w:r>
        <w:rPr>
          <w:b/>
          <w:spacing w:val="-5"/>
        </w:rPr>
        <w:t>ON</w:t>
      </w:r>
    </w:p>
    <w:p w14:paraId="7CD030C4" w14:textId="77777777" w:rsidR="001778DA" w:rsidRDefault="001778DA">
      <w:pPr>
        <w:pStyle w:val="BodyText"/>
        <w:rPr>
          <w:b/>
        </w:rPr>
      </w:pPr>
    </w:p>
    <w:p w14:paraId="7CD030C5" w14:textId="77777777" w:rsidR="001778DA" w:rsidRDefault="001778DA">
      <w:pPr>
        <w:pStyle w:val="BodyText"/>
        <w:rPr>
          <w:b/>
        </w:rPr>
      </w:pPr>
    </w:p>
    <w:p w14:paraId="7CD030C6" w14:textId="77777777" w:rsidR="001778DA" w:rsidRDefault="007B63BA">
      <w:pPr>
        <w:pStyle w:val="Title1"/>
        <w:jc w:val="center"/>
      </w:pPr>
      <w:r>
        <w:t>Cybersecurity Incident Monitoring and Threat Analytics Dashboard</w:t>
      </w:r>
    </w:p>
    <w:p w14:paraId="7CD030C7" w14:textId="77777777" w:rsidR="001778DA" w:rsidRDefault="001778DA">
      <w:pPr>
        <w:pStyle w:val="BodyText"/>
        <w:rPr>
          <w:b/>
          <w:sz w:val="36"/>
        </w:rPr>
      </w:pPr>
    </w:p>
    <w:p w14:paraId="7CD030C8" w14:textId="77777777" w:rsidR="001778DA" w:rsidRDefault="007B63BA">
      <w:pPr>
        <w:spacing w:before="1"/>
        <w:ind w:left="282"/>
        <w:jc w:val="center"/>
        <w:rPr>
          <w:sz w:val="28"/>
        </w:rPr>
      </w:pPr>
      <w:r>
        <w:rPr>
          <w:sz w:val="28"/>
        </w:rPr>
        <w:t>Submitted</w:t>
      </w:r>
      <w:r>
        <w:rPr>
          <w:spacing w:val="2"/>
          <w:sz w:val="28"/>
        </w:rPr>
        <w:t xml:space="preserve"> </w:t>
      </w:r>
      <w:r>
        <w:rPr>
          <w:spacing w:val="-5"/>
          <w:sz w:val="28"/>
        </w:rPr>
        <w:t>By</w:t>
      </w:r>
    </w:p>
    <w:p w14:paraId="7CD030C9" w14:textId="77777777" w:rsidR="001778DA" w:rsidRDefault="001778DA">
      <w:pPr>
        <w:pStyle w:val="BodyText"/>
        <w:rPr>
          <w:sz w:val="28"/>
        </w:rPr>
      </w:pPr>
    </w:p>
    <w:p w14:paraId="7CD030CA" w14:textId="77777777" w:rsidR="001778DA" w:rsidRDefault="007B63BA">
      <w:pPr>
        <w:tabs>
          <w:tab w:val="left" w:pos="5277"/>
        </w:tabs>
        <w:spacing w:before="100" w:after="40"/>
        <w:ind w:left="81"/>
        <w:jc w:val="center"/>
        <w:rPr>
          <w:sz w:val="28"/>
        </w:rPr>
      </w:pPr>
      <w:r>
        <w:rPr>
          <w:sz w:val="24"/>
        </w:rPr>
        <w:t>Adwaiy Gupta</w:t>
      </w:r>
      <w:r>
        <w:rPr>
          <w:sz w:val="24"/>
        </w:rPr>
        <w:tab/>
        <w:t>25070126018</w:t>
      </w:r>
    </w:p>
    <w:p w14:paraId="7CD030CB" w14:textId="77777777" w:rsidR="001778DA" w:rsidRDefault="007B63BA">
      <w:pPr>
        <w:tabs>
          <w:tab w:val="left" w:pos="5275"/>
        </w:tabs>
        <w:spacing w:before="100" w:after="40"/>
        <w:ind w:left="78"/>
        <w:jc w:val="center"/>
        <w:rPr>
          <w:sz w:val="28"/>
        </w:rPr>
      </w:pPr>
      <w:r>
        <w:rPr>
          <w:sz w:val="24"/>
        </w:rPr>
        <w:t>Aashi Agrawala</w:t>
      </w:r>
      <w:r>
        <w:rPr>
          <w:sz w:val="24"/>
        </w:rPr>
        <w:tab/>
        <w:t>25070126003</w:t>
      </w:r>
    </w:p>
    <w:p w14:paraId="7CD030CC" w14:textId="77777777" w:rsidR="001778DA" w:rsidRDefault="007B63BA">
      <w:pPr>
        <w:tabs>
          <w:tab w:val="left" w:pos="5275"/>
        </w:tabs>
        <w:spacing w:before="100" w:after="40"/>
        <w:ind w:left="78"/>
        <w:jc w:val="center"/>
        <w:rPr>
          <w:sz w:val="28"/>
        </w:rPr>
      </w:pPr>
      <w:r>
        <w:rPr>
          <w:sz w:val="24"/>
        </w:rPr>
        <w:t>Adrika Gupta</w:t>
      </w:r>
      <w:r>
        <w:rPr>
          <w:sz w:val="24"/>
        </w:rPr>
        <w:tab/>
        <w:t>25070126016</w:t>
      </w:r>
    </w:p>
    <w:p w14:paraId="7CD030CD" w14:textId="77777777" w:rsidR="001778DA" w:rsidRDefault="007B63BA">
      <w:pPr>
        <w:tabs>
          <w:tab w:val="left" w:pos="5275"/>
        </w:tabs>
        <w:spacing w:before="100" w:after="40"/>
        <w:ind w:left="78"/>
        <w:jc w:val="center"/>
        <w:rPr>
          <w:sz w:val="28"/>
        </w:rPr>
      </w:pPr>
      <w:r>
        <w:rPr>
          <w:sz w:val="24"/>
        </w:rPr>
        <w:t>Aditi Chitnis</w:t>
      </w:r>
      <w:r>
        <w:rPr>
          <w:sz w:val="24"/>
        </w:rPr>
        <w:tab/>
        <w:t>25070126012</w:t>
      </w:r>
    </w:p>
    <w:p w14:paraId="7CD030CE" w14:textId="77777777" w:rsidR="001778DA" w:rsidRDefault="001778DA">
      <w:pPr>
        <w:pStyle w:val="BodyText"/>
        <w:rPr>
          <w:sz w:val="28"/>
        </w:rPr>
      </w:pPr>
    </w:p>
    <w:p w14:paraId="7CD030CF" w14:textId="77777777" w:rsidR="001778DA" w:rsidRDefault="001778DA">
      <w:pPr>
        <w:pStyle w:val="BodyText"/>
        <w:rPr>
          <w:sz w:val="28"/>
        </w:rPr>
      </w:pPr>
    </w:p>
    <w:p w14:paraId="7CD030D0" w14:textId="77777777" w:rsidR="001778DA" w:rsidRDefault="007B63BA">
      <w:pPr>
        <w:ind w:left="276"/>
        <w:jc w:val="center"/>
        <w:rPr>
          <w:sz w:val="28"/>
        </w:rPr>
      </w:pPr>
      <w:r>
        <w:rPr>
          <w:sz w:val="28"/>
        </w:rPr>
        <w:t>UNDER</w:t>
      </w:r>
      <w:r>
        <w:rPr>
          <w:spacing w:val="-6"/>
          <w:sz w:val="28"/>
        </w:rPr>
        <w:t xml:space="preserve"> </w:t>
      </w:r>
      <w:r>
        <w:rPr>
          <w:sz w:val="28"/>
        </w:rPr>
        <w:t>THE</w:t>
      </w:r>
      <w:r>
        <w:rPr>
          <w:spacing w:val="-6"/>
          <w:sz w:val="28"/>
        </w:rPr>
        <w:t xml:space="preserve"> </w:t>
      </w:r>
      <w:r>
        <w:rPr>
          <w:sz w:val="28"/>
        </w:rPr>
        <w:t>GUIDANCE</w:t>
      </w:r>
      <w:r>
        <w:rPr>
          <w:spacing w:val="-1"/>
          <w:sz w:val="28"/>
        </w:rPr>
        <w:t xml:space="preserve"> </w:t>
      </w:r>
      <w:r>
        <w:rPr>
          <w:spacing w:val="-5"/>
          <w:sz w:val="28"/>
        </w:rPr>
        <w:t>OF</w:t>
      </w:r>
    </w:p>
    <w:p w14:paraId="7CD030D1" w14:textId="77777777" w:rsidR="001778DA" w:rsidRDefault="007B63BA">
      <w:pPr>
        <w:spacing w:before="163" w:line="357" w:lineRule="auto"/>
        <w:ind w:hanging="14"/>
        <w:jc w:val="center"/>
        <w:rPr>
          <w:sz w:val="28"/>
        </w:rPr>
      </w:pPr>
      <w:r>
        <w:rPr>
          <w:sz w:val="24"/>
        </w:rPr>
        <w:t>[Guide name and designation]</w:t>
      </w:r>
    </w:p>
    <w:p w14:paraId="7CD030D2" w14:textId="77777777" w:rsidR="001778DA" w:rsidRDefault="001778DA">
      <w:pPr>
        <w:pStyle w:val="BodyText"/>
        <w:rPr>
          <w:sz w:val="28"/>
        </w:rPr>
      </w:pPr>
    </w:p>
    <w:p w14:paraId="7CD030D3" w14:textId="77777777" w:rsidR="001778DA" w:rsidRDefault="001778DA">
      <w:pPr>
        <w:pStyle w:val="BodyText"/>
        <w:rPr>
          <w:sz w:val="28"/>
        </w:rPr>
      </w:pPr>
    </w:p>
    <w:p w14:paraId="7CD030D4" w14:textId="77777777" w:rsidR="001778DA" w:rsidRDefault="007B63BA">
      <w:pPr>
        <w:pStyle w:val="BodyText"/>
        <w:spacing w:line="391" w:lineRule="auto"/>
        <w:ind w:left="581" w:right="303"/>
        <w:jc w:val="center"/>
      </w:pPr>
      <w:r>
        <w:rPr>
          <w:sz w:val="24"/>
        </w:rPr>
        <w:t>DEPARTMENT</w:t>
      </w:r>
      <w:r>
        <w:rPr>
          <w:spacing w:val="-9"/>
          <w:sz w:val="24"/>
        </w:rPr>
        <w:t xml:space="preserve"> </w:t>
      </w:r>
      <w:r>
        <w:rPr>
          <w:sz w:val="24"/>
        </w:rPr>
        <w:t>OF</w:t>
      </w:r>
      <w:r>
        <w:rPr>
          <w:spacing w:val="-8"/>
          <w:sz w:val="24"/>
        </w:rPr>
        <w:t xml:space="preserve"> </w:t>
      </w:r>
      <w:r>
        <w:t>ARTIFICIAL</w:t>
      </w:r>
      <w:r>
        <w:rPr>
          <w:spacing w:val="-6"/>
        </w:rPr>
        <w:t xml:space="preserve"> </w:t>
      </w:r>
      <w:r>
        <w:t>INTELLIGENCE</w:t>
      </w:r>
      <w:r>
        <w:rPr>
          <w:spacing w:val="-2"/>
        </w:rPr>
        <w:t xml:space="preserve"> </w:t>
      </w:r>
      <w:r>
        <w:t>&amp;</w:t>
      </w:r>
      <w:r>
        <w:rPr>
          <w:spacing w:val="-8"/>
        </w:rPr>
        <w:t xml:space="preserve"> </w:t>
      </w:r>
      <w:r>
        <w:t>MACHINE</w:t>
      </w:r>
      <w:r>
        <w:rPr>
          <w:spacing w:val="-6"/>
        </w:rPr>
        <w:t xml:space="preserve"> </w:t>
      </w:r>
      <w:r>
        <w:t>LEARNING SYMBIOSIS INSTITUTE OF TECHNOLOGY, PUNE</w:t>
      </w:r>
    </w:p>
    <w:p w14:paraId="7CD030D5" w14:textId="77777777" w:rsidR="001778DA" w:rsidRDefault="007B63BA">
      <w:pPr>
        <w:pStyle w:val="BodyText"/>
        <w:spacing w:before="22"/>
        <w:ind w:left="4209"/>
      </w:pPr>
      <w:r>
        <w:t>A.Y. [Academic year]</w:t>
      </w:r>
    </w:p>
    <w:p w14:paraId="7CD030D6" w14:textId="77777777" w:rsidR="001778DA" w:rsidRDefault="001778DA">
      <w:pPr>
        <w:pStyle w:val="BodyText"/>
        <w:sectPr w:rsidR="001778DA">
          <w:headerReference w:type="default" r:id="rId7"/>
          <w:type w:val="continuous"/>
          <w:pgSz w:w="11910" w:h="16840"/>
          <w:pgMar w:top="2520" w:right="1417" w:bottom="280" w:left="1133" w:header="1275" w:footer="0" w:gutter="0"/>
          <w:pgNumType w:start="1"/>
          <w:cols w:space="720"/>
        </w:sectPr>
      </w:pPr>
    </w:p>
    <w:p w14:paraId="7CD030D7" w14:textId="77777777" w:rsidR="001778DA" w:rsidRDefault="001778DA">
      <w:pPr>
        <w:pStyle w:val="BodyText"/>
      </w:pPr>
    </w:p>
    <w:p w14:paraId="7CD030D8" w14:textId="77777777" w:rsidR="001778DA" w:rsidRDefault="001778DA">
      <w:pPr>
        <w:pStyle w:val="BodyText"/>
      </w:pPr>
    </w:p>
    <w:p w14:paraId="7CD030D9" w14:textId="77777777" w:rsidR="001778DA" w:rsidRDefault="001778DA">
      <w:pPr>
        <w:pStyle w:val="BodyText"/>
        <w:spacing w:before="201"/>
      </w:pPr>
    </w:p>
    <w:p w14:paraId="7CD030DA" w14:textId="77777777" w:rsidR="001778DA" w:rsidRDefault="007B63BA">
      <w:pPr>
        <w:ind w:left="287"/>
        <w:jc w:val="center"/>
        <w:rPr>
          <w:b/>
        </w:rPr>
      </w:pPr>
      <w:r>
        <w:rPr>
          <w:b/>
        </w:rPr>
        <w:t>DEPARTMENT</w:t>
      </w:r>
      <w:r>
        <w:rPr>
          <w:b/>
          <w:spacing w:val="-6"/>
        </w:rPr>
        <w:t xml:space="preserve"> </w:t>
      </w:r>
      <w:r>
        <w:rPr>
          <w:b/>
        </w:rPr>
        <w:t>OF</w:t>
      </w:r>
      <w:r>
        <w:rPr>
          <w:b/>
          <w:spacing w:val="-3"/>
        </w:rPr>
        <w:t xml:space="preserve"> </w:t>
      </w:r>
      <w:r>
        <w:rPr>
          <w:b/>
        </w:rPr>
        <w:t>ARTIFICIAL</w:t>
      </w:r>
      <w:r>
        <w:rPr>
          <w:b/>
          <w:spacing w:val="-5"/>
        </w:rPr>
        <w:t xml:space="preserve"> </w:t>
      </w:r>
      <w:r>
        <w:rPr>
          <w:b/>
        </w:rPr>
        <w:t>INTELLIGENCE</w:t>
      </w:r>
      <w:r>
        <w:rPr>
          <w:b/>
          <w:spacing w:val="-1"/>
        </w:rPr>
        <w:t xml:space="preserve"> </w:t>
      </w:r>
      <w:r>
        <w:rPr>
          <w:b/>
        </w:rPr>
        <w:t>&amp;</w:t>
      </w:r>
      <w:r>
        <w:rPr>
          <w:b/>
          <w:spacing w:val="-2"/>
        </w:rPr>
        <w:t xml:space="preserve"> </w:t>
      </w:r>
      <w:r>
        <w:rPr>
          <w:b/>
        </w:rPr>
        <w:t>MACHINE</w:t>
      </w:r>
      <w:r>
        <w:rPr>
          <w:b/>
          <w:spacing w:val="-5"/>
        </w:rPr>
        <w:t xml:space="preserve"> </w:t>
      </w:r>
      <w:r>
        <w:rPr>
          <w:b/>
          <w:spacing w:val="-2"/>
        </w:rPr>
        <w:t>LEARNING</w:t>
      </w:r>
    </w:p>
    <w:p w14:paraId="7CD030DB" w14:textId="77777777" w:rsidR="001778DA" w:rsidRDefault="001778DA">
      <w:pPr>
        <w:pStyle w:val="BodyText"/>
        <w:spacing w:before="119"/>
        <w:rPr>
          <w:b/>
        </w:rPr>
      </w:pPr>
    </w:p>
    <w:p w14:paraId="7CD030DC" w14:textId="77777777" w:rsidR="001778DA" w:rsidRDefault="007B63BA">
      <w:pPr>
        <w:pStyle w:val="Heading2"/>
        <w:ind w:left="283"/>
      </w:pPr>
      <w:r>
        <w:rPr>
          <w:spacing w:val="-2"/>
        </w:rPr>
        <w:t>CERTIFICATE</w:t>
      </w:r>
    </w:p>
    <w:p w14:paraId="7CD030DD" w14:textId="77777777" w:rsidR="001778DA" w:rsidRDefault="001778DA">
      <w:pPr>
        <w:pStyle w:val="BodyText"/>
        <w:spacing w:before="37"/>
        <w:rPr>
          <w:b/>
          <w:sz w:val="28"/>
        </w:rPr>
      </w:pPr>
    </w:p>
    <w:p w14:paraId="7CD030DE" w14:textId="77777777" w:rsidR="001778DA" w:rsidRDefault="007B63BA">
      <w:pPr>
        <w:spacing w:line="276" w:lineRule="auto"/>
        <w:ind w:left="307" w:right="11"/>
        <w:jc w:val="both"/>
      </w:pPr>
      <w:r>
        <w:t>This is to certify that the DCDSL Project work entitled “Cybersecurity Incident Monitoring and Threat Analytics Dashboard” is carried out by Adwaiy Gupta (25070126018), Aashi Agrawala (25070126003), Adrika Gupta (25070126016), Aditi Chitnis (25070126012), in Artificial Intelligence &amp; Machine Learning, Symbiosis International (Deemed University), Pune during the academic year [Academic year].</w:t>
      </w:r>
    </w:p>
    <w:p w14:paraId="7CD030DF" w14:textId="77777777" w:rsidR="001778DA" w:rsidRDefault="001778DA">
      <w:pPr>
        <w:pStyle w:val="BodyText"/>
      </w:pPr>
    </w:p>
    <w:p w14:paraId="7CD030E0" w14:textId="77777777" w:rsidR="001778DA" w:rsidRDefault="001778DA">
      <w:pPr>
        <w:pStyle w:val="BodyText"/>
      </w:pPr>
    </w:p>
    <w:p w14:paraId="7CD030E1" w14:textId="77777777" w:rsidR="001778DA" w:rsidRDefault="001778DA">
      <w:pPr>
        <w:pStyle w:val="BodyText"/>
      </w:pPr>
    </w:p>
    <w:p w14:paraId="7CD030E2" w14:textId="77777777" w:rsidR="001778DA" w:rsidRDefault="001778DA">
      <w:pPr>
        <w:pStyle w:val="BodyText"/>
      </w:pPr>
    </w:p>
    <w:p w14:paraId="7CD030E3" w14:textId="77777777" w:rsidR="001778DA" w:rsidRDefault="001778DA">
      <w:pPr>
        <w:pStyle w:val="BodyText"/>
      </w:pPr>
    </w:p>
    <w:p w14:paraId="7CD030E4" w14:textId="77777777" w:rsidR="001778DA" w:rsidRDefault="001778DA">
      <w:pPr>
        <w:pStyle w:val="BodyText"/>
      </w:pPr>
    </w:p>
    <w:p w14:paraId="7CD030E5" w14:textId="77777777" w:rsidR="001778DA" w:rsidRDefault="001778DA">
      <w:pPr>
        <w:pStyle w:val="BodyText"/>
      </w:pPr>
    </w:p>
    <w:p w14:paraId="7CD030E6" w14:textId="77777777" w:rsidR="001778DA" w:rsidRDefault="001778DA">
      <w:pPr>
        <w:pStyle w:val="BodyText"/>
      </w:pPr>
    </w:p>
    <w:p w14:paraId="7CD030E7" w14:textId="77777777" w:rsidR="001778DA" w:rsidRDefault="001778DA">
      <w:pPr>
        <w:pStyle w:val="BodyText"/>
      </w:pPr>
    </w:p>
    <w:p w14:paraId="7CD030E8" w14:textId="77777777" w:rsidR="001778DA" w:rsidRDefault="001778DA">
      <w:pPr>
        <w:pStyle w:val="BodyText"/>
        <w:spacing w:before="156"/>
      </w:pPr>
    </w:p>
    <w:p w14:paraId="7CD030E9" w14:textId="77777777" w:rsidR="001778DA" w:rsidRDefault="007B63BA">
      <w:pPr>
        <w:pStyle w:val="BodyText"/>
        <w:tabs>
          <w:tab w:val="left" w:pos="6120"/>
        </w:tabs>
        <w:spacing w:line="408" w:lineRule="auto"/>
      </w:pPr>
      <w:r>
        <w:rPr>
          <w:sz w:val="21"/>
        </w:rPr>
        <w:t>Name and Signature of the Guide</w:t>
      </w:r>
      <w:r>
        <w:rPr>
          <w:sz w:val="21"/>
        </w:rPr>
        <w:tab/>
        <w:t>Dr. Shilpa Bade-Gite</w:t>
      </w:r>
      <w:r>
        <w:rPr>
          <w:sz w:val="21"/>
        </w:rPr>
        <w:br/>
      </w:r>
      <w:r>
        <w:rPr>
          <w:sz w:val="21"/>
        </w:rPr>
        <w:tab/>
        <w:t>Head, Department of AI&amp;ML</w:t>
      </w:r>
    </w:p>
    <w:p w14:paraId="7CD030EA" w14:textId="77777777" w:rsidR="001778DA" w:rsidRDefault="001778DA">
      <w:pPr>
        <w:pStyle w:val="BodyText"/>
        <w:spacing w:line="408" w:lineRule="auto"/>
        <w:sectPr w:rsidR="001778DA">
          <w:pgSz w:w="11910" w:h="16840"/>
          <w:pgMar w:top="2520" w:right="1417" w:bottom="280" w:left="1133" w:header="1275" w:footer="0" w:gutter="0"/>
          <w:cols w:space="720"/>
        </w:sectPr>
      </w:pPr>
    </w:p>
    <w:p w14:paraId="7CD030EB" w14:textId="77777777" w:rsidR="001778DA" w:rsidRDefault="007B63BA">
      <w:pPr>
        <w:pStyle w:val="Heading2"/>
        <w:spacing w:before="64" w:after="320"/>
      </w:pPr>
      <w:r>
        <w:lastRenderedPageBreak/>
        <w:t>TABLE</w:t>
      </w:r>
      <w:r>
        <w:rPr>
          <w:spacing w:val="-3"/>
        </w:rPr>
        <w:t xml:space="preserve"> </w:t>
      </w:r>
      <w:r>
        <w:t>OF</w:t>
      </w:r>
      <w:r>
        <w:rPr>
          <w:spacing w:val="-3"/>
        </w:rPr>
        <w:t xml:space="preserve"> </w:t>
      </w:r>
      <w:r>
        <w:rPr>
          <w:spacing w:val="-2"/>
        </w:rPr>
        <w:t>CONTENTS</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3"/>
        <w:gridCol w:w="1505"/>
      </w:tblGrid>
      <w:tr w:rsidR="001778DA" w14:paraId="7CD030EE" w14:textId="77777777">
        <w:trPr>
          <w:trHeight w:val="255"/>
          <w:tblHeader/>
        </w:trPr>
        <w:tc>
          <w:tcPr>
            <w:tcW w:w="7513" w:type="dxa"/>
            <w:vAlign w:val="center"/>
          </w:tcPr>
          <w:p w14:paraId="7CD030EC" w14:textId="77777777" w:rsidR="001778DA" w:rsidRDefault="001778DA">
            <w:pPr>
              <w:pStyle w:val="TableParagraph"/>
              <w:rPr>
                <w:sz w:val="18"/>
              </w:rPr>
            </w:pPr>
          </w:p>
        </w:tc>
        <w:tc>
          <w:tcPr>
            <w:tcW w:w="1505" w:type="dxa"/>
            <w:vAlign w:val="center"/>
          </w:tcPr>
          <w:p w14:paraId="7CD030ED" w14:textId="77777777" w:rsidR="001778DA" w:rsidRDefault="007B63BA">
            <w:pPr>
              <w:pStyle w:val="TableParagraph"/>
              <w:spacing w:line="235" w:lineRule="exact"/>
              <w:ind w:left="105"/>
            </w:pPr>
            <w:r>
              <w:t>Page</w:t>
            </w:r>
            <w:r>
              <w:rPr>
                <w:spacing w:val="-1"/>
              </w:rPr>
              <w:t xml:space="preserve"> </w:t>
            </w:r>
            <w:r>
              <w:rPr>
                <w:spacing w:val="-2"/>
              </w:rPr>
              <w:t>Number</w:t>
            </w:r>
          </w:p>
        </w:tc>
      </w:tr>
      <w:tr w:rsidR="001778DA" w14:paraId="7CD030F1" w14:textId="77777777">
        <w:tc>
          <w:tcPr>
            <w:tcW w:w="7513" w:type="dxa"/>
            <w:vAlign w:val="center"/>
          </w:tcPr>
          <w:p w14:paraId="7CD030EF" w14:textId="77777777" w:rsidR="001778DA" w:rsidRDefault="007B63BA">
            <w:pPr>
              <w:spacing w:before="120" w:after="120"/>
            </w:pPr>
            <w:r>
              <w:t>Certificate</w:t>
            </w:r>
          </w:p>
        </w:tc>
        <w:tc>
          <w:tcPr>
            <w:tcW w:w="1505" w:type="dxa"/>
            <w:vAlign w:val="center"/>
          </w:tcPr>
          <w:p w14:paraId="7CD030F0" w14:textId="77777777" w:rsidR="001778DA" w:rsidRDefault="007B63BA">
            <w:r>
              <w:t>—</w:t>
            </w:r>
          </w:p>
        </w:tc>
      </w:tr>
      <w:tr w:rsidR="001778DA" w14:paraId="7CD030F4" w14:textId="77777777">
        <w:tc>
          <w:tcPr>
            <w:tcW w:w="7513" w:type="dxa"/>
            <w:vAlign w:val="center"/>
          </w:tcPr>
          <w:p w14:paraId="7CD030F2" w14:textId="77777777" w:rsidR="001778DA" w:rsidRDefault="007B63BA">
            <w:pPr>
              <w:spacing w:before="120" w:after="120"/>
            </w:pPr>
            <w:r>
              <w:t>Introduction</w:t>
            </w:r>
          </w:p>
        </w:tc>
        <w:tc>
          <w:tcPr>
            <w:tcW w:w="1505" w:type="dxa"/>
            <w:vAlign w:val="center"/>
          </w:tcPr>
          <w:p w14:paraId="7CD030F3" w14:textId="5030ACA3" w:rsidR="001778DA" w:rsidRDefault="007B63BA">
            <w:r>
              <w:fldChar w:fldCharType="begin"/>
            </w:r>
            <w:r>
              <w:instrText>PAGEREF chapter1 \h</w:instrText>
            </w:r>
            <w:r>
              <w:fldChar w:fldCharType="separate"/>
            </w:r>
            <w:r w:rsidR="00E24EDB">
              <w:rPr>
                <w:noProof/>
              </w:rPr>
              <w:t>1</w:t>
            </w:r>
            <w:r>
              <w:fldChar w:fldCharType="end"/>
            </w:r>
          </w:p>
        </w:tc>
      </w:tr>
      <w:tr w:rsidR="001778DA" w14:paraId="7CD030F7" w14:textId="77777777">
        <w:tc>
          <w:tcPr>
            <w:tcW w:w="7513" w:type="dxa"/>
            <w:vAlign w:val="center"/>
          </w:tcPr>
          <w:p w14:paraId="7CD030F5" w14:textId="77777777" w:rsidR="001778DA" w:rsidRDefault="007B63BA">
            <w:pPr>
              <w:spacing w:before="120" w:after="120"/>
            </w:pPr>
            <w:r>
              <w:t>Problem Statement</w:t>
            </w:r>
          </w:p>
        </w:tc>
        <w:tc>
          <w:tcPr>
            <w:tcW w:w="1505" w:type="dxa"/>
            <w:vAlign w:val="center"/>
          </w:tcPr>
          <w:p w14:paraId="7CD030F6" w14:textId="3ACC70F2" w:rsidR="001778DA" w:rsidRDefault="007B63BA">
            <w:r>
              <w:fldChar w:fldCharType="begin"/>
            </w:r>
            <w:r>
              <w:instrText>PAGEREF chapter2 \h</w:instrText>
            </w:r>
            <w:r>
              <w:fldChar w:fldCharType="separate"/>
            </w:r>
            <w:r w:rsidR="00E24EDB">
              <w:rPr>
                <w:noProof/>
              </w:rPr>
              <w:t>1</w:t>
            </w:r>
            <w:r>
              <w:fldChar w:fldCharType="end"/>
            </w:r>
          </w:p>
        </w:tc>
      </w:tr>
      <w:tr w:rsidR="001778DA" w14:paraId="7CD030FA" w14:textId="77777777">
        <w:tc>
          <w:tcPr>
            <w:tcW w:w="7513" w:type="dxa"/>
            <w:vAlign w:val="center"/>
          </w:tcPr>
          <w:p w14:paraId="7CD030F8" w14:textId="77777777" w:rsidR="001778DA" w:rsidRDefault="007B63BA">
            <w:pPr>
              <w:spacing w:before="120" w:after="120"/>
            </w:pPr>
            <w:r>
              <w:t>System architecture and modules</w:t>
            </w:r>
          </w:p>
        </w:tc>
        <w:tc>
          <w:tcPr>
            <w:tcW w:w="1505" w:type="dxa"/>
            <w:vAlign w:val="center"/>
          </w:tcPr>
          <w:p w14:paraId="7CD030F9" w14:textId="6FA5B53B" w:rsidR="001778DA" w:rsidRDefault="007B63BA">
            <w:r>
              <w:fldChar w:fldCharType="begin"/>
            </w:r>
            <w:r>
              <w:instrText>PAGEREF chapter3 \h</w:instrText>
            </w:r>
            <w:r>
              <w:fldChar w:fldCharType="separate"/>
            </w:r>
            <w:r w:rsidR="00E24EDB">
              <w:rPr>
                <w:noProof/>
              </w:rPr>
              <w:t>3</w:t>
            </w:r>
            <w:r>
              <w:fldChar w:fldCharType="end"/>
            </w:r>
          </w:p>
        </w:tc>
      </w:tr>
      <w:tr w:rsidR="001778DA" w14:paraId="7CD030FD" w14:textId="77777777">
        <w:tc>
          <w:tcPr>
            <w:tcW w:w="7513" w:type="dxa"/>
            <w:vAlign w:val="center"/>
          </w:tcPr>
          <w:p w14:paraId="7CD030FB" w14:textId="77777777" w:rsidR="001778DA" w:rsidRDefault="007B63BA">
            <w:pPr>
              <w:spacing w:before="120" w:after="120"/>
            </w:pPr>
            <w:r>
              <w:t>Functional requirements</w:t>
            </w:r>
          </w:p>
        </w:tc>
        <w:tc>
          <w:tcPr>
            <w:tcW w:w="1505" w:type="dxa"/>
            <w:vAlign w:val="center"/>
          </w:tcPr>
          <w:p w14:paraId="7CD030FC" w14:textId="38FFCAE1" w:rsidR="001778DA" w:rsidRDefault="007B63BA">
            <w:r>
              <w:fldChar w:fldCharType="begin"/>
            </w:r>
            <w:r>
              <w:instrText>PAGEREF chapter4 \h</w:instrText>
            </w:r>
            <w:r>
              <w:fldChar w:fldCharType="separate"/>
            </w:r>
            <w:r w:rsidR="00E24EDB">
              <w:rPr>
                <w:noProof/>
              </w:rPr>
              <w:t>5</w:t>
            </w:r>
            <w:r>
              <w:fldChar w:fldCharType="end"/>
            </w:r>
          </w:p>
        </w:tc>
      </w:tr>
      <w:tr w:rsidR="001778DA" w14:paraId="7CD03100" w14:textId="77777777">
        <w:tc>
          <w:tcPr>
            <w:tcW w:w="7513" w:type="dxa"/>
            <w:vAlign w:val="center"/>
          </w:tcPr>
          <w:p w14:paraId="7CD030FE" w14:textId="77777777" w:rsidR="001778DA" w:rsidRDefault="007B63BA">
            <w:pPr>
              <w:spacing w:before="120" w:after="120"/>
            </w:pPr>
            <w:r>
              <w:t>Entities, relationships and attributes</w:t>
            </w:r>
          </w:p>
        </w:tc>
        <w:tc>
          <w:tcPr>
            <w:tcW w:w="1505" w:type="dxa"/>
            <w:vAlign w:val="center"/>
          </w:tcPr>
          <w:p w14:paraId="7CD030FF" w14:textId="31E4B973" w:rsidR="001778DA" w:rsidRDefault="007B63BA">
            <w:r>
              <w:fldChar w:fldCharType="begin"/>
            </w:r>
            <w:r>
              <w:instrText>PAGEREF chapter5 \h</w:instrText>
            </w:r>
            <w:r>
              <w:fldChar w:fldCharType="separate"/>
            </w:r>
            <w:r w:rsidR="00E24EDB">
              <w:rPr>
                <w:noProof/>
              </w:rPr>
              <w:t>6</w:t>
            </w:r>
            <w:r>
              <w:fldChar w:fldCharType="end"/>
            </w:r>
          </w:p>
        </w:tc>
      </w:tr>
      <w:tr w:rsidR="001778DA" w14:paraId="7CD03103" w14:textId="77777777">
        <w:tc>
          <w:tcPr>
            <w:tcW w:w="7513" w:type="dxa"/>
            <w:vAlign w:val="center"/>
          </w:tcPr>
          <w:p w14:paraId="7CD03101" w14:textId="77777777" w:rsidR="001778DA" w:rsidRDefault="007B63BA">
            <w:pPr>
              <w:spacing w:before="120" w:after="120"/>
            </w:pPr>
            <w:r>
              <w:t>Relational schema</w:t>
            </w:r>
          </w:p>
        </w:tc>
        <w:tc>
          <w:tcPr>
            <w:tcW w:w="1505" w:type="dxa"/>
            <w:vAlign w:val="center"/>
          </w:tcPr>
          <w:p w14:paraId="7CD03102" w14:textId="7B158FAE" w:rsidR="001778DA" w:rsidRDefault="007B63BA">
            <w:r>
              <w:fldChar w:fldCharType="begin"/>
            </w:r>
            <w:r>
              <w:instrText>PAGEREF chapter6 \h</w:instrText>
            </w:r>
            <w:r>
              <w:fldChar w:fldCharType="separate"/>
            </w:r>
            <w:r w:rsidR="00E24EDB">
              <w:rPr>
                <w:noProof/>
              </w:rPr>
              <w:t>9</w:t>
            </w:r>
            <w:r>
              <w:fldChar w:fldCharType="end"/>
            </w:r>
          </w:p>
        </w:tc>
      </w:tr>
      <w:tr w:rsidR="001778DA" w14:paraId="7CD03106" w14:textId="77777777">
        <w:tc>
          <w:tcPr>
            <w:tcW w:w="7513" w:type="dxa"/>
            <w:vAlign w:val="center"/>
          </w:tcPr>
          <w:p w14:paraId="7CD03104" w14:textId="77777777" w:rsidR="001778DA" w:rsidRDefault="007B63BA">
            <w:pPr>
              <w:spacing w:before="120" w:after="120"/>
            </w:pPr>
            <w:r>
              <w:t>Implementation</w:t>
            </w:r>
          </w:p>
        </w:tc>
        <w:tc>
          <w:tcPr>
            <w:tcW w:w="1505" w:type="dxa"/>
            <w:vAlign w:val="center"/>
          </w:tcPr>
          <w:p w14:paraId="7CD03105" w14:textId="055BB9C7" w:rsidR="001778DA" w:rsidRDefault="007B63BA">
            <w:r>
              <w:fldChar w:fldCharType="begin"/>
            </w:r>
            <w:r>
              <w:instrText>PAGEREF chapter7 \h</w:instrText>
            </w:r>
            <w:r>
              <w:fldChar w:fldCharType="separate"/>
            </w:r>
            <w:r w:rsidR="00E24EDB">
              <w:rPr>
                <w:noProof/>
              </w:rPr>
              <w:t>10</w:t>
            </w:r>
            <w:r>
              <w:fldChar w:fldCharType="end"/>
            </w:r>
          </w:p>
        </w:tc>
      </w:tr>
      <w:tr w:rsidR="001778DA" w14:paraId="7CD03109" w14:textId="77777777">
        <w:tc>
          <w:tcPr>
            <w:tcW w:w="7513" w:type="dxa"/>
            <w:vAlign w:val="center"/>
          </w:tcPr>
          <w:p w14:paraId="7CD03107" w14:textId="77777777" w:rsidR="001778DA" w:rsidRDefault="007B63BA">
            <w:pPr>
              <w:spacing w:before="120" w:after="120"/>
            </w:pPr>
            <w:r>
              <w:t>User Interface</w:t>
            </w:r>
          </w:p>
        </w:tc>
        <w:tc>
          <w:tcPr>
            <w:tcW w:w="1505" w:type="dxa"/>
            <w:vAlign w:val="center"/>
          </w:tcPr>
          <w:p w14:paraId="7CD03108" w14:textId="3CFC88DA" w:rsidR="001778DA" w:rsidRDefault="007B63BA">
            <w:r>
              <w:fldChar w:fldCharType="begin"/>
            </w:r>
            <w:r>
              <w:instrText>PAGEREF chapter8 \h</w:instrText>
            </w:r>
            <w:r>
              <w:fldChar w:fldCharType="separate"/>
            </w:r>
            <w:r w:rsidR="00E24EDB">
              <w:rPr>
                <w:noProof/>
              </w:rPr>
              <w:t>26</w:t>
            </w:r>
            <w:r>
              <w:fldChar w:fldCharType="end"/>
            </w:r>
          </w:p>
        </w:tc>
      </w:tr>
      <w:tr w:rsidR="001778DA" w14:paraId="7CD0310C" w14:textId="77777777">
        <w:tc>
          <w:tcPr>
            <w:tcW w:w="7513" w:type="dxa"/>
            <w:vAlign w:val="center"/>
          </w:tcPr>
          <w:p w14:paraId="7CD0310A" w14:textId="77777777" w:rsidR="001778DA" w:rsidRDefault="007B63BA">
            <w:pPr>
              <w:spacing w:before="120" w:after="120"/>
            </w:pPr>
            <w:r>
              <w:t>Conclusion</w:t>
            </w:r>
          </w:p>
        </w:tc>
        <w:tc>
          <w:tcPr>
            <w:tcW w:w="1505" w:type="dxa"/>
            <w:vAlign w:val="center"/>
          </w:tcPr>
          <w:p w14:paraId="7CD0310B" w14:textId="0518BA0F" w:rsidR="001778DA" w:rsidRDefault="007B63BA">
            <w:r>
              <w:fldChar w:fldCharType="begin"/>
            </w:r>
            <w:r>
              <w:instrText>PAGEREF chapter9 \h</w:instrText>
            </w:r>
            <w:r>
              <w:fldChar w:fldCharType="separate"/>
            </w:r>
            <w:r w:rsidR="00E24EDB">
              <w:rPr>
                <w:noProof/>
              </w:rPr>
              <w:t>29</w:t>
            </w:r>
            <w:r>
              <w:fldChar w:fldCharType="end"/>
            </w:r>
          </w:p>
        </w:tc>
      </w:tr>
      <w:tr w:rsidR="001778DA" w14:paraId="7CD0310F" w14:textId="77777777">
        <w:tc>
          <w:tcPr>
            <w:tcW w:w="7513" w:type="dxa"/>
            <w:vAlign w:val="center"/>
          </w:tcPr>
          <w:p w14:paraId="7CD0310D" w14:textId="77777777" w:rsidR="001778DA" w:rsidRDefault="007B63BA">
            <w:pPr>
              <w:spacing w:before="120" w:after="120"/>
            </w:pPr>
            <w:r>
              <w:t>References</w:t>
            </w:r>
          </w:p>
        </w:tc>
        <w:tc>
          <w:tcPr>
            <w:tcW w:w="1505" w:type="dxa"/>
            <w:vAlign w:val="center"/>
          </w:tcPr>
          <w:p w14:paraId="7CD0310E" w14:textId="3154521B" w:rsidR="001778DA" w:rsidRDefault="007B63BA">
            <w:r>
              <w:fldChar w:fldCharType="begin"/>
            </w:r>
            <w:r>
              <w:instrText>PAGEREF chapter10 \h</w:instrText>
            </w:r>
            <w:r>
              <w:fldChar w:fldCharType="separate"/>
            </w:r>
            <w:r w:rsidR="00E24EDB">
              <w:rPr>
                <w:noProof/>
              </w:rPr>
              <w:t>29</w:t>
            </w:r>
            <w:r>
              <w:fldChar w:fldCharType="end"/>
            </w:r>
          </w:p>
        </w:tc>
      </w:tr>
    </w:tbl>
    <w:p w14:paraId="7CD03110" w14:textId="77777777" w:rsidR="001778DA" w:rsidRDefault="001778DA">
      <w:pPr>
        <w:sectPr w:rsidR="001778DA">
          <w:headerReference w:type="default" r:id="rId8"/>
          <w:pgSz w:w="11910" w:h="16840"/>
          <w:pgMar w:top="1380" w:right="1417" w:bottom="280" w:left="1133" w:header="0" w:footer="0" w:gutter="0"/>
          <w:cols w:space="720"/>
        </w:sectPr>
      </w:pPr>
    </w:p>
    <w:p w14:paraId="7CD03111" w14:textId="77777777" w:rsidR="001778DA" w:rsidRDefault="007B63BA">
      <w:pPr>
        <w:pStyle w:val="ReportHeading"/>
      </w:pPr>
      <w:bookmarkStart w:id="0" w:name="chapter1"/>
      <w:r>
        <w:lastRenderedPageBreak/>
        <w:t>1 Introduction</w:t>
      </w:r>
      <w:bookmarkEnd w:id="0"/>
    </w:p>
    <w:p w14:paraId="7CD03112" w14:textId="77777777" w:rsidR="001778DA" w:rsidRDefault="007B63BA">
      <w:pPr>
        <w:pStyle w:val="ReportSubheading"/>
      </w:pPr>
      <w:r>
        <w:t>1.1 Project overview</w:t>
      </w:r>
    </w:p>
    <w:p w14:paraId="7CD03113" w14:textId="77777777" w:rsidR="001778DA" w:rsidRDefault="007B63BA">
      <w:pPr>
        <w:pStyle w:val="ReportBody"/>
        <w:widowControl/>
      </w:pPr>
      <w:r>
        <w:t>An office security team needs to turn scattered login records and network-flow logs into cases that someone can investigate. A CSV full of suspicious events is not yet an incident-management system: the team must preserve the evidence, explain why an event was flagged, assign responsibility and record what happened next. We built a small Security Operations Center application to demonstrate that complete workflow.</w:t>
      </w:r>
    </w:p>
    <w:p w14:paraId="7CD03114" w14:textId="77777777" w:rsidR="001778DA" w:rsidRDefault="007B63BA">
      <w:pPr>
        <w:pStyle w:val="ReportBody"/>
        <w:widowControl/>
      </w:pPr>
      <w:r>
        <w:t>The application validates uploaded security datasets, stores raw and normalised events in MongoDB, runs Python detection, and creates deduplicated incidents in MySQL. Analysts use a Streamlit dashboard to inspect evidence, assign cases, record response actions and update status. The original version uses explainable rules; the current version retains authentication rules and adds a trained random-forest network classifier.</w:t>
      </w:r>
    </w:p>
    <w:p w14:paraId="7CD03115" w14:textId="77777777" w:rsidR="001778DA" w:rsidRDefault="007B63BA">
      <w:pPr>
        <w:pStyle w:val="ReportBody"/>
        <w:widowControl/>
      </w:pPr>
      <w:r>
        <w:rPr>
          <w:b/>
        </w:rPr>
        <w:t xml:space="preserve">Headline results. </w:t>
      </w:r>
      <w:r>
        <w:t>On the same 889-row network test split, the trained classifier raises recall from 14.32% for the rule baseline to 95.18%, with no measured false positives. The saved verification reports record 97 passing unit and UI tests and 2 passing live database integration tests. The analytics layer provides ten saved SQL reports, six MongoDB pipelines and read-only custom query editors.</w:t>
      </w:r>
    </w:p>
    <w:p w14:paraId="7CD03116" w14:textId="77777777" w:rsidR="001778DA" w:rsidRDefault="007B63BA">
      <w:pPr>
        <w:pStyle w:val="ReportSubheading"/>
      </w:pPr>
      <w:r>
        <w:t>1.2 Purpose and objectives</w:t>
      </w:r>
    </w:p>
    <w:p w14:paraId="7CD03117" w14:textId="77777777" w:rsidR="001778DA" w:rsidRDefault="007B63BA">
      <w:pPr>
        <w:pStyle w:val="ReportBody"/>
        <w:widowControl/>
      </w:pPr>
      <w:r>
        <w:t>The main objective is a working database-driven application that demonstrates relational design and document-oriented storage through one traceable pipeline. Each incident should lead back to its alert and source events, while repeated imports should not create duplicate cases. The interface should make the results understandable without requiring an analyst to inspect every CSV row manually.</w:t>
      </w:r>
    </w:p>
    <w:tbl>
      <w:tblPr>
        <w:tblW w:w="0" w:type="auto"/>
        <w:jc w:val="center"/>
        <w:tblLayout w:type="fixed"/>
        <w:tblLook w:val="04A0" w:firstRow="1" w:lastRow="0" w:firstColumn="1" w:lastColumn="0" w:noHBand="0" w:noVBand="1"/>
      </w:tblPr>
      <w:tblGrid>
        <w:gridCol w:w="2448"/>
        <w:gridCol w:w="6480"/>
      </w:tblGrid>
      <w:tr w:rsidR="001778DA" w14:paraId="7CD0311A"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18" w14:textId="77777777" w:rsidR="001778DA" w:rsidRDefault="007B63BA">
            <w:pPr>
              <w:pStyle w:val="ReportTable"/>
              <w:keepNext/>
            </w:pPr>
            <w:r>
              <w:rPr>
                <w:b/>
              </w:rPr>
              <w:t>Objective</w:t>
            </w:r>
          </w:p>
        </w:tc>
        <w:tc>
          <w:tcPr>
            <w:tcW w:w="64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19" w14:textId="77777777" w:rsidR="001778DA" w:rsidRDefault="007B63BA">
            <w:pPr>
              <w:pStyle w:val="ReportTable"/>
              <w:keepNext/>
            </w:pPr>
            <w:r>
              <w:rPr>
                <w:b/>
              </w:rPr>
              <w:t>Observable output</w:t>
            </w:r>
          </w:p>
        </w:tc>
      </w:tr>
      <w:tr w:rsidR="001778DA" w14:paraId="7CD0311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1B" w14:textId="77777777" w:rsidR="001778DA" w:rsidRDefault="007B63BA">
            <w:pPr>
              <w:pStyle w:val="ReportTable"/>
            </w:pPr>
            <w:r>
              <w:t>Preserve security evidence</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1C" w14:textId="77777777" w:rsidR="001778DA" w:rsidRDefault="007B63BA">
            <w:pPr>
              <w:pStyle w:val="ReportTable"/>
            </w:pPr>
            <w:r>
              <w:t>Normalised event documents with original fields and dataset labels</w:t>
            </w:r>
          </w:p>
        </w:tc>
      </w:tr>
      <w:tr w:rsidR="001778DA" w14:paraId="7CD0312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1E" w14:textId="77777777" w:rsidR="001778DA" w:rsidRDefault="007B63BA">
            <w:pPr>
              <w:pStyle w:val="ReportTable"/>
            </w:pPr>
            <w:r>
              <w:t>Identify activity requiring review</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1F" w14:textId="77777777" w:rsidR="001778DA" w:rsidRDefault="007B63BA">
            <w:pPr>
              <w:pStyle w:val="ReportTable"/>
            </w:pPr>
            <w:r>
              <w:t>Standardised alerts with rule or model evidence</w:t>
            </w:r>
          </w:p>
        </w:tc>
      </w:tr>
      <w:tr w:rsidR="001778DA" w14:paraId="7CD0312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1" w14:textId="77777777" w:rsidR="001778DA" w:rsidRDefault="007B63BA">
            <w:pPr>
              <w:pStyle w:val="ReportTable"/>
            </w:pPr>
            <w:r>
              <w:t>Manage accountable response</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2" w14:textId="77777777" w:rsidR="001778DA" w:rsidRDefault="007B63BA">
            <w:pPr>
              <w:pStyle w:val="ReportTable"/>
            </w:pPr>
            <w:r>
              <w:t>Persistent assignments, status changes and audit entries</w:t>
            </w:r>
          </w:p>
        </w:tc>
      </w:tr>
      <w:tr w:rsidR="001778DA" w14:paraId="7CD0312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24" w14:textId="77777777" w:rsidR="001778DA" w:rsidRDefault="007B63BA">
            <w:pPr>
              <w:pStyle w:val="ReportTable"/>
            </w:pPr>
            <w:r>
              <w:t>Demonstrate database concepts</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25" w14:textId="77777777" w:rsidR="001778DA" w:rsidRDefault="007B63BA">
            <w:pPr>
              <w:pStyle w:val="ReportTable"/>
            </w:pPr>
            <w:r>
              <w:t>Joins, grouping, nested queries, stored procedures and MongoDB pipelines</w:t>
            </w:r>
          </w:p>
        </w:tc>
      </w:tr>
      <w:tr w:rsidR="001778DA" w14:paraId="7CD0312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7" w14:textId="77777777" w:rsidR="001778DA" w:rsidRDefault="007B63BA">
            <w:pPr>
              <w:pStyle w:val="ReportTable"/>
            </w:pPr>
            <w:r>
              <w:t>Verify behaviour</w:t>
            </w:r>
          </w:p>
        </w:tc>
        <w:tc>
          <w:tcPr>
            <w:tcW w:w="64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28" w14:textId="77777777" w:rsidR="001778DA" w:rsidRDefault="007B63BA">
            <w:pPr>
              <w:pStyle w:val="ReportTable"/>
            </w:pPr>
            <w:r>
              <w:t>Unit, UI and opt-in live database integration tests</w:t>
            </w:r>
          </w:p>
        </w:tc>
      </w:tr>
    </w:tbl>
    <w:p w14:paraId="7CD0312A" w14:textId="77777777" w:rsidR="001778DA" w:rsidRDefault="007B63BA">
      <w:pPr>
        <w:pStyle w:val="ReportSubheading"/>
      </w:pPr>
      <w:r>
        <w:t>1.3 Scope</w:t>
      </w:r>
    </w:p>
    <w:p w14:paraId="7CD0312B" w14:textId="77777777" w:rsidR="001778DA" w:rsidRDefault="007B63BA">
      <w:pPr>
        <w:pStyle w:val="ReportBody"/>
        <w:widowControl/>
      </w:pPr>
      <w:r>
        <w:t>This is a CSV-driven educational prototype, not a live enterprise SIEM. It does not intercept packets, block addresses or replace an analyst. The supplied authentication and network datasets represent different environments and remain separate throughout processing. Model scores describe the supplied representative data, not a validated deployment on an organisation’s live traffic.</w:t>
      </w:r>
    </w:p>
    <w:p w14:paraId="7CD0312C" w14:textId="77777777" w:rsidR="001778DA" w:rsidRDefault="007B63BA">
      <w:pPr>
        <w:pStyle w:val="ReportHeading"/>
      </w:pPr>
      <w:bookmarkStart w:id="1" w:name="chapter2"/>
      <w:r>
        <w:t>2 Problem Statement</w:t>
      </w:r>
      <w:bookmarkEnd w:id="1"/>
    </w:p>
    <w:p w14:paraId="7CD0312D" w14:textId="77777777" w:rsidR="001778DA" w:rsidRDefault="007B63BA">
      <w:pPr>
        <w:pStyle w:val="ReportSubheading"/>
      </w:pPr>
      <w:r>
        <w:t>2.1 The office incident</w:t>
      </w:r>
    </w:p>
    <w:p w14:paraId="7CD0312E" w14:textId="77777777" w:rsidR="001778DA" w:rsidRDefault="007B63BA">
      <w:pPr>
        <w:pStyle w:val="ReportBody"/>
        <w:widowControl/>
      </w:pPr>
      <w:r>
        <w:t xml:space="preserve">At the start of a shift in an illustrative cyber office, an analyst receives two exports: an authentication log and a network-flow file. One account has repeated login failures. Another account appears from several access origins within a short period. A network export contains unusual flows, but most rows look similar </w:t>
      </w:r>
      <w:r>
        <w:lastRenderedPageBreak/>
        <w:t>when viewed in a spreadsheet. The exports do not explain which observations deserve a case, who owns that case or whether another analyst already handled it.</w:t>
      </w:r>
    </w:p>
    <w:p w14:paraId="7CD0312F" w14:textId="77777777" w:rsidR="001778DA" w:rsidRDefault="007B63BA">
      <w:pPr>
        <w:pStyle w:val="ReportBody"/>
        <w:widowControl/>
      </w:pPr>
      <w:r>
        <w:t>Without a shared workflow, the analyst copies records between spreadsheets, searches for evidence again and risks opening the same case twice. A suspicious label in a dataset may be mistaken for an independently detected attack. When a case is eventually resolved, the response can remain in a separate note rather than beside the original evidence. The next shift sees a count of events but cannot reliably reconstruct the investigation.</w:t>
      </w:r>
    </w:p>
    <w:p w14:paraId="7CD03130" w14:textId="77777777" w:rsidR="001778DA" w:rsidRDefault="007B63BA">
      <w:pPr>
        <w:pStyle w:val="ReportSubheading"/>
      </w:pPr>
      <w:r>
        <w:t>2.2 Defined problem</w:t>
      </w:r>
    </w:p>
    <w:p w14:paraId="7CD03131" w14:textId="77777777" w:rsidR="001778DA" w:rsidRDefault="007B63BA">
      <w:pPr>
        <w:pStyle w:val="ReportBody"/>
        <w:widowControl/>
      </w:pPr>
      <w:r>
        <w:t>Design and implement a Python application that converts separate authentication and network CSV datasets into a provenance-preserving evidence store, detects suspicious activity, generates unique incidents, and provides an auditable response workflow. Use MongoDB for variable event and alert documents and MySQL for structured entities, incident relationships and response records.</w:t>
      </w:r>
    </w:p>
    <w:p w14:paraId="7CD03132" w14:textId="77777777" w:rsidR="001778DA" w:rsidRDefault="007B63BA">
      <w:pPr>
        <w:pStyle w:val="ReportSubheading"/>
      </w:pPr>
      <w:r>
        <w:t>2.3 Questions addressed</w:t>
      </w:r>
    </w:p>
    <w:p w14:paraId="7CD03133" w14:textId="77777777" w:rsidR="001778DA" w:rsidRDefault="007B63BA">
      <w:pPr>
        <w:pStyle w:val="ReportBody"/>
        <w:widowControl/>
      </w:pPr>
      <w:r>
        <w:t>How can heterogeneous records be validated without inventing missing fields? How can event evidence and relational incident records remain linked without a cross-database foreign key? How can repeated imports be safe? How can analysts distinguish observed labels from generated alerts, and selectively exclude a CSV from analysis without deleting its stored evidence?</w:t>
      </w:r>
    </w:p>
    <w:p w14:paraId="7CD03134" w14:textId="77777777" w:rsidR="001778DA" w:rsidRDefault="007B63BA">
      <w:pPr>
        <w:pStyle w:val="ReportSubheading"/>
      </w:pPr>
      <w:r>
        <w:t>2.4 Sustainable development alignment</w:t>
      </w:r>
    </w:p>
    <w:p w14:paraId="7CD03135" w14:textId="77777777" w:rsidR="001778DA" w:rsidRDefault="007B63BA">
      <w:pPr>
        <w:pStyle w:val="ReportBody"/>
        <w:widowControl/>
      </w:pPr>
      <w:r>
        <w:t>We selected SDGs 9 and 16 because the project addresses the resilience of office digital infrastructure and the accountability of its incident-response process. The connection is at the level of system design and an educational demonstration. It does not establish measured progress against national or global SDG indicators.</w:t>
      </w:r>
    </w:p>
    <w:p w14:paraId="3F5B0A45" w14:textId="77777777" w:rsidR="00886B65" w:rsidRDefault="00D15797">
      <w:pPr>
        <w:pStyle w:val="ReportSubheading"/>
        <w:widowControl/>
      </w:pPr>
      <w:r>
        <w:t>2.4.1 SDG 9 Industry Innovation and Infrastructure</w:t>
      </w:r>
    </w:p>
    <w:p w14:paraId="22A5BFE0" w14:textId="77777777" w:rsidR="00886B65" w:rsidRDefault="00D15797">
      <w:pPr>
        <w:pStyle w:val="ReportBody"/>
        <w:widowControl/>
      </w:pPr>
      <w:r>
        <w:t>SDG 9 includes reliable infrastructure and technological development [1]. Our project applies this broad resilience theme to the digital systems used by an office. A disruption affecting authentication or network access can interfere with everyday work. The dashboard gives an analyst a way to review suspicious activity and follow it into an investigation instead of leaving the evidence in separate spreadsheets. This is our project-level interpretation of the goal, rather than an official UN cybersecurity in</w:t>
      </w:r>
      <w:r>
        <w:t>dicator.</w:t>
      </w:r>
    </w:p>
    <w:p w14:paraId="4BBEC0CD" w14:textId="77777777" w:rsidR="00886B65" w:rsidRDefault="00D15797">
      <w:pPr>
        <w:pStyle w:val="ReportBody"/>
        <w:widowControl/>
      </w:pPr>
      <w:r>
        <w:t>For example, repeated failed logins can create an incident with the underlying event references. A suspicious network flow can generate a separate model alert. The analyst can inspect the source, assign responsibility and record a response. MongoDB preserves the varied security evidence, while MySQL maintains the case relationships. The innovation lies in integrating these functions into a reproducible local prototype, with a measurable comparison between the rule baseline and trained network extension.</w:t>
      </w:r>
    </w:p>
    <w:p w14:paraId="6FF75CCD" w14:textId="77777777" w:rsidR="00886B65" w:rsidRDefault="00D15797">
      <w:pPr>
        <w:pStyle w:val="ReportBody"/>
        <w:widowControl/>
      </w:pPr>
      <w:r>
        <w:t>The observable contribution is a working monitoring and response workflow: validated imports, traceable alerts, duplicate-safe cases and updated analytics. These functions can support resilience work, but the prototype has not measured reduced service downtime, prevented breaches or improved access to digital infrastructure. Independent traffic evaluation and controlled operational trials would be needed to assess those outcomes.</w:t>
      </w:r>
    </w:p>
    <w:p w14:paraId="7FB006A0" w14:textId="77777777" w:rsidR="00886B65" w:rsidRDefault="00D15797">
      <w:pPr>
        <w:pStyle w:val="ReportSubheading"/>
        <w:widowControl/>
      </w:pPr>
      <w:r>
        <w:t>2.4.2 SDG 16 Peace Justice and Strong Institutions</w:t>
      </w:r>
    </w:p>
    <w:p w14:paraId="1EFB2688" w14:textId="77777777" w:rsidR="00886B65" w:rsidRDefault="00D15797">
      <w:pPr>
        <w:pStyle w:val="ReportBody"/>
        <w:widowControl/>
      </w:pPr>
      <w:r>
        <w:t>The most relevant connection within SDG 16 is target 16.6, which concerns effective and accountable institutions [2]. We interpret this through internal accountability in a cyber office. A security team should be able to explain why it opened a case, who handled it and what action followed. An alert count alone does not provide that explanation.</w:t>
      </w:r>
    </w:p>
    <w:p w14:paraId="2401F35E" w14:textId="77777777" w:rsidR="00886B65" w:rsidRDefault="00D15797">
      <w:pPr>
        <w:pStyle w:val="ReportBody"/>
        <w:widowControl/>
      </w:pPr>
      <w:r>
        <w:lastRenderedPageBreak/>
        <w:t>Our incident workflow makes those questions inspectable. Source provenance and event references explain the evidence behind an alert. Analyst assignments identify responsibility. Status changes, response notes and resolution timestamps describe how a case progressed. Assignment history and incident_audit_log preserve the application-recorded sequence even when a case changes owner or reopens. For example, a supervisor can trace a failed-login alert to its source records and review the analyst's documented r</w:t>
      </w:r>
      <w:r>
        <w:t>esponse rather than relying on an informal verbal update.</w:t>
      </w:r>
    </w:p>
    <w:p w14:paraId="79E22D52" w14:textId="77777777" w:rsidR="00886B65" w:rsidRDefault="00D15797">
      <w:pPr>
        <w:pStyle w:val="ReportBody"/>
        <w:widowControl/>
      </w:pPr>
      <w:r>
        <w:t>The system also distinguishes supplied attack labels from model predictions and analyst conclusions. This helps prevent an uncertain observation from being presented as confirmed wrongdoing. Its contribution is transparent handling of internal cases, not proof of an offender's identity, legal admissibility of evidence or compliance with a particular regulation. The audit trail is not cryptographically tamper-evident, and a privileged database administrator could alter stored records.</w:t>
      </w:r>
    </w:p>
    <w:p w14:paraId="7CD03136" w14:textId="77777777" w:rsidR="001778DA" w:rsidRDefault="007B63BA">
      <w:pPr>
        <w:pStyle w:val="ReportBody"/>
        <w:widowControl/>
      </w:pPr>
      <w:r>
        <w:t>Together, SDG 9 explains the motivation to strengthen digital infrastructure, while SDG 16 explains the need to document decisions and responsibility when something suspicious occurs. Only these two SDGs are selected. The demonstration can show stored evidence, case ownership, response history and resolution-time calculations. It does not claim that model recall measures SDG achievement, that cybercrime rates have fallen or that institutional trust has improved.</w:t>
      </w:r>
    </w:p>
    <w:p w14:paraId="7CD03137" w14:textId="77777777" w:rsidR="001778DA" w:rsidRDefault="007B63BA">
      <w:pPr>
        <w:pStyle w:val="ReportHeading"/>
      </w:pPr>
      <w:bookmarkStart w:id="2" w:name="chapter3"/>
      <w:r>
        <w:t>3 System architecture and modules</w:t>
      </w:r>
      <w:bookmarkEnd w:id="2"/>
    </w:p>
    <w:p w14:paraId="7CD03138" w14:textId="77777777" w:rsidR="001778DA" w:rsidRDefault="007B63BA">
      <w:pPr>
        <w:pStyle w:val="ReportSubheading"/>
      </w:pPr>
      <w:r>
        <w:t>3.1 End to end architecture</w:t>
      </w:r>
    </w:p>
    <w:p w14:paraId="7CD03139" w14:textId="77777777" w:rsidR="001778DA" w:rsidRDefault="007B63BA">
      <w:pPr>
        <w:pStyle w:val="ReportBody"/>
        <w:widowControl/>
      </w:pPr>
      <w:r>
        <w:t>Python coordinates two databases with different responsibilities. MongoDB keeps the evidence and ingestion history; MySQL keeps the operational case records. Streamlit [6] reads both stores and invokes the application services for approved changes. Figure 1 shows the implemented processing order.</w:t>
      </w:r>
    </w:p>
    <w:p w14:paraId="7CD0313A" w14:textId="77777777" w:rsidR="001778DA" w:rsidRDefault="007B63BA">
      <w:pPr>
        <w:pStyle w:val="ReportSubheading"/>
      </w:pPr>
      <w:r>
        <w:t>3.2 Cross database linkage</w:t>
      </w:r>
    </w:p>
    <w:p w14:paraId="7CD0313B" w14:textId="77777777" w:rsidR="001778DA" w:rsidRDefault="007B63BA">
      <w:pPr>
        <w:pStyle w:val="ReportBody"/>
        <w:widowControl/>
      </w:pPr>
      <w:r>
        <w:t>An alert has a stable detection_key, source_dataset and event_references. The corresponding MySQL incident stores the detection key, source dataset and a source event identifier. Incident Response uses those identifiers to retrieve the MongoDB alert and related events. These are application-level references; neither database enforces a foreign key into the other.</w:t>
      </w:r>
    </w:p>
    <w:p w14:paraId="7CD0313C" w14:textId="77777777" w:rsidR="001778DA" w:rsidRDefault="007B63BA">
      <w:pPr>
        <w:pStyle w:val="ReportBody"/>
        <w:widowControl/>
      </w:pPr>
      <w:r>
        <w:t>A successful MongoDB write followed by a failed MySQL write can leave evidence without its incident. The pipeline records progress and can be retried with idempotent writes. This is retry-based recovery, not an atomic transaction spanning both databases. A transactional outbox and reconciliation worker would strengthen a production version.</w:t>
      </w:r>
    </w:p>
    <w:p w14:paraId="7CD0313D" w14:textId="77777777" w:rsidR="001778DA" w:rsidRDefault="007B63BA">
      <w:pPr>
        <w:keepNext/>
        <w:jc w:val="center"/>
      </w:pPr>
      <w:r>
        <w:rPr>
          <w:noProof/>
        </w:rPr>
        <w:lastRenderedPageBreak/>
        <w:drawing>
          <wp:inline distT="0" distB="0" distL="0" distR="0" wp14:anchorId="0ADE95F3" wp14:editId="182B5157">
            <wp:extent cx="5806440" cy="4870958"/>
            <wp:effectExtent l="0" t="0" r="0" b="0"/>
            <wp:docPr id="15" name="Picture 15" descr="Complete pipeline linking CSV model training saved classifier MongoDB event and alert storage MySQL incident response and Streamli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database_model_pipeline.png"/>
                    <pic:cNvPicPr/>
                  </pic:nvPicPr>
                  <pic:blipFill>
                    <a:blip r:embed="rId9"/>
                    <a:stretch>
                      <a:fillRect/>
                    </a:stretch>
                  </pic:blipFill>
                  <pic:spPr>
                    <a:xfrm>
                      <a:off x="0" y="0"/>
                      <a:ext cx="5806440" cy="4870958"/>
                    </a:xfrm>
                    <a:prstGeom prst="rect">
                      <a:avLst/>
                    </a:prstGeom>
                  </pic:spPr>
                </pic:pic>
              </a:graphicData>
            </a:graphic>
          </wp:inline>
        </w:drawing>
      </w:r>
    </w:p>
    <w:p w14:paraId="7CD0313E" w14:textId="77777777" w:rsidR="001778DA" w:rsidRDefault="007B63BA">
      <w:pPr>
        <w:pStyle w:val="ReportCaption"/>
        <w:spacing w:before="60" w:after="120"/>
      </w:pPr>
      <w:r>
        <w:t>Figure 1 Complete pipeline from offline training and database storage to detection incidents and results</w:t>
      </w:r>
    </w:p>
    <w:p w14:paraId="7CD0313F" w14:textId="77777777" w:rsidR="001778DA" w:rsidRDefault="007B63BA">
      <w:pPr>
        <w:keepNext/>
        <w:spacing w:before="120" w:after="60"/>
        <w:jc w:val="center"/>
      </w:pPr>
      <w:r>
        <w:rPr>
          <w:noProof/>
        </w:rPr>
        <w:drawing>
          <wp:inline distT="0" distB="0" distL="0" distR="0" wp14:anchorId="7CD034A4" wp14:editId="7CD034A5">
            <wp:extent cx="5669280" cy="2551176"/>
            <wp:effectExtent l="0" t="0" r="0" b="0"/>
            <wp:docPr id="10" name="Picture 10" descr="Application references connecting raw evidence alerts and SQL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store.png"/>
                    <pic:cNvPicPr/>
                  </pic:nvPicPr>
                  <pic:blipFill>
                    <a:blip r:embed="rId10"/>
                    <a:stretch>
                      <a:fillRect/>
                    </a:stretch>
                  </pic:blipFill>
                  <pic:spPr>
                    <a:xfrm>
                      <a:off x="0" y="0"/>
                      <a:ext cx="5669280" cy="2551176"/>
                    </a:xfrm>
                    <a:prstGeom prst="rect">
                      <a:avLst/>
                    </a:prstGeom>
                  </pic:spPr>
                </pic:pic>
              </a:graphicData>
            </a:graphic>
          </wp:inline>
        </w:drawing>
      </w:r>
    </w:p>
    <w:p w14:paraId="7CD03140" w14:textId="77777777" w:rsidR="001778DA" w:rsidRDefault="007B63BA">
      <w:pPr>
        <w:pStyle w:val="ReportCaption"/>
        <w:spacing w:before="60" w:after="120"/>
      </w:pPr>
      <w:r>
        <w:t>Figure 2 Application references connecting raw evidence alerts and SQL incidents</w:t>
      </w:r>
    </w:p>
    <w:p w14:paraId="7CD03141" w14:textId="77777777" w:rsidR="001778DA" w:rsidRDefault="007B63BA">
      <w:pPr>
        <w:pStyle w:val="ReportBody"/>
        <w:widowControl/>
      </w:pPr>
      <w:r>
        <w:t>A lookup must use both source provenance and the stored key. MongoDB user_id contains a source-local identity value, whereas MySQL user_id is an internal surrogate key. They are not interchangeable join keys. IncidentService resolves the external identity within source_dataset before storing its relational link.</w:t>
      </w:r>
    </w:p>
    <w:p w14:paraId="7CD03142" w14:textId="77777777" w:rsidR="001778DA" w:rsidRDefault="007B63BA">
      <w:pPr>
        <w:pStyle w:val="ReportSubheading"/>
      </w:pPr>
      <w:r>
        <w:lastRenderedPageBreak/>
        <w:t>3.3 Module responsibilities</w:t>
      </w:r>
    </w:p>
    <w:tbl>
      <w:tblPr>
        <w:tblW w:w="0" w:type="auto"/>
        <w:jc w:val="center"/>
        <w:tblLayout w:type="fixed"/>
        <w:tblLook w:val="04A0" w:firstRow="1" w:lastRow="0" w:firstColumn="1" w:lastColumn="0" w:noHBand="0" w:noVBand="1"/>
      </w:tblPr>
      <w:tblGrid>
        <w:gridCol w:w="1584"/>
        <w:gridCol w:w="3168"/>
        <w:gridCol w:w="4176"/>
      </w:tblGrid>
      <w:tr w:rsidR="001778DA" w14:paraId="7CD03146"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3" w14:textId="77777777" w:rsidR="001778DA" w:rsidRDefault="007B63BA">
            <w:pPr>
              <w:pStyle w:val="ReportTable"/>
              <w:keepNext/>
            </w:pPr>
            <w:r>
              <w:rPr>
                <w:b/>
              </w:rPr>
              <w:t>Package</w:t>
            </w:r>
          </w:p>
        </w:tc>
        <w:tc>
          <w:tcPr>
            <w:tcW w:w="316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4" w14:textId="77777777" w:rsidR="001778DA" w:rsidRDefault="007B63BA">
            <w:pPr>
              <w:pStyle w:val="ReportTable"/>
              <w:keepNext/>
            </w:pPr>
            <w:r>
              <w:rPr>
                <w:b/>
              </w:rPr>
              <w:t>Responsibility</w:t>
            </w:r>
          </w:p>
        </w:tc>
        <w:tc>
          <w:tcPr>
            <w:tcW w:w="417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45" w14:textId="77777777" w:rsidR="001778DA" w:rsidRDefault="007B63BA">
            <w:pPr>
              <w:pStyle w:val="ReportTable"/>
              <w:keepNext/>
            </w:pPr>
            <w:r>
              <w:rPr>
                <w:b/>
              </w:rPr>
              <w:t>Main components</w:t>
            </w:r>
          </w:p>
        </w:tc>
      </w:tr>
      <w:tr w:rsidR="001778DA" w14:paraId="7CD0314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7" w14:textId="77777777" w:rsidR="001778DA" w:rsidRDefault="007B63BA">
            <w:pPr>
              <w:pStyle w:val="ReportTable"/>
            </w:pPr>
            <w:r>
              <w:t>config</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8" w14:textId="77777777" w:rsidR="001778DA" w:rsidRDefault="007B63BA">
            <w:pPr>
              <w:pStyle w:val="ReportTable"/>
            </w:pPr>
            <w:r>
              <w:t>Environment and source mappings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9" w14:textId="77777777" w:rsidR="001778DA" w:rsidRDefault="007B63BA">
            <w:pPr>
              <w:pStyle w:val="ReportTable"/>
            </w:pPr>
            <w:r>
              <w:t>Settings; dataset_mappings</w:t>
            </w:r>
          </w:p>
        </w:tc>
      </w:tr>
      <w:tr w:rsidR="001778DA" w14:paraId="7CD0314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B" w14:textId="77777777" w:rsidR="001778DA" w:rsidRDefault="007B63BA">
            <w:pPr>
              <w:pStyle w:val="ReportTable"/>
            </w:pPr>
            <w:r>
              <w:t>etl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C" w14:textId="77777777" w:rsidR="001778DA" w:rsidRDefault="007B63BA">
            <w:pPr>
              <w:pStyle w:val="ReportTable"/>
            </w:pPr>
            <w:r>
              <w:t>Validate, normalise and orchestrate imports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4D" w14:textId="77777777" w:rsidR="001778DA" w:rsidRDefault="007B63BA">
            <w:pPr>
              <w:pStyle w:val="ReportTable"/>
            </w:pPr>
            <w:r>
              <w:t>Loaders; schema_detection; pipeline; upload_history</w:t>
            </w:r>
          </w:p>
        </w:tc>
      </w:tr>
      <w:tr w:rsidR="001778DA" w14:paraId="7CD0315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4F" w14:textId="77777777" w:rsidR="001778DA" w:rsidRDefault="007B63BA">
            <w:pPr>
              <w:pStyle w:val="ReportTable"/>
            </w:pPr>
            <w:r>
              <w:t>database</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0" w14:textId="77777777" w:rsidR="001778DA" w:rsidRDefault="007B63BA">
            <w:pPr>
              <w:pStyle w:val="ReportTable"/>
            </w:pPr>
            <w:r>
              <w:t>Connections and persistence</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1" w14:textId="77777777" w:rsidR="001778DA" w:rsidRDefault="007B63BA">
            <w:pPr>
              <w:pStyle w:val="ReportTable"/>
            </w:pPr>
            <w:r>
              <w:t>MySQLDatabase; MongoDatabase; SecurityEventRepository</w:t>
            </w:r>
          </w:p>
        </w:tc>
      </w:tr>
      <w:tr w:rsidR="001778DA" w14:paraId="7CD0315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3" w14:textId="77777777" w:rsidR="001778DA" w:rsidRDefault="007B63BA">
            <w:pPr>
              <w:pStyle w:val="ReportTable"/>
            </w:pPr>
            <w:r>
              <w:t>detection and ml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4" w14:textId="77777777" w:rsidR="001778DA" w:rsidRDefault="007B63BA">
            <w:pPr>
              <w:pStyle w:val="ReportTable"/>
            </w:pPr>
            <w:r>
              <w:t>Generate alerts and evaluate network classification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5" w14:textId="77777777" w:rsidR="001778DA" w:rsidRDefault="007B63BA">
            <w:pPr>
              <w:pStyle w:val="ReportTable"/>
            </w:pPr>
            <w:r>
              <w:t>failed_login; suspicious_access; ml_network; network_model</w:t>
            </w:r>
          </w:p>
        </w:tc>
      </w:tr>
      <w:tr w:rsidR="001778DA" w14:paraId="7CD0315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7" w14:textId="77777777" w:rsidR="001778DA" w:rsidRDefault="007B63BA">
            <w:pPr>
              <w:pStyle w:val="ReportTable"/>
            </w:pPr>
            <w:r>
              <w:t>incidents</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8" w14:textId="77777777" w:rsidR="001778DA" w:rsidRDefault="007B63BA">
            <w:pPr>
              <w:pStyle w:val="ReportTable"/>
            </w:pPr>
            <w:r>
              <w:t>Create cases and manage analyst response</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9" w14:textId="77777777" w:rsidR="001778DA" w:rsidRDefault="007B63BA">
            <w:pPr>
              <w:pStyle w:val="ReportTable"/>
            </w:pPr>
            <w:r>
              <w:t>IncidentService; AssignmentService</w:t>
            </w:r>
          </w:p>
        </w:tc>
      </w:tr>
      <w:tr w:rsidR="001778DA" w14:paraId="7CD0315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B" w14:textId="77777777" w:rsidR="001778DA" w:rsidRDefault="007B63BA">
            <w:pPr>
              <w:pStyle w:val="ReportTable"/>
            </w:pPr>
            <w:r>
              <w:t>analytics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C" w14:textId="77777777" w:rsidR="001778DA" w:rsidRDefault="007B63BA">
            <w:pPr>
              <w:pStyle w:val="ReportTable"/>
            </w:pPr>
            <w:r>
              <w:t>Saved reports and restricted custom queries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5D" w14:textId="77777777" w:rsidR="001778DA" w:rsidRDefault="007B63BA">
            <w:pPr>
              <w:pStyle w:val="ReportTable"/>
            </w:pPr>
            <w:r>
              <w:t>sql_queries; mongo_aggregations; custom_queries</w:t>
            </w:r>
          </w:p>
        </w:tc>
      </w:tr>
      <w:tr w:rsidR="001778DA" w14:paraId="7CD0316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5F" w14:textId="77777777" w:rsidR="001778DA" w:rsidRDefault="007B63BA">
            <w:pPr>
              <w:pStyle w:val="ReportTable"/>
            </w:pPr>
            <w:r>
              <w:t>ui and pages</w:t>
            </w:r>
          </w:p>
        </w:tc>
        <w:tc>
          <w:tcPr>
            <w:tcW w:w="316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60" w14:textId="77777777" w:rsidR="001778DA" w:rsidRDefault="007B63BA">
            <w:pPr>
              <w:pStyle w:val="ReportTable"/>
            </w:pPr>
            <w:r>
              <w:t>Dashboard state and seven user-facing views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61" w14:textId="77777777" w:rsidR="001778DA" w:rsidRDefault="007B63BA">
            <w:pPr>
              <w:pStyle w:val="ReportTable"/>
            </w:pPr>
            <w:r>
              <w:t>Filters; visibility; evidence; query editor</w:t>
            </w:r>
          </w:p>
        </w:tc>
      </w:tr>
      <w:tr w:rsidR="001778DA" w14:paraId="7CD0316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3" w14:textId="77777777" w:rsidR="001778DA" w:rsidRDefault="007B63BA">
            <w:pPr>
              <w:pStyle w:val="ReportTable"/>
            </w:pPr>
            <w:r>
              <w:t>tests and scripts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4" w14:textId="77777777" w:rsidR="001778DA" w:rsidRDefault="007B63BA">
            <w:pPr>
              <w:pStyle w:val="ReportTable"/>
            </w:pPr>
            <w:r>
              <w:t>Repeatable setup, checks and reports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65" w14:textId="77777777" w:rsidR="001778DA" w:rsidRDefault="007B63BA">
            <w:pPr>
              <w:pStyle w:val="ReportTable"/>
            </w:pPr>
            <w:r>
              <w:t>pytest; verify_project; model audit</w:t>
            </w:r>
          </w:p>
        </w:tc>
      </w:tr>
    </w:tbl>
    <w:p w14:paraId="7CD03167" w14:textId="77777777" w:rsidR="001778DA" w:rsidRDefault="007B63BA">
      <w:pPr>
        <w:pStyle w:val="ReportSubheading"/>
      </w:pPr>
      <w:r>
        <w:t>3.4 Why both MySQL and MongoDB</w:t>
      </w:r>
    </w:p>
    <w:p w14:paraId="7CD03168" w14:textId="77777777" w:rsidR="001778DA" w:rsidRDefault="007B63BA">
      <w:pPr>
        <w:pStyle w:val="ReportBody"/>
        <w:widowControl/>
      </w:pPr>
      <w:r>
        <w:t>MySQL is preferred for incidents and assignments because those records have stable attributes, explicit relationships and business rules. Foreign keys prevent orphan assignments; status and severity constraints reject invalid values; a transaction can update an incident and its audit entry together. Joins support analyst workload and response reporting [3].</w:t>
      </w:r>
    </w:p>
    <w:p w14:paraId="7CD03169" w14:textId="77777777" w:rsidR="001778DA" w:rsidRDefault="007B63BA">
      <w:pPr>
        <w:pStyle w:val="ReportBody"/>
        <w:widowControl/>
      </w:pPr>
      <w:r>
        <w:t>MongoDB is preferred for source events because authentication and network records contain different fields. A common event envelope supports filters while raw_event and nested alert evidence preserve source-specific detail. Documents and aggregation pipelines provide a convenient match for that access pattern [4].</w:t>
      </w:r>
    </w:p>
    <w:p w14:paraId="7CD0316A" w14:textId="77777777" w:rsidR="001778DA" w:rsidRDefault="007B63BA">
      <w:pPr>
        <w:pStyle w:val="ReportBody"/>
        <w:widowControl/>
      </w:pPr>
      <w:r>
        <w:t>SQL could also store the logs, including JSON columns. MongoDB is a justified modelling choice rather than a technical necessity or a claim that SQL cannot handle such data. The dual-store design adds operational complexity and requires explicit consistency handling.</w:t>
      </w:r>
    </w:p>
    <w:p w14:paraId="7CD0316B" w14:textId="77777777" w:rsidR="001778DA" w:rsidRDefault="007B63BA">
      <w:pPr>
        <w:pStyle w:val="ReportHeading"/>
      </w:pPr>
      <w:bookmarkStart w:id="3" w:name="chapter4"/>
      <w:r>
        <w:t>4 Functional requirements</w:t>
      </w:r>
      <w:bookmarkEnd w:id="3"/>
    </w:p>
    <w:tbl>
      <w:tblPr>
        <w:tblW w:w="0" w:type="auto"/>
        <w:jc w:val="center"/>
        <w:tblLayout w:type="fixed"/>
        <w:tblLook w:val="04A0" w:firstRow="1" w:lastRow="0" w:firstColumn="1" w:lastColumn="0" w:noHBand="0" w:noVBand="1"/>
      </w:tblPr>
      <w:tblGrid>
        <w:gridCol w:w="648"/>
        <w:gridCol w:w="2880"/>
        <w:gridCol w:w="5400"/>
      </w:tblGrid>
      <w:tr w:rsidR="001778DA" w14:paraId="7CD0316F"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C" w14:textId="77777777" w:rsidR="001778DA" w:rsidRDefault="007B63BA">
            <w:pPr>
              <w:pStyle w:val="ReportTable"/>
              <w:keepNext/>
            </w:pPr>
            <w:r>
              <w:rPr>
                <w:b/>
              </w:rPr>
              <w:t>ID</w:t>
            </w:r>
          </w:p>
        </w:tc>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D" w14:textId="77777777" w:rsidR="001778DA" w:rsidRDefault="007B63BA">
            <w:pPr>
              <w:pStyle w:val="ReportTable"/>
              <w:keepNext/>
            </w:pPr>
            <w:r>
              <w:rPr>
                <w:b/>
              </w:rPr>
              <w:t>Requirement</w:t>
            </w:r>
          </w:p>
        </w:tc>
        <w:tc>
          <w:tcPr>
            <w:tcW w:w="540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6E" w14:textId="77777777" w:rsidR="001778DA" w:rsidRDefault="007B63BA">
            <w:pPr>
              <w:pStyle w:val="ReportTable"/>
              <w:keepNext/>
            </w:pPr>
            <w:r>
              <w:rPr>
                <w:b/>
              </w:rPr>
              <w:t>Implementation and verification</w:t>
            </w:r>
          </w:p>
        </w:tc>
      </w:tr>
      <w:tr w:rsidR="001778DA" w14:paraId="7CD0317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0" w14:textId="77777777" w:rsidR="001778DA" w:rsidRDefault="007B63BA">
            <w:pPr>
              <w:pStyle w:val="ReportTable"/>
            </w:pPr>
            <w:r>
              <w:t>FR1</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1" w14:textId="77777777" w:rsidR="001778DA" w:rsidRDefault="007B63BA">
            <w:pPr>
              <w:pStyle w:val="ReportTable"/>
            </w:pPr>
            <w:r>
              <w:t>Import supported CSV datasets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2" w14:textId="77777777" w:rsidR="001778DA" w:rsidRDefault="007B63BA">
            <w:pPr>
              <w:pStyle w:val="ReportTable"/>
            </w:pPr>
            <w:r>
              <w:t>Schema detection, preview, validation and 25 MB upload limit</w:t>
            </w:r>
          </w:p>
        </w:tc>
      </w:tr>
      <w:tr w:rsidR="001778DA" w14:paraId="7CD0317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4" w14:textId="77777777" w:rsidR="001778DA" w:rsidRDefault="007B63BA">
            <w:pPr>
              <w:pStyle w:val="ReportTable"/>
            </w:pPr>
            <w:r>
              <w:t>FR2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5" w14:textId="77777777" w:rsidR="001778DA" w:rsidRDefault="007B63BA">
            <w:pPr>
              <w:pStyle w:val="ReportTable"/>
            </w:pPr>
            <w:r>
              <w:t>Preserve source context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6" w14:textId="77777777" w:rsidR="001778DA" w:rsidRDefault="007B63BA">
            <w:pPr>
              <w:pStyle w:val="ReportTable"/>
            </w:pPr>
            <w:r>
              <w:t>UTC timestamps, original_labels, raw_event and source_dataset</w:t>
            </w:r>
          </w:p>
        </w:tc>
      </w:tr>
      <w:tr w:rsidR="001778DA" w14:paraId="7CD031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8" w14:textId="77777777" w:rsidR="001778DA" w:rsidRDefault="007B63BA">
            <w:pPr>
              <w:pStyle w:val="ReportTable"/>
            </w:pPr>
            <w:r>
              <w:t>FR3</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9" w14:textId="77777777" w:rsidR="001778DA" w:rsidRDefault="007B63BA">
            <w:pPr>
              <w:pStyle w:val="ReportTable"/>
            </w:pPr>
            <w:r>
              <w:t>Store events and alerts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7A" w14:textId="77777777" w:rsidR="001778DA" w:rsidRDefault="007B63BA">
            <w:pPr>
              <w:pStyle w:val="ReportTable"/>
            </w:pPr>
            <w:r>
              <w:t>MongoDB upsert batches and unique event/detection indexes</w:t>
            </w:r>
          </w:p>
        </w:tc>
      </w:tr>
      <w:tr w:rsidR="001778DA" w14:paraId="7CD0317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C" w14:textId="77777777" w:rsidR="001778DA" w:rsidRDefault="007B63BA">
            <w:pPr>
              <w:pStyle w:val="ReportTable"/>
            </w:pPr>
            <w:r>
              <w:t>FR4</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D" w14:textId="77777777" w:rsidR="001778DA" w:rsidRDefault="007B63BA">
            <w:pPr>
              <w:pStyle w:val="ReportTable"/>
            </w:pPr>
            <w:r>
              <w:t>Detect authentication threats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7E" w14:textId="77777777" w:rsidR="001778DA" w:rsidRDefault="007B63BA">
            <w:pPr>
              <w:pStyle w:val="ReportTable"/>
            </w:pPr>
            <w:r>
              <w:t>Five failures in five minutes; three access origins in ten minutes by default</w:t>
            </w:r>
          </w:p>
        </w:tc>
      </w:tr>
      <w:tr w:rsidR="001778DA" w14:paraId="7CD0318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0" w14:textId="77777777" w:rsidR="001778DA" w:rsidRDefault="007B63BA">
            <w:pPr>
              <w:pStyle w:val="ReportTable"/>
            </w:pPr>
            <w:r>
              <w:t>FR5</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1" w14:textId="77777777" w:rsidR="001778DA" w:rsidRDefault="007B63BA">
            <w:pPr>
              <w:pStyle w:val="ReportTable"/>
            </w:pPr>
            <w:r>
              <w:t>Detect suspicious network flows</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2" w14:textId="77777777" w:rsidR="001778DA" w:rsidRDefault="007B63BA">
            <w:pPr>
              <w:pStyle w:val="ReportTable"/>
            </w:pPr>
            <w:r>
              <w:t>Saved trained classifier and configurable probability threshold</w:t>
            </w:r>
          </w:p>
        </w:tc>
      </w:tr>
      <w:tr w:rsidR="001778DA" w14:paraId="7CD0318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4" w14:textId="77777777" w:rsidR="001778DA" w:rsidRDefault="007B63BA">
            <w:pPr>
              <w:pStyle w:val="ReportTable"/>
            </w:pPr>
            <w:r>
              <w:t>FR6</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5" w14:textId="77777777" w:rsidR="001778DA" w:rsidRDefault="007B63BA">
            <w:pPr>
              <w:pStyle w:val="ReportTable"/>
            </w:pPr>
            <w:r>
              <w:t>Create unique incidents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6" w14:textId="77777777" w:rsidR="001778DA" w:rsidRDefault="007B63BA">
            <w:pPr>
              <w:pStyle w:val="ReportTable"/>
            </w:pPr>
            <w:r>
              <w:t>MySQL unique detection_key and transactional creation</w:t>
            </w:r>
          </w:p>
        </w:tc>
      </w:tr>
      <w:tr w:rsidR="001778DA" w14:paraId="7CD0318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8" w14:textId="77777777" w:rsidR="001778DA" w:rsidRDefault="007B63BA">
            <w:pPr>
              <w:pStyle w:val="ReportTable"/>
            </w:pPr>
            <w:r>
              <w:lastRenderedPageBreak/>
              <w:t>FR7</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9" w14:textId="77777777" w:rsidR="001778DA" w:rsidRDefault="007B63BA">
            <w:pPr>
              <w:pStyle w:val="ReportTable"/>
            </w:pPr>
            <w:r>
              <w:t>Manage response</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8A" w14:textId="77777777" w:rsidR="001778DA" w:rsidRDefault="007B63BA">
            <w:pPr>
              <w:pStyle w:val="ReportTable"/>
            </w:pPr>
            <w:r>
              <w:t>Assign analyst, investigate, record actions, resolve or mark false positive</w:t>
            </w:r>
          </w:p>
        </w:tc>
      </w:tr>
      <w:tr w:rsidR="001778DA" w14:paraId="7CD0318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C" w14:textId="77777777" w:rsidR="001778DA" w:rsidRDefault="007B63BA">
            <w:pPr>
              <w:pStyle w:val="ReportTable"/>
            </w:pPr>
            <w:r>
              <w:t>FR8</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D" w14:textId="77777777" w:rsidR="001778DA" w:rsidRDefault="007B63BA">
            <w:pPr>
              <w:pStyle w:val="ReportTable"/>
            </w:pPr>
            <w:r>
              <w:t>Support monitoring</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8E" w14:textId="77777777" w:rsidR="001778DA" w:rsidRDefault="007B63BA">
            <w:pPr>
              <w:pStyle w:val="ReportTable"/>
            </w:pPr>
            <w:r>
              <w:t>Overview, trends, source labels, affected identities and systems</w:t>
            </w:r>
          </w:p>
        </w:tc>
      </w:tr>
      <w:tr w:rsidR="001778DA" w14:paraId="7CD0319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0" w14:textId="77777777" w:rsidR="001778DA" w:rsidRDefault="007B63BA">
            <w:pPr>
              <w:pStyle w:val="ReportTable"/>
            </w:pPr>
            <w:r>
              <w:t>FR9</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1" w14:textId="77777777" w:rsidR="001778DA" w:rsidRDefault="007B63BA">
            <w:pPr>
              <w:pStyle w:val="ReportTable"/>
            </w:pPr>
            <w:r>
              <w:t>Track every source file</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2" w14:textId="77777777" w:rsidR="001778DA" w:rsidRDefault="007B63BA">
            <w:pPr>
              <w:pStyle w:val="ReportTable"/>
            </w:pPr>
            <w:r>
              <w:t>Persistent file library, import attempts and existing-source discovery</w:t>
            </w:r>
          </w:p>
        </w:tc>
      </w:tr>
      <w:tr w:rsidR="001778DA" w14:paraId="7CD0319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4" w14:textId="77777777" w:rsidR="001778DA" w:rsidRDefault="007B63BA">
            <w:pPr>
              <w:pStyle w:val="ReportTable"/>
            </w:pPr>
            <w:r>
              <w:t>FR10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5" w14:textId="77777777" w:rsidR="001778DA" w:rsidRDefault="007B63BA">
            <w:pPr>
              <w:pStyle w:val="ReportTable"/>
            </w:pPr>
            <w:r>
              <w:t>Exclude a CSV without deleting it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6" w14:textId="77777777" w:rsidR="001778DA" w:rsidRDefault="007B63BA">
            <w:pPr>
              <w:pStyle w:val="ReportTable"/>
            </w:pPr>
            <w:r>
              <w:t>Persistent inclusion controls applied to dashboard and query scope</w:t>
            </w:r>
          </w:p>
        </w:tc>
      </w:tr>
      <w:tr w:rsidR="001778DA" w14:paraId="7CD0319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8" w14:textId="77777777" w:rsidR="001778DA" w:rsidRDefault="007B63BA">
            <w:pPr>
              <w:pStyle w:val="ReportTable"/>
            </w:pPr>
            <w:r>
              <w:t>FR11</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9" w14:textId="77777777" w:rsidR="001778DA" w:rsidRDefault="007B63BA">
            <w:pPr>
              <w:pStyle w:val="ReportTable"/>
            </w:pPr>
            <w:r>
              <w:t>Demonstrate advanced retrieval</w:t>
            </w:r>
          </w:p>
        </w:tc>
        <w:tc>
          <w:tcPr>
            <w:tcW w:w="54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9A" w14:textId="77777777" w:rsidR="001778DA" w:rsidRDefault="007B63BA">
            <w:pPr>
              <w:pStyle w:val="ReportTable"/>
            </w:pPr>
            <w:r>
              <w:t>Ten saved SQL analyses, six MongoDB pipelines and procedure interface</w:t>
            </w:r>
          </w:p>
        </w:tc>
      </w:tr>
      <w:tr w:rsidR="001778DA" w14:paraId="7CD0319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C" w14:textId="77777777" w:rsidR="001778DA" w:rsidRDefault="007B63BA">
            <w:pPr>
              <w:pStyle w:val="ReportTable"/>
            </w:pPr>
            <w:r>
              <w:t>FR12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D" w14:textId="77777777" w:rsidR="001778DA" w:rsidRDefault="007B63BA">
            <w:pPr>
              <w:pStyle w:val="ReportTable"/>
            </w:pPr>
            <w:r>
              <w:t>Support custom exploration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9E" w14:textId="77777777" w:rsidR="001778DA" w:rsidRDefault="007B63BA">
            <w:pPr>
              <w:pStyle w:val="ReportTable"/>
            </w:pPr>
            <w:r>
              <w:t>Read-only SQL and MongoDB editors, limits and downloads</w:t>
            </w:r>
          </w:p>
        </w:tc>
      </w:tr>
    </w:tbl>
    <w:p w14:paraId="7CD031A0" w14:textId="77777777" w:rsidR="001778DA" w:rsidRDefault="007B63BA">
      <w:pPr>
        <w:pStyle w:val="ReportSubheading"/>
      </w:pPr>
      <w:r>
        <w:t>4.1 Quality and security requirements</w:t>
      </w:r>
    </w:p>
    <w:p w14:paraId="7CD031A1" w14:textId="77777777" w:rsidR="001778DA" w:rsidRDefault="007B63BA">
      <w:pPr>
        <w:pStyle w:val="ReportBody"/>
        <w:widowControl/>
      </w:pPr>
      <w:r>
        <w:t>Credentials are loaded from environment variables rather than embedded in source code. SQL values are parameterised, invalid input is reported before import where possible, and database failures produce meaningful UI messages. Query results are bounded; the dashboard must not disclose connection details through raw driver errors.</w:t>
      </w:r>
    </w:p>
    <w:p w14:paraId="7CD031A2" w14:textId="77777777" w:rsidR="001778DA" w:rsidRDefault="007B63BA">
      <w:pPr>
        <w:pStyle w:val="ReportBody"/>
        <w:widowControl/>
      </w:pPr>
      <w:r>
        <w:t>Repeatability, evidence provenance and clear limitations are part of correctness. A zero inserted count on a repeat import means existing records were retained, not that the pipeline failed. Dataset labels and model-generated predictions must remain visibly distinct.</w:t>
      </w:r>
    </w:p>
    <w:p w14:paraId="7CD031A3" w14:textId="77777777" w:rsidR="001778DA" w:rsidRDefault="007B63BA">
      <w:pPr>
        <w:pStyle w:val="ReportHeading"/>
      </w:pPr>
      <w:bookmarkStart w:id="4" w:name="chapter5"/>
      <w:r>
        <w:t>5 Entities, relationships and attributes</w:t>
      </w:r>
      <w:bookmarkEnd w:id="4"/>
    </w:p>
    <w:p w14:paraId="7CD031A4" w14:textId="77777777" w:rsidR="001778DA" w:rsidRDefault="007B63BA">
      <w:pPr>
        <w:pStyle w:val="ReportSubheading"/>
      </w:pPr>
      <w:r>
        <w:t>5.1 Relational entity model</w:t>
      </w:r>
    </w:p>
    <w:p w14:paraId="7CD031A5" w14:textId="77777777" w:rsidR="001778DA" w:rsidRDefault="007B63BA">
      <w:pPr>
        <w:pStyle w:val="ReportBody"/>
        <w:widowControl/>
      </w:pPr>
      <w:r>
        <w:t>The ER model follows the Chen notation in the supplied course slides [10]. Rectangles denote entity sets, diamonds name relationships, and ovals show selected attributes. An underlined attribute is a primary key. The 1 and N labels show maximum cardinality. A double line denotes total participation and a single line denotes partial participation. Remaining attributes appear in the entity dictionary and relational schema.</w:t>
      </w:r>
    </w:p>
    <w:p w14:paraId="7CD031A6" w14:textId="77777777" w:rsidR="001778DA" w:rsidRDefault="007B63BA">
      <w:pPr>
        <w:pStyle w:val="ReportBody"/>
        <w:widowControl/>
      </w:pPr>
      <w:r>
        <w:t>Each incident must belong to one threat category, so incidents participate totally in Classifies. A user or system link is optional because its foreign key can be NULL. Systems may have no known owner. A user, system or category can exist without incidents. No relationship between users and threat_categories exists in the schema.</w:t>
      </w:r>
    </w:p>
    <w:p w14:paraId="7CD031A7" w14:textId="77777777" w:rsidR="001778DA" w:rsidRDefault="007B63BA">
      <w:pPr>
        <w:keepNext/>
        <w:jc w:val="center"/>
      </w:pPr>
      <w:r>
        <w:rPr>
          <w:noProof/>
        </w:rPr>
        <w:lastRenderedPageBreak/>
        <w:drawing>
          <wp:inline distT="0" distB="0" distL="0" distR="0" wp14:anchorId="7CD034A6" wp14:editId="7CD034A7">
            <wp:extent cx="5806440" cy="4838700"/>
            <wp:effectExtent l="0" t="0" r="0" b="0"/>
            <wp:docPr id="7" name="Picture 7" descr="Chen ER model of users systems threat categories and incidents with key attributes and participation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ecurity.png"/>
                    <pic:cNvPicPr/>
                  </pic:nvPicPr>
                  <pic:blipFill>
                    <a:blip r:embed="rId11"/>
                    <a:stretch>
                      <a:fillRect/>
                    </a:stretch>
                  </pic:blipFill>
                  <pic:spPr>
                    <a:xfrm>
                      <a:off x="0" y="0"/>
                      <a:ext cx="5806440" cy="4838700"/>
                    </a:xfrm>
                    <a:prstGeom prst="rect">
                      <a:avLst/>
                    </a:prstGeom>
                  </pic:spPr>
                </pic:pic>
              </a:graphicData>
            </a:graphic>
          </wp:inline>
        </w:drawing>
      </w:r>
    </w:p>
    <w:p w14:paraId="7CD031A8" w14:textId="77777777" w:rsidR="001778DA" w:rsidRDefault="007B63BA">
      <w:pPr>
        <w:pStyle w:val="ReportCaption"/>
        <w:spacing w:before="60" w:after="120"/>
      </w:pPr>
      <w:r>
        <w:t>Figure 3 Chen ER model of identities systems categories and incidents</w:t>
      </w:r>
    </w:p>
    <w:p w14:paraId="7CD031A9" w14:textId="77777777" w:rsidR="001778DA" w:rsidRDefault="007B63BA">
      <w:pPr>
        <w:pStyle w:val="ReportSubheading"/>
      </w:pPr>
      <w:r>
        <w:t>5.1.1 Relationship mapping to the implemented schema</w:t>
      </w:r>
    </w:p>
    <w:tbl>
      <w:tblPr>
        <w:tblW w:w="0" w:type="auto"/>
        <w:tblLayout w:type="fixed"/>
        <w:tblLook w:val="04A0" w:firstRow="1" w:lastRow="0" w:firstColumn="1" w:lastColumn="0" w:noHBand="0" w:noVBand="1"/>
      </w:tblPr>
      <w:tblGrid>
        <w:gridCol w:w="3816"/>
        <w:gridCol w:w="3528"/>
        <w:gridCol w:w="1800"/>
      </w:tblGrid>
      <w:tr w:rsidR="001778DA" w14:paraId="7CD031AD" w14:textId="77777777">
        <w:trPr>
          <w:tblHeader/>
        </w:trPr>
        <w:tc>
          <w:tcPr>
            <w:tcW w:w="381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A" w14:textId="77777777" w:rsidR="001778DA" w:rsidRDefault="007B63BA">
            <w:pPr>
              <w:pStyle w:val="ReportTable"/>
              <w:keepNext/>
            </w:pPr>
            <w:r>
              <w:rPr>
                <w:b/>
              </w:rPr>
              <w:t>Parent and relationship</w:t>
            </w:r>
          </w:p>
        </w:tc>
        <w:tc>
          <w:tcPr>
            <w:tcW w:w="3528"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B" w14:textId="77777777" w:rsidR="001778DA" w:rsidRDefault="007B63BA">
            <w:pPr>
              <w:pStyle w:val="ReportTable"/>
              <w:keepNext/>
            </w:pPr>
            <w:r>
              <w:rPr>
                <w:b/>
              </w:rPr>
              <w:t>Child foreign key</w:t>
            </w:r>
          </w:p>
        </w:tc>
        <w:tc>
          <w:tcPr>
            <w:tcW w:w="180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1AC" w14:textId="77777777" w:rsidR="001778DA" w:rsidRDefault="007B63BA">
            <w:pPr>
              <w:pStyle w:val="ReportTable"/>
              <w:keepNext/>
            </w:pPr>
            <w:r>
              <w:rPr>
                <w:b/>
              </w:rPr>
              <w:t>Parent links per child</w:t>
            </w:r>
          </w:p>
        </w:tc>
      </w:tr>
      <w:tr w:rsidR="001778DA" w14:paraId="7CD031B1"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AE" w14:textId="77777777" w:rsidR="001778DA" w:rsidRDefault="007B63BA">
            <w:pPr>
              <w:pStyle w:val="ReportTable"/>
            </w:pPr>
            <w:r>
              <w:t>users Owns systems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AF" w14:textId="77777777" w:rsidR="001778DA" w:rsidRDefault="007B63BA">
            <w:pPr>
              <w:pStyle w:val="ReportTable"/>
            </w:pPr>
            <w:r>
              <w:t>systems.owner_id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0" w14:textId="77777777" w:rsidR="001778DA" w:rsidRDefault="007B63BA">
            <w:pPr>
              <w:pStyle w:val="ReportTable"/>
            </w:pPr>
            <w:r>
              <w:t>0 or 1</w:t>
            </w:r>
          </w:p>
        </w:tc>
      </w:tr>
      <w:tr w:rsidR="001778DA" w14:paraId="7CD031B5"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2" w14:textId="77777777" w:rsidR="001778DA" w:rsidRDefault="007B63BA">
            <w:pPr>
              <w:pStyle w:val="ReportTable"/>
            </w:pPr>
            <w:r>
              <w:t>users Relates to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3" w14:textId="77777777" w:rsidR="001778DA" w:rsidRDefault="007B63BA">
            <w:pPr>
              <w:pStyle w:val="ReportTable"/>
            </w:pPr>
            <w:r>
              <w:t>incidents.user_id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4" w14:textId="77777777" w:rsidR="001778DA" w:rsidRDefault="007B63BA">
            <w:pPr>
              <w:pStyle w:val="ReportTable"/>
            </w:pPr>
            <w:r>
              <w:t>0 or 1</w:t>
            </w:r>
          </w:p>
        </w:tc>
      </w:tr>
      <w:tr w:rsidR="001778DA" w14:paraId="7CD031B9"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6" w14:textId="77777777" w:rsidR="001778DA" w:rsidRDefault="007B63BA">
            <w:pPr>
              <w:pStyle w:val="ReportTable"/>
            </w:pPr>
            <w:r>
              <w:t>systems Occurs on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7" w14:textId="77777777" w:rsidR="001778DA" w:rsidRDefault="007B63BA">
            <w:pPr>
              <w:pStyle w:val="ReportTable"/>
            </w:pPr>
            <w:r>
              <w:t>incidents.system_id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8" w14:textId="77777777" w:rsidR="001778DA" w:rsidRDefault="007B63BA">
            <w:pPr>
              <w:pStyle w:val="ReportTable"/>
            </w:pPr>
            <w:r>
              <w:t>0 or 1</w:t>
            </w:r>
          </w:p>
        </w:tc>
      </w:tr>
      <w:tr w:rsidR="001778DA" w14:paraId="7CD031BD"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A" w14:textId="77777777" w:rsidR="001778DA" w:rsidRDefault="007B63BA">
            <w:pPr>
              <w:pStyle w:val="ReportTable"/>
            </w:pPr>
            <w:r>
              <w:t>threat_categories Classifies incidents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B" w14:textId="77777777" w:rsidR="001778DA" w:rsidRDefault="007B63BA">
            <w:pPr>
              <w:pStyle w:val="ReportTable"/>
            </w:pPr>
            <w:r>
              <w:t>incidents.category_id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BC" w14:textId="77777777" w:rsidR="001778DA" w:rsidRDefault="007B63BA">
            <w:pPr>
              <w:pStyle w:val="ReportTable"/>
            </w:pPr>
            <w:r>
              <w:t>Exactly 1</w:t>
            </w:r>
          </w:p>
        </w:tc>
      </w:tr>
      <w:tr w:rsidR="001778DA" w14:paraId="7CD031C1"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E" w14:textId="77777777" w:rsidR="001778DA" w:rsidRDefault="007B63BA">
            <w:pPr>
              <w:pStyle w:val="ReportTable"/>
            </w:pPr>
            <w:r>
              <w:t>incidents Has assignments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BF" w14:textId="77777777" w:rsidR="001778DA" w:rsidRDefault="007B63BA">
            <w:pPr>
              <w:pStyle w:val="ReportTable"/>
            </w:pPr>
            <w:r>
              <w:t>assignments.incident_id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0" w14:textId="77777777" w:rsidR="001778DA" w:rsidRDefault="007B63BA">
            <w:pPr>
              <w:pStyle w:val="ReportTable"/>
            </w:pPr>
            <w:r>
              <w:t>Exactly 1</w:t>
            </w:r>
          </w:p>
        </w:tc>
      </w:tr>
      <w:tr w:rsidR="001778DA" w14:paraId="7CD031C5"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2" w14:textId="77777777" w:rsidR="001778DA" w:rsidRDefault="007B63BA">
            <w:pPr>
              <w:pStyle w:val="ReportTable"/>
            </w:pPr>
            <w:r>
              <w:t>analysts Handles assignments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3" w14:textId="77777777" w:rsidR="001778DA" w:rsidRDefault="007B63BA">
            <w:pPr>
              <w:pStyle w:val="ReportTable"/>
            </w:pPr>
            <w:r>
              <w:t>assignments.analyst_id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4" w14:textId="77777777" w:rsidR="001778DA" w:rsidRDefault="007B63BA">
            <w:pPr>
              <w:pStyle w:val="ReportTable"/>
            </w:pPr>
            <w:r>
              <w:t>Exactly 1</w:t>
            </w:r>
          </w:p>
        </w:tc>
      </w:tr>
      <w:tr w:rsidR="001778DA" w14:paraId="7CD031C9" w14:textId="77777777">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6" w14:textId="77777777" w:rsidR="001778DA" w:rsidRDefault="007B63BA">
            <w:pPr>
              <w:pStyle w:val="ReportTable"/>
            </w:pPr>
            <w:r>
              <w:t>incidents Records audit rows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7" w14:textId="77777777" w:rsidR="001778DA" w:rsidRDefault="007B63BA">
            <w:pPr>
              <w:pStyle w:val="ReportTable"/>
            </w:pPr>
            <w:r>
              <w:t>incident_audit_log.incident_id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1C8" w14:textId="77777777" w:rsidR="001778DA" w:rsidRDefault="007B63BA">
            <w:pPr>
              <w:pStyle w:val="ReportTable"/>
            </w:pPr>
            <w:r>
              <w:t>Exactly 1</w:t>
            </w:r>
          </w:p>
        </w:tc>
      </w:tr>
      <w:tr w:rsidR="001778DA" w14:paraId="7CD031CD" w14:textId="77777777">
        <w:tc>
          <w:tcPr>
            <w:tcW w:w="38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A" w14:textId="77777777" w:rsidR="001778DA" w:rsidRDefault="007B63BA">
            <w:pPr>
              <w:pStyle w:val="ReportTable"/>
            </w:pPr>
            <w:r>
              <w:t>analysts Authored audit rows</w:t>
            </w:r>
          </w:p>
        </w:tc>
        <w:tc>
          <w:tcPr>
            <w:tcW w:w="352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B" w14:textId="77777777" w:rsidR="001778DA" w:rsidRDefault="007B63BA">
            <w:pPr>
              <w:pStyle w:val="ReportTable"/>
            </w:pPr>
            <w:r>
              <w:t>incident_audit_log.analyst_id</w:t>
            </w:r>
          </w:p>
        </w:tc>
        <w:tc>
          <w:tcPr>
            <w:tcW w:w="180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1CC" w14:textId="77777777" w:rsidR="001778DA" w:rsidRDefault="007B63BA">
            <w:pPr>
              <w:pStyle w:val="ReportTable"/>
            </w:pPr>
            <w:r>
              <w:t>0 or 1</w:t>
            </w:r>
          </w:p>
        </w:tc>
      </w:tr>
    </w:tbl>
    <w:p w14:paraId="7CD031CE" w14:textId="77777777" w:rsidR="001778DA" w:rsidRDefault="007B63BA">
      <w:pPr>
        <w:pStyle w:val="ReportSubheading"/>
      </w:pPr>
      <w:r>
        <w:lastRenderedPageBreak/>
        <w:t>5.1.2 Incident response ER model</w:t>
      </w:r>
    </w:p>
    <w:p w14:paraId="7CD031CF" w14:textId="77777777" w:rsidR="001778DA" w:rsidRDefault="007B63BA">
      <w:pPr>
        <w:keepNext/>
        <w:spacing w:before="120" w:after="60"/>
        <w:jc w:val="center"/>
      </w:pPr>
      <w:r>
        <w:rPr>
          <w:noProof/>
        </w:rPr>
        <w:drawing>
          <wp:inline distT="0" distB="0" distL="0" distR="0" wp14:anchorId="7CD034A8" wp14:editId="7CD034A9">
            <wp:extent cx="5349240" cy="4249674"/>
            <wp:effectExtent l="0" t="0" r="0" b="0"/>
            <wp:docPr id="8" name="Picture 8" descr="Chen ER model of analyst assignments and incident audi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response.png"/>
                    <pic:cNvPicPr/>
                  </pic:nvPicPr>
                  <pic:blipFill>
                    <a:blip r:embed="rId12"/>
                    <a:stretch>
                      <a:fillRect/>
                    </a:stretch>
                  </pic:blipFill>
                  <pic:spPr>
                    <a:xfrm>
                      <a:off x="0" y="0"/>
                      <a:ext cx="5349240" cy="4249674"/>
                    </a:xfrm>
                    <a:prstGeom prst="rect">
                      <a:avLst/>
                    </a:prstGeom>
                  </pic:spPr>
                </pic:pic>
              </a:graphicData>
            </a:graphic>
          </wp:inline>
        </w:drawing>
      </w:r>
    </w:p>
    <w:p w14:paraId="7CD031D0" w14:textId="77777777" w:rsidR="001778DA" w:rsidRDefault="007B63BA">
      <w:pPr>
        <w:pStyle w:val="ReportCaption"/>
        <w:spacing w:before="60" w:after="120"/>
      </w:pPr>
      <w:r>
        <w:t>Figure 4 Chen ER model of analyst assignments and incident audit history</w:t>
      </w:r>
    </w:p>
    <w:p w14:paraId="7CD031D1" w14:textId="77777777" w:rsidR="001778DA" w:rsidRDefault="007B63BA">
      <w:pPr>
        <w:pStyle w:val="ReportBody"/>
        <w:widowControl/>
      </w:pPr>
      <w:r>
        <w:t>The incident entity is shared with the first diagram. Each assignment references exactly one incident and one analyst, so assignment participation in both relationships is total. Every audit row references one incident, but its analyst link is optional. An incident may have no assignments, and an analyst may have no assignments or audit rows. All seven entity types have independent primary keys, so none is a Chen weak entity. Deletion dependence alone does not make an entity weak.</w:t>
      </w:r>
    </w:p>
    <w:tbl>
      <w:tblPr>
        <w:tblW w:w="0" w:type="auto"/>
        <w:jc w:val="center"/>
        <w:tblLayout w:type="fixed"/>
        <w:tblLook w:val="04A0" w:firstRow="1" w:lastRow="0" w:firstColumn="1" w:lastColumn="0" w:noHBand="0" w:noVBand="1"/>
      </w:tblPr>
      <w:tblGrid>
        <w:gridCol w:w="1944"/>
        <w:gridCol w:w="4176"/>
        <w:gridCol w:w="2808"/>
      </w:tblGrid>
      <w:tr w:rsidR="001778DA" w14:paraId="7CD031D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2" w14:textId="77777777" w:rsidR="001778DA" w:rsidRDefault="007B63BA">
            <w:pPr>
              <w:pStyle w:val="ReportTable"/>
              <w:keepNext/>
            </w:pPr>
            <w:r>
              <w:rPr>
                <w:b/>
              </w:rPr>
              <w:t>Entity</w:t>
            </w:r>
          </w:p>
        </w:tc>
        <w:tc>
          <w:tcPr>
            <w:tcW w:w="417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3" w14:textId="77777777" w:rsidR="001778DA" w:rsidRDefault="007B63BA">
            <w:pPr>
              <w:pStyle w:val="ReportTable"/>
              <w:keepNext/>
            </w:pPr>
            <w:r>
              <w:rPr>
                <w:b/>
              </w:rPr>
              <w:t>Key and main attributes</w:t>
            </w:r>
          </w:p>
        </w:tc>
        <w:tc>
          <w:tcPr>
            <w:tcW w:w="280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D4" w14:textId="77777777" w:rsidR="001778DA" w:rsidRDefault="007B63BA">
            <w:pPr>
              <w:pStyle w:val="ReportTable"/>
              <w:keepNext/>
            </w:pPr>
            <w:r>
              <w:rPr>
                <w:b/>
              </w:rPr>
              <w:t>Meaning</w:t>
            </w:r>
          </w:p>
        </w:tc>
      </w:tr>
      <w:tr w:rsidR="001778DA" w14:paraId="7CD031D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6" w14:textId="77777777" w:rsidR="001778DA" w:rsidRDefault="007B63BA">
            <w:pPr>
              <w:pStyle w:val="ReportTable"/>
            </w:pPr>
            <w:r>
              <w:t>users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7" w14:textId="77777777" w:rsidR="001778DA" w:rsidRDefault="007B63BA">
            <w:pPr>
              <w:pStyle w:val="ReportTable"/>
            </w:pPr>
            <w:r>
              <w:t>user_id; username; email; department; role; status; source_dataset; external_user_id;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8" w14:textId="77777777" w:rsidR="001778DA" w:rsidRDefault="007B63BA">
            <w:pPr>
              <w:pStyle w:val="ReportTable"/>
            </w:pPr>
            <w:r>
              <w:t>Observed identity, namespaced by source</w:t>
            </w:r>
          </w:p>
        </w:tc>
      </w:tr>
      <w:tr w:rsidR="001778DA" w14:paraId="7CD031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A" w14:textId="77777777" w:rsidR="001778DA" w:rsidRDefault="007B63BA">
            <w:pPr>
              <w:pStyle w:val="ReportTable"/>
            </w:pPr>
            <w:r>
              <w:t>systems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B" w14:textId="77777777" w:rsidR="001778DA" w:rsidRDefault="007B63BA">
            <w:pPr>
              <w:pStyle w:val="ReportTable"/>
            </w:pPr>
            <w:r>
              <w:t>system_id; hostname; ip_address; os; system_type; location; owner_id; source_dataset; external_system_id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DC" w14:textId="77777777" w:rsidR="001778DA" w:rsidRDefault="007B63BA">
            <w:pPr>
              <w:pStyle w:val="ReportTable"/>
            </w:pPr>
            <w:r>
              <w:t>Observed endpoint; ownership is optional</w:t>
            </w:r>
          </w:p>
        </w:tc>
      </w:tr>
      <w:tr w:rsidR="001778DA" w14:paraId="7CD031E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E" w14:textId="77777777" w:rsidR="001778DA" w:rsidRDefault="007B63BA">
            <w:pPr>
              <w:pStyle w:val="ReportTable"/>
            </w:pPr>
            <w:r>
              <w:t>analysts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DF" w14:textId="77777777" w:rsidR="001778DA" w:rsidRDefault="007B63BA">
            <w:pPr>
              <w:pStyle w:val="ReportTable"/>
            </w:pPr>
            <w:r>
              <w:t>analyst_id; name; role; team; active;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0" w14:textId="77777777" w:rsidR="001778DA" w:rsidRDefault="007B63BA">
            <w:pPr>
              <w:pStyle w:val="ReportTable"/>
            </w:pPr>
            <w:r>
              <w:t>Demonstration responders</w:t>
            </w:r>
          </w:p>
        </w:tc>
      </w:tr>
      <w:tr w:rsidR="001778DA" w14:paraId="7CD031E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2" w14:textId="77777777" w:rsidR="001778DA" w:rsidRDefault="007B63BA">
            <w:pPr>
              <w:pStyle w:val="ReportTable"/>
            </w:pPr>
            <w:r>
              <w:t>threat_categories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3" w14:textId="77777777" w:rsidR="001778DA" w:rsidRDefault="007B63BA">
            <w:pPr>
              <w:pStyle w:val="ReportTable"/>
            </w:pPr>
            <w:r>
              <w:t>category_id; category_name; description; default_severity</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4" w14:textId="77777777" w:rsidR="001778DA" w:rsidRDefault="007B63BA">
            <w:pPr>
              <w:pStyle w:val="ReportTable"/>
            </w:pPr>
            <w:r>
              <w:t>Shared classification dictionary</w:t>
            </w:r>
          </w:p>
        </w:tc>
      </w:tr>
      <w:tr w:rsidR="001778DA" w14:paraId="7CD031E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6" w14:textId="77777777" w:rsidR="001778DA" w:rsidRDefault="007B63BA">
            <w:pPr>
              <w:pStyle w:val="ReportTable"/>
            </w:pPr>
            <w:r>
              <w:t>incidents</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7" w14:textId="77777777" w:rsidR="001778DA" w:rsidRDefault="007B63BA">
            <w:pPr>
              <w:pStyle w:val="ReportTable"/>
            </w:pPr>
            <w:r>
              <w:t>incident_id; user_id; system_id; category_id; incident_time; severity; description; status; detected_by; source_dataset; source_event_id; detection_key; created_at; updated_at; resolved_at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8" w14:textId="77777777" w:rsidR="001778DA" w:rsidRDefault="007B63BA">
            <w:pPr>
              <w:pStyle w:val="ReportTable"/>
            </w:pPr>
            <w:r>
              <w:t>Operational case and its source references</w:t>
            </w:r>
          </w:p>
        </w:tc>
      </w:tr>
      <w:tr w:rsidR="001778DA" w14:paraId="7CD031E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A" w14:textId="77777777" w:rsidR="001778DA" w:rsidRDefault="007B63BA">
            <w:pPr>
              <w:pStyle w:val="ReportTable"/>
            </w:pPr>
            <w:r>
              <w:t>assignments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B" w14:textId="77777777" w:rsidR="001778DA" w:rsidRDefault="007B63BA">
            <w:pPr>
              <w:pStyle w:val="ReportTable"/>
            </w:pPr>
            <w:r>
              <w:t>assignment_id; incident_id; analyst_id; assigned_at; resolved_at; response_action; comments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1EC" w14:textId="77777777" w:rsidR="001778DA" w:rsidRDefault="007B63BA">
            <w:pPr>
              <w:pStyle w:val="ReportTable"/>
            </w:pPr>
            <w:r>
              <w:t>Assignment and response history</w:t>
            </w:r>
          </w:p>
        </w:tc>
      </w:tr>
      <w:tr w:rsidR="001778DA" w14:paraId="7CD031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E" w14:textId="77777777" w:rsidR="001778DA" w:rsidRDefault="007B63BA">
            <w:pPr>
              <w:pStyle w:val="ReportTable"/>
            </w:pPr>
            <w:r>
              <w:lastRenderedPageBreak/>
              <w:t>incident_audit_log</w:t>
            </w:r>
          </w:p>
        </w:tc>
        <w:tc>
          <w:tcPr>
            <w:tcW w:w="41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EF" w14:textId="77777777" w:rsidR="001778DA" w:rsidRDefault="007B63BA">
            <w:pPr>
              <w:pStyle w:val="ReportTable"/>
            </w:pPr>
            <w:r>
              <w:t>audit_id; incident_id; analyst_id; action; old_status; new_status; notes; created_at</w:t>
            </w:r>
          </w:p>
        </w:tc>
        <w:tc>
          <w:tcPr>
            <w:tcW w:w="28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1F0" w14:textId="77777777" w:rsidR="001778DA" w:rsidRDefault="007B63BA">
            <w:pPr>
              <w:pStyle w:val="ReportTable"/>
            </w:pPr>
            <w:r>
              <w:t>Application-recorded case actions</w:t>
            </w:r>
          </w:p>
        </w:tc>
      </w:tr>
    </w:tbl>
    <w:p w14:paraId="7CD031F2" w14:textId="77777777" w:rsidR="001778DA" w:rsidRDefault="007B63BA">
      <w:pPr>
        <w:pStyle w:val="ReportSubheading"/>
      </w:pPr>
      <w:r>
        <w:t>5.2 MongoDB document model</w:t>
      </w:r>
    </w:p>
    <w:p w14:paraId="7CD031F3" w14:textId="77777777" w:rsidR="001778DA" w:rsidRDefault="007B63BA">
      <w:pPr>
        <w:pStyle w:val="ReportBody"/>
        <w:widowControl/>
      </w:pPr>
      <w:r>
        <w:t>security_events contains the canonical envelope plus optional user, device, IP and flow context. raw_event embeds the cleaned source row. original_labels retains supplied ground truth separately. security_alerts stores alert_id, detection_key, rule_name, timestamp, severity, source_dataset, title, description, event_references and evidence.</w:t>
      </w:r>
    </w:p>
    <w:p w14:paraId="7CD031F4" w14:textId="77777777" w:rsidR="001778DA" w:rsidRDefault="007B63BA">
      <w:pPr>
        <w:pStyle w:val="ReportBody"/>
        <w:widowControl/>
      </w:pPr>
      <w:r>
        <w:t>ingestion_uploads stores file identity, original name, content hash, schema, source and inclusion preference. ingestion_runs stores each attempt’s configuration, progress, outcome and error state. Existing sources discovered in the databases have a separate record kind; the application does not invent historical upload times or content hashes for them.</w:t>
      </w:r>
    </w:p>
    <w:p w14:paraId="7CD031F5" w14:textId="77777777" w:rsidR="001778DA" w:rsidRDefault="007B63BA">
      <w:pPr>
        <w:pStyle w:val="ReportBody"/>
        <w:widowControl/>
      </w:pPr>
      <w:r>
        <w:t>The common envelope makes authentication and network events searchable through the same fields. The optional context depends on what the CSV actually provides. Python omits optional values that are None instead of inventing a user or device. timestamp is a timezone-aware Python datetime stored as a BSON date, which permits time-based queries and date grouping.</w:t>
      </w:r>
    </w:p>
    <w:p w14:paraId="7CD031F6" w14:textId="77777777" w:rsidR="001778DA" w:rsidRDefault="007B63BA">
      <w:pPr>
        <w:pStyle w:val="ReportBody"/>
        <w:widowControl/>
      </w:pPr>
      <w:r>
        <w:t>raw_event embeds the cleaned source row inside its event document. This retains flow-specific features without adding a relational column for every possible log field. original_labels stores supplied ground truth separately from generated alerts. Embedding is useful because investigators normally retrieve this evidence together [4]. Large attachments or an unlimited event history are not embedded inside incidents.</w:t>
      </w:r>
    </w:p>
    <w:p w14:paraId="7CD031F7" w14:textId="77777777" w:rsidR="001778DA" w:rsidRDefault="007B63BA">
      <w:pPr>
        <w:keepNext/>
        <w:spacing w:before="120" w:after="60"/>
        <w:jc w:val="center"/>
      </w:pPr>
      <w:r>
        <w:rPr>
          <w:noProof/>
        </w:rPr>
        <w:drawing>
          <wp:inline distT="0" distB="0" distL="0" distR="0" wp14:anchorId="7CD034AA" wp14:editId="7CD034AB">
            <wp:extent cx="5806440" cy="3032252"/>
            <wp:effectExtent l="0" t="0" r="0" b="0"/>
            <wp:docPr id="9" name="Picture 9" descr="Layers inside a normalized MongoDB security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document.png"/>
                    <pic:cNvPicPr/>
                  </pic:nvPicPr>
                  <pic:blipFill>
                    <a:blip r:embed="rId13"/>
                    <a:stretch>
                      <a:fillRect/>
                    </a:stretch>
                  </pic:blipFill>
                  <pic:spPr>
                    <a:xfrm>
                      <a:off x="0" y="0"/>
                      <a:ext cx="5806440" cy="3032252"/>
                    </a:xfrm>
                    <a:prstGeom prst="rect">
                      <a:avLst/>
                    </a:prstGeom>
                  </pic:spPr>
                </pic:pic>
              </a:graphicData>
            </a:graphic>
          </wp:inline>
        </w:drawing>
      </w:r>
    </w:p>
    <w:p w14:paraId="7CD031F8" w14:textId="77777777" w:rsidR="001778DA" w:rsidRDefault="007B63BA">
      <w:pPr>
        <w:pStyle w:val="ReportCaption"/>
        <w:spacing w:before="60" w:after="120"/>
      </w:pPr>
      <w:r>
        <w:t>Figure 5 Layers inside a normalized MongoDB security event</w:t>
      </w:r>
    </w:p>
    <w:p w14:paraId="7CD031F9" w14:textId="77777777" w:rsidR="001778DA" w:rsidRDefault="007B63BA">
      <w:pPr>
        <w:pStyle w:val="ReportHeading"/>
      </w:pPr>
      <w:bookmarkStart w:id="5" w:name="chapter6"/>
      <w:r>
        <w:t>6 Relational schema</w:t>
      </w:r>
      <w:bookmarkEnd w:id="5"/>
    </w:p>
    <w:p w14:paraId="7CD031FA" w14:textId="77777777" w:rsidR="001778DA" w:rsidRDefault="007B63BA">
      <w:pPr>
        <w:pStyle w:val="ReportSubheading"/>
      </w:pPr>
      <w:r>
        <w:t>6.1 Keys and integrity rules</w:t>
      </w:r>
    </w:p>
    <w:tbl>
      <w:tblPr>
        <w:tblW w:w="0" w:type="auto"/>
        <w:jc w:val="center"/>
        <w:tblLayout w:type="fixed"/>
        <w:tblLook w:val="04A0" w:firstRow="1" w:lastRow="0" w:firstColumn="1" w:lastColumn="0" w:noHBand="0" w:noVBand="1"/>
      </w:tblPr>
      <w:tblGrid>
        <w:gridCol w:w="1944"/>
        <w:gridCol w:w="1440"/>
        <w:gridCol w:w="2592"/>
        <w:gridCol w:w="2952"/>
      </w:tblGrid>
      <w:tr w:rsidR="001778DA" w14:paraId="7CD031FF"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B" w14:textId="77777777" w:rsidR="001778DA" w:rsidRDefault="007B63BA">
            <w:pPr>
              <w:pStyle w:val="ReportTable"/>
              <w:keepNext/>
            </w:pPr>
            <w:r>
              <w:rPr>
                <w:b/>
              </w:rPr>
              <w:t>Relation</w:t>
            </w:r>
          </w:p>
        </w:tc>
        <w:tc>
          <w:tcPr>
            <w:tcW w:w="144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C" w14:textId="77777777" w:rsidR="001778DA" w:rsidRDefault="007B63BA">
            <w:pPr>
              <w:pStyle w:val="ReportTable"/>
              <w:keepNext/>
            </w:pPr>
            <w:r>
              <w:rPr>
                <w:b/>
              </w:rPr>
              <w:t>Primary key</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D" w14:textId="77777777" w:rsidR="001778DA" w:rsidRDefault="007B63BA">
            <w:pPr>
              <w:pStyle w:val="ReportTable"/>
              <w:keepNext/>
            </w:pPr>
            <w:r>
              <w:rPr>
                <w:b/>
              </w:rPr>
              <w:t>Foreign keys</w:t>
            </w:r>
          </w:p>
        </w:tc>
        <w:tc>
          <w:tcPr>
            <w:tcW w:w="295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1FE" w14:textId="77777777" w:rsidR="001778DA" w:rsidRDefault="007B63BA">
            <w:pPr>
              <w:pStyle w:val="ReportTable"/>
              <w:keepNext/>
            </w:pPr>
            <w:r>
              <w:rPr>
                <w:b/>
              </w:rPr>
              <w:t>Additional uniqueness</w:t>
            </w:r>
          </w:p>
        </w:tc>
      </w:tr>
      <w:tr w:rsidR="001778DA" w14:paraId="7CD0320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0" w14:textId="77777777" w:rsidR="001778DA" w:rsidRDefault="007B63BA">
            <w:pPr>
              <w:pStyle w:val="ReportTable"/>
            </w:pPr>
            <w:r>
              <w:t>users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1" w14:textId="77777777" w:rsidR="001778DA" w:rsidRDefault="007B63BA">
            <w:pPr>
              <w:pStyle w:val="ReportTable"/>
            </w:pPr>
            <w:r>
              <w:t>user_id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2"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3" w14:textId="77777777" w:rsidR="001778DA" w:rsidRDefault="007B63BA">
            <w:pPr>
              <w:pStyle w:val="ReportTable"/>
            </w:pPr>
            <w:r>
              <w:t>source_dataset and external_user_id</w:t>
            </w:r>
          </w:p>
        </w:tc>
      </w:tr>
      <w:tr w:rsidR="001778DA" w14:paraId="7CD0320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5" w14:textId="77777777" w:rsidR="001778DA" w:rsidRDefault="007B63BA">
            <w:pPr>
              <w:pStyle w:val="ReportTable"/>
            </w:pPr>
            <w:r>
              <w:lastRenderedPageBreak/>
              <w:t>systems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6" w14:textId="77777777" w:rsidR="001778DA" w:rsidRDefault="007B63BA">
            <w:pPr>
              <w:pStyle w:val="ReportTable"/>
            </w:pPr>
            <w:r>
              <w:t>system_id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7" w14:textId="77777777" w:rsidR="001778DA" w:rsidRDefault="007B63BA">
            <w:pPr>
              <w:pStyle w:val="ReportTable"/>
            </w:pPr>
            <w:r>
              <w:t>owner_id to users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8" w14:textId="77777777" w:rsidR="001778DA" w:rsidRDefault="007B63BA">
            <w:pPr>
              <w:pStyle w:val="ReportTable"/>
            </w:pPr>
            <w:r>
              <w:t>source_dataset and external_system_id</w:t>
            </w:r>
          </w:p>
        </w:tc>
      </w:tr>
      <w:tr w:rsidR="001778DA" w14:paraId="7CD0320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A" w14:textId="77777777" w:rsidR="001778DA" w:rsidRDefault="007B63BA">
            <w:pPr>
              <w:pStyle w:val="ReportTable"/>
            </w:pPr>
            <w:r>
              <w:t>analysts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B" w14:textId="77777777" w:rsidR="001778DA" w:rsidRDefault="007B63BA">
            <w:pPr>
              <w:pStyle w:val="ReportTable"/>
            </w:pPr>
            <w:r>
              <w:t>analyst_id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C"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0D" w14:textId="77777777" w:rsidR="001778DA" w:rsidRDefault="007B63BA">
            <w:pPr>
              <w:pStyle w:val="ReportTable"/>
            </w:pPr>
            <w:r>
              <w:t>None beyond primary key</w:t>
            </w:r>
          </w:p>
        </w:tc>
      </w:tr>
      <w:tr w:rsidR="001778DA" w14:paraId="7CD0321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0F" w14:textId="77777777" w:rsidR="001778DA" w:rsidRDefault="007B63BA">
            <w:pPr>
              <w:pStyle w:val="ReportTable"/>
            </w:pPr>
            <w:r>
              <w:t>threat_categories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0" w14:textId="77777777" w:rsidR="001778DA" w:rsidRDefault="007B63BA">
            <w:pPr>
              <w:pStyle w:val="ReportTable"/>
            </w:pPr>
            <w:r>
              <w:t>category_id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1" w14:textId="77777777" w:rsidR="001778DA" w:rsidRDefault="007B63BA">
            <w:pPr>
              <w:pStyle w:val="ReportTable"/>
            </w:pPr>
            <w:r>
              <w:t>None</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2" w14:textId="77777777" w:rsidR="001778DA" w:rsidRDefault="007B63BA">
            <w:pPr>
              <w:pStyle w:val="ReportTable"/>
            </w:pPr>
            <w:r>
              <w:t>category_name</w:t>
            </w:r>
          </w:p>
        </w:tc>
      </w:tr>
      <w:tr w:rsidR="001778DA" w14:paraId="7CD0321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4" w14:textId="77777777" w:rsidR="001778DA" w:rsidRDefault="007B63BA">
            <w:pPr>
              <w:pStyle w:val="ReportTable"/>
            </w:pPr>
            <w:r>
              <w:t>incidents</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5" w14:textId="77777777" w:rsidR="001778DA" w:rsidRDefault="007B63BA">
            <w:pPr>
              <w:pStyle w:val="ReportTable"/>
            </w:pPr>
            <w:r>
              <w:t>incident_id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6" w14:textId="77777777" w:rsidR="001778DA" w:rsidRDefault="007B63BA">
            <w:pPr>
              <w:pStyle w:val="ReportTable"/>
            </w:pPr>
            <w:r>
              <w:t>user_id; system_id; category_id</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7" w14:textId="77777777" w:rsidR="001778DA" w:rsidRDefault="007B63BA">
            <w:pPr>
              <w:pStyle w:val="ReportTable"/>
            </w:pPr>
            <w:r>
              <w:t>detection_key</w:t>
            </w:r>
          </w:p>
        </w:tc>
      </w:tr>
      <w:tr w:rsidR="001778DA" w14:paraId="7CD0321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9" w14:textId="77777777" w:rsidR="001778DA" w:rsidRDefault="007B63BA">
            <w:pPr>
              <w:pStyle w:val="ReportTable"/>
            </w:pPr>
            <w:r>
              <w:t>assignments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A" w14:textId="77777777" w:rsidR="001778DA" w:rsidRDefault="007B63BA">
            <w:pPr>
              <w:pStyle w:val="ReportTable"/>
            </w:pPr>
            <w:r>
              <w:t>assignment_id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B" w14:textId="77777777" w:rsidR="001778DA" w:rsidRDefault="007B63BA">
            <w:pPr>
              <w:pStyle w:val="ReportTable"/>
            </w:pPr>
            <w:r>
              <w:t>incident_id; analyst_id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1C" w14:textId="77777777" w:rsidR="001778DA" w:rsidRDefault="007B63BA">
            <w:pPr>
              <w:pStyle w:val="ReportTable"/>
            </w:pPr>
            <w:r>
              <w:t>Assignment history allows several rows</w:t>
            </w:r>
          </w:p>
        </w:tc>
      </w:tr>
      <w:tr w:rsidR="001778DA" w14:paraId="7CD0322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E" w14:textId="77777777" w:rsidR="001778DA" w:rsidRDefault="007B63BA">
            <w:pPr>
              <w:pStyle w:val="ReportTable"/>
            </w:pPr>
            <w:r>
              <w:t>incident_audit_log</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1F" w14:textId="77777777" w:rsidR="001778DA" w:rsidRDefault="007B63BA">
            <w:pPr>
              <w:pStyle w:val="ReportTable"/>
            </w:pPr>
            <w:r>
              <w:t>audit_id</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20" w14:textId="77777777" w:rsidR="001778DA" w:rsidRDefault="007B63BA">
            <w:pPr>
              <w:pStyle w:val="ReportTable"/>
            </w:pPr>
            <w:r>
              <w:t>incident_id; analyst_id</w:t>
            </w:r>
          </w:p>
        </w:tc>
        <w:tc>
          <w:tcPr>
            <w:tcW w:w="295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21" w14:textId="77777777" w:rsidR="001778DA" w:rsidRDefault="007B63BA">
            <w:pPr>
              <w:pStyle w:val="ReportTable"/>
            </w:pPr>
            <w:r>
              <w:t>Each action has its own audit_id</w:t>
            </w:r>
          </w:p>
        </w:tc>
      </w:tr>
    </w:tbl>
    <w:p w14:paraId="7CD03223" w14:textId="77777777" w:rsidR="001778DA" w:rsidRDefault="007B63BA">
      <w:pPr>
        <w:pStyle w:val="ReportSubheading"/>
      </w:pPr>
      <w:r>
        <w:t>6.2 Normalisation rationale</w:t>
      </w:r>
    </w:p>
    <w:p w14:paraId="7CD03224" w14:textId="77777777" w:rsidR="001778DA" w:rsidRDefault="007B63BA">
      <w:pPr>
        <w:pStyle w:val="ReportBody"/>
        <w:widowControl/>
      </w:pPr>
      <w:r>
        <w:t>The relational design targets third normal form for operational entities. Each row has one primary key and scalar attributes. Category descriptions and analyst details are stored once rather than repeated in every incident. Assignment records resolve the many-to-many history between analysts and incidents, while response history is separated from the current incident state.</w:t>
      </w:r>
    </w:p>
    <w:p w14:paraId="7CD03225" w14:textId="77777777" w:rsidR="001778DA" w:rsidRDefault="007B63BA">
      <w:pPr>
        <w:pStyle w:val="ReportBody"/>
        <w:widowControl/>
      </w:pPr>
      <w:r>
        <w:t>External identity values are not globally unique. The composite source and external ID constraint avoids merging unrelated environments. The incident detection key is a separate candidate key for duplicate prevention. Nullable foreign keys express missing knowledge rather than creating invented user or internal-system records.</w:t>
      </w:r>
    </w:p>
    <w:p w14:paraId="7CD03226" w14:textId="77777777" w:rsidR="001778DA" w:rsidRDefault="007B63BA">
      <w:pPr>
        <w:pStyle w:val="ReportSubheading"/>
      </w:pPr>
      <w:r>
        <w:t>6.3 Deletion and temporal semantics</w:t>
      </w:r>
    </w:p>
    <w:p w14:paraId="7CD03227" w14:textId="77777777" w:rsidR="001778DA" w:rsidRDefault="007B63BA">
      <w:pPr>
        <w:pStyle w:val="ReportBody"/>
        <w:widowControl/>
      </w:pPr>
      <w:r>
        <w:t>Deleting a referenced user or system sets the corresponding incident link to NULL; categories referenced by incidents cannot be removed. Assignment and audit children cascade when an incident is deleted at database level. The user-facing CSV exclusion control performs none of these deletions: it only changes analytical visibility.</w:t>
      </w:r>
    </w:p>
    <w:p w14:paraId="7CD03228" w14:textId="77777777" w:rsidR="001778DA" w:rsidRDefault="007B63BA">
      <w:pPr>
        <w:pStyle w:val="ReportBody"/>
        <w:widowControl/>
      </w:pPr>
      <w:r>
        <w:t>incident_time is the security event time. created_at is the database case-creation time. Response duration is measured from created_at to resolved_at, so an imported historical event does not produce a misleading months-long operational response time. Audit entries are appended by application operations, but are not a tamper-proof ledger against a privileged database administrator.</w:t>
      </w:r>
    </w:p>
    <w:p w14:paraId="7CD03229" w14:textId="77777777" w:rsidR="001778DA" w:rsidRDefault="007B63BA">
      <w:pPr>
        <w:pStyle w:val="ReportHeading"/>
      </w:pPr>
      <w:bookmarkStart w:id="6" w:name="chapter7"/>
      <w:r>
        <w:t>7 Implementation</w:t>
      </w:r>
      <w:bookmarkEnd w:id="6"/>
    </w:p>
    <w:p w14:paraId="7CD0322A" w14:textId="77777777" w:rsidR="001778DA" w:rsidRDefault="007B63BA">
      <w:pPr>
        <w:pStyle w:val="ReportSubheading"/>
      </w:pPr>
      <w:r>
        <w:t>7.1 Native local installation</w:t>
      </w:r>
    </w:p>
    <w:p w14:paraId="7CD0322B" w14:textId="77777777" w:rsidR="001778DA" w:rsidRDefault="007B63BA">
      <w:pPr>
        <w:pStyle w:val="ReportBody"/>
        <w:widowControl/>
      </w:pPr>
      <w:r>
        <w:t>The demonstrated Windows setup runs without Docker Desktop. It requires Python 3.11 or later, MySQL Server 8 or later, and MongoDB Community Server. MySQL Workbench, MongoDB Compass and mongosh are useful inspection tools, not substitutes for the database servers. Start the MySQL and MongoDB services before running the application. The complete source is in the project repository [9].</w:t>
      </w:r>
    </w:p>
    <w:p w14:paraId="7CD0322C" w14:textId="77777777" w:rsidR="001778DA" w:rsidRDefault="007B63BA">
      <w:pPr>
        <w:pStyle w:val="ReportCode"/>
        <w:keepNext/>
      </w:pPr>
      <w:r>
        <w:t>cd ml_version</w:t>
      </w:r>
    </w:p>
    <w:p w14:paraId="7CD0322D" w14:textId="77777777" w:rsidR="001778DA" w:rsidRDefault="007B63BA">
      <w:pPr>
        <w:pStyle w:val="ReportCode"/>
        <w:keepNext/>
      </w:pPr>
      <w:r>
        <w:t>python -m venv .venv</w:t>
      </w:r>
    </w:p>
    <w:p w14:paraId="7CD0322E" w14:textId="77777777" w:rsidR="001778DA" w:rsidRDefault="007B63BA">
      <w:pPr>
        <w:pStyle w:val="ReportCode"/>
        <w:keepNext/>
      </w:pPr>
      <w:r>
        <w:t>.\.venv\Scripts\Activate.ps1</w:t>
      </w:r>
    </w:p>
    <w:p w14:paraId="7CD0322F" w14:textId="77777777" w:rsidR="001778DA" w:rsidRDefault="007B63BA">
      <w:pPr>
        <w:pStyle w:val="ReportCode"/>
        <w:keepNext/>
      </w:pPr>
      <w:r>
        <w:t>python -m pip install -r requirements.txt</w:t>
      </w:r>
    </w:p>
    <w:p w14:paraId="7CD03230" w14:textId="77777777" w:rsidR="001778DA" w:rsidRDefault="007B63BA">
      <w:pPr>
        <w:pStyle w:val="ReportCode"/>
        <w:keepNext/>
      </w:pPr>
      <w:r>
        <w:t>Copy-Item .env.example .env</w:t>
      </w:r>
    </w:p>
    <w:p w14:paraId="7CD03231" w14:textId="77777777" w:rsidR="001778DA" w:rsidRDefault="007B63BA">
      <w:pPr>
        <w:pStyle w:val="ReportCode"/>
        <w:spacing w:after="120"/>
      </w:pPr>
      <w:r>
        <w:t>python -m streamlit run app.py</w:t>
      </w:r>
    </w:p>
    <w:p w14:paraId="7CD03232" w14:textId="77777777" w:rsidR="001778DA" w:rsidRDefault="007B63BA">
      <w:pPr>
        <w:pStyle w:val="ReportBody"/>
        <w:widowControl/>
      </w:pPr>
      <w:r>
        <w:t xml:space="preserve">When using the existing root virtual environment, activate that environment instead of creating another. Configuration is read from ml_version/.env when present, otherwise from the parent project .env. Replace </w:t>
      </w:r>
      <w:r>
        <w:lastRenderedPageBreak/>
        <w:t>placeholders locally; never include actual passwords or connection secrets in a submitted report or a Git commit.</w:t>
      </w:r>
    </w:p>
    <w:tbl>
      <w:tblPr>
        <w:tblW w:w="0" w:type="auto"/>
        <w:jc w:val="center"/>
        <w:tblLayout w:type="fixed"/>
        <w:tblLook w:val="04A0" w:firstRow="1" w:lastRow="0" w:firstColumn="1" w:lastColumn="0" w:noHBand="0" w:noVBand="1"/>
      </w:tblPr>
      <w:tblGrid>
        <w:gridCol w:w="3456"/>
        <w:gridCol w:w="5472"/>
      </w:tblGrid>
      <w:tr w:rsidR="001778DA" w14:paraId="7CD03235"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33" w14:textId="77777777" w:rsidR="001778DA" w:rsidRDefault="007B63BA">
            <w:pPr>
              <w:pStyle w:val="ReportTable"/>
              <w:keepNext/>
            </w:pPr>
            <w:r>
              <w:rPr>
                <w:b/>
              </w:rPr>
              <w:t>Variable</w:t>
            </w:r>
          </w:p>
        </w:tc>
        <w:tc>
          <w:tcPr>
            <w:tcW w:w="547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34" w14:textId="77777777" w:rsidR="001778DA" w:rsidRDefault="007B63BA">
            <w:pPr>
              <w:pStyle w:val="ReportTable"/>
              <w:keepNext/>
            </w:pPr>
            <w:r>
              <w:rPr>
                <w:b/>
              </w:rPr>
              <w:t>Purpose</w:t>
            </w:r>
          </w:p>
        </w:tc>
      </w:tr>
      <w:tr w:rsidR="001778DA" w14:paraId="7CD0323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6" w14:textId="77777777" w:rsidR="001778DA" w:rsidRDefault="007B63BA">
            <w:pPr>
              <w:pStyle w:val="ReportTable"/>
            </w:pPr>
            <w:r>
              <w:t>MYSQL_HOST and MYSQL_PORT</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7" w14:textId="77777777" w:rsidR="001778DA" w:rsidRDefault="007B63BA">
            <w:pPr>
              <w:pStyle w:val="ReportTable"/>
            </w:pPr>
            <w:r>
              <w:t>Local MySQL endpoint, normally localhost and 3306</w:t>
            </w:r>
          </w:p>
        </w:tc>
      </w:tr>
      <w:tr w:rsidR="001778DA" w14:paraId="7CD0323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9" w14:textId="77777777" w:rsidR="001778DA" w:rsidRDefault="007B63BA">
            <w:pPr>
              <w:pStyle w:val="ReportTable"/>
            </w:pPr>
            <w:r>
              <w:t>MYSQL_DATABASE and MYSQL_USER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A" w14:textId="77777777" w:rsidR="001778DA" w:rsidRDefault="007B63BA">
            <w:pPr>
              <w:pStyle w:val="ReportTable"/>
            </w:pPr>
            <w:r>
              <w:t>Application schema and database account</w:t>
            </w:r>
          </w:p>
        </w:tc>
      </w:tr>
      <w:tr w:rsidR="001778DA" w14:paraId="7CD0323E"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C" w14:textId="77777777" w:rsidR="001778DA" w:rsidRDefault="007B63BA">
            <w:pPr>
              <w:pStyle w:val="ReportTable"/>
            </w:pPr>
            <w:r>
              <w:t>MYSQL_PASSWORD</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3D" w14:textId="77777777" w:rsidR="001778DA" w:rsidRDefault="007B63BA">
            <w:pPr>
              <w:pStyle w:val="ReportTable"/>
            </w:pPr>
            <w:r>
              <w:t>Locally configured application account password</w:t>
            </w:r>
          </w:p>
        </w:tc>
      </w:tr>
      <w:tr w:rsidR="001778DA" w14:paraId="7CD0324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3F" w14:textId="77777777" w:rsidR="001778DA" w:rsidRDefault="007B63BA">
            <w:pPr>
              <w:pStyle w:val="ReportTable"/>
            </w:pPr>
            <w:r>
              <w:t>MONGODB_URI and MONGODB_DATABASE</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40" w14:textId="77777777" w:rsidR="001778DA" w:rsidRDefault="007B63BA">
            <w:pPr>
              <w:pStyle w:val="ReportTable"/>
            </w:pPr>
            <w:r>
              <w:t>MongoDB connection and database name</w:t>
            </w:r>
          </w:p>
        </w:tc>
      </w:tr>
      <w:tr w:rsidR="001778DA" w14:paraId="7CD0324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42" w14:textId="77777777" w:rsidR="001778DA" w:rsidRDefault="007B63BA">
            <w:pPr>
              <w:pStyle w:val="ReportTable"/>
            </w:pPr>
            <w:r>
              <w:t>LOG_LEVEL</w:t>
            </w:r>
          </w:p>
        </w:tc>
        <w:tc>
          <w:tcPr>
            <w:tcW w:w="54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43" w14:textId="77777777" w:rsidR="001778DA" w:rsidRDefault="007B63BA">
            <w:pPr>
              <w:pStyle w:val="ReportTable"/>
            </w:pPr>
            <w:r>
              <w:t>Application logging level</w:t>
            </w:r>
          </w:p>
        </w:tc>
      </w:tr>
    </w:tbl>
    <w:p w14:paraId="7CD03245" w14:textId="77777777" w:rsidR="001778DA" w:rsidRDefault="007B63BA">
      <w:pPr>
        <w:pStyle w:val="ReportBody"/>
        <w:widowControl/>
      </w:pPr>
      <w:r>
        <w:t>Initialise MySQL by running database/schema.sql, database/seed.sql and database/procedures.sql in order in Workbench using an appropriately authorised account. MongoDB collections and indexes are prepared by the application. Put the supplied CSVs in data/raw. The original rule-only application and ml_version remain separate folders.</w:t>
      </w:r>
    </w:p>
    <w:p w14:paraId="7CD03246" w14:textId="77777777" w:rsidR="001778DA" w:rsidRDefault="007B63BA">
      <w:pPr>
        <w:pStyle w:val="ReportBody"/>
        <w:widowControl/>
      </w:pPr>
      <w:r>
        <w:t>The saved model can be used as supplied. To reproduce training, run python scripts/train_network_model.py. Launch Streamlit from ml_version so relative data and report paths resolve correctly. The local dashboard is normally available at http://localhost:8501.</w:t>
      </w:r>
    </w:p>
    <w:p w14:paraId="7CD03247" w14:textId="77777777" w:rsidR="001778DA" w:rsidRDefault="007B63BA">
      <w:pPr>
        <w:pStyle w:val="ReportSubheading"/>
      </w:pPr>
      <w:r>
        <w:t>7.2 Table creation scripts</w:t>
      </w:r>
    </w:p>
    <w:p w14:paraId="7CD03248" w14:textId="77777777" w:rsidR="001778DA" w:rsidRDefault="007B63BA">
      <w:pPr>
        <w:pStyle w:val="ReportCode"/>
      </w:pPr>
      <w:r>
        <w:t>CREATE DATABASE IF NOT EXISTS cyber_soc</w:t>
      </w:r>
    </w:p>
    <w:p w14:paraId="7CD03249" w14:textId="77777777" w:rsidR="001778DA" w:rsidRDefault="007B63BA">
      <w:pPr>
        <w:pStyle w:val="ReportCode"/>
      </w:pPr>
      <w:r>
        <w:t xml:space="preserve">  CHARACTER SET utf8mb4 COLLATE utf8mb4_0900_ai_ci;</w:t>
      </w:r>
    </w:p>
    <w:p w14:paraId="7CD0324A" w14:textId="77777777" w:rsidR="001778DA" w:rsidRDefault="007B63BA">
      <w:pPr>
        <w:pStyle w:val="ReportCode"/>
      </w:pPr>
      <w:r>
        <w:t>USE cyber_soc;</w:t>
      </w:r>
    </w:p>
    <w:p w14:paraId="7CD0324B" w14:textId="77777777" w:rsidR="001778DA" w:rsidRDefault="007B63BA">
      <w:pPr>
        <w:pStyle w:val="ReportCode"/>
        <w:keepNext/>
        <w:spacing w:before="120"/>
      </w:pPr>
      <w:r>
        <w:t>CREATE TABLE IF NOT EXISTS users (</w:t>
      </w:r>
    </w:p>
    <w:p w14:paraId="7CD0324C" w14:textId="77777777" w:rsidR="001778DA" w:rsidRDefault="007B63BA">
      <w:pPr>
        <w:pStyle w:val="ReportCode"/>
        <w:keepNext/>
      </w:pPr>
      <w:r>
        <w:t xml:space="preserve">    user_id BIGINT UNSIGNED AUTO_INCREMENT PRIMARY KEY,</w:t>
      </w:r>
    </w:p>
    <w:p w14:paraId="7CD0324D" w14:textId="77777777" w:rsidR="001778DA" w:rsidRDefault="007B63BA">
      <w:pPr>
        <w:pStyle w:val="ReportCode"/>
        <w:keepNext/>
      </w:pPr>
      <w:r>
        <w:t xml:space="preserve">    username VARCHAR(150) NOT NULL,</w:t>
      </w:r>
    </w:p>
    <w:p w14:paraId="7CD0324E" w14:textId="77777777" w:rsidR="001778DA" w:rsidRDefault="007B63BA">
      <w:pPr>
        <w:pStyle w:val="ReportCode"/>
      </w:pPr>
      <w:r>
        <w:t xml:space="preserve">    email VARCHAR(255) NULL,</w:t>
      </w:r>
    </w:p>
    <w:p w14:paraId="7CD0324F" w14:textId="77777777" w:rsidR="001778DA" w:rsidRDefault="007B63BA">
      <w:pPr>
        <w:pStyle w:val="ReportCode"/>
      </w:pPr>
      <w:r>
        <w:t xml:space="preserve">    department VARCHAR(150) NULL,</w:t>
      </w:r>
    </w:p>
    <w:p w14:paraId="7CD03250" w14:textId="77777777" w:rsidR="001778DA" w:rsidRDefault="007B63BA">
      <w:pPr>
        <w:pStyle w:val="ReportCode"/>
      </w:pPr>
      <w:r>
        <w:t xml:space="preserve">    role VARCHAR(100) NULL,</w:t>
      </w:r>
    </w:p>
    <w:p w14:paraId="7CD03251" w14:textId="77777777" w:rsidR="001778DA" w:rsidRDefault="007B63BA">
      <w:pPr>
        <w:pStyle w:val="ReportCode"/>
      </w:pPr>
      <w:r>
        <w:t xml:space="preserve">    status VARCHAR(30) NOT NULL DEFAULT 'active',</w:t>
      </w:r>
    </w:p>
    <w:p w14:paraId="7CD03252" w14:textId="77777777" w:rsidR="001778DA" w:rsidRDefault="007B63BA">
      <w:pPr>
        <w:pStyle w:val="ReportCode"/>
      </w:pPr>
      <w:r>
        <w:t xml:space="preserve">    source_dataset VARCHAR(100) NOT NULL,</w:t>
      </w:r>
    </w:p>
    <w:p w14:paraId="7CD03253" w14:textId="77777777" w:rsidR="001778DA" w:rsidRDefault="007B63BA">
      <w:pPr>
        <w:pStyle w:val="ReportCode"/>
      </w:pPr>
      <w:r>
        <w:t xml:space="preserve">    external_user_id VARCHAR(150) NOT NULL,</w:t>
      </w:r>
    </w:p>
    <w:p w14:paraId="7CD03254" w14:textId="77777777" w:rsidR="001778DA" w:rsidRDefault="007B63BA">
      <w:pPr>
        <w:pStyle w:val="ReportCode"/>
      </w:pPr>
      <w:r>
        <w:t xml:space="preserve">    created_at TIMESTAMP NOT NULL DEFAULT CURRENT_TIMESTAMP,</w:t>
      </w:r>
    </w:p>
    <w:p w14:paraId="7CD03255" w14:textId="77777777" w:rsidR="001778DA" w:rsidRDefault="007B63BA">
      <w:pPr>
        <w:pStyle w:val="ReportCode"/>
      </w:pPr>
      <w:r>
        <w:t xml:space="preserve">    CONSTRAINT ck_users_status CHECK (status IN ('active', 'inactive', 'locked')),</w:t>
      </w:r>
    </w:p>
    <w:p w14:paraId="7CD03256" w14:textId="77777777" w:rsidR="001778DA" w:rsidRDefault="007B63BA">
      <w:pPr>
        <w:pStyle w:val="ReportCode"/>
      </w:pPr>
      <w:r>
        <w:t xml:space="preserve">    CONSTRAINT uq_users_source_external UNIQUE (source_dataset, external_user_id),</w:t>
      </w:r>
    </w:p>
    <w:p w14:paraId="7CD03257" w14:textId="77777777" w:rsidR="001778DA" w:rsidRDefault="007B63BA">
      <w:pPr>
        <w:pStyle w:val="ReportCode"/>
      </w:pPr>
      <w:r>
        <w:t xml:space="preserve">    INDEX ix_users_username (username),</w:t>
      </w:r>
    </w:p>
    <w:p w14:paraId="7CD03258" w14:textId="77777777" w:rsidR="001778DA" w:rsidRDefault="007B63BA">
      <w:pPr>
        <w:pStyle w:val="ReportCode"/>
      </w:pPr>
      <w:r>
        <w:t xml:space="preserve">    INDEX ix_users_status (status)</w:t>
      </w:r>
    </w:p>
    <w:p w14:paraId="7CD03259" w14:textId="77777777" w:rsidR="001778DA" w:rsidRDefault="007B63BA">
      <w:pPr>
        <w:pStyle w:val="ReportCode"/>
      </w:pPr>
      <w:r>
        <w:t>) ENGINE=InnoDB;</w:t>
      </w:r>
    </w:p>
    <w:p w14:paraId="7CD0325A" w14:textId="77777777" w:rsidR="001778DA" w:rsidRDefault="007B63BA">
      <w:pPr>
        <w:pStyle w:val="ReportCode"/>
        <w:keepNext/>
        <w:spacing w:before="120"/>
      </w:pPr>
      <w:r>
        <w:t>CREATE TABLE IF NOT EXISTS systems (</w:t>
      </w:r>
    </w:p>
    <w:p w14:paraId="7CD0325B" w14:textId="77777777" w:rsidR="001778DA" w:rsidRDefault="007B63BA">
      <w:pPr>
        <w:pStyle w:val="ReportCode"/>
        <w:keepNext/>
      </w:pPr>
      <w:r>
        <w:t xml:space="preserve">    system_id BIGINT UNSIGNED AUTO_INCREMENT PRIMARY KEY,</w:t>
      </w:r>
    </w:p>
    <w:p w14:paraId="7CD0325C" w14:textId="77777777" w:rsidR="001778DA" w:rsidRDefault="007B63BA">
      <w:pPr>
        <w:pStyle w:val="ReportCode"/>
        <w:keepNext/>
      </w:pPr>
      <w:r>
        <w:t xml:space="preserve">    hostname VARCHAR(255) NULL,</w:t>
      </w:r>
    </w:p>
    <w:p w14:paraId="7CD0325D" w14:textId="77777777" w:rsidR="001778DA" w:rsidRDefault="007B63BA">
      <w:pPr>
        <w:pStyle w:val="ReportCode"/>
      </w:pPr>
      <w:r>
        <w:t xml:space="preserve">    ip_address VARCHAR(45) NULL,</w:t>
      </w:r>
    </w:p>
    <w:p w14:paraId="7CD0325E" w14:textId="77777777" w:rsidR="001778DA" w:rsidRDefault="007B63BA">
      <w:pPr>
        <w:pStyle w:val="ReportCode"/>
      </w:pPr>
      <w:r>
        <w:t xml:space="preserve">    os VARCHAR(150) NULL,</w:t>
      </w:r>
    </w:p>
    <w:p w14:paraId="7CD0325F" w14:textId="77777777" w:rsidR="001778DA" w:rsidRDefault="007B63BA">
      <w:pPr>
        <w:pStyle w:val="ReportCode"/>
      </w:pPr>
      <w:r>
        <w:t xml:space="preserve">    system_type VARCHAR(100) NULL,</w:t>
      </w:r>
    </w:p>
    <w:p w14:paraId="7CD03260" w14:textId="77777777" w:rsidR="001778DA" w:rsidRDefault="007B63BA">
      <w:pPr>
        <w:pStyle w:val="ReportCode"/>
      </w:pPr>
      <w:r>
        <w:t xml:space="preserve">    location VARCHAR(255) NULL,</w:t>
      </w:r>
    </w:p>
    <w:p w14:paraId="7CD03261" w14:textId="77777777" w:rsidR="001778DA" w:rsidRDefault="007B63BA">
      <w:pPr>
        <w:pStyle w:val="ReportCode"/>
      </w:pPr>
      <w:r>
        <w:t xml:space="preserve">    owner_id BIGINT UNSIGNED NULL,</w:t>
      </w:r>
    </w:p>
    <w:p w14:paraId="7CD03262" w14:textId="77777777" w:rsidR="001778DA" w:rsidRDefault="007B63BA">
      <w:pPr>
        <w:pStyle w:val="ReportCode"/>
      </w:pPr>
      <w:r>
        <w:t xml:space="preserve">    source_dataset VARCHAR(100) NOT NULL,</w:t>
      </w:r>
    </w:p>
    <w:p w14:paraId="7CD03263" w14:textId="77777777" w:rsidR="001778DA" w:rsidRDefault="007B63BA">
      <w:pPr>
        <w:pStyle w:val="ReportCode"/>
      </w:pPr>
      <w:r>
        <w:t xml:space="preserve">    external_system_id VARCHAR(255) NOT NULL,</w:t>
      </w:r>
    </w:p>
    <w:p w14:paraId="7CD03264" w14:textId="77777777" w:rsidR="001778DA" w:rsidRDefault="007B63BA">
      <w:pPr>
        <w:pStyle w:val="ReportCode"/>
      </w:pPr>
      <w:r>
        <w:t xml:space="preserve">    created_at TIMESTAMP NOT NULL DEFAULT CURRENT_TIMESTAMP,</w:t>
      </w:r>
    </w:p>
    <w:p w14:paraId="7CD03265" w14:textId="77777777" w:rsidR="001778DA" w:rsidRDefault="007B63BA">
      <w:pPr>
        <w:pStyle w:val="ReportCode"/>
      </w:pPr>
      <w:r>
        <w:t xml:space="preserve">    CONSTRAINT fk_systems_owner FOREIGN KEY (owner_id) REFERENCES users(user_id)</w:t>
      </w:r>
    </w:p>
    <w:p w14:paraId="7CD03266" w14:textId="77777777" w:rsidR="001778DA" w:rsidRDefault="007B63BA">
      <w:pPr>
        <w:pStyle w:val="ReportCode"/>
      </w:pPr>
      <w:r>
        <w:t xml:space="preserve">        ON UPDATE RESTRICT ON DELETE SET NULL,</w:t>
      </w:r>
    </w:p>
    <w:p w14:paraId="7CD03267" w14:textId="77777777" w:rsidR="001778DA" w:rsidRDefault="007B63BA">
      <w:pPr>
        <w:pStyle w:val="ReportCode"/>
      </w:pPr>
      <w:r>
        <w:t xml:space="preserve">    CONSTRAINT uq_systems_source_external UNIQUE (source_dataset, external_system_id),</w:t>
      </w:r>
    </w:p>
    <w:p w14:paraId="7CD03268" w14:textId="77777777" w:rsidR="001778DA" w:rsidRDefault="007B63BA">
      <w:pPr>
        <w:pStyle w:val="ReportCode"/>
      </w:pPr>
      <w:r>
        <w:t xml:space="preserve">    INDEX ix_systems_ip_address (ip_address),</w:t>
      </w:r>
    </w:p>
    <w:p w14:paraId="7CD03269" w14:textId="77777777" w:rsidR="001778DA" w:rsidRDefault="007B63BA">
      <w:pPr>
        <w:pStyle w:val="ReportCode"/>
      </w:pPr>
      <w:r>
        <w:t xml:space="preserve">    INDEX ix_systems_owner (owner_id)</w:t>
      </w:r>
    </w:p>
    <w:p w14:paraId="7CD0326A" w14:textId="77777777" w:rsidR="001778DA" w:rsidRDefault="007B63BA">
      <w:pPr>
        <w:pStyle w:val="ReportCode"/>
        <w:spacing w:after="120"/>
      </w:pPr>
      <w:r>
        <w:t>) ENGINE=InnoDB;</w:t>
      </w:r>
    </w:p>
    <w:p w14:paraId="7CD0326B" w14:textId="77777777" w:rsidR="001778DA" w:rsidRDefault="007B63BA">
      <w:pPr>
        <w:pStyle w:val="ReportBody"/>
        <w:widowControl/>
      </w:pPr>
      <w:r>
        <w:t>Source: ml_version/database/schema.sql. The script uses InnoDB, matching key types, explicit relationships and indexes. Database initialisation is separate from normal dashboard use.</w:t>
      </w:r>
    </w:p>
    <w:p w14:paraId="7CD0326C" w14:textId="77777777" w:rsidR="001778DA" w:rsidRDefault="007B63BA">
      <w:pPr>
        <w:pStyle w:val="ReportCode"/>
        <w:keepNext/>
        <w:spacing w:before="120"/>
      </w:pPr>
      <w:r>
        <w:lastRenderedPageBreak/>
        <w:t>CREATE TABLE IF NOT EXISTS analysts (</w:t>
      </w:r>
    </w:p>
    <w:p w14:paraId="7CD0326D" w14:textId="77777777" w:rsidR="001778DA" w:rsidRDefault="007B63BA">
      <w:pPr>
        <w:pStyle w:val="ReportCode"/>
        <w:keepNext/>
      </w:pPr>
      <w:r>
        <w:t xml:space="preserve">    analyst_id BIGINT UNSIGNED AUTO_INCREMENT PRIMARY KEY,</w:t>
      </w:r>
    </w:p>
    <w:p w14:paraId="7CD0326E" w14:textId="77777777" w:rsidR="001778DA" w:rsidRDefault="007B63BA">
      <w:pPr>
        <w:pStyle w:val="ReportCode"/>
        <w:keepNext/>
      </w:pPr>
      <w:r>
        <w:t xml:space="preserve">    name VARCHAR(150) NOT NULL,</w:t>
      </w:r>
    </w:p>
    <w:p w14:paraId="7CD0326F" w14:textId="77777777" w:rsidR="001778DA" w:rsidRDefault="007B63BA">
      <w:pPr>
        <w:pStyle w:val="ReportCode"/>
        <w:keepNext/>
      </w:pPr>
      <w:r>
        <w:t xml:space="preserve">    role VARCHAR(100) NOT NULL,</w:t>
      </w:r>
    </w:p>
    <w:p w14:paraId="7CD03270" w14:textId="77777777" w:rsidR="001778DA" w:rsidRDefault="007B63BA">
      <w:pPr>
        <w:pStyle w:val="ReportCode"/>
        <w:keepNext/>
      </w:pPr>
      <w:r>
        <w:t xml:space="preserve">    team VARCHAR(100) NOT NULL,</w:t>
      </w:r>
    </w:p>
    <w:p w14:paraId="7CD03271" w14:textId="77777777" w:rsidR="001778DA" w:rsidRDefault="007B63BA">
      <w:pPr>
        <w:pStyle w:val="ReportCode"/>
        <w:keepNext/>
      </w:pPr>
      <w:r>
        <w:t xml:space="preserve">    active BOOLEAN NOT NULL DEFAULT TRUE,</w:t>
      </w:r>
    </w:p>
    <w:p w14:paraId="7CD03272" w14:textId="77777777" w:rsidR="001778DA" w:rsidRDefault="007B63BA">
      <w:pPr>
        <w:pStyle w:val="ReportCode"/>
        <w:keepNext/>
      </w:pPr>
      <w:r>
        <w:t xml:space="preserve">    created_at TIMESTAMP NOT NULL DEFAULT CURRENT_TIMESTAMP,</w:t>
      </w:r>
    </w:p>
    <w:p w14:paraId="7CD03273" w14:textId="77777777" w:rsidR="001778DA" w:rsidRDefault="007B63BA">
      <w:pPr>
        <w:pStyle w:val="ReportCode"/>
        <w:keepNext/>
      </w:pPr>
      <w:r>
        <w:t xml:space="preserve">    INDEX ix_analysts_team_active (team, active)</w:t>
      </w:r>
    </w:p>
    <w:p w14:paraId="7CD03274" w14:textId="77777777" w:rsidR="001778DA" w:rsidRDefault="007B63BA">
      <w:pPr>
        <w:pStyle w:val="ReportCode"/>
        <w:keepNext/>
      </w:pPr>
      <w:r>
        <w:t>) ENGINE=InnoDB;</w:t>
      </w:r>
    </w:p>
    <w:p w14:paraId="7CD03275" w14:textId="77777777" w:rsidR="001778DA" w:rsidRDefault="007B63BA">
      <w:pPr>
        <w:pStyle w:val="ReportCode"/>
        <w:keepNext/>
        <w:spacing w:before="120"/>
      </w:pPr>
      <w:r>
        <w:t>CREATE TABLE IF NOT EXISTS threat_categories (</w:t>
      </w:r>
    </w:p>
    <w:p w14:paraId="7CD03276" w14:textId="77777777" w:rsidR="001778DA" w:rsidRDefault="007B63BA">
      <w:pPr>
        <w:pStyle w:val="ReportCode"/>
        <w:keepNext/>
      </w:pPr>
      <w:r>
        <w:t xml:space="preserve">    category_id BIGINT UNSIGNED AUTO_INCREMENT PRIMARY KEY,</w:t>
      </w:r>
    </w:p>
    <w:p w14:paraId="7CD03277" w14:textId="77777777" w:rsidR="001778DA" w:rsidRDefault="007B63BA">
      <w:pPr>
        <w:pStyle w:val="ReportCode"/>
        <w:keepNext/>
      </w:pPr>
      <w:r>
        <w:t xml:space="preserve">    category_name VARCHAR(100) NOT NULL UNIQUE,</w:t>
      </w:r>
    </w:p>
    <w:p w14:paraId="7CD03278" w14:textId="77777777" w:rsidR="001778DA" w:rsidRDefault="007B63BA">
      <w:pPr>
        <w:pStyle w:val="ReportCode"/>
        <w:keepNext/>
      </w:pPr>
      <w:r>
        <w:t xml:space="preserve">    description VARCHAR(500) NOT NULL,</w:t>
      </w:r>
    </w:p>
    <w:p w14:paraId="7CD03279" w14:textId="77777777" w:rsidR="001778DA" w:rsidRDefault="007B63BA">
      <w:pPr>
        <w:pStyle w:val="ReportCode"/>
        <w:keepNext/>
      </w:pPr>
      <w:r>
        <w:t xml:space="preserve">    default_severity VARCHAR(20) NOT NULL,</w:t>
      </w:r>
    </w:p>
    <w:p w14:paraId="7CD0327A" w14:textId="77777777" w:rsidR="001778DA" w:rsidRDefault="007B63BA">
      <w:pPr>
        <w:pStyle w:val="ReportCode"/>
        <w:keepNext/>
      </w:pPr>
      <w:r>
        <w:t xml:space="preserve">    CONSTRAINT ck_categories_severity CHECK (</w:t>
      </w:r>
    </w:p>
    <w:p w14:paraId="7CD0327B" w14:textId="77777777" w:rsidR="001778DA" w:rsidRDefault="007B63BA">
      <w:pPr>
        <w:pStyle w:val="ReportCode"/>
        <w:keepNext/>
      </w:pPr>
      <w:r>
        <w:t xml:space="preserve">        default_severity IN ('low', 'medium', 'high', 'critical')</w:t>
      </w:r>
    </w:p>
    <w:p w14:paraId="7CD0327C" w14:textId="77777777" w:rsidR="001778DA" w:rsidRDefault="007B63BA">
      <w:pPr>
        <w:pStyle w:val="ReportCode"/>
        <w:keepNext/>
      </w:pPr>
      <w:r>
        <w:t xml:space="preserve">    )</w:t>
      </w:r>
    </w:p>
    <w:p w14:paraId="7CD0327D" w14:textId="77777777" w:rsidR="001778DA" w:rsidRDefault="007B63BA">
      <w:pPr>
        <w:pStyle w:val="ReportCode"/>
        <w:spacing w:after="120"/>
      </w:pPr>
      <w:r>
        <w:t>) ENGINE=InnoDB;</w:t>
      </w:r>
    </w:p>
    <w:p w14:paraId="7CD0327E" w14:textId="77777777" w:rsidR="001778DA" w:rsidRDefault="007B63BA">
      <w:pPr>
        <w:pStyle w:val="ReportBody"/>
        <w:keepNext/>
        <w:widowControl/>
        <w:spacing w:before="140" w:after="80"/>
      </w:pPr>
      <w:r>
        <w:t>Source: ml_version/database/schema.sql (continued).</w:t>
      </w:r>
    </w:p>
    <w:p w14:paraId="7CD0327F" w14:textId="77777777" w:rsidR="001778DA" w:rsidRDefault="007B63BA">
      <w:pPr>
        <w:pStyle w:val="ReportCode"/>
        <w:keepNext/>
        <w:spacing w:before="120"/>
      </w:pPr>
      <w:r>
        <w:t>CREATE TABLE IF NOT EXISTS incidents (</w:t>
      </w:r>
    </w:p>
    <w:p w14:paraId="7CD03280" w14:textId="77777777" w:rsidR="001778DA" w:rsidRDefault="007B63BA">
      <w:pPr>
        <w:pStyle w:val="ReportCode"/>
        <w:keepNext/>
      </w:pPr>
      <w:r>
        <w:t xml:space="preserve">    incident_id BIGINT UNSIGNED AUTO_INCREMENT PRIMARY KEY,</w:t>
      </w:r>
    </w:p>
    <w:p w14:paraId="7CD03281" w14:textId="77777777" w:rsidR="001778DA" w:rsidRDefault="007B63BA">
      <w:pPr>
        <w:pStyle w:val="ReportCode"/>
        <w:keepNext/>
      </w:pPr>
      <w:r>
        <w:t xml:space="preserve">    user_id BIGINT UNSIGNED NULL,</w:t>
      </w:r>
    </w:p>
    <w:p w14:paraId="7CD03282" w14:textId="77777777" w:rsidR="001778DA" w:rsidRDefault="007B63BA">
      <w:pPr>
        <w:pStyle w:val="ReportCode"/>
      </w:pPr>
      <w:r>
        <w:t xml:space="preserve">    system_id BIGINT UNSIGNED NULL,</w:t>
      </w:r>
    </w:p>
    <w:p w14:paraId="7CD03283" w14:textId="77777777" w:rsidR="001778DA" w:rsidRDefault="007B63BA">
      <w:pPr>
        <w:pStyle w:val="ReportCode"/>
      </w:pPr>
      <w:r>
        <w:t xml:space="preserve">    category_id BIGINT UNSIGNED NOT NULL,</w:t>
      </w:r>
    </w:p>
    <w:p w14:paraId="7CD03284" w14:textId="77777777" w:rsidR="001778DA" w:rsidRDefault="007B63BA">
      <w:pPr>
        <w:pStyle w:val="ReportCode"/>
      </w:pPr>
      <w:r>
        <w:t xml:space="preserve">    incident_time DATETIME(6) NOT NULL,</w:t>
      </w:r>
    </w:p>
    <w:p w14:paraId="7CD03285" w14:textId="77777777" w:rsidR="001778DA" w:rsidRDefault="007B63BA">
      <w:pPr>
        <w:pStyle w:val="ReportCode"/>
      </w:pPr>
      <w:r>
        <w:t xml:space="preserve">    severity VARCHAR(20) NOT NULL,</w:t>
      </w:r>
    </w:p>
    <w:p w14:paraId="7CD03286" w14:textId="77777777" w:rsidR="001778DA" w:rsidRDefault="007B63BA">
      <w:pPr>
        <w:pStyle w:val="ReportCode"/>
      </w:pPr>
      <w:r>
        <w:t xml:space="preserve">    description TEXT NOT NULL,</w:t>
      </w:r>
    </w:p>
    <w:p w14:paraId="7CD03287" w14:textId="77777777" w:rsidR="001778DA" w:rsidRDefault="007B63BA">
      <w:pPr>
        <w:pStyle w:val="ReportCode"/>
      </w:pPr>
      <w:r>
        <w:t xml:space="preserve">    status VARCHAR(30) NOT NULL DEFAULT 'open',</w:t>
      </w:r>
    </w:p>
    <w:p w14:paraId="7CD03288" w14:textId="77777777" w:rsidR="001778DA" w:rsidRDefault="007B63BA">
      <w:pPr>
        <w:pStyle w:val="ReportCode"/>
      </w:pPr>
      <w:r>
        <w:t xml:space="preserve">    detected_by VARCHAR(150) NOT NULL,</w:t>
      </w:r>
    </w:p>
    <w:p w14:paraId="7CD03289" w14:textId="77777777" w:rsidR="001778DA" w:rsidRDefault="007B63BA">
      <w:pPr>
        <w:pStyle w:val="ReportCode"/>
      </w:pPr>
      <w:r>
        <w:t xml:space="preserve">    source_dataset VARCHAR(100) NOT NULL,</w:t>
      </w:r>
    </w:p>
    <w:p w14:paraId="7CD0328A" w14:textId="77777777" w:rsidR="001778DA" w:rsidRDefault="007B63BA">
      <w:pPr>
        <w:pStyle w:val="ReportCode"/>
      </w:pPr>
      <w:r>
        <w:t xml:space="preserve">    source_event_id VARCHAR(255) NULL,</w:t>
      </w:r>
    </w:p>
    <w:p w14:paraId="7CD0328B" w14:textId="77777777" w:rsidR="001778DA" w:rsidRDefault="007B63BA">
      <w:pPr>
        <w:pStyle w:val="ReportCode"/>
      </w:pPr>
      <w:r>
        <w:t xml:space="preserve">    detection_key CHAR(64) NOT NULL,</w:t>
      </w:r>
    </w:p>
    <w:p w14:paraId="7CD0328C" w14:textId="77777777" w:rsidR="001778DA" w:rsidRDefault="007B63BA">
      <w:pPr>
        <w:pStyle w:val="ReportCode"/>
      </w:pPr>
      <w:r>
        <w:t xml:space="preserve">    created_at TIMESTAMP NOT NULL DEFAULT CURRENT_TIMESTAMP,</w:t>
      </w:r>
    </w:p>
    <w:p w14:paraId="7CD0328D" w14:textId="77777777" w:rsidR="001778DA" w:rsidRDefault="007B63BA">
      <w:pPr>
        <w:pStyle w:val="ReportCode"/>
      </w:pPr>
      <w:r>
        <w:t xml:space="preserve">    updated_at TIMESTAMP NOT NULL DEFAULT CURRENT_TIMESTAMP ON UPDATE CURRENT_TIMESTAMP,</w:t>
      </w:r>
    </w:p>
    <w:p w14:paraId="7CD0328E" w14:textId="77777777" w:rsidR="001778DA" w:rsidRDefault="007B63BA">
      <w:pPr>
        <w:pStyle w:val="ReportCode"/>
      </w:pPr>
      <w:r>
        <w:t xml:space="preserve">    resolved_at DATETIME(6) NULL,</w:t>
      </w:r>
    </w:p>
    <w:p w14:paraId="7CD0328F" w14:textId="77777777" w:rsidR="001778DA" w:rsidRDefault="007B63BA">
      <w:pPr>
        <w:pStyle w:val="ReportCode"/>
      </w:pPr>
      <w:r>
        <w:t xml:space="preserve">    CONSTRAINT fk_incidents_user FOREIGN KEY (user_id) REFERENCES users(user_id)</w:t>
      </w:r>
    </w:p>
    <w:p w14:paraId="7CD03290" w14:textId="77777777" w:rsidR="001778DA" w:rsidRDefault="007B63BA">
      <w:pPr>
        <w:pStyle w:val="ReportCode"/>
      </w:pPr>
      <w:r>
        <w:t xml:space="preserve">        ON UPDATE RESTRICT ON DELETE SET NULL,</w:t>
      </w:r>
    </w:p>
    <w:p w14:paraId="7CD03291" w14:textId="77777777" w:rsidR="001778DA" w:rsidRDefault="007B63BA">
      <w:pPr>
        <w:pStyle w:val="ReportCode"/>
      </w:pPr>
      <w:r>
        <w:t xml:space="preserve">    CONSTRAINT fk_incidents_system FOREIGN KEY (system_id) REFERENCES systems(system_id)</w:t>
      </w:r>
    </w:p>
    <w:p w14:paraId="7CD03292" w14:textId="77777777" w:rsidR="001778DA" w:rsidRDefault="007B63BA">
      <w:pPr>
        <w:pStyle w:val="ReportCode"/>
      </w:pPr>
      <w:r>
        <w:t xml:space="preserve">        ON UPDATE RESTRICT ON DELETE SET NULL,</w:t>
      </w:r>
    </w:p>
    <w:p w14:paraId="7CD03293" w14:textId="77777777" w:rsidR="001778DA" w:rsidRDefault="007B63BA">
      <w:pPr>
        <w:pStyle w:val="ReportCode"/>
      </w:pPr>
      <w:r>
        <w:t xml:space="preserve">    CONSTRAINT fk_incidents_category FOREIGN KEY (category_id)</w:t>
      </w:r>
    </w:p>
    <w:p w14:paraId="7CD03294" w14:textId="77777777" w:rsidR="001778DA" w:rsidRDefault="007B63BA">
      <w:pPr>
        <w:pStyle w:val="ReportCode"/>
      </w:pPr>
      <w:r>
        <w:t xml:space="preserve">        REFERENCES threat_categories(category_id) ON UPDATE RESTRICT ON DELETE RESTRICT,</w:t>
      </w:r>
    </w:p>
    <w:p w14:paraId="7CD03295" w14:textId="77777777" w:rsidR="001778DA" w:rsidRDefault="007B63BA">
      <w:pPr>
        <w:pStyle w:val="ReportCode"/>
      </w:pPr>
      <w:r>
        <w:t xml:space="preserve">    CONSTRAINT ck_incidents_severity CHECK (severity IN ('low', 'medium', 'high', 'critical')),</w:t>
      </w:r>
    </w:p>
    <w:p w14:paraId="7CD03296" w14:textId="77777777" w:rsidR="001778DA" w:rsidRDefault="007B63BA">
      <w:pPr>
        <w:pStyle w:val="ReportCode"/>
      </w:pPr>
      <w:r>
        <w:t xml:space="preserve">    CONSTRAINT ck_incidents_status CHECK (</w:t>
      </w:r>
    </w:p>
    <w:p w14:paraId="7CD03297" w14:textId="77777777" w:rsidR="001778DA" w:rsidRDefault="007B63BA">
      <w:pPr>
        <w:pStyle w:val="ReportCode"/>
      </w:pPr>
      <w:r>
        <w:t xml:space="preserve">        status IN ('open', 'assigned', 'investigating', 'resolved', 'false_positive')</w:t>
      </w:r>
    </w:p>
    <w:p w14:paraId="7CD03298" w14:textId="77777777" w:rsidR="001778DA" w:rsidRDefault="007B63BA">
      <w:pPr>
        <w:pStyle w:val="ReportCode"/>
      </w:pPr>
      <w:r>
        <w:t xml:space="preserve">    ),</w:t>
      </w:r>
    </w:p>
    <w:p w14:paraId="7CD03299" w14:textId="77777777" w:rsidR="001778DA" w:rsidRDefault="007B63BA">
      <w:pPr>
        <w:pStyle w:val="ReportCode"/>
      </w:pPr>
      <w:r>
        <w:t xml:space="preserve">    CONSTRAINT uq_incidents_detection_key UNIQUE (detection_key),</w:t>
      </w:r>
    </w:p>
    <w:p w14:paraId="7CD0329A" w14:textId="77777777" w:rsidR="001778DA" w:rsidRDefault="007B63BA">
      <w:pPr>
        <w:pStyle w:val="ReportCode"/>
      </w:pPr>
      <w:r>
        <w:t xml:space="preserve">    INDEX ix_incidents_time (incident_time),</w:t>
      </w:r>
    </w:p>
    <w:p w14:paraId="7CD0329B" w14:textId="77777777" w:rsidR="001778DA" w:rsidRDefault="007B63BA">
      <w:pPr>
        <w:pStyle w:val="ReportCode"/>
      </w:pPr>
      <w:r>
        <w:t xml:space="preserve">    INDEX ix_incidents_status_severity (status, severity),</w:t>
      </w:r>
    </w:p>
    <w:p w14:paraId="7CD0329C" w14:textId="77777777" w:rsidR="001778DA" w:rsidRDefault="007B63BA">
      <w:pPr>
        <w:pStyle w:val="ReportCode"/>
      </w:pPr>
      <w:r>
        <w:t xml:space="preserve">    INDEX ix_incidents_user (user_id),</w:t>
      </w:r>
    </w:p>
    <w:p w14:paraId="7CD0329D" w14:textId="77777777" w:rsidR="001778DA" w:rsidRDefault="007B63BA">
      <w:pPr>
        <w:pStyle w:val="ReportCode"/>
      </w:pPr>
      <w:r>
        <w:t xml:space="preserve">    INDEX ix_incidents_system (system_id),</w:t>
      </w:r>
    </w:p>
    <w:p w14:paraId="7CD0329E" w14:textId="77777777" w:rsidR="001778DA" w:rsidRDefault="007B63BA">
      <w:pPr>
        <w:pStyle w:val="ReportCode"/>
      </w:pPr>
      <w:r>
        <w:t xml:space="preserve">    INDEX ix_incidents_category (category_id),</w:t>
      </w:r>
    </w:p>
    <w:p w14:paraId="7CD0329F" w14:textId="77777777" w:rsidR="001778DA" w:rsidRDefault="007B63BA">
      <w:pPr>
        <w:pStyle w:val="ReportCode"/>
      </w:pPr>
      <w:r>
        <w:t xml:space="preserve">    INDEX ix_incidents_source (source_dataset, source_event_id)</w:t>
      </w:r>
    </w:p>
    <w:p w14:paraId="7CD032A0" w14:textId="77777777" w:rsidR="001778DA" w:rsidRDefault="007B63BA">
      <w:pPr>
        <w:pStyle w:val="ReportCode"/>
        <w:spacing w:after="120"/>
      </w:pPr>
      <w:r>
        <w:t>) ENGINE=InnoDB;</w:t>
      </w:r>
    </w:p>
    <w:p w14:paraId="7CD032A1" w14:textId="77777777" w:rsidR="001778DA" w:rsidRDefault="007B63BA">
      <w:pPr>
        <w:pStyle w:val="ReportBody"/>
        <w:keepNext/>
        <w:widowControl/>
        <w:spacing w:before="140" w:after="80"/>
      </w:pPr>
      <w:r>
        <w:t>Source: ml_version/database/schema.sql (continued).</w:t>
      </w:r>
    </w:p>
    <w:p w14:paraId="7CD032A2" w14:textId="77777777" w:rsidR="001778DA" w:rsidRDefault="007B63BA">
      <w:pPr>
        <w:pStyle w:val="ReportCode"/>
        <w:keepNext/>
        <w:spacing w:before="120"/>
      </w:pPr>
      <w:r>
        <w:t>CREATE TABLE IF NOT EXISTS assignments (</w:t>
      </w:r>
    </w:p>
    <w:p w14:paraId="7CD032A3" w14:textId="77777777" w:rsidR="001778DA" w:rsidRDefault="007B63BA">
      <w:pPr>
        <w:pStyle w:val="ReportCode"/>
        <w:keepNext/>
      </w:pPr>
      <w:r>
        <w:t xml:space="preserve">    assignment_id BIGINT UNSIGNED AUTO_INCREMENT PRIMARY KEY,</w:t>
      </w:r>
    </w:p>
    <w:p w14:paraId="7CD032A4" w14:textId="77777777" w:rsidR="001778DA" w:rsidRDefault="007B63BA">
      <w:pPr>
        <w:pStyle w:val="ReportCode"/>
        <w:keepNext/>
      </w:pPr>
      <w:r>
        <w:t xml:space="preserve">    incident_id BIGINT UNSIGNED NOT NULL,</w:t>
      </w:r>
    </w:p>
    <w:p w14:paraId="7CD032A5" w14:textId="77777777" w:rsidR="001778DA" w:rsidRDefault="007B63BA">
      <w:pPr>
        <w:pStyle w:val="ReportCode"/>
      </w:pPr>
      <w:r>
        <w:t xml:space="preserve">    analyst_id BIGINT UNSIGNED NOT NULL,</w:t>
      </w:r>
    </w:p>
    <w:p w14:paraId="7CD032A6" w14:textId="77777777" w:rsidR="001778DA" w:rsidRDefault="007B63BA">
      <w:pPr>
        <w:pStyle w:val="ReportCode"/>
      </w:pPr>
      <w:r>
        <w:t xml:space="preserve">    assigned_at DATETIME(6) NOT NULL DEFAULT CURRENT_TIMESTAMP(6),</w:t>
      </w:r>
    </w:p>
    <w:p w14:paraId="7CD032A7" w14:textId="77777777" w:rsidR="001778DA" w:rsidRDefault="007B63BA">
      <w:pPr>
        <w:pStyle w:val="ReportCode"/>
      </w:pPr>
      <w:r>
        <w:t xml:space="preserve">    resolved_at DATETIME(6) NULL,</w:t>
      </w:r>
    </w:p>
    <w:p w14:paraId="7CD032A8" w14:textId="77777777" w:rsidR="001778DA" w:rsidRDefault="007B63BA">
      <w:pPr>
        <w:pStyle w:val="ReportCode"/>
      </w:pPr>
      <w:r>
        <w:t xml:space="preserve">    response_action TEXT NULL,</w:t>
      </w:r>
    </w:p>
    <w:p w14:paraId="7CD032A9" w14:textId="77777777" w:rsidR="001778DA" w:rsidRDefault="007B63BA">
      <w:pPr>
        <w:pStyle w:val="ReportCode"/>
      </w:pPr>
      <w:r>
        <w:t xml:space="preserve">    comments TEXT NULL,</w:t>
      </w:r>
    </w:p>
    <w:p w14:paraId="7CD032AA" w14:textId="77777777" w:rsidR="001778DA" w:rsidRDefault="007B63BA">
      <w:pPr>
        <w:pStyle w:val="ReportCode"/>
      </w:pPr>
      <w:r>
        <w:t xml:space="preserve">    CONSTRAINT fk_assignments_incident FOREIGN KEY (incident_id)</w:t>
      </w:r>
    </w:p>
    <w:p w14:paraId="7CD032AB" w14:textId="77777777" w:rsidR="001778DA" w:rsidRDefault="007B63BA">
      <w:pPr>
        <w:pStyle w:val="ReportCode"/>
      </w:pPr>
      <w:r>
        <w:t xml:space="preserve">        REFERENCES incidents(incident_id) ON UPDATE RESTRICT ON DELETE CASCADE,</w:t>
      </w:r>
    </w:p>
    <w:p w14:paraId="7CD032AC" w14:textId="77777777" w:rsidR="001778DA" w:rsidRDefault="007B63BA">
      <w:pPr>
        <w:pStyle w:val="ReportCode"/>
      </w:pPr>
      <w:r>
        <w:t xml:space="preserve">    CONSTRAINT fk_assignments_analyst FOREIGN KEY (analyst_id)</w:t>
      </w:r>
    </w:p>
    <w:p w14:paraId="7CD032AD" w14:textId="77777777" w:rsidR="001778DA" w:rsidRDefault="007B63BA">
      <w:pPr>
        <w:pStyle w:val="ReportCode"/>
      </w:pPr>
      <w:r>
        <w:t xml:space="preserve">        REFERENCES analysts(analyst_id) ON UPDATE RESTRICT ON DELETE RESTRICT,</w:t>
      </w:r>
    </w:p>
    <w:p w14:paraId="7CD032AE" w14:textId="77777777" w:rsidR="001778DA" w:rsidRDefault="007B63BA">
      <w:pPr>
        <w:pStyle w:val="ReportCode"/>
      </w:pPr>
      <w:r>
        <w:t xml:space="preserve">    INDEX ix_assignments_incident (incident_id, assigned_at),</w:t>
      </w:r>
    </w:p>
    <w:p w14:paraId="7CD032AF" w14:textId="77777777" w:rsidR="001778DA" w:rsidRDefault="007B63BA">
      <w:pPr>
        <w:pStyle w:val="ReportCode"/>
      </w:pPr>
      <w:r>
        <w:t xml:space="preserve">    INDEX ix_assignments_analyst_open (analyst_id, resolved_at)</w:t>
      </w:r>
    </w:p>
    <w:p w14:paraId="7CD032B0" w14:textId="77777777" w:rsidR="001778DA" w:rsidRDefault="007B63BA">
      <w:pPr>
        <w:pStyle w:val="ReportCode"/>
      </w:pPr>
      <w:r>
        <w:t>) ENGINE=InnoDB;</w:t>
      </w:r>
    </w:p>
    <w:p w14:paraId="7CD032B1" w14:textId="77777777" w:rsidR="001778DA" w:rsidRDefault="007B63BA">
      <w:pPr>
        <w:pStyle w:val="ReportCode"/>
        <w:keepNext/>
        <w:spacing w:before="120"/>
      </w:pPr>
      <w:r>
        <w:t>CREATE TABLE IF NOT EXISTS incident_audit_log (</w:t>
      </w:r>
    </w:p>
    <w:p w14:paraId="7CD032B2" w14:textId="77777777" w:rsidR="001778DA" w:rsidRDefault="007B63BA">
      <w:pPr>
        <w:pStyle w:val="ReportCode"/>
        <w:keepNext/>
      </w:pPr>
      <w:r>
        <w:t xml:space="preserve">    audit_id BIGINT UNSIGNED AUTO_INCREMENT PRIMARY KEY,</w:t>
      </w:r>
    </w:p>
    <w:p w14:paraId="7CD032B3" w14:textId="77777777" w:rsidR="001778DA" w:rsidRDefault="007B63BA">
      <w:pPr>
        <w:pStyle w:val="ReportCode"/>
        <w:keepNext/>
      </w:pPr>
      <w:r>
        <w:t xml:space="preserve">    incident_id BIGINT UNSIGNED NOT NULL,</w:t>
      </w:r>
    </w:p>
    <w:p w14:paraId="7CD032B4" w14:textId="77777777" w:rsidR="001778DA" w:rsidRDefault="007B63BA">
      <w:pPr>
        <w:pStyle w:val="ReportCode"/>
      </w:pPr>
      <w:r>
        <w:t xml:space="preserve">    analyst_id BIGINT UNSIGNED NULL,</w:t>
      </w:r>
    </w:p>
    <w:p w14:paraId="7CD032B5" w14:textId="77777777" w:rsidR="001778DA" w:rsidRDefault="007B63BA">
      <w:pPr>
        <w:pStyle w:val="ReportCode"/>
      </w:pPr>
      <w:r>
        <w:lastRenderedPageBreak/>
        <w:t xml:space="preserve">    action VARCHAR(100) NOT NULL,</w:t>
      </w:r>
    </w:p>
    <w:p w14:paraId="7CD032B6" w14:textId="77777777" w:rsidR="001778DA" w:rsidRDefault="007B63BA">
      <w:pPr>
        <w:pStyle w:val="ReportCode"/>
      </w:pPr>
      <w:r>
        <w:t xml:space="preserve">    old_status VARCHAR(30) NULL,</w:t>
      </w:r>
    </w:p>
    <w:p w14:paraId="7CD032B7" w14:textId="77777777" w:rsidR="001778DA" w:rsidRDefault="007B63BA">
      <w:pPr>
        <w:pStyle w:val="ReportCode"/>
      </w:pPr>
      <w:r>
        <w:t xml:space="preserve">    new_status VARCHAR(30) NULL,</w:t>
      </w:r>
    </w:p>
    <w:p w14:paraId="7CD032B8" w14:textId="77777777" w:rsidR="001778DA" w:rsidRDefault="007B63BA">
      <w:pPr>
        <w:pStyle w:val="ReportCode"/>
      </w:pPr>
      <w:r>
        <w:t xml:space="preserve">    notes TEXT NULL,</w:t>
      </w:r>
    </w:p>
    <w:p w14:paraId="7CD032B9" w14:textId="77777777" w:rsidR="001778DA" w:rsidRDefault="007B63BA">
      <w:pPr>
        <w:pStyle w:val="ReportCode"/>
      </w:pPr>
      <w:r>
        <w:t xml:space="preserve">    created_at DATETIME(6) NOT NULL DEFAULT CURRENT_TIMESTAMP(6),</w:t>
      </w:r>
    </w:p>
    <w:p w14:paraId="7CD032BA" w14:textId="77777777" w:rsidR="001778DA" w:rsidRDefault="007B63BA">
      <w:pPr>
        <w:pStyle w:val="ReportCode"/>
      </w:pPr>
      <w:r>
        <w:t xml:space="preserve">    CONSTRAINT fk_audit_incident FOREIGN KEY (incident_id)</w:t>
      </w:r>
    </w:p>
    <w:p w14:paraId="7CD032BB" w14:textId="77777777" w:rsidR="001778DA" w:rsidRDefault="007B63BA">
      <w:pPr>
        <w:pStyle w:val="ReportCode"/>
      </w:pPr>
      <w:r>
        <w:t xml:space="preserve">        REFERENCES incidents(incident_id) ON UPDATE RESTRICT ON DELETE CASCADE,</w:t>
      </w:r>
    </w:p>
    <w:p w14:paraId="7CD032BC" w14:textId="77777777" w:rsidR="001778DA" w:rsidRDefault="007B63BA">
      <w:pPr>
        <w:pStyle w:val="ReportCode"/>
      </w:pPr>
      <w:r>
        <w:t xml:space="preserve">    CONSTRAINT fk_audit_analyst FOREIGN KEY (analyst_id)</w:t>
      </w:r>
    </w:p>
    <w:p w14:paraId="7CD032BD" w14:textId="77777777" w:rsidR="001778DA" w:rsidRDefault="007B63BA">
      <w:pPr>
        <w:pStyle w:val="ReportCode"/>
      </w:pPr>
      <w:r>
        <w:t xml:space="preserve">        REFERENCES analysts(analyst_id) ON UPDATE RESTRICT ON DELETE SET NULL,</w:t>
      </w:r>
    </w:p>
    <w:p w14:paraId="7CD032BE" w14:textId="77777777" w:rsidR="001778DA" w:rsidRDefault="007B63BA">
      <w:pPr>
        <w:pStyle w:val="ReportCode"/>
      </w:pPr>
      <w:r>
        <w:t xml:space="preserve">    INDEX ix_audit_incident_time (incident_id, created_at)</w:t>
      </w:r>
    </w:p>
    <w:p w14:paraId="7CD032BF" w14:textId="77777777" w:rsidR="001778DA" w:rsidRDefault="007B63BA">
      <w:pPr>
        <w:pStyle w:val="ReportCode"/>
        <w:spacing w:after="120"/>
      </w:pPr>
      <w:r>
        <w:t>) ENGINE=InnoDB;</w:t>
      </w:r>
    </w:p>
    <w:p w14:paraId="7CD032C0" w14:textId="77777777" w:rsidR="001778DA" w:rsidRDefault="007B63BA">
      <w:pPr>
        <w:pStyle w:val="ReportBody"/>
        <w:widowControl/>
      </w:pPr>
      <w:r>
        <w:t>Source: ml_version/database/schema.sql (continued).</w:t>
      </w:r>
    </w:p>
    <w:p w14:paraId="7CD032C1" w14:textId="77777777" w:rsidR="001778DA" w:rsidRDefault="007B63BA">
      <w:pPr>
        <w:pStyle w:val="ReportSubheading"/>
      </w:pPr>
      <w:r>
        <w:t>7.3 Event storage and indexes</w:t>
      </w:r>
    </w:p>
    <w:p w14:paraId="7CD032C2" w14:textId="77777777" w:rsidR="001778DA" w:rsidRDefault="007B63BA">
      <w:pPr>
        <w:pStyle w:val="ReportBody"/>
        <w:widowControl/>
      </w:pPr>
      <w:r>
        <w:t>The normalised envelope gives different event types a common query surface while preserving the full source row. This example is explicitly synthetic and illustrates document shape; it is not a record claimed to have been observed in a real office.</w:t>
      </w:r>
    </w:p>
    <w:p w14:paraId="7CD032C3" w14:textId="77777777" w:rsidR="001778DA" w:rsidRDefault="007B63BA">
      <w:pPr>
        <w:pStyle w:val="ReportCode"/>
        <w:keepNext/>
      </w:pPr>
      <w:r>
        <w:t>{</w:t>
      </w:r>
    </w:p>
    <w:p w14:paraId="7CD032C4" w14:textId="77777777" w:rsidR="001778DA" w:rsidRDefault="007B63BA">
      <w:pPr>
        <w:pStyle w:val="ReportCode"/>
        <w:keepNext/>
      </w:pPr>
      <w:r>
        <w:t xml:space="preserve">  "event_id": "SYN-DEMO-BRUTE-1",</w:t>
      </w:r>
    </w:p>
    <w:p w14:paraId="7CD032C5" w14:textId="77777777" w:rsidR="001778DA" w:rsidRDefault="007B63BA">
      <w:pPr>
        <w:pStyle w:val="ReportCode"/>
        <w:keepNext/>
      </w:pPr>
      <w:r>
        <w:t xml:space="preserve">  "timestamp": {"$date": "2026-10-24T09:00:00Z"},</w:t>
      </w:r>
    </w:p>
    <w:p w14:paraId="7CD032C6" w14:textId="77777777" w:rsidR="001778DA" w:rsidRDefault="007B63BA">
      <w:pPr>
        <w:pStyle w:val="ReportCode"/>
        <w:keepNext/>
      </w:pPr>
      <w:r>
        <w:t xml:space="preserve">  "source_dataset": "synthetic_demonstration",</w:t>
      </w:r>
    </w:p>
    <w:p w14:paraId="7CD032C7" w14:textId="77777777" w:rsidR="001778DA" w:rsidRDefault="007B63BA">
      <w:pPr>
        <w:pStyle w:val="ReportCode"/>
        <w:keepNext/>
      </w:pPr>
      <w:r>
        <w:t xml:space="preserve">  "event_type": "authentication",</w:t>
      </w:r>
    </w:p>
    <w:p w14:paraId="7CD032C8" w14:textId="77777777" w:rsidR="001778DA" w:rsidRDefault="007B63BA">
      <w:pPr>
        <w:pStyle w:val="ReportCode"/>
        <w:keepNext/>
      </w:pPr>
      <w:r>
        <w:t xml:space="preserve">  "user_id": "SYN-DEMO-BRUTE",</w:t>
      </w:r>
    </w:p>
    <w:p w14:paraId="7CD032C9" w14:textId="77777777" w:rsidR="001778DA" w:rsidRDefault="007B63BA">
      <w:pPr>
        <w:pStyle w:val="ReportCode"/>
        <w:keepNext/>
      </w:pPr>
      <w:r>
        <w:t xml:space="preserve">  "source_ip": "192.0.2.10",</w:t>
      </w:r>
    </w:p>
    <w:p w14:paraId="7CD032CA" w14:textId="77777777" w:rsidR="001778DA" w:rsidRDefault="007B63BA">
      <w:pPr>
        <w:pStyle w:val="ReportCode"/>
        <w:keepNext/>
      </w:pPr>
      <w:r>
        <w:t xml:space="preserve">  "device_id": "SYN-DEVICE-1",</w:t>
      </w:r>
    </w:p>
    <w:p w14:paraId="7CD032CB" w14:textId="77777777" w:rsidR="001778DA" w:rsidRDefault="007B63BA">
      <w:pPr>
        <w:pStyle w:val="ReportCode"/>
        <w:keepNext/>
      </w:pPr>
      <w:r>
        <w:t xml:space="preserve">  "authentication_result": "failure",</w:t>
      </w:r>
    </w:p>
    <w:p w14:paraId="7CD032CC" w14:textId="77777777" w:rsidR="001778DA" w:rsidRDefault="007B63BA">
      <w:pPr>
        <w:pStyle w:val="ReportCode"/>
        <w:keepNext/>
      </w:pPr>
      <w:r>
        <w:t xml:space="preserve">  "original_labels": {"is_attack_ip": false, "is_account_takeover": false},</w:t>
      </w:r>
    </w:p>
    <w:p w14:paraId="7CD032CD" w14:textId="77777777" w:rsidR="001778DA" w:rsidRDefault="007B63BA">
      <w:pPr>
        <w:pStyle w:val="ReportCode"/>
        <w:keepNext/>
      </w:pPr>
      <w:r>
        <w:t xml:space="preserve">  "raw_event": {"data_origin": "SYNTHETIC DEMONSTRATION ONLY"}</w:t>
      </w:r>
    </w:p>
    <w:p w14:paraId="7CD032CE" w14:textId="77777777" w:rsidR="001778DA" w:rsidRDefault="007B63BA">
      <w:pPr>
        <w:pStyle w:val="ReportCode"/>
        <w:spacing w:after="120"/>
      </w:pPr>
      <w:r>
        <w:t>}</w:t>
      </w:r>
    </w:p>
    <w:tbl>
      <w:tblPr>
        <w:tblW w:w="0" w:type="auto"/>
        <w:jc w:val="center"/>
        <w:tblLayout w:type="fixed"/>
        <w:tblLook w:val="04A0" w:firstRow="1" w:lastRow="0" w:firstColumn="1" w:lastColumn="0" w:noHBand="0" w:noVBand="1"/>
      </w:tblPr>
      <w:tblGrid>
        <w:gridCol w:w="1944"/>
        <w:gridCol w:w="6984"/>
      </w:tblGrid>
      <w:tr w:rsidR="001778DA" w14:paraId="7CD032D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CF" w14:textId="77777777" w:rsidR="001778DA" w:rsidRDefault="007B63BA">
            <w:pPr>
              <w:pStyle w:val="ReportTable"/>
              <w:keepNext/>
            </w:pPr>
            <w:r>
              <w:rPr>
                <w:b/>
              </w:rPr>
              <w:t>Collection</w:t>
            </w:r>
          </w:p>
        </w:tc>
        <w:tc>
          <w:tcPr>
            <w:tcW w:w="69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2D0" w14:textId="77777777" w:rsidR="001778DA" w:rsidRDefault="007B63BA">
            <w:pPr>
              <w:pStyle w:val="ReportTable"/>
              <w:keepNext/>
            </w:pPr>
            <w:r>
              <w:rPr>
                <w:b/>
              </w:rPr>
              <w:t>Index or access pattern</w:t>
            </w:r>
          </w:p>
        </w:tc>
      </w:tr>
      <w:tr w:rsidR="001778DA" w14:paraId="7CD032D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2" w14:textId="77777777" w:rsidR="001778DA" w:rsidRDefault="007B63BA">
            <w:pPr>
              <w:pStyle w:val="ReportTable"/>
            </w:pPr>
            <w:r>
              <w:t>security_events</w:t>
            </w:r>
          </w:p>
        </w:tc>
        <w:tc>
          <w:tcPr>
            <w:tcW w:w="69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3" w14:textId="77777777" w:rsidR="001778DA" w:rsidRDefault="007B63BA">
            <w:pPr>
              <w:pStyle w:val="ReportTable"/>
            </w:pPr>
            <w:r>
              <w:t>Unique event_id; timestamp; user_id plus timestamp; event_type plus timestamp; source_ip plus timestamp; source_dataset plus event_id</w:t>
            </w:r>
          </w:p>
        </w:tc>
      </w:tr>
      <w:tr w:rsidR="001778DA" w14:paraId="7CD032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5" w14:textId="77777777" w:rsidR="001778DA" w:rsidRDefault="007B63BA">
            <w:pPr>
              <w:pStyle w:val="ReportTable"/>
            </w:pPr>
            <w:r>
              <w:t>security_alerts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6" w14:textId="77777777" w:rsidR="001778DA" w:rsidRDefault="007B63BA">
            <w:pPr>
              <w:pStyle w:val="ReportTable"/>
            </w:pPr>
            <w:r>
              <w:t>Unique alert_id and detection_key; timestamp; severity plus timestamp</w:t>
            </w:r>
          </w:p>
        </w:tc>
      </w:tr>
      <w:tr w:rsidR="001778DA" w14:paraId="7CD032D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8" w14:textId="77777777" w:rsidR="001778DA" w:rsidRDefault="007B63BA">
            <w:pPr>
              <w:pStyle w:val="ReportTable"/>
            </w:pPr>
            <w:r>
              <w:t>ingestion_uploads</w:t>
            </w:r>
          </w:p>
        </w:tc>
        <w:tc>
          <w:tcPr>
            <w:tcW w:w="69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2D9" w14:textId="77777777" w:rsidR="001778DA" w:rsidRDefault="007B63BA">
            <w:pPr>
              <w:pStyle w:val="ReportTable"/>
            </w:pPr>
            <w:r>
              <w:t>hidden plus uploaded_at</w:t>
            </w:r>
          </w:p>
        </w:tc>
      </w:tr>
      <w:tr w:rsidR="001778DA" w14:paraId="7CD032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B" w14:textId="77777777" w:rsidR="001778DA" w:rsidRDefault="007B63BA">
            <w:pPr>
              <w:pStyle w:val="ReportTable"/>
            </w:pPr>
            <w:r>
              <w:t>ingestion_runs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2DC" w14:textId="77777777" w:rsidR="001778DA" w:rsidRDefault="007B63BA">
            <w:pPr>
              <w:pStyle w:val="ReportTable"/>
            </w:pPr>
            <w:r>
              <w:t>upload_id plus started_at</w:t>
            </w:r>
          </w:p>
        </w:tc>
      </w:tr>
    </w:tbl>
    <w:p w14:paraId="7CD032DE" w14:textId="77777777" w:rsidR="001778DA" w:rsidRDefault="007B63BA">
      <w:pPr>
        <w:pStyle w:val="ReportBody"/>
        <w:widowControl/>
      </w:pPr>
      <w:r>
        <w:t>SecurityEventRepository creates unordered batches of UpdateOne operations using $setOnInsert and upsert=True. Existing event IDs or detection keys retain their stored documents; the summary separately reports inserted and duplicate counts. Event retrieval supports page and page_size validation and excludes raw_event from the default list view.</w:t>
      </w:r>
    </w:p>
    <w:p w14:paraId="7CD032DF" w14:textId="77777777" w:rsidR="001778DA" w:rsidRDefault="007B63BA">
      <w:pPr>
        <w:pStyle w:val="ReportBody"/>
        <w:widowControl/>
      </w:pPr>
      <w:r>
        <w:t>MongoDB document validation in this project is implemented at the Python ingestion boundary; the source does not install a server-side JSON Schema validator. Malformed direct writes made outside the application would therefore need separate database controls.</w:t>
      </w:r>
    </w:p>
    <w:p w14:paraId="7CD032E0" w14:textId="77777777" w:rsidR="001778DA" w:rsidRDefault="007B63BA">
      <w:pPr>
        <w:pStyle w:val="ReportSubheading"/>
      </w:pPr>
      <w:r>
        <w:lastRenderedPageBreak/>
        <w:t>7.3.1 Collections and their responsibilities</w:t>
      </w:r>
    </w:p>
    <w:p w14:paraId="7CD032E1" w14:textId="77777777" w:rsidR="001778DA" w:rsidRDefault="007B63BA">
      <w:pPr>
        <w:keepNext/>
        <w:spacing w:before="120" w:after="60"/>
        <w:jc w:val="center"/>
      </w:pPr>
      <w:r>
        <w:rPr>
          <w:noProof/>
        </w:rPr>
        <w:drawing>
          <wp:inline distT="0" distB="0" distL="0" distR="0" wp14:anchorId="7CD034AC" wp14:editId="7CD034AD">
            <wp:extent cx="5806440" cy="2903220"/>
            <wp:effectExtent l="0" t="0" r="0" b="0"/>
            <wp:docPr id="11" name="Picture 11" descr="MongoDB collections and their application level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collections.png"/>
                    <pic:cNvPicPr/>
                  </pic:nvPicPr>
                  <pic:blipFill>
                    <a:blip r:embed="rId14"/>
                    <a:stretch>
                      <a:fillRect/>
                    </a:stretch>
                  </pic:blipFill>
                  <pic:spPr>
                    <a:xfrm>
                      <a:off x="0" y="0"/>
                      <a:ext cx="5806440" cy="2903220"/>
                    </a:xfrm>
                    <a:prstGeom prst="rect">
                      <a:avLst/>
                    </a:prstGeom>
                  </pic:spPr>
                </pic:pic>
              </a:graphicData>
            </a:graphic>
          </wp:inline>
        </w:drawing>
      </w:r>
    </w:p>
    <w:p w14:paraId="7CD032E2" w14:textId="77777777" w:rsidR="001778DA" w:rsidRDefault="007B63BA">
      <w:pPr>
        <w:pStyle w:val="ReportCaption"/>
        <w:spacing w:before="60" w:after="120"/>
      </w:pPr>
      <w:r>
        <w:t>Figure 6 MongoDB collections and their application level references</w:t>
      </w:r>
    </w:p>
    <w:p w14:paraId="7CD032E3" w14:textId="77777777" w:rsidR="001778DA" w:rsidRDefault="007B63BA">
      <w:pPr>
        <w:pStyle w:val="ReportBody"/>
        <w:widowControl/>
      </w:pPr>
      <w:r>
        <w:t>security_events preserves what the dataset contained. security_alerts preserves what a detector concluded and why. Keeping these collections separate allows an event to remain available even when no detector flags it. A single alert can reference several events, such as the failures in one login burst. Analyst status, assignment and resolution remain authoritative in MySQL.</w:t>
      </w:r>
    </w:p>
    <w:p w14:paraId="7CD032E4" w14:textId="77777777" w:rsidR="001778DA" w:rsidRDefault="007B63BA">
      <w:pPr>
        <w:pStyle w:val="ReportBody"/>
        <w:widowControl/>
      </w:pPr>
      <w:r>
        <w:t>ingestion_uploads contains one registry entry for an original filename plus content hash. ingestion_runs records each attempt under that entry. A repeat import therefore adds run history while retaining the file identity. Changing the filename or content changes the upload identity. The registry field hidden is a legacy storage name: True excludes the source from dashboard analysis rather than deleting the document or removing its library entry.</w:t>
      </w:r>
    </w:p>
    <w:p w14:paraId="7CD032E5" w14:textId="77777777" w:rsidR="001778DA" w:rsidRDefault="007B63BA">
      <w:pPr>
        <w:pStyle w:val="ReportSubheading"/>
      </w:pPr>
      <w:r>
        <w:t>7.3.2 Duplicate safe writes</w:t>
      </w:r>
    </w:p>
    <w:p w14:paraId="7CD032E6" w14:textId="77777777" w:rsidR="001778DA" w:rsidRDefault="007B63BA">
      <w:pPr>
        <w:keepNext/>
        <w:spacing w:before="120" w:after="60"/>
        <w:jc w:val="center"/>
      </w:pPr>
      <w:r>
        <w:rPr>
          <w:noProof/>
        </w:rPr>
        <w:drawing>
          <wp:inline distT="0" distB="0" distL="0" distR="0" wp14:anchorId="7CD034AE" wp14:editId="7CD034AF">
            <wp:extent cx="5806440" cy="2548382"/>
            <wp:effectExtent l="0" t="0" r="0" b="0"/>
            <wp:docPr id="12" name="Picture 12" descr="How event upserts distinguish new evidence from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upsert.png"/>
                    <pic:cNvPicPr/>
                  </pic:nvPicPr>
                  <pic:blipFill>
                    <a:blip r:embed="rId15"/>
                    <a:stretch>
                      <a:fillRect/>
                    </a:stretch>
                  </pic:blipFill>
                  <pic:spPr>
                    <a:xfrm>
                      <a:off x="0" y="0"/>
                      <a:ext cx="5806440" cy="2548382"/>
                    </a:xfrm>
                    <a:prstGeom prst="rect">
                      <a:avLst/>
                    </a:prstGeom>
                  </pic:spPr>
                </pic:pic>
              </a:graphicData>
            </a:graphic>
          </wp:inline>
        </w:drawing>
      </w:r>
    </w:p>
    <w:p w14:paraId="7CD032E7" w14:textId="77777777" w:rsidR="001778DA" w:rsidRDefault="007B63BA">
      <w:pPr>
        <w:pStyle w:val="ReportCaption"/>
        <w:spacing w:before="60" w:after="120"/>
      </w:pPr>
      <w:r>
        <w:t>Figure 7 How event upserts distinguish new evidence from duplicates</w:t>
      </w:r>
    </w:p>
    <w:p w14:paraId="7CD032E8" w14:textId="77777777" w:rsidR="001778DA" w:rsidRDefault="007B63BA">
      <w:pPr>
        <w:pStyle w:val="ReportBody"/>
        <w:widowControl/>
      </w:pPr>
      <w:r>
        <w:t>The repository prepares UpdateOne operations and submits them through bulk_write with ordered=False. A filter finds event_id for events or detection_key for alerts. If no document matches, upsert=True creates it. If a match exists, $setOnInsert performs no change. This preserves the first stored evidence instead of silently replacing it. Unique indexes enforce the same identifiers at database level.</w:t>
      </w:r>
    </w:p>
    <w:p w14:paraId="7CD032E9" w14:textId="77777777" w:rsidR="001778DA" w:rsidRDefault="007B63BA">
      <w:pPr>
        <w:pStyle w:val="ReportBody"/>
        <w:widowControl/>
      </w:pPr>
      <w:r>
        <w:lastRenderedPageBreak/>
        <w:t>Duplicate-safe import is not a multi-document transaction. If a batch or a later MySQL operation fails, some earlier writes may already exist. The run records stage outcomes, and a retry uses the same keys to avoid creating another copy. A dedicated reconciliation worker is still future work.</w:t>
      </w:r>
    </w:p>
    <w:p w14:paraId="7CD032EA" w14:textId="77777777" w:rsidR="001778DA" w:rsidRDefault="007B63BA">
      <w:pPr>
        <w:pStyle w:val="ReportSubheading"/>
      </w:pPr>
      <w:r>
        <w:t>7.3.3 Indexes and event retrieval</w:t>
      </w:r>
    </w:p>
    <w:tbl>
      <w:tblPr>
        <w:tblW w:w="0" w:type="auto"/>
        <w:tblLayout w:type="fixed"/>
        <w:tblLook w:val="04A0" w:firstRow="1" w:lastRow="0" w:firstColumn="1" w:lastColumn="0" w:noHBand="0" w:noVBand="1"/>
      </w:tblPr>
      <w:tblGrid>
        <w:gridCol w:w="2880"/>
        <w:gridCol w:w="2232"/>
        <w:gridCol w:w="4032"/>
      </w:tblGrid>
      <w:tr w:rsidR="001778DA" w14:paraId="7CD032EE" w14:textId="77777777">
        <w:trPr>
          <w:tblHeader/>
        </w:trPr>
        <w:tc>
          <w:tcPr>
            <w:tcW w:w="288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B" w14:textId="77777777" w:rsidR="001778DA" w:rsidRDefault="007B63BA">
            <w:pPr>
              <w:pStyle w:val="ReportTable"/>
              <w:keepNext/>
            </w:pPr>
            <w:r>
              <w:rPr>
                <w:b/>
              </w:rPr>
              <w:t>Index or key</w:t>
            </w:r>
          </w:p>
        </w:tc>
        <w:tc>
          <w:tcPr>
            <w:tcW w:w="223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C" w14:textId="77777777" w:rsidR="001778DA" w:rsidRDefault="007B63BA">
            <w:pPr>
              <w:pStyle w:val="ReportTable"/>
              <w:keepNext/>
            </w:pPr>
            <w:r>
              <w:rPr>
                <w:b/>
              </w:rPr>
              <w:t>Collection</w:t>
            </w:r>
          </w:p>
        </w:tc>
        <w:tc>
          <w:tcPr>
            <w:tcW w:w="403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CD032ED" w14:textId="77777777" w:rsidR="001778DA" w:rsidRDefault="007B63BA">
            <w:pPr>
              <w:pStyle w:val="ReportTable"/>
              <w:keepNext/>
            </w:pPr>
            <w:r>
              <w:rPr>
                <w:b/>
              </w:rPr>
              <w:t>Purpose</w:t>
            </w:r>
          </w:p>
        </w:tc>
      </w:tr>
      <w:tr w:rsidR="001778DA" w14:paraId="7CD032F2"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EF" w14:textId="77777777" w:rsidR="001778DA" w:rsidRDefault="007B63BA">
            <w:pPr>
              <w:pStyle w:val="ReportTable"/>
            </w:pPr>
            <w:r>
              <w:t>event_id unique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0"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1" w14:textId="77777777" w:rsidR="001778DA" w:rsidRDefault="007B63BA">
            <w:pPr>
              <w:pStyle w:val="ReportTable"/>
            </w:pPr>
            <w:r>
              <w:t>Reject duplicate event identities</w:t>
            </w:r>
          </w:p>
        </w:tc>
      </w:tr>
      <w:tr w:rsidR="001778DA" w14:paraId="7CD032F6"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3" w14:textId="77777777" w:rsidR="001778DA" w:rsidRDefault="007B63BA">
            <w:pPr>
              <w:pStyle w:val="ReportTable"/>
            </w:pPr>
            <w:r>
              <w:t>user_id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4"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5" w14:textId="77777777" w:rsidR="001778DA" w:rsidRDefault="007B63BA">
            <w:pPr>
              <w:pStyle w:val="ReportTable"/>
            </w:pPr>
            <w:r>
              <w:t>Retrieve an identity activity timeline</w:t>
            </w:r>
          </w:p>
        </w:tc>
      </w:tr>
      <w:tr w:rsidR="001778DA" w14:paraId="7CD032F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7" w14:textId="77777777" w:rsidR="001778DA" w:rsidRDefault="007B63BA">
            <w:pPr>
              <w:pStyle w:val="ReportTable"/>
            </w:pPr>
            <w:r>
              <w:t>event_type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8"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9" w14:textId="77777777" w:rsidR="001778DA" w:rsidRDefault="007B63BA">
            <w:pPr>
              <w:pStyle w:val="ReportTable"/>
            </w:pPr>
            <w:r>
              <w:t>Filter authentication or network events by time</w:t>
            </w:r>
          </w:p>
        </w:tc>
      </w:tr>
      <w:tr w:rsidR="001778DA" w14:paraId="7CD032FE"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B" w14:textId="77777777" w:rsidR="001778DA" w:rsidRDefault="007B63BA">
            <w:pPr>
              <w:pStyle w:val="ReportTable"/>
            </w:pPr>
            <w:r>
              <w:t>source_ip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C"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2FD" w14:textId="77777777" w:rsidR="001778DA" w:rsidRDefault="007B63BA">
            <w:pPr>
              <w:pStyle w:val="ReportTable"/>
            </w:pPr>
            <w:r>
              <w:t>Retrieve activity from an observed IP</w:t>
            </w:r>
          </w:p>
        </w:tc>
      </w:tr>
      <w:tr w:rsidR="001778DA" w14:paraId="7CD03302"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2FF" w14:textId="77777777" w:rsidR="001778DA" w:rsidRDefault="007B63BA">
            <w:pPr>
              <w:pStyle w:val="ReportTable"/>
            </w:pPr>
            <w:r>
              <w:t>source_dataset + event_id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0" w14:textId="77777777" w:rsidR="001778DA" w:rsidRDefault="007B63BA">
            <w:pPr>
              <w:pStyle w:val="ReportTable"/>
            </w:pPr>
            <w:r>
              <w:t>security_events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1" w14:textId="77777777" w:rsidR="001778DA" w:rsidRDefault="007B63BA">
            <w:pPr>
              <w:pStyle w:val="ReportTable"/>
            </w:pPr>
            <w:r>
              <w:t>Locate evidence within source provenance</w:t>
            </w:r>
          </w:p>
        </w:tc>
      </w:tr>
      <w:tr w:rsidR="001778DA" w14:paraId="7CD03306"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3" w14:textId="77777777" w:rsidR="001778DA" w:rsidRDefault="007B63BA">
            <w:pPr>
              <w:pStyle w:val="ReportTable"/>
            </w:pPr>
            <w:r>
              <w:t>detection_key unique</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4" w14:textId="77777777" w:rsidR="001778DA" w:rsidRDefault="007B63BA">
            <w:pPr>
              <w:pStyle w:val="ReportTable"/>
            </w:pPr>
            <w:r>
              <w:t>security_alerts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5" w14:textId="77777777" w:rsidR="001778DA" w:rsidRDefault="007B63BA">
            <w:pPr>
              <w:pStyle w:val="ReportTable"/>
            </w:pPr>
            <w:r>
              <w:t>Deduplicate generated detections</w:t>
            </w:r>
          </w:p>
        </w:tc>
      </w:tr>
      <w:tr w:rsidR="001778DA" w14:paraId="7CD0330A"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7" w14:textId="77777777" w:rsidR="001778DA" w:rsidRDefault="007B63BA">
            <w:pPr>
              <w:pStyle w:val="ReportTable"/>
            </w:pPr>
            <w:r>
              <w:t>severity + timestamp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8" w14:textId="77777777" w:rsidR="001778DA" w:rsidRDefault="007B63BA">
            <w:pPr>
              <w:pStyle w:val="ReportTable"/>
            </w:pPr>
            <w:r>
              <w:t>security_alerts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3309" w14:textId="77777777" w:rsidR="001778DA" w:rsidRDefault="007B63BA">
            <w:pPr>
              <w:pStyle w:val="ReportTable"/>
            </w:pPr>
            <w:r>
              <w:t>Retrieve recent high-severity evidence</w:t>
            </w:r>
          </w:p>
        </w:tc>
      </w:tr>
      <w:tr w:rsidR="001778DA" w14:paraId="7CD0330E"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B" w14:textId="77777777" w:rsidR="001778DA" w:rsidRDefault="007B63BA">
            <w:pPr>
              <w:pStyle w:val="ReportTable"/>
            </w:pPr>
            <w:r>
              <w:t>upload_id + started_at</w:t>
            </w:r>
          </w:p>
        </w:tc>
        <w:tc>
          <w:tcPr>
            <w:tcW w:w="22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C" w14:textId="77777777" w:rsidR="001778DA" w:rsidRDefault="007B63BA">
            <w:pPr>
              <w:pStyle w:val="ReportTable"/>
            </w:pPr>
            <w:r>
              <w:t>ingestion_runs</w:t>
            </w:r>
          </w:p>
        </w:tc>
        <w:tc>
          <w:tcPr>
            <w:tcW w:w="403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CD0330D" w14:textId="77777777" w:rsidR="001778DA" w:rsidRDefault="007B63BA">
            <w:pPr>
              <w:pStyle w:val="ReportTable"/>
            </w:pPr>
            <w:r>
              <w:t>List attempts for a selected file</w:t>
            </w:r>
          </w:p>
        </w:tc>
      </w:tr>
    </w:tbl>
    <w:p w14:paraId="7CD0330F" w14:textId="77777777" w:rsidR="001778DA" w:rsidRDefault="007B63BA">
      <w:pPr>
        <w:pStyle w:val="ReportBody"/>
        <w:widowControl/>
      </w:pPr>
      <w:r>
        <w:t>Indexes reduce the search work for supported filters, but they consume storage and make writes more expensive. Their presence alone is not a measured speed improvement. The current list_events method sorts newest first, validates page and page_size, uses skip and limit, and omits raw_event from list results. It is offset pagination rather than cursor pagination.</w:t>
      </w:r>
    </w:p>
    <w:p w14:paraId="7CD03310" w14:textId="77777777" w:rsidR="001778DA" w:rsidRDefault="007B63BA">
      <w:pPr>
        <w:pStyle w:val="ReportSubheading"/>
      </w:pPr>
      <w:r>
        <w:t>7.3.4 Validation and operational boundaries</w:t>
      </w:r>
    </w:p>
    <w:p w14:paraId="7CD03311" w14:textId="77777777" w:rsidR="001778DA" w:rsidRDefault="007B63BA">
      <w:pPr>
        <w:pStyle w:val="ReportBody"/>
        <w:widowControl/>
      </w:pPr>
      <w:r>
        <w:t>Python loaders validate required fields, timestamps and identifiers before persistence. MongoDB flexibility does not remove that requirement. The application creates indexes but does not install a server-side JSON Schema validator. Therefore a direct write outside Python can bypass application validation. No TTL deletion policy is configured, so importing an old timestamp does not automatically expire the evidence.</w:t>
      </w:r>
    </w:p>
    <w:p w14:paraId="7CD03312" w14:textId="77777777" w:rsidR="001778DA" w:rsidRDefault="007B63BA">
      <w:pPr>
        <w:pStyle w:val="ReportSubheading"/>
      </w:pPr>
      <w:r>
        <w:t>7.4 Dataset provenance and mappings</w:t>
      </w:r>
    </w:p>
    <w:tbl>
      <w:tblPr>
        <w:tblW w:w="0" w:type="auto"/>
        <w:jc w:val="center"/>
        <w:tblLayout w:type="fixed"/>
        <w:tblLook w:val="04A0" w:firstRow="1" w:lastRow="0" w:firstColumn="1" w:lastColumn="0" w:noHBand="0" w:noVBand="1"/>
      </w:tblPr>
      <w:tblGrid>
        <w:gridCol w:w="3528"/>
        <w:gridCol w:w="1656"/>
        <w:gridCol w:w="3744"/>
      </w:tblGrid>
      <w:tr w:rsidR="001778DA" w14:paraId="7CD03316"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3" w14:textId="77777777" w:rsidR="001778DA" w:rsidRDefault="007B63BA">
            <w:pPr>
              <w:pStyle w:val="ReportTable"/>
              <w:keepNext/>
            </w:pPr>
            <w:r>
              <w:rPr>
                <w:b/>
              </w:rPr>
              <w:t>Supplied file</w:t>
            </w:r>
          </w:p>
        </w:tc>
        <w:tc>
          <w:tcPr>
            <w:tcW w:w="165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4" w14:textId="77777777" w:rsidR="001778DA" w:rsidRDefault="007B63BA">
            <w:pPr>
              <w:pStyle w:val="ReportTable"/>
              <w:keepNext/>
            </w:pPr>
            <w:r>
              <w:rPr>
                <w:b/>
              </w:rPr>
              <w:t>Inspected quickstart shape</w:t>
            </w:r>
          </w:p>
        </w:tc>
        <w:tc>
          <w:tcPr>
            <w:tcW w:w="37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15" w14:textId="77777777" w:rsidR="001778DA" w:rsidRDefault="007B63BA">
            <w:pPr>
              <w:pStyle w:val="ReportTable"/>
              <w:keepNext/>
            </w:pPr>
            <w:r>
              <w:rPr>
                <w:b/>
              </w:rPr>
              <w:t>Mapping highlights</w:t>
            </w:r>
          </w:p>
        </w:tc>
      </w:tr>
      <w:tr w:rsidR="001778DA" w14:paraId="7CD0331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7" w14:textId="77777777" w:rsidR="001778DA" w:rsidRDefault="007B63BA">
            <w:pPr>
              <w:pStyle w:val="ReportTable"/>
            </w:pPr>
            <w:r>
              <w:t>rba_authentication_events_quickstart.csv</w:t>
            </w:r>
          </w:p>
        </w:tc>
        <w:tc>
          <w:tcPr>
            <w:tcW w:w="165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8" w14:textId="77777777" w:rsidR="001778DA" w:rsidRDefault="007B63BA">
            <w:pPr>
              <w:pStyle w:val="ReportTable"/>
            </w:pPr>
            <w:r>
              <w:t>5,000 rows and 14 columns</w:t>
            </w:r>
          </w:p>
        </w:tc>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19" w14:textId="77777777" w:rsidR="001778DA" w:rsidRDefault="007B63BA">
            <w:pPr>
              <w:pStyle w:val="ReportTable"/>
            </w:pPr>
            <w:r>
              <w:t>login_timestamp to UTC timestamp; ip_address to source_ip; login_successful to success or failure</w:t>
            </w:r>
          </w:p>
        </w:tc>
      </w:tr>
      <w:tr w:rsidR="001778DA" w14:paraId="7CD0331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B" w14:textId="77777777" w:rsidR="001778DA" w:rsidRDefault="007B63BA">
            <w:pPr>
              <w:pStyle w:val="ReportTable"/>
            </w:pPr>
            <w:r>
              <w:t>unsw_nb15_network_events_quickstart.csv</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C" w14:textId="77777777" w:rsidR="001778DA" w:rsidRDefault="007B63BA">
            <w:pPr>
              <w:pStyle w:val="ReportTable"/>
            </w:pPr>
            <w:r>
              <w:t>4,444 rows and 40 columns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1D" w14:textId="77777777" w:rsidR="001778DA" w:rsidRDefault="007B63BA">
            <w:pPr>
              <w:pStyle w:val="ReportTable"/>
            </w:pPr>
            <w:r>
              <w:t>id to source event ID; event_timestamp to UTC; proto to protocol; flow features retained</w:t>
            </w:r>
          </w:p>
        </w:tc>
      </w:tr>
    </w:tbl>
    <w:p w14:paraId="7CD0331F" w14:textId="77777777" w:rsidR="001778DA" w:rsidRDefault="007B63BA">
      <w:pPr>
        <w:pStyle w:val="ReportBody"/>
        <w:widowControl/>
      </w:pPr>
      <w:r>
        <w:t>The supplied archive contains representative development datasets using RBA and UNSW-NB15 field concepts. These are not presented as verbatim official benchmark records. Development files are used after the quickstart pipeline works. No Kaggle account or external download is required for the supplied workflow.</w:t>
      </w:r>
    </w:p>
    <w:p w14:paraId="7CD03320" w14:textId="77777777" w:rsidR="001778DA" w:rsidRDefault="007B63BA">
      <w:pPr>
        <w:pStyle w:val="ReportBody"/>
        <w:widowControl/>
      </w:pPr>
      <w:r>
        <w:t>Authentication columns also include country, city, device_id, device_type, os, browser, failure_reason, is_attack_ip and is_account_takeover. failure_reason is optional and has 4,503 missing values in the inspected quickstart file. The two supplied attack indicators are preserved as labels, not used to generate alerts.</w:t>
      </w:r>
    </w:p>
    <w:p w14:paraId="7CD03321" w14:textId="77777777" w:rsidR="001778DA" w:rsidRDefault="007B63BA">
      <w:pPr>
        <w:pStyle w:val="ReportBody"/>
        <w:widowControl/>
      </w:pPr>
      <w:r>
        <w:lastRenderedPageBreak/>
        <w:t>The network file contains duration, packets, bytes, rates, TTL, load, loss, timing, jitter and connection-count features, with proto, service and state as categorical fields. attack_cat and label are retained for category analysis and evaluation. Model inputs exclude both labels, row ID, timestamp and endpoint addresses.</w:t>
      </w:r>
    </w:p>
    <w:p w14:paraId="7CD03322" w14:textId="77777777" w:rsidR="001778DA" w:rsidRDefault="007B63BA">
      <w:pPr>
        <w:pStyle w:val="ReportSubheading"/>
      </w:pPr>
      <w:r>
        <w:t>7.5 Import validation and file identity</w:t>
      </w:r>
    </w:p>
    <w:p w14:paraId="7CD03323" w14:textId="77777777" w:rsidR="001778DA" w:rsidRDefault="007B63BA">
      <w:pPr>
        <w:pStyle w:val="ReportBody"/>
        <w:widowControl/>
      </w:pPr>
      <w:r>
        <w:t>Validation checks required columns, empty datasets, timestamps, missing identifiers and duplicate identifiers. Upload schema detection chooses an appropriate loader, and unsupported or ambiguous inputs produce an error. Model feature preparation also checks required feature columns. The 25 MB application limit bounds in-memory parsing; it is not a general-purpose large-log ingestion service.</w:t>
      </w:r>
    </w:p>
    <w:p w14:paraId="7CD03324" w14:textId="77777777" w:rsidR="001778DA" w:rsidRDefault="007B63BA">
      <w:pPr>
        <w:pStyle w:val="ReportBody"/>
        <w:widowControl/>
      </w:pPr>
      <w:r>
        <w:t>New uploads are identified by original filename plus SHA-256 content hash. Reimporting the same file creates another run under the same library record; changing its content creates a separate entry. File-scoped event IDs and provenance prevent otherwise overlapping IDs in different uploaded files from mixing evidence.</w:t>
      </w:r>
    </w:p>
    <w:p w14:paraId="7CD03325" w14:textId="77777777" w:rsidR="001778DA" w:rsidRDefault="007B63BA">
      <w:pPr>
        <w:pStyle w:val="ReportBody"/>
        <w:widowControl/>
      </w:pPr>
      <w:r>
        <w:t>Existing sources are discovered from stored MySQL and MongoDB records and made selectable without reimporting them. Inclusion switches filter queries before aggregation, so excluded records do not contribute to totals. Existing sources without a known original file remain source entries rather than fabricated CSV exports.</w:t>
      </w:r>
    </w:p>
    <w:p w14:paraId="7CD03326" w14:textId="77777777" w:rsidR="001778DA" w:rsidRDefault="007B63BA">
      <w:pPr>
        <w:pStyle w:val="ReportSubheading"/>
      </w:pPr>
      <w:r>
        <w:t>7.6 Authentication rules</w:t>
      </w:r>
    </w:p>
    <w:p w14:paraId="7CD03327" w14:textId="77777777" w:rsidR="001778DA" w:rsidRDefault="007B63BA">
      <w:pPr>
        <w:pStyle w:val="ReportBody"/>
        <w:widowControl/>
      </w:pPr>
      <w:r>
        <w:t>Repeated failed-login detection sorts authentication failures by UTC time and maintains a deque for each source_dataset and user_id. Events older than the configured five-minute duration leave the deque. At least five failures, including the boundary at exactly five minutes, produce a high-severity alert. A four-failure sequence is a negative control. A suppression interval avoids repeated alerts for the same burst.</w:t>
      </w:r>
    </w:p>
    <w:p w14:paraId="7CD03328" w14:textId="77777777" w:rsidR="001778DA" w:rsidRDefault="007B63BA">
      <w:pPr>
        <w:pStyle w:val="ReportBody"/>
        <w:widowControl/>
      </w:pPr>
      <w:r>
        <w:t>Suspicious access examines successful authentication events. By default, three distinct IP and device combinations for the same source-local user within ten minutes generate a medium-severity alert. The implementation counts combinations, not three IPs independently of devices. Missing users are skipped; shared IPs and legitimate device changes can cause false positives. The rule reports suspicion rather than confirmed compromise.</w:t>
      </w:r>
    </w:p>
    <w:p w14:paraId="7CD03329" w14:textId="77777777" w:rsidR="001778DA" w:rsidRDefault="007B63BA">
      <w:pPr>
        <w:pStyle w:val="ReportBody"/>
        <w:widowControl/>
      </w:pPr>
      <w:r>
        <w:t>The current rules process the events provided to one pipeline call. They do not maintain a durable cross-upload rolling window. The multi-origin rule emits at most one alert per source and user in a batch. These limits matter when splitting one logical log stream across several files.</w:t>
      </w:r>
    </w:p>
    <w:p w14:paraId="7CD0332A" w14:textId="77777777" w:rsidR="001778DA" w:rsidRDefault="007B63BA">
      <w:pPr>
        <w:pStyle w:val="ReportSubheading"/>
      </w:pPr>
      <w:r>
        <w:t>7.7 Standard alert and deduplication</w:t>
      </w:r>
    </w:p>
    <w:p w14:paraId="7CD0332B" w14:textId="77777777" w:rsidR="001778DA" w:rsidRDefault="007B63BA">
      <w:pPr>
        <w:pStyle w:val="ReportBody"/>
        <w:widowControl/>
      </w:pPr>
      <w:r>
        <w:t>Every detector returns a DetectionAlert containing rule_name, timestamp, source_dataset, severity, title, description, event_references and evidence. Stable hashes provide alert IDs and detection keys. MongoDB has a unique detection-key index, and MySQL has a separate unique detection_key constraint. The model version and probability are stored as evidence for model-generated alerts.</w:t>
      </w:r>
    </w:p>
    <w:p w14:paraId="7CD0332C" w14:textId="77777777" w:rsidR="001778DA" w:rsidRDefault="007B63BA">
      <w:pPr>
        <w:pStyle w:val="ReportBody"/>
        <w:widowControl/>
      </w:pPr>
      <w:r>
        <w:t>IncidentService checks the detection key, obtains the threat category, creates source-local users or observed endpoints when justified, and inserts the incident and creation audit entry in one MySQL transaction. A uniqueness conflict is handled by retrieving the existing case. User and system links remain nullable.</w:t>
      </w:r>
    </w:p>
    <w:p w14:paraId="7CD0332D" w14:textId="77777777" w:rsidR="001778DA" w:rsidRDefault="007B63BA">
      <w:pPr>
        <w:pStyle w:val="ReportSubheading"/>
      </w:pPr>
      <w:r>
        <w:t>7.8 Response workflow</w:t>
      </w:r>
    </w:p>
    <w:p w14:paraId="7CD0332E" w14:textId="77777777" w:rsidR="001778DA" w:rsidRDefault="007B63BA">
      <w:pPr>
        <w:pStyle w:val="ReportBody"/>
        <w:widowControl/>
      </w:pPr>
      <w:r>
        <w:t>The analyst can assign a case, move it into investigation, record actions and notes, resolve it, or mark it false positive. Services validate incident and active analyst IDs and preserve audit information. Reassignment closes the previous active assignment; reopening retains the case history. Resolution-time reporting uses case creation rather than the imported event date.</w:t>
      </w:r>
    </w:p>
    <w:p w14:paraId="7CD0332F" w14:textId="77777777" w:rsidR="001778DA" w:rsidRDefault="007B63BA">
      <w:pPr>
        <w:keepNext/>
        <w:spacing w:before="120" w:after="60"/>
        <w:jc w:val="center"/>
      </w:pPr>
      <w:r>
        <w:rPr>
          <w:noProof/>
        </w:rPr>
        <w:lastRenderedPageBreak/>
        <w:drawing>
          <wp:inline distT="0" distB="0" distL="0" distR="0" wp14:anchorId="7CD034B0" wp14:editId="7CD034B1">
            <wp:extent cx="5806440" cy="2096770"/>
            <wp:effectExtent l="0" t="0" r="0" b="0"/>
            <wp:docPr id="14" name="Picture 14" descr="Typical analyst response and persistent cas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png"/>
                    <pic:cNvPicPr/>
                  </pic:nvPicPr>
                  <pic:blipFill>
                    <a:blip r:embed="rId16"/>
                    <a:stretch>
                      <a:fillRect/>
                    </a:stretch>
                  </pic:blipFill>
                  <pic:spPr>
                    <a:xfrm>
                      <a:off x="0" y="0"/>
                      <a:ext cx="5806440" cy="2096770"/>
                    </a:xfrm>
                    <a:prstGeom prst="rect">
                      <a:avLst/>
                    </a:prstGeom>
                  </pic:spPr>
                </pic:pic>
              </a:graphicData>
            </a:graphic>
          </wp:inline>
        </w:drawing>
      </w:r>
    </w:p>
    <w:p w14:paraId="7CD03330" w14:textId="77777777" w:rsidR="001778DA" w:rsidRDefault="007B63BA">
      <w:pPr>
        <w:pStyle w:val="ReportCaption"/>
        <w:spacing w:before="60" w:after="120"/>
      </w:pPr>
      <w:r>
        <w:t>Figure 8 Typical analyst response and persistent case history</w:t>
      </w:r>
    </w:p>
    <w:p w14:paraId="7CD03331" w14:textId="77777777" w:rsidR="001778DA" w:rsidRDefault="007B63BA">
      <w:pPr>
        <w:pStyle w:val="ReportBody"/>
        <w:widowControl/>
      </w:pPr>
      <w:r>
        <w:t>Assignments preserve ownership over time, while incident_audit_log records accepted case actions. The current incident status supports the overview KPIs. Historical response records remain available after reassignment or reopening, so the workflow does not rely on overwriting a single comments field.</w:t>
      </w:r>
    </w:p>
    <w:p w14:paraId="7CD03332" w14:textId="77777777" w:rsidR="001778DA" w:rsidRDefault="007B63BA">
      <w:pPr>
        <w:pStyle w:val="ReportSubheading"/>
      </w:pPr>
      <w:r>
        <w:t>7.9 Network classifier and model training</w:t>
      </w:r>
    </w:p>
    <w:p w14:paraId="7CD03333" w14:textId="77777777" w:rsidR="001778DA" w:rsidRDefault="007B63BA">
      <w:pPr>
        <w:pStyle w:val="ReportBody"/>
        <w:widowControl/>
      </w:pPr>
      <w:r>
        <w:t>We used scikit-learn RandomForestClassifier for supervised binary classification of network flows. A labelled training example pairs flow measurements with an observed outcome: label 0 means normal and label 1 means attack. The classifier learns patterns in those measurements and returns an attack-class score for a new flow. It does not predict a specific attack family. Authentication monitoring still uses the failed-login and suspicious-access rules described in section 7.6.</w:t>
      </w:r>
    </w:p>
    <w:p w14:paraId="7CD03334" w14:textId="77777777" w:rsidR="001778DA" w:rsidRDefault="007B63BA">
      <w:pPr>
        <w:pStyle w:val="ReportBody"/>
        <w:widowControl/>
      </w:pPr>
      <w:r>
        <w:t>The saved model is network-random-forest-v1, trained on 10 October 2026 using unsw_nb15_network_events_quickstart.csv. The supplied file contains 4,444 representative generated records with UNSW-NB15-style fields. It is not the official UNSW-NB15 benchmark. The development CSV was used for a later overlap-removed evaluation, not to fit this saved classifier. Training, validation and test counts and the dataset SHA-256 are recorded in the model metadata.</w:t>
      </w:r>
    </w:p>
    <w:p w14:paraId="74F18A43" w14:textId="77777777" w:rsidR="00886B65" w:rsidRDefault="00D15797">
      <w:pPr>
        <w:pStyle w:val="ReportSubheading"/>
        <w:widowControl/>
      </w:pPr>
      <w:r>
        <w:t>7.9.1 Feature selection and label separation</w:t>
      </w:r>
    </w:p>
    <w:p w14:paraId="715226B2" w14:textId="77777777" w:rsidR="00886B65" w:rsidRDefault="00D15797">
      <w:pPr>
        <w:pStyle w:val="ReportBody"/>
        <w:widowControl/>
      </w:pPr>
      <w:r>
        <w:t>The model uses 34 source features: 31 numeric fields and three categorical fields. Numeric examples include duration, source and destination packet counts, bytes, traffic rates, TTL, packet loss, timing and recent connection counts. The categorical fields are proto, service and state. One-hot encoding expands these categories into additional numeric input columns, so the final encoded width can exceed 34.</w:t>
      </w:r>
    </w:p>
    <w:tbl>
      <w:tblPr>
        <w:tblW w:w="0" w:type="auto"/>
        <w:tblLayout w:type="fixed"/>
        <w:tblLook w:val="04A0" w:firstRow="1" w:lastRow="0" w:firstColumn="1" w:lastColumn="0" w:noHBand="0" w:noVBand="1"/>
      </w:tblPr>
      <w:tblGrid>
        <w:gridCol w:w="2880"/>
        <w:gridCol w:w="3024"/>
        <w:gridCol w:w="3240"/>
      </w:tblGrid>
      <w:tr w:rsidR="00886B65" w14:paraId="7FCA945B" w14:textId="77777777">
        <w:trPr>
          <w:tblHeader/>
        </w:trPr>
        <w:tc>
          <w:tcPr>
            <w:tcW w:w="288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7A36C54" w14:textId="77777777" w:rsidR="00886B65" w:rsidRDefault="00D15797">
            <w:pPr>
              <w:pStyle w:val="ReportTable"/>
              <w:keepNext/>
            </w:pPr>
            <w:r>
              <w:rPr>
                <w:b/>
              </w:rPr>
              <w:t>Field group</w:t>
            </w:r>
          </w:p>
        </w:tc>
        <w:tc>
          <w:tcPr>
            <w:tcW w:w="3024"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537FC17C" w14:textId="77777777" w:rsidR="00886B65" w:rsidRDefault="00D15797">
            <w:pPr>
              <w:pStyle w:val="ReportTable"/>
              <w:keepNext/>
            </w:pPr>
            <w:r>
              <w:rPr>
                <w:b/>
              </w:rPr>
              <w:t>Treatment</w:t>
            </w:r>
          </w:p>
        </w:tc>
        <w:tc>
          <w:tcPr>
            <w:tcW w:w="324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672E8C55" w14:textId="77777777" w:rsidR="00886B65" w:rsidRDefault="00D15797">
            <w:pPr>
              <w:pStyle w:val="ReportTable"/>
              <w:keepNext/>
            </w:pPr>
            <w:r>
              <w:rPr>
                <w:b/>
              </w:rPr>
              <w:t>Reason</w:t>
            </w:r>
          </w:p>
        </w:tc>
      </w:tr>
      <w:tr w:rsidR="00886B65" w14:paraId="6A24257C"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A7473" w14:textId="77777777" w:rsidR="00886B65" w:rsidRDefault="00D15797">
            <w:pPr>
              <w:pStyle w:val="ReportTable"/>
            </w:pPr>
            <w:r>
              <w:t>31 numeric flow features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23053" w14:textId="77777777" w:rsidR="00886B65" w:rsidRDefault="00D15797">
            <w:pPr>
              <w:pStyle w:val="ReportTable"/>
            </w:pPr>
            <w:r>
              <w:t>Convert values to numeric and replace infinities with missing values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4C41B" w14:textId="77777777" w:rsidR="00886B65" w:rsidRDefault="00D15797">
            <w:pPr>
              <w:pStyle w:val="ReportTable"/>
            </w:pPr>
            <w:r>
              <w:t>Represent measured traffic behaviour</w:t>
            </w:r>
          </w:p>
        </w:tc>
      </w:tr>
      <w:tr w:rsidR="00886B65" w14:paraId="007045BB"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7BEF29F" w14:textId="77777777" w:rsidR="00886B65" w:rsidRDefault="00D15797">
            <w:pPr>
              <w:pStyle w:val="ReportTable"/>
            </w:pPr>
            <w:r>
              <w:t>proto, service, state</w:t>
            </w:r>
          </w:p>
        </w:tc>
        <w:tc>
          <w:tcPr>
            <w:tcW w:w="302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436E78CE" w14:textId="77777777" w:rsidR="00886B65" w:rsidRDefault="00D15797">
            <w:pPr>
              <w:pStyle w:val="ReportTable"/>
            </w:pPr>
            <w:r>
              <w:t>Impute and one-hot encode</w:t>
            </w:r>
          </w:p>
        </w:tc>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01D55C6" w14:textId="77777777" w:rsidR="00886B65" w:rsidRDefault="00D15797">
            <w:pPr>
              <w:pStyle w:val="ReportTable"/>
            </w:pPr>
            <w:r>
              <w:t>Represent protocol and connection context</w:t>
            </w:r>
          </w:p>
        </w:tc>
      </w:tr>
      <w:tr w:rsidR="00886B65" w14:paraId="1F5F7BDB"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FBE45" w14:textId="77777777" w:rsidR="00886B65" w:rsidRDefault="00D15797">
            <w:pPr>
              <w:pStyle w:val="ReportTable"/>
            </w:pPr>
            <w:r>
              <w:t>label</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35324" w14:textId="77777777" w:rsidR="00886B65" w:rsidRDefault="00D15797">
            <w:pPr>
              <w:pStyle w:val="ReportTable"/>
            </w:pPr>
            <w:r>
              <w:t>Training target and evaluation truth only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964DE" w14:textId="77777777" w:rsidR="00886B65" w:rsidRDefault="00D15797">
            <w:pPr>
              <w:pStyle w:val="ReportTable"/>
            </w:pPr>
            <w:r>
              <w:t>Defines normal versus attack examples</w:t>
            </w:r>
          </w:p>
        </w:tc>
      </w:tr>
      <w:tr w:rsidR="00886B65" w14:paraId="26FA3AE0"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2D1F46EB" w14:textId="77777777" w:rsidR="00886B65" w:rsidRDefault="00D15797">
            <w:pPr>
              <w:pStyle w:val="ReportTable"/>
            </w:pPr>
            <w:r>
              <w:t>attack_cat</w:t>
            </w:r>
          </w:p>
        </w:tc>
        <w:tc>
          <w:tcPr>
            <w:tcW w:w="3024"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23F06E5A" w14:textId="77777777" w:rsidR="00886B65" w:rsidRDefault="00D15797">
            <w:pPr>
              <w:pStyle w:val="ReportTable"/>
            </w:pPr>
            <w:r>
              <w:t>Excluded from model inputs</w:t>
            </w:r>
          </w:p>
        </w:tc>
        <w:tc>
          <w:tcPr>
            <w:tcW w:w="324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9C64963" w14:textId="77777777" w:rsidR="00886B65" w:rsidRDefault="00D15797">
            <w:pPr>
              <w:pStyle w:val="ReportTable"/>
            </w:pPr>
            <w:r>
              <w:t>Retains observed category analysis without revealing the target</w:t>
            </w:r>
          </w:p>
        </w:tc>
      </w:tr>
      <w:tr w:rsidR="00886B65" w14:paraId="077C71D8" w14:textId="77777777">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16A08" w14:textId="77777777" w:rsidR="00886B65" w:rsidRDefault="00D15797">
            <w:pPr>
              <w:pStyle w:val="ReportTable"/>
            </w:pPr>
            <w:r>
              <w:t>id, event_timestamp, source_ip, destination_ip</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D99C2" w14:textId="77777777" w:rsidR="00886B65" w:rsidRDefault="00D15797">
            <w:pPr>
              <w:pStyle w:val="ReportTable"/>
            </w:pPr>
            <w:r>
              <w:t>Excluded from model inputs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0940C" w14:textId="77777777" w:rsidR="00886B65" w:rsidRDefault="00D15797">
            <w:pPr>
              <w:pStyle w:val="ReportTable"/>
            </w:pPr>
            <w:r>
              <w:t>Avoid obvious identity or timestamp shortcuts</w:t>
            </w:r>
          </w:p>
        </w:tc>
      </w:tr>
    </w:tbl>
    <w:p w14:paraId="4C282B02" w14:textId="77777777" w:rsidR="00886B65" w:rsidRDefault="00886B65">
      <w:pPr>
        <w:pStyle w:val="ReportBody"/>
        <w:spacing w:after="40"/>
      </w:pPr>
    </w:p>
    <w:p w14:paraId="3C06C6C4" w14:textId="77777777" w:rsidR="00886B65" w:rsidRDefault="00D15797">
      <w:pPr>
        <w:pStyle w:val="ReportBody"/>
        <w:widowControl/>
      </w:pPr>
      <w:r>
        <w:lastRenderedPageBreak/>
        <w:t>Removing label-bearing columns prevents an obvious form of leakage, but does not prove that every possible shortcut has been eliminated. In particular, generated packet and byte patterns may be easier to learn than behaviour in independent live traffic.</w:t>
      </w:r>
    </w:p>
    <w:p w14:paraId="6B041B47" w14:textId="77777777" w:rsidR="00886B65" w:rsidRDefault="00D15797">
      <w:pPr>
        <w:pStyle w:val="ReportSubheading"/>
        <w:widowControl/>
      </w:pPr>
      <w:r>
        <w:t>7.9.2 Data partitioning and preprocessing</w:t>
      </w:r>
    </w:p>
    <w:p w14:paraId="179756FA" w14:textId="77777777" w:rsidR="00886B65" w:rsidRDefault="00D15797">
      <w:pPr>
        <w:pStyle w:val="ReportBody"/>
        <w:widowControl/>
      </w:pPr>
      <w:r>
        <w:t>The training script first reserves 20% of the file for testing. It splits the remaining 80% again, giving 60% training and 20% validation overall. Both splits use stratification to retain approximately the same normal/attack proportions, with random_state 42 for repeatability. These are random splits rather than a chronological production simulation.</w:t>
      </w:r>
    </w:p>
    <w:tbl>
      <w:tblPr>
        <w:tblW w:w="0" w:type="auto"/>
        <w:tblLayout w:type="fixed"/>
        <w:tblLook w:val="04A0" w:firstRow="1" w:lastRow="0" w:firstColumn="1" w:lastColumn="0" w:noHBand="0" w:noVBand="1"/>
      </w:tblPr>
      <w:tblGrid>
        <w:gridCol w:w="2016"/>
        <w:gridCol w:w="936"/>
        <w:gridCol w:w="6192"/>
      </w:tblGrid>
      <w:tr w:rsidR="00886B65" w14:paraId="6DEF7614" w14:textId="77777777">
        <w:trPr>
          <w:tblHeader/>
        </w:trPr>
        <w:tc>
          <w:tcPr>
            <w:tcW w:w="201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23F062C1" w14:textId="77777777" w:rsidR="00886B65" w:rsidRDefault="00D15797">
            <w:pPr>
              <w:pStyle w:val="ReportTable"/>
              <w:keepNext/>
            </w:pPr>
            <w:r>
              <w:rPr>
                <w:b/>
              </w:rPr>
              <w:t>Subset</w:t>
            </w:r>
          </w:p>
        </w:tc>
        <w:tc>
          <w:tcPr>
            <w:tcW w:w="93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580946DA" w14:textId="77777777" w:rsidR="00886B65" w:rsidRDefault="00D15797">
            <w:pPr>
              <w:pStyle w:val="ReportTable"/>
              <w:keepNext/>
            </w:pPr>
            <w:r>
              <w:rPr>
                <w:b/>
              </w:rPr>
              <w:t>Rows</w:t>
            </w:r>
          </w:p>
        </w:tc>
        <w:tc>
          <w:tcPr>
            <w:tcW w:w="6192"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76EFF0A2" w14:textId="77777777" w:rsidR="00886B65" w:rsidRDefault="00D15797">
            <w:pPr>
              <w:pStyle w:val="ReportTable"/>
              <w:keepNext/>
            </w:pPr>
            <w:r>
              <w:rPr>
                <w:b/>
              </w:rPr>
              <w:t>Role</w:t>
            </w:r>
          </w:p>
        </w:tc>
      </w:tr>
      <w:tr w:rsidR="00886B65" w14:paraId="112F3DC8"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91C797" w14:textId="77777777" w:rsidR="00886B65" w:rsidRDefault="00D15797">
            <w:pPr>
              <w:pStyle w:val="ReportTable"/>
            </w:pPr>
            <w:r>
              <w:t>Training 60%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2BC1A" w14:textId="77777777" w:rsidR="00886B65" w:rsidRDefault="00D15797">
            <w:pPr>
              <w:pStyle w:val="ReportTable"/>
            </w:pPr>
            <w:r>
              <w:t>2666</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71FE5" w14:textId="77777777" w:rsidR="00886B65" w:rsidRDefault="00D15797">
            <w:pPr>
              <w:pStyle w:val="ReportTable"/>
            </w:pPr>
            <w:r>
              <w:t>Fit preprocessing and classifier</w:t>
            </w:r>
          </w:p>
        </w:tc>
      </w:tr>
      <w:tr w:rsidR="00886B65" w14:paraId="15B49199"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5C61CDDD" w14:textId="77777777" w:rsidR="00886B65" w:rsidRDefault="00D15797">
            <w:pPr>
              <w:pStyle w:val="ReportTable"/>
            </w:pPr>
            <w:r>
              <w:t>Validation 20%</w:t>
            </w:r>
          </w:p>
        </w:tc>
        <w:tc>
          <w:tcPr>
            <w:tcW w:w="9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2F237792" w14:textId="77777777" w:rsidR="00886B65" w:rsidRDefault="00D15797">
            <w:pPr>
              <w:pStyle w:val="ReportTable"/>
            </w:pPr>
            <w:r>
              <w:t>889</w:t>
            </w:r>
          </w:p>
        </w:tc>
        <w:tc>
          <w:tcPr>
            <w:tcW w:w="6192"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EAEDF2C" w14:textId="77777777" w:rsidR="00886B65" w:rsidRDefault="00D15797">
            <w:pPr>
              <w:pStyle w:val="ReportTable"/>
            </w:pPr>
            <w:r>
              <w:t>Select a decision threshold</w:t>
            </w:r>
          </w:p>
        </w:tc>
      </w:tr>
      <w:tr w:rsidR="00886B65" w14:paraId="3417F1DC"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262BD" w14:textId="77777777" w:rsidR="00886B65" w:rsidRDefault="00D15797">
            <w:pPr>
              <w:pStyle w:val="ReportTable"/>
            </w:pPr>
            <w:r>
              <w:t>Test 20%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2C36D" w14:textId="77777777" w:rsidR="00886B65" w:rsidRDefault="00D15797">
            <w:pPr>
              <w:pStyle w:val="ReportTable"/>
            </w:pPr>
            <w:r>
              <w:t>889</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A01379" w14:textId="77777777" w:rsidR="00886B65" w:rsidRDefault="00D15797">
            <w:pPr>
              <w:pStyle w:val="ReportTable"/>
            </w:pPr>
            <w:r>
              <w:t>Evaluate the fixed model and threshold</w:t>
            </w:r>
          </w:p>
        </w:tc>
      </w:tr>
    </w:tbl>
    <w:p w14:paraId="15A643CA" w14:textId="77777777" w:rsidR="00886B65" w:rsidRDefault="00886B65">
      <w:pPr>
        <w:pStyle w:val="ReportBody"/>
        <w:spacing w:after="40"/>
      </w:pPr>
    </w:p>
    <w:p w14:paraId="26835F12" w14:textId="77777777" w:rsidR="00886B65" w:rsidRDefault="00D15797">
      <w:pPr>
        <w:pStyle w:val="ReportBody"/>
        <w:widowControl/>
      </w:pPr>
      <w:r>
        <w:t xml:space="preserve">A scikit-learn Pipeline combines a ColumnTransformer with the classifier. SimpleImputer fills missing numeric values using training medians. A separate imputer fills categorical gaps using the most frequent training value, then OneHotEncoder converts categories into indicator columns. Unknown categories at inference are ignored by the encoder rather than causing an encoding error. The pipeline fits these transformations only on training data and reuses them unchanged for validation and testing. No standard </w:t>
      </w:r>
      <w:r>
        <w:t>scaling or SMOTE step is included.</w:t>
      </w:r>
    </w:p>
    <w:p w14:paraId="18E30258" w14:textId="77777777" w:rsidR="00886B65" w:rsidRDefault="00D15797">
      <w:pPr>
        <w:keepNext/>
        <w:widowControl/>
        <w:jc w:val="center"/>
      </w:pPr>
      <w:r>
        <w:rPr>
          <w:noProof/>
        </w:rPr>
        <w:drawing>
          <wp:inline distT="0" distB="0" distL="0" distR="0" wp14:anchorId="50DC23B6" wp14:editId="2852E44C">
            <wp:extent cx="5806440" cy="3129026"/>
            <wp:effectExtent l="0" t="0" r="0" b="0"/>
            <wp:docPr id="16" name="Picture 16" descr="Model training flow showing stratified training validation and test subsets and training-only 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training_flow.png"/>
                    <pic:cNvPicPr/>
                  </pic:nvPicPr>
                  <pic:blipFill>
                    <a:blip r:embed="rId17"/>
                    <a:stretch>
                      <a:fillRect/>
                    </a:stretch>
                  </pic:blipFill>
                  <pic:spPr>
                    <a:xfrm>
                      <a:off x="0" y="0"/>
                      <a:ext cx="5806440" cy="3129026"/>
                    </a:xfrm>
                    <a:prstGeom prst="rect">
                      <a:avLst/>
                    </a:prstGeom>
                  </pic:spPr>
                </pic:pic>
              </a:graphicData>
            </a:graphic>
          </wp:inline>
        </w:drawing>
      </w:r>
    </w:p>
    <w:p w14:paraId="57DDA469" w14:textId="77777777" w:rsidR="00886B65" w:rsidRDefault="00D15797">
      <w:pPr>
        <w:pStyle w:val="ReportCaption"/>
        <w:widowControl/>
      </w:pPr>
      <w:r>
        <w:t>Figure 9 Training validation and held out testing of the network classifier</w:t>
      </w:r>
    </w:p>
    <w:p w14:paraId="6CF9440E" w14:textId="77777777" w:rsidR="00886B65" w:rsidRDefault="00D15797">
      <w:pPr>
        <w:pStyle w:val="ReportSubheading"/>
        <w:widowControl/>
      </w:pPr>
      <w:r>
        <w:t>7.9.3 Random Forest configuration</w:t>
      </w:r>
    </w:p>
    <w:p w14:paraId="31B4CD37" w14:textId="77777777" w:rsidR="00886B65" w:rsidRDefault="00D15797">
      <w:pPr>
        <w:pStyle w:val="ReportBody"/>
        <w:widowControl/>
      </w:pPr>
      <w:r>
        <w:t>Random Forest combines many decision trees trained on bootstrap samples. At each split, a tree considers a random subset of input features. The classifier averages the trees' attack-class probabilities to obtain a score. This reduces reliance on one tree. We chose this model to handle tabular numeric and encoded categorical features and to inspect feature importances. We did not run a multi-model comparison proving it was the best possible classifier [5].</w:t>
      </w:r>
    </w:p>
    <w:tbl>
      <w:tblPr>
        <w:tblW w:w="0" w:type="auto"/>
        <w:tblLayout w:type="fixed"/>
        <w:tblLook w:val="04A0" w:firstRow="1" w:lastRow="0" w:firstColumn="1" w:lastColumn="0" w:noHBand="0" w:noVBand="1"/>
      </w:tblPr>
      <w:tblGrid>
        <w:gridCol w:w="2448"/>
        <w:gridCol w:w="2160"/>
        <w:gridCol w:w="4536"/>
      </w:tblGrid>
      <w:tr w:rsidR="00886B65" w14:paraId="31C08586" w14:textId="77777777">
        <w:trPr>
          <w:tblHeader/>
        </w:trPr>
        <w:tc>
          <w:tcPr>
            <w:tcW w:w="2448"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003181D7" w14:textId="77777777" w:rsidR="00886B65" w:rsidRDefault="00D15797">
            <w:pPr>
              <w:pStyle w:val="ReportTable"/>
              <w:keepNext/>
            </w:pPr>
            <w:r>
              <w:rPr>
                <w:b/>
              </w:rPr>
              <w:lastRenderedPageBreak/>
              <w:t>Setting</w:t>
            </w:r>
          </w:p>
        </w:tc>
        <w:tc>
          <w:tcPr>
            <w:tcW w:w="2160"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064EB3D4" w14:textId="77777777" w:rsidR="00886B65" w:rsidRDefault="00D15797">
            <w:pPr>
              <w:pStyle w:val="ReportTable"/>
              <w:keepNext/>
            </w:pPr>
            <w:r>
              <w:rPr>
                <w:b/>
              </w:rPr>
              <w:t>Value</w:t>
            </w:r>
          </w:p>
        </w:tc>
        <w:tc>
          <w:tcPr>
            <w:tcW w:w="4536" w:type="dxa"/>
            <w:tcBorders>
              <w:top w:val="single" w:sz="4" w:space="0" w:color="D9D9D9"/>
              <w:left w:val="single" w:sz="4" w:space="0" w:color="D9D9D9"/>
              <w:bottom w:val="single" w:sz="4" w:space="0" w:color="D9D9D9"/>
              <w:right w:val="single" w:sz="4" w:space="0" w:color="D9D9D9"/>
            </w:tcBorders>
            <w:shd w:val="clear" w:color="auto" w:fill="E8EEEE"/>
            <w:tcMar>
              <w:top w:w="85" w:type="dxa"/>
              <w:left w:w="85" w:type="dxa"/>
              <w:bottom w:w="85" w:type="dxa"/>
              <w:right w:w="85" w:type="dxa"/>
            </w:tcMar>
            <w:vAlign w:val="center"/>
          </w:tcPr>
          <w:p w14:paraId="145591A1" w14:textId="77777777" w:rsidR="00886B65" w:rsidRDefault="00D15797">
            <w:pPr>
              <w:pStyle w:val="ReportTable"/>
              <w:keepNext/>
            </w:pPr>
            <w:r>
              <w:rPr>
                <w:b/>
              </w:rPr>
              <w:t>Purpose</w:t>
            </w:r>
          </w:p>
        </w:tc>
      </w:tr>
      <w:tr w:rsidR="00886B65" w14:paraId="0FA2CD67"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F2389" w14:textId="77777777" w:rsidR="00886B65" w:rsidRDefault="00D15797">
            <w:pPr>
              <w:pStyle w:val="ReportTable"/>
            </w:pPr>
            <w:r>
              <w:t>n_estimators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3034B" w14:textId="77777777" w:rsidR="00886B65" w:rsidRDefault="00D15797">
            <w:pPr>
              <w:pStyle w:val="ReportTable"/>
            </w:pPr>
            <w:r>
              <w:t>400</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21F2D" w14:textId="77777777" w:rsidR="00886B65" w:rsidRDefault="00D15797">
            <w:pPr>
              <w:pStyle w:val="ReportTable"/>
            </w:pPr>
            <w:r>
              <w:t>Number of trees in the forest</w:t>
            </w:r>
          </w:p>
        </w:tc>
      </w:tr>
      <w:tr w:rsidR="00886B65" w14:paraId="24E1A4DD" w14:textId="77777777">
        <w:tc>
          <w:tcPr>
            <w:tcW w:w="244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3AEA9E7" w14:textId="77777777" w:rsidR="00886B65" w:rsidRDefault="00D15797">
            <w:pPr>
              <w:pStyle w:val="ReportTable"/>
            </w:pPr>
            <w:r>
              <w:t>max_depth</w:t>
            </w:r>
          </w:p>
        </w:tc>
        <w:tc>
          <w:tcPr>
            <w:tcW w:w="216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EB8F9AF" w14:textId="77777777" w:rsidR="00886B65" w:rsidRDefault="00D15797">
            <w:pPr>
              <w:pStyle w:val="ReportTable"/>
            </w:pPr>
            <w:r>
              <w:t>18</w:t>
            </w:r>
          </w:p>
        </w:tc>
        <w:tc>
          <w:tcPr>
            <w:tcW w:w="45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694F5E4D" w14:textId="77777777" w:rsidR="00886B65" w:rsidRDefault="00D15797">
            <w:pPr>
              <w:pStyle w:val="ReportTable"/>
            </w:pPr>
            <w:r>
              <w:t>Limit individual tree depth</w:t>
            </w:r>
          </w:p>
        </w:tc>
      </w:tr>
      <w:tr w:rsidR="00886B65" w14:paraId="75BDF575"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E738B" w14:textId="77777777" w:rsidR="00886B65" w:rsidRDefault="00D15797">
            <w:pPr>
              <w:pStyle w:val="ReportTable"/>
            </w:pPr>
            <w:r>
              <w:t>min_samples_leaf</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3A3B8" w14:textId="77777777" w:rsidR="00886B65" w:rsidRDefault="00D15797">
            <w:pPr>
              <w:pStyle w:val="ReportTable"/>
            </w:pPr>
            <w:r>
              <w:t>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C8603" w14:textId="77777777" w:rsidR="00886B65" w:rsidRDefault="00D15797">
            <w:pPr>
              <w:pStyle w:val="ReportTable"/>
            </w:pPr>
            <w:r>
              <w:t>Avoid leaves based on just one training row</w:t>
            </w:r>
          </w:p>
        </w:tc>
      </w:tr>
      <w:tr w:rsidR="00886B65" w14:paraId="5F8CECF4" w14:textId="77777777">
        <w:tc>
          <w:tcPr>
            <w:tcW w:w="244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37E7794" w14:textId="77777777" w:rsidR="00886B65" w:rsidRDefault="00D15797">
            <w:pPr>
              <w:pStyle w:val="ReportTable"/>
            </w:pPr>
            <w:r>
              <w:t>class_weight</w:t>
            </w:r>
          </w:p>
        </w:tc>
        <w:tc>
          <w:tcPr>
            <w:tcW w:w="216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75BE15CB" w14:textId="77777777" w:rsidR="00886B65" w:rsidRDefault="00D15797">
            <w:pPr>
              <w:pStyle w:val="ReportTable"/>
            </w:pPr>
            <w:r>
              <w:t>balanced_subsample</w:t>
            </w:r>
          </w:p>
        </w:tc>
        <w:tc>
          <w:tcPr>
            <w:tcW w:w="45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18571352" w14:textId="77777777" w:rsidR="00886B65" w:rsidRDefault="00D15797">
            <w:pPr>
              <w:pStyle w:val="ReportTable"/>
            </w:pPr>
            <w:r>
              <w:t>Reweight classes within each bootstrap sample</w:t>
            </w:r>
          </w:p>
        </w:tc>
      </w:tr>
      <w:tr w:rsidR="00886B65" w14:paraId="5D939D04" w14:textId="77777777">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B4760" w14:textId="77777777" w:rsidR="00886B65" w:rsidRDefault="00D15797">
            <w:pPr>
              <w:pStyle w:val="ReportTable"/>
            </w:pPr>
            <w:r>
              <w:t>random_state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DF594" w14:textId="77777777" w:rsidR="00886B65" w:rsidRDefault="00D15797">
            <w:pPr>
              <w:pStyle w:val="ReportTable"/>
            </w:pPr>
            <w:r>
              <w:t>42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32874" w14:textId="77777777" w:rsidR="00886B65" w:rsidRDefault="00D15797">
            <w:pPr>
              <w:pStyle w:val="ReportTable"/>
            </w:pPr>
            <w:r>
              <w:t>Repeatable sampling and splits</w:t>
            </w:r>
          </w:p>
        </w:tc>
      </w:tr>
      <w:tr w:rsidR="00886B65" w14:paraId="07FBEABC" w14:textId="77777777">
        <w:tc>
          <w:tcPr>
            <w:tcW w:w="2448"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2FB891C" w14:textId="77777777" w:rsidR="00886B65" w:rsidRDefault="00D15797">
            <w:pPr>
              <w:pStyle w:val="ReportTable"/>
            </w:pPr>
            <w:r>
              <w:t>n_jobs</w:t>
            </w:r>
          </w:p>
        </w:tc>
        <w:tc>
          <w:tcPr>
            <w:tcW w:w="2160"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06C7A4CF" w14:textId="77777777" w:rsidR="00886B65" w:rsidRDefault="00D15797">
            <w:pPr>
              <w:pStyle w:val="ReportTable"/>
            </w:pPr>
            <w:r>
              <w:t>-1</w:t>
            </w:r>
          </w:p>
        </w:tc>
        <w:tc>
          <w:tcPr>
            <w:tcW w:w="4536" w:type="dxa"/>
            <w:tcBorders>
              <w:top w:val="single" w:sz="4" w:space="0" w:color="D9D9D9"/>
              <w:left w:val="single" w:sz="4" w:space="0" w:color="D9D9D9"/>
              <w:bottom w:val="single" w:sz="4" w:space="0" w:color="D9D9D9"/>
              <w:right w:val="single" w:sz="4" w:space="0" w:color="D9D9D9"/>
            </w:tcBorders>
            <w:shd w:val="clear" w:color="auto" w:fill="F7F8F8"/>
            <w:tcMar>
              <w:top w:w="85" w:type="dxa"/>
              <w:left w:w="85" w:type="dxa"/>
              <w:bottom w:w="85" w:type="dxa"/>
              <w:right w:w="85" w:type="dxa"/>
            </w:tcMar>
            <w:vAlign w:val="center"/>
          </w:tcPr>
          <w:p w14:paraId="340A3E11" w14:textId="77777777" w:rsidR="00886B65" w:rsidRDefault="00D15797">
            <w:pPr>
              <w:pStyle w:val="ReportTable"/>
            </w:pPr>
            <w:r>
              <w:t>Use available CPU workers</w:t>
            </w:r>
          </w:p>
        </w:tc>
      </w:tr>
    </w:tbl>
    <w:p w14:paraId="6668ED59" w14:textId="77777777" w:rsidR="00886B65" w:rsidRDefault="00886B65">
      <w:pPr>
        <w:pStyle w:val="ReportBody"/>
        <w:spacing w:after="40"/>
      </w:pPr>
    </w:p>
    <w:p w14:paraId="6266569E" w14:textId="77777777" w:rsidR="00886B65" w:rsidRDefault="00D15797">
      <w:pPr>
        <w:pStyle w:val="ReportBody"/>
        <w:widowControl/>
      </w:pPr>
      <w:r>
        <w:t>These settings constrain model complexity but cannot guarantee the absence of overfitting. They are fixed in build_pipeline rather than selected through an exhaustive hyperparameter search. The separate overfitting audit in section 7.10 checks training/test gaps, exact feature overlap and additional validation splits.</w:t>
      </w:r>
    </w:p>
    <w:p w14:paraId="0B15E77C" w14:textId="77777777" w:rsidR="00886B65" w:rsidRDefault="00D15797">
      <w:pPr>
        <w:pStyle w:val="ReportSubheading"/>
        <w:widowControl/>
      </w:pPr>
      <w:r>
        <w:t>7.9.4 Validation based decision threshold</w:t>
      </w:r>
    </w:p>
    <w:p w14:paraId="625E2BBA" w14:textId="77777777" w:rsidR="00886B65" w:rsidRDefault="00D15797">
      <w:pPr>
        <w:pStyle w:val="ReportBody"/>
        <w:widowControl/>
      </w:pPr>
      <w:r>
        <w:t>The script evaluates 181 cutoffs from 0.05 to 0.95 on validation scores. Among cutoffs achieving at least 95% validation recall, it selects the highest precision. If several cutoffs have equal precision, it chooses the highest cutoff. For the saved model this procedure selected 0.88. A flow at or above that score generates a model alert. If no cutoff reaches the recall target, the code falls back to 0.05, so the requested target is not guaranteed.</w:t>
      </w:r>
    </w:p>
    <w:p w14:paraId="51C07ACD" w14:textId="77777777" w:rsidR="00886B65" w:rsidRDefault="00D15797">
      <w:pPr>
        <w:pStyle w:val="ReportBody"/>
        <w:widowControl/>
      </w:pPr>
      <w:r>
        <w:t>The test subset does not choose the cutoff. Threshold selection is also not probability calibration: a score of 0.88 should not be interpreted as a verified 88% chance of a real office attack. Changing the threshold changes the balance between missed attacks and false positives, and any new setting needs separate validation.</w:t>
      </w:r>
    </w:p>
    <w:p w14:paraId="6033EA74" w14:textId="77777777" w:rsidR="00886B65" w:rsidRDefault="00D15797">
      <w:pPr>
        <w:pStyle w:val="ReportSubheading"/>
        <w:widowControl/>
      </w:pPr>
      <w:r>
        <w:t>7.9.5 Saved model and dashboard inference</w:t>
      </w:r>
    </w:p>
    <w:p w14:paraId="42B65821" w14:textId="77777777" w:rsidR="00886B65" w:rsidRDefault="00D15797">
      <w:pPr>
        <w:pStyle w:val="ReportBody"/>
        <w:widowControl/>
      </w:pPr>
      <w:r>
        <w:t>The training script saves models/network_classifier.joblib using joblib. The bundle includes the fitted preprocessing pipeline, classifier, threshold, model version and metadata. models/network_classifier_metrics.json records the source filename and SHA-256, split sizes, excluded columns, feature importances and evaluation results. The following command reproduces the training workflow from the ml_version directory. It is not necessary for every CSV upload.</w:t>
      </w:r>
    </w:p>
    <w:p w14:paraId="685FCAB8" w14:textId="77777777" w:rsidR="00886B65" w:rsidRDefault="00D15797">
      <w:pPr>
        <w:pStyle w:val="ReportCode"/>
        <w:widowControl/>
      </w:pPr>
      <w:r>
        <w:t>python scripts/train_network_model.py</w:t>
      </w:r>
    </w:p>
    <w:p w14:paraId="3DF0E1CA" w14:textId="77777777" w:rsidR="00886B65" w:rsidRDefault="00D15797">
      <w:pPr>
        <w:pStyle w:val="ReportBody"/>
        <w:widowControl/>
      </w:pPr>
      <w:r>
        <w:t>During ingestion, detection/ml_network.py reads flow features from each normalized event's raw_event and applies the saved pipeline. It creates a standardized alert when the score meets the selected threshold. MongoDB stores that evidence, and the incident service creates or retrieves the deduplicated MySQL case. Uploading an unrelated CSV does not automatically retrain the model. Missing required feature columns cause validation failure rather than fabricated values.</w:t>
      </w:r>
    </w:p>
    <w:p w14:paraId="5D12E044" w14:textId="77777777" w:rsidR="00886B65" w:rsidRDefault="00D15797">
      <w:pPr>
        <w:pStyle w:val="ReportSubheading"/>
        <w:widowControl/>
      </w:pPr>
      <w:r>
        <w:t>7.9.6 Held out test results and interpretation</w:t>
      </w:r>
    </w:p>
    <w:p w14:paraId="38328165" w14:textId="77777777" w:rsidR="00886B65" w:rsidRDefault="00D15797">
      <w:pPr>
        <w:pStyle w:val="ReportBody"/>
        <w:widowControl/>
      </w:pPr>
      <w:r>
        <w:t>The following saved results compare the classifier with the original rule baseline on exactly the same 889 held-out flows. That test subset contains 789 labelled attacks and 100 normal examples. Accuracy describes correct predictions overall, precision describes the correctness of generated attack predictions, and recall describes how many labelled attacks the detector finds. The class balance and generated source limit how far these values can be generalized.</w:t>
      </w:r>
    </w:p>
    <w:tbl>
      <w:tblPr>
        <w:tblW w:w="0" w:type="auto"/>
        <w:jc w:val="center"/>
        <w:tblLayout w:type="fixed"/>
        <w:tblLook w:val="04A0" w:firstRow="1" w:lastRow="0" w:firstColumn="1" w:lastColumn="0" w:noHBand="0" w:noVBand="1"/>
      </w:tblPr>
      <w:tblGrid>
        <w:gridCol w:w="3744"/>
        <w:gridCol w:w="2592"/>
        <w:gridCol w:w="2592"/>
      </w:tblGrid>
      <w:tr w:rsidR="001778DA" w14:paraId="7CD03338"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5" w14:textId="77777777" w:rsidR="001778DA" w:rsidRDefault="007B63BA">
            <w:pPr>
              <w:pStyle w:val="ReportTable"/>
              <w:keepNext/>
            </w:pPr>
            <w:r>
              <w:rPr>
                <w:b/>
              </w:rPr>
              <w:lastRenderedPageBreak/>
              <w:t>Same 889 row test split</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6" w14:textId="77777777" w:rsidR="001778DA" w:rsidRDefault="007B63BA">
            <w:pPr>
              <w:pStyle w:val="ReportTable"/>
              <w:keepNext/>
            </w:pPr>
            <w:r>
              <w:rPr>
                <w:b/>
              </w:rPr>
              <w:t>Rule baseline</w:t>
            </w:r>
          </w:p>
        </w:tc>
        <w:tc>
          <w:tcPr>
            <w:tcW w:w="259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37" w14:textId="77777777" w:rsidR="001778DA" w:rsidRDefault="007B63BA">
            <w:pPr>
              <w:pStyle w:val="ReportTable"/>
              <w:keepNext/>
            </w:pPr>
            <w:r>
              <w:rPr>
                <w:b/>
              </w:rPr>
              <w:t>Random forest</w:t>
            </w:r>
          </w:p>
        </w:tc>
      </w:tr>
      <w:tr w:rsidR="001778DA" w14:paraId="7CD0333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9" w14:textId="77777777" w:rsidR="001778DA" w:rsidRDefault="007B63BA">
            <w:pPr>
              <w:pStyle w:val="ReportTable"/>
            </w:pPr>
            <w:r>
              <w:t>True positives</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A" w14:textId="77777777" w:rsidR="001778DA" w:rsidRDefault="007B63BA">
            <w:pPr>
              <w:pStyle w:val="ReportTable"/>
              <w:jc w:val="center"/>
            </w:pPr>
            <w:r>
              <w:t>113</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3B" w14:textId="77777777" w:rsidR="001778DA" w:rsidRDefault="007B63BA">
            <w:pPr>
              <w:pStyle w:val="ReportTable"/>
              <w:jc w:val="center"/>
            </w:pPr>
            <w:r>
              <w:t>751</w:t>
            </w:r>
          </w:p>
        </w:tc>
      </w:tr>
      <w:tr w:rsidR="001778DA" w14:paraId="7CD0334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D" w14:textId="77777777" w:rsidR="001778DA" w:rsidRDefault="007B63BA">
            <w:pPr>
              <w:pStyle w:val="ReportTable"/>
            </w:pPr>
            <w:r>
              <w:t>False negatives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E" w14:textId="77777777" w:rsidR="001778DA" w:rsidRDefault="007B63BA">
            <w:pPr>
              <w:pStyle w:val="ReportTable"/>
              <w:jc w:val="center"/>
            </w:pPr>
            <w:r>
              <w:t>676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3F" w14:textId="77777777" w:rsidR="001778DA" w:rsidRDefault="007B63BA">
            <w:pPr>
              <w:pStyle w:val="ReportTable"/>
              <w:jc w:val="center"/>
            </w:pPr>
            <w:r>
              <w:t>38</w:t>
            </w:r>
          </w:p>
        </w:tc>
      </w:tr>
      <w:tr w:rsidR="001778DA" w14:paraId="7CD0334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1" w14:textId="77777777" w:rsidR="001778DA" w:rsidRDefault="007B63BA">
            <w:pPr>
              <w:pStyle w:val="ReportTable"/>
            </w:pPr>
            <w:r>
              <w:t>False positives</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2" w14:textId="77777777" w:rsidR="001778DA" w:rsidRDefault="007B63BA">
            <w:pPr>
              <w:pStyle w:val="ReportTable"/>
              <w:jc w:val="center"/>
            </w:pPr>
            <w:r>
              <w:t>16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3" w14:textId="77777777" w:rsidR="001778DA" w:rsidRDefault="007B63BA">
            <w:pPr>
              <w:pStyle w:val="ReportTable"/>
              <w:jc w:val="center"/>
            </w:pPr>
            <w:r>
              <w:t>0</w:t>
            </w:r>
          </w:p>
        </w:tc>
      </w:tr>
      <w:tr w:rsidR="001778DA" w14:paraId="7CD0334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5" w14:textId="77777777" w:rsidR="001778DA" w:rsidRDefault="007B63BA">
            <w:pPr>
              <w:pStyle w:val="ReportTable"/>
            </w:pPr>
            <w:r>
              <w:t>True negatives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6" w14:textId="77777777" w:rsidR="001778DA" w:rsidRDefault="007B63BA">
            <w:pPr>
              <w:pStyle w:val="ReportTable"/>
              <w:jc w:val="center"/>
            </w:pPr>
            <w:r>
              <w:t>84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7" w14:textId="77777777" w:rsidR="001778DA" w:rsidRDefault="007B63BA">
            <w:pPr>
              <w:pStyle w:val="ReportTable"/>
              <w:jc w:val="center"/>
            </w:pPr>
            <w:r>
              <w:t>100</w:t>
            </w:r>
          </w:p>
        </w:tc>
      </w:tr>
      <w:tr w:rsidR="001778DA" w14:paraId="7CD0334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9" w14:textId="77777777" w:rsidR="001778DA" w:rsidRDefault="007B63BA">
            <w:pPr>
              <w:pStyle w:val="ReportTable"/>
            </w:pPr>
            <w:r>
              <w:t>Accuracy</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A" w14:textId="77777777" w:rsidR="001778DA" w:rsidRDefault="007B63BA">
            <w:pPr>
              <w:pStyle w:val="ReportTable"/>
              <w:jc w:val="center"/>
            </w:pPr>
            <w:r>
              <w:t>22.16%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4B" w14:textId="77777777" w:rsidR="001778DA" w:rsidRDefault="007B63BA">
            <w:pPr>
              <w:pStyle w:val="ReportTable"/>
              <w:jc w:val="center"/>
            </w:pPr>
            <w:r>
              <w:t>95.73%</w:t>
            </w:r>
          </w:p>
        </w:tc>
      </w:tr>
      <w:tr w:rsidR="001778DA" w14:paraId="7CD0335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D" w14:textId="77777777" w:rsidR="001778DA" w:rsidRDefault="007B63BA">
            <w:pPr>
              <w:pStyle w:val="ReportTable"/>
            </w:pPr>
            <w:r>
              <w:t>Precision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E" w14:textId="77777777" w:rsidR="001778DA" w:rsidRDefault="007B63BA">
            <w:pPr>
              <w:pStyle w:val="ReportTable"/>
              <w:jc w:val="center"/>
            </w:pPr>
            <w:r>
              <w:t>87.60%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4F" w14:textId="77777777" w:rsidR="001778DA" w:rsidRDefault="007B63BA">
            <w:pPr>
              <w:pStyle w:val="ReportTable"/>
              <w:jc w:val="center"/>
            </w:pPr>
            <w:r>
              <w:t>100.00%</w:t>
            </w:r>
          </w:p>
        </w:tc>
      </w:tr>
      <w:tr w:rsidR="001778DA" w14:paraId="7CD0335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1" w14:textId="77777777" w:rsidR="001778DA" w:rsidRDefault="007B63BA">
            <w:pPr>
              <w:pStyle w:val="ReportTable"/>
            </w:pPr>
            <w:r>
              <w:t>Recall</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2" w14:textId="77777777" w:rsidR="001778DA" w:rsidRDefault="007B63BA">
            <w:pPr>
              <w:pStyle w:val="ReportTable"/>
              <w:jc w:val="center"/>
            </w:pPr>
            <w:r>
              <w:t>14.32%</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53" w14:textId="77777777" w:rsidR="001778DA" w:rsidRDefault="007B63BA">
            <w:pPr>
              <w:pStyle w:val="ReportTable"/>
              <w:jc w:val="center"/>
            </w:pPr>
            <w:r>
              <w:t>95.18%</w:t>
            </w:r>
          </w:p>
        </w:tc>
      </w:tr>
      <w:tr w:rsidR="001778DA" w14:paraId="7CD0335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5" w14:textId="77777777" w:rsidR="001778DA" w:rsidRDefault="007B63BA">
            <w:pPr>
              <w:pStyle w:val="ReportTable"/>
            </w:pPr>
            <w:r>
              <w:t>F1 score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6" w14:textId="77777777" w:rsidR="001778DA" w:rsidRDefault="007B63BA">
            <w:pPr>
              <w:pStyle w:val="ReportTable"/>
              <w:jc w:val="center"/>
            </w:pPr>
            <w:r>
              <w:t>24.62%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57" w14:textId="77777777" w:rsidR="001778DA" w:rsidRDefault="007B63BA">
            <w:pPr>
              <w:pStyle w:val="ReportTable"/>
              <w:jc w:val="center"/>
            </w:pPr>
            <w:r>
              <w:t>97.53%</w:t>
            </w:r>
          </w:p>
        </w:tc>
      </w:tr>
    </w:tbl>
    <w:p w14:paraId="7CD03359" w14:textId="77777777" w:rsidR="001778DA" w:rsidRDefault="007B63BA">
      <w:pPr>
        <w:pStyle w:val="ReportBody"/>
        <w:widowControl/>
      </w:pPr>
      <w:r>
        <w:t>Source: models/network_classifier_metrics.json, training timestamp 10 October 2026. The baseline is evaluated on the same test rows using its batch-derived statistical thresholds. The model substantially reduces false negatives on that supplied split, but 38 labelled attacks are still missed. Zero measured false positives in 100 normal test rows is not evidence that false positives are impossible.</w:t>
      </w:r>
    </w:p>
    <w:p w14:paraId="7CD0335A" w14:textId="77777777" w:rsidR="001778DA" w:rsidRDefault="007B63BA">
      <w:pPr>
        <w:pStyle w:val="ReportBody"/>
        <w:widowControl/>
      </w:pPr>
      <w:r>
        <w:t>Precision measures the fraction of alerts that correspond to labelled attacks; recall measures the fraction of labelled attacks detected. A binary network prediction does not independently identify a specific attack family. Observed attack_cat distributions remain dataset-label analysis, not model family predictions.</w:t>
      </w:r>
    </w:p>
    <w:p w14:paraId="7CD0335B" w14:textId="77777777" w:rsidR="001778DA" w:rsidRDefault="007B63BA">
      <w:pPr>
        <w:pStyle w:val="ReportSubheading"/>
      </w:pPr>
      <w:r>
        <w:t>7.10 Overfitting audit</w:t>
      </w:r>
    </w:p>
    <w:tbl>
      <w:tblPr>
        <w:tblW w:w="0" w:type="auto"/>
        <w:jc w:val="center"/>
        <w:tblLayout w:type="fixed"/>
        <w:tblLook w:val="04A0" w:firstRow="1" w:lastRow="0" w:firstColumn="1" w:lastColumn="0" w:noHBand="0" w:noVBand="1"/>
      </w:tblPr>
      <w:tblGrid>
        <w:gridCol w:w="2160"/>
        <w:gridCol w:w="3240"/>
        <w:gridCol w:w="3528"/>
      </w:tblGrid>
      <w:tr w:rsidR="001778DA" w14:paraId="7CD0335F"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C" w14:textId="77777777" w:rsidR="001778DA" w:rsidRDefault="007B63BA">
            <w:pPr>
              <w:pStyle w:val="ReportTable"/>
              <w:keepNext/>
            </w:pPr>
            <w:r>
              <w:rPr>
                <w:b/>
              </w:rPr>
              <w:t>Check</w:t>
            </w:r>
          </w:p>
        </w:tc>
        <w:tc>
          <w:tcPr>
            <w:tcW w:w="324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D" w14:textId="77777777" w:rsidR="001778DA" w:rsidRDefault="007B63BA">
            <w:pPr>
              <w:pStyle w:val="ReportTable"/>
              <w:keepNext/>
            </w:pPr>
            <w:r>
              <w:rPr>
                <w:b/>
              </w:rPr>
              <w:t>Saved audit result</w:t>
            </w:r>
          </w:p>
        </w:tc>
        <w:tc>
          <w:tcPr>
            <w:tcW w:w="35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35E" w14:textId="77777777" w:rsidR="001778DA" w:rsidRDefault="007B63BA">
            <w:pPr>
              <w:pStyle w:val="ReportTable"/>
              <w:keepNext/>
            </w:pPr>
            <w:r>
              <w:rPr>
                <w:b/>
              </w:rPr>
              <w:t>Interpretation</w:t>
            </w:r>
          </w:p>
        </w:tc>
      </w:tr>
      <w:tr w:rsidR="001778DA" w14:paraId="7CD0336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0" w14:textId="77777777" w:rsidR="001778DA" w:rsidRDefault="007B63BA">
            <w:pPr>
              <w:pStyle w:val="ReportTable"/>
            </w:pPr>
            <w:r>
              <w:t>Training and test F1</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1" w14:textId="77777777" w:rsidR="001778DA" w:rsidRDefault="007B63BA">
            <w:pPr>
              <w:pStyle w:val="ReportTable"/>
            </w:pPr>
            <w:r>
              <w:t>98.63% versus 97.53%</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2" w14:textId="77777777" w:rsidR="001778DA" w:rsidRDefault="007B63BA">
            <w:pPr>
              <w:pStyle w:val="ReportTable"/>
            </w:pPr>
            <w:r>
              <w:t>Gap of approximately 1.10 percentage points</w:t>
            </w:r>
          </w:p>
        </w:tc>
      </w:tr>
      <w:tr w:rsidR="001778DA" w14:paraId="7CD0336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4" w14:textId="77777777" w:rsidR="001778DA" w:rsidRDefault="007B63BA">
            <w:pPr>
              <w:pStyle w:val="ReportTable"/>
            </w:pPr>
            <w:r>
              <w:t>Exact feature duplicates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5" w14:textId="77777777" w:rsidR="001778DA" w:rsidRDefault="007B63BA">
            <w:pPr>
              <w:pStyle w:val="ReportTable"/>
            </w:pPr>
            <w:r>
              <w:t>0 within quickstart; 0 train to test overlap</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6" w14:textId="77777777" w:rsidR="001778DA" w:rsidRDefault="007B63BA">
            <w:pPr>
              <w:pStyle w:val="ReportTable"/>
            </w:pPr>
            <w:r>
              <w:t>No exact duplicate leakage found by this check</w:t>
            </w:r>
          </w:p>
        </w:tc>
      </w:tr>
      <w:tr w:rsidR="001778DA" w14:paraId="7CD0336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8" w14:textId="77777777" w:rsidR="001778DA" w:rsidRDefault="007B63BA">
            <w:pPr>
              <w:pStyle w:val="ReportTable"/>
            </w:pPr>
            <w:r>
              <w:t>Nested five fold recall</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9" w14:textId="77777777" w:rsidR="001778DA" w:rsidRDefault="007B63BA">
            <w:pPr>
              <w:pStyle w:val="ReportTable"/>
            </w:pPr>
            <w:r>
              <w:t>Mean 95.87%; range 94.04% to 96.83%</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6A" w14:textId="77777777" w:rsidR="001778DA" w:rsidRDefault="007B63BA">
            <w:pPr>
              <w:pStyle w:val="ReportTable"/>
            </w:pPr>
            <w:r>
              <w:t>Moderate variation across same-source folds</w:t>
            </w:r>
          </w:p>
        </w:tc>
      </w:tr>
      <w:tr w:rsidR="001778DA" w14:paraId="7CD033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C" w14:textId="77777777" w:rsidR="001778DA" w:rsidRDefault="007B63BA">
            <w:pPr>
              <w:pStyle w:val="ReportTable"/>
            </w:pPr>
            <w:r>
              <w:t>Chronological holdout recall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D" w14:textId="77777777" w:rsidR="001778DA" w:rsidRDefault="007B63BA">
            <w:pPr>
              <w:pStyle w:val="ReportTable"/>
            </w:pPr>
            <w:r>
              <w:t>94.42% on 889 rows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36E" w14:textId="77777777" w:rsidR="001778DA" w:rsidRDefault="007B63BA">
            <w:pPr>
              <w:pStyle w:val="ReportTable"/>
            </w:pPr>
            <w:r>
              <w:t>Later events remain imperfectly detected</w:t>
            </w:r>
          </w:p>
        </w:tc>
      </w:tr>
      <w:tr w:rsidR="001778DA" w14:paraId="7CD0337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0" w14:textId="77777777" w:rsidR="001778DA" w:rsidRDefault="007B63BA">
            <w:pPr>
              <w:pStyle w:val="ReportTable"/>
            </w:pPr>
            <w:r>
              <w:t>Development-only evaluation</w:t>
            </w:r>
          </w:p>
        </w:tc>
        <w:tc>
          <w:tcPr>
            <w:tcW w:w="32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1" w14:textId="77777777" w:rsidR="001778DA" w:rsidRDefault="007B63BA">
            <w:pPr>
              <w:pStyle w:val="ReportTable"/>
            </w:pPr>
            <w:r>
              <w:t>10,556 rows after removing 4,444 overlaps</w:t>
            </w:r>
          </w:p>
        </w:tc>
        <w:tc>
          <w:tcPr>
            <w:tcW w:w="35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372" w14:textId="77777777" w:rsidR="001778DA" w:rsidRDefault="007B63BA">
            <w:pPr>
              <w:pStyle w:val="ReportTable"/>
            </w:pPr>
            <w:r>
              <w:t>Recall 94.89%; 296 false negatives; 0 false positives</w:t>
            </w:r>
          </w:p>
        </w:tc>
      </w:tr>
    </w:tbl>
    <w:p w14:paraId="7CD03374" w14:textId="77777777" w:rsidR="001778DA" w:rsidRDefault="007B63BA">
      <w:pPr>
        <w:pStyle w:val="ReportBody"/>
        <w:widowControl/>
      </w:pPr>
      <w:r>
        <w:t>Source: models/overfitting_audit.json. The development-only rows are distinct from quickstart after overlap removal, but come from the same prototype generator. These checks do not show a large train-test gap or exact duplicate leakage. They cannot rule out generator-specific patterns, unmeasured leakage or failure on real traffic.</w:t>
      </w:r>
    </w:p>
    <w:p w14:paraId="7CD03375" w14:textId="77777777" w:rsidR="001778DA" w:rsidRDefault="007B63BA">
      <w:pPr>
        <w:pStyle w:val="ReportBody"/>
        <w:widowControl/>
      </w:pPr>
      <w:r>
        <w:t>The two largest saved feature importances are spkts and sbytes, together accounting for about 77% of impurity-based importance. This concentration deserves scrutiny: a classifier can exploit generated packet and byte patterns without learning behaviour that transfers to another environment. Feature importance is not causal evidence.</w:t>
      </w:r>
    </w:p>
    <w:p w14:paraId="7CD03376" w14:textId="77777777" w:rsidR="001778DA" w:rsidRDefault="007B63BA">
      <w:pPr>
        <w:pStyle w:val="ReportSubheading"/>
      </w:pPr>
      <w:r>
        <w:t>7.11 Operational limitations</w:t>
      </w:r>
    </w:p>
    <w:p w14:paraId="7CD03377" w14:textId="77777777" w:rsidR="001778DA" w:rsidRDefault="007B63BA">
      <w:pPr>
        <w:pStyle w:val="ReportBody"/>
        <w:widowControl/>
      </w:pPr>
      <w:r>
        <w:t xml:space="preserve">No independent official UNSW-NB15 test set or real office deployment has been evaluated here. The class balance in the quickstart data differs from likely operational prevalence. An analyst must review </w:t>
      </w:r>
      <w:r>
        <w:lastRenderedPageBreak/>
        <w:t>suspicious cases, and thresholds should be retuned on separately collected validation data before use elsewhere.</w:t>
      </w:r>
    </w:p>
    <w:p w14:paraId="7CD03378" w14:textId="77777777" w:rsidR="001778DA" w:rsidRDefault="007B63BA">
      <w:pPr>
        <w:pStyle w:val="ReportBody"/>
        <w:widowControl/>
      </w:pPr>
      <w:r>
        <w:t>The dashboard has no production login or role-based authorisation layer. MySQL and MongoDB writes are not one distributed transaction. Historical rule-generated incidents remain alongside newer model-generated cases, distinguished by detected_by and source provenance. Stored incident totals are therefore not a measure of one model’s test accuracy.</w:t>
      </w:r>
    </w:p>
    <w:p w14:paraId="7CD03379" w14:textId="77777777" w:rsidR="001778DA" w:rsidRDefault="007B63BA">
      <w:pPr>
        <w:pStyle w:val="ReportSubheading"/>
      </w:pPr>
      <w:r>
        <w:t>7.12 Advanced SQL analyses</w:t>
      </w:r>
    </w:p>
    <w:p w14:paraId="7CD0337A" w14:textId="77777777" w:rsidR="001778DA" w:rsidRDefault="007B63BA">
      <w:pPr>
        <w:pStyle w:val="ReportBody"/>
        <w:keepNext/>
        <w:widowControl/>
        <w:spacing w:before="140" w:after="80"/>
      </w:pPr>
      <w:r>
        <w:rPr>
          <w:b/>
        </w:rPr>
        <w:t>Incidents With Context</w:t>
      </w:r>
    </w:p>
    <w:p w14:paraId="7CD0337B" w14:textId="77777777" w:rsidR="001778DA" w:rsidRDefault="007B63BA">
      <w:pPr>
        <w:pStyle w:val="ReportCode"/>
        <w:keepNext/>
      </w:pPr>
      <w:r>
        <w:t>SELECT i.incident_id, i.incident_time, i.severity, i.status,</w:t>
      </w:r>
    </w:p>
    <w:p w14:paraId="7CD0337C" w14:textId="77777777" w:rsidR="001778DA" w:rsidRDefault="007B63BA">
      <w:pPr>
        <w:pStyle w:val="ReportCode"/>
        <w:keepNext/>
      </w:pPr>
      <w:r>
        <w:t xml:space="preserve">       tc.category_name, u.username, s.hostname,</w:t>
      </w:r>
    </w:p>
    <w:p w14:paraId="7CD0337D" w14:textId="77777777" w:rsidR="001778DA" w:rsidRDefault="007B63BA">
      <w:pPr>
        <w:pStyle w:val="ReportCode"/>
        <w:keepNext/>
      </w:pPr>
      <w:r>
        <w:t xml:space="preserve">       a.name AS assigned_analyst</w:t>
      </w:r>
    </w:p>
    <w:p w14:paraId="7CD0337E" w14:textId="77777777" w:rsidR="001778DA" w:rsidRDefault="007B63BA">
      <w:pPr>
        <w:pStyle w:val="ReportCode"/>
        <w:keepNext/>
      </w:pPr>
      <w:r>
        <w:t>FROM incidents i</w:t>
      </w:r>
    </w:p>
    <w:p w14:paraId="7CD0337F" w14:textId="77777777" w:rsidR="001778DA" w:rsidRDefault="007B63BA">
      <w:pPr>
        <w:pStyle w:val="ReportCode"/>
        <w:keepNext/>
      </w:pPr>
      <w:r>
        <w:t>JOIN threat_categories tc ON tc.category_id = i.category_id</w:t>
      </w:r>
    </w:p>
    <w:p w14:paraId="7CD03380" w14:textId="77777777" w:rsidR="001778DA" w:rsidRDefault="007B63BA">
      <w:pPr>
        <w:pStyle w:val="ReportCode"/>
        <w:keepNext/>
      </w:pPr>
      <w:r>
        <w:t>LEFT JOIN users u ON u.user_id = i.user_id</w:t>
      </w:r>
    </w:p>
    <w:p w14:paraId="7CD03381" w14:textId="77777777" w:rsidR="001778DA" w:rsidRDefault="007B63BA">
      <w:pPr>
        <w:pStyle w:val="ReportCode"/>
        <w:keepNext/>
      </w:pPr>
      <w:r>
        <w:t>LEFT JOIN systems s ON s.system_id = i.system_id</w:t>
      </w:r>
    </w:p>
    <w:p w14:paraId="7CD03382" w14:textId="77777777" w:rsidR="001778DA" w:rsidRDefault="007B63BA">
      <w:pPr>
        <w:pStyle w:val="ReportCode"/>
        <w:keepNext/>
      </w:pPr>
      <w:r>
        <w:t>LEFT JOIN assignments assn</w:t>
      </w:r>
    </w:p>
    <w:p w14:paraId="7CD03383" w14:textId="77777777" w:rsidR="001778DA" w:rsidRDefault="007B63BA">
      <w:pPr>
        <w:pStyle w:val="ReportCode"/>
        <w:keepNext/>
      </w:pPr>
      <w:r>
        <w:t xml:space="preserve">  ON assn.assignment_id = (</w:t>
      </w:r>
    </w:p>
    <w:p w14:paraId="7CD03384" w14:textId="77777777" w:rsidR="001778DA" w:rsidRDefault="007B63BA">
      <w:pPr>
        <w:pStyle w:val="ReportCode"/>
        <w:keepNext/>
      </w:pPr>
      <w:r>
        <w:t xml:space="preserve">      SELECT MAX(a2.assignment_id) FROM assignments a2</w:t>
      </w:r>
    </w:p>
    <w:p w14:paraId="7CD03385" w14:textId="77777777" w:rsidR="001778DA" w:rsidRDefault="007B63BA">
      <w:pPr>
        <w:pStyle w:val="ReportCode"/>
        <w:keepNext/>
      </w:pPr>
      <w:r>
        <w:t xml:space="preserve">      WHERE a2.incident_id = i.incident_id</w:t>
      </w:r>
    </w:p>
    <w:p w14:paraId="7CD03386" w14:textId="77777777" w:rsidR="001778DA" w:rsidRDefault="007B63BA">
      <w:pPr>
        <w:pStyle w:val="ReportCode"/>
        <w:keepNext/>
      </w:pPr>
      <w:r>
        <w:t xml:space="preserve">  )</w:t>
      </w:r>
    </w:p>
    <w:p w14:paraId="7CD03387" w14:textId="77777777" w:rsidR="001778DA" w:rsidRDefault="007B63BA">
      <w:pPr>
        <w:pStyle w:val="ReportCode"/>
        <w:keepNext/>
      </w:pPr>
      <w:r>
        <w:t>LEFT JOIN analysts a ON a.analyst_id = assn.analyst_id</w:t>
      </w:r>
    </w:p>
    <w:p w14:paraId="7CD03388" w14:textId="77777777" w:rsidR="001778DA" w:rsidRDefault="007B63BA">
      <w:pPr>
        <w:pStyle w:val="ReportCode"/>
        <w:spacing w:after="120"/>
      </w:pPr>
      <w:r>
        <w:t>ORDER BY i.incident_time DESC</w:t>
      </w:r>
    </w:p>
    <w:p w14:paraId="7CD03389" w14:textId="77777777" w:rsidR="001778DA" w:rsidRDefault="007B63BA">
      <w:pPr>
        <w:pStyle w:val="ReportBody"/>
        <w:keepNext/>
        <w:widowControl/>
        <w:spacing w:before="140" w:after="80"/>
      </w:pPr>
      <w:r>
        <w:rPr>
          <w:b/>
        </w:rPr>
        <w:t>Incident Counts By Category Severity</w:t>
      </w:r>
    </w:p>
    <w:p w14:paraId="7CD0338A" w14:textId="77777777" w:rsidR="001778DA" w:rsidRDefault="007B63BA">
      <w:pPr>
        <w:pStyle w:val="ReportCode"/>
        <w:keepNext/>
      </w:pPr>
      <w:r>
        <w:t>SELECT tc.category_name, i.severity, COUNT(*) AS incident_count</w:t>
      </w:r>
    </w:p>
    <w:p w14:paraId="7CD0338B" w14:textId="77777777" w:rsidR="001778DA" w:rsidRDefault="007B63BA">
      <w:pPr>
        <w:pStyle w:val="ReportCode"/>
        <w:keepNext/>
      </w:pPr>
      <w:r>
        <w:t>FROM incidents i</w:t>
      </w:r>
    </w:p>
    <w:p w14:paraId="7CD0338C" w14:textId="77777777" w:rsidR="001778DA" w:rsidRDefault="007B63BA">
      <w:pPr>
        <w:pStyle w:val="ReportCode"/>
        <w:keepNext/>
      </w:pPr>
      <w:r>
        <w:t>JOIN threat_categories tc ON tc.category_id = i.category_id</w:t>
      </w:r>
    </w:p>
    <w:p w14:paraId="7CD0338D" w14:textId="77777777" w:rsidR="001778DA" w:rsidRDefault="007B63BA">
      <w:pPr>
        <w:pStyle w:val="ReportCode"/>
        <w:keepNext/>
      </w:pPr>
      <w:r>
        <w:t>GROUP BY tc.category_name, i.severity</w:t>
      </w:r>
    </w:p>
    <w:p w14:paraId="7CD0338E" w14:textId="77777777" w:rsidR="001778DA" w:rsidRDefault="007B63BA">
      <w:pPr>
        <w:pStyle w:val="ReportCode"/>
        <w:keepNext/>
      </w:pPr>
      <w:r>
        <w:t>HAVING COUNT(*) &gt;= %s</w:t>
      </w:r>
    </w:p>
    <w:p w14:paraId="7CD0338F" w14:textId="77777777" w:rsidR="001778DA" w:rsidRDefault="007B63BA">
      <w:pPr>
        <w:pStyle w:val="ReportCode"/>
        <w:spacing w:after="120"/>
      </w:pPr>
      <w:r>
        <w:t>ORDER BY incident_count DESC</w:t>
      </w:r>
    </w:p>
    <w:p w14:paraId="7CD03390" w14:textId="77777777" w:rsidR="001778DA" w:rsidRDefault="007B63BA">
      <w:pPr>
        <w:pStyle w:val="ReportBody"/>
        <w:keepNext/>
        <w:widowControl/>
        <w:spacing w:before="140" w:after="80"/>
      </w:pPr>
      <w:r>
        <w:rPr>
          <w:b/>
        </w:rPr>
        <w:t>Average Response Time</w:t>
      </w:r>
    </w:p>
    <w:p w14:paraId="7CD03391" w14:textId="77777777" w:rsidR="001778DA" w:rsidRDefault="007B63BA">
      <w:pPr>
        <w:pStyle w:val="ReportCode"/>
        <w:keepNext/>
      </w:pPr>
      <w:r>
        <w:t>SELECT tc.category_name,</w:t>
      </w:r>
    </w:p>
    <w:p w14:paraId="7CD03392" w14:textId="77777777" w:rsidR="001778DA" w:rsidRDefault="007B63BA">
      <w:pPr>
        <w:pStyle w:val="ReportCode"/>
        <w:keepNext/>
      </w:pPr>
      <w:r>
        <w:t xml:space="preserve">       AVG(TIMESTAMPDIFF(SECOND, i.created_at, i.resolved_at)) AS avg_seconds,</w:t>
      </w:r>
    </w:p>
    <w:p w14:paraId="7CD03393" w14:textId="77777777" w:rsidR="001778DA" w:rsidRDefault="007B63BA">
      <w:pPr>
        <w:pStyle w:val="ReportCode"/>
        <w:keepNext/>
      </w:pPr>
      <w:r>
        <w:t xml:space="preserve">       COUNT(*) AS resolved_count</w:t>
      </w:r>
    </w:p>
    <w:p w14:paraId="7CD03394" w14:textId="77777777" w:rsidR="001778DA" w:rsidRDefault="007B63BA">
      <w:pPr>
        <w:pStyle w:val="ReportCode"/>
        <w:keepNext/>
      </w:pPr>
      <w:r>
        <w:t>FROM incidents i</w:t>
      </w:r>
    </w:p>
    <w:p w14:paraId="7CD03395" w14:textId="77777777" w:rsidR="001778DA" w:rsidRDefault="007B63BA">
      <w:pPr>
        <w:pStyle w:val="ReportCode"/>
        <w:keepNext/>
      </w:pPr>
      <w:r>
        <w:t>JOIN threat_categories tc ON tc.category_id = i.category_id</w:t>
      </w:r>
    </w:p>
    <w:p w14:paraId="7CD03396" w14:textId="77777777" w:rsidR="001778DA" w:rsidRDefault="007B63BA">
      <w:pPr>
        <w:pStyle w:val="ReportCode"/>
        <w:keepNext/>
      </w:pPr>
      <w:r>
        <w:t>WHERE i.status = 'resolved' AND i.resolved_at &gt;= i.created_at</w:t>
      </w:r>
    </w:p>
    <w:p w14:paraId="7CD03397" w14:textId="77777777" w:rsidR="001778DA" w:rsidRDefault="007B63BA">
      <w:pPr>
        <w:pStyle w:val="ReportCode"/>
        <w:keepNext/>
      </w:pPr>
      <w:r>
        <w:t>GROUP BY tc.category_name</w:t>
      </w:r>
    </w:p>
    <w:p w14:paraId="7CD03398" w14:textId="77777777" w:rsidR="001778DA" w:rsidRDefault="007B63BA">
      <w:pPr>
        <w:pStyle w:val="ReportCode"/>
        <w:spacing w:after="120"/>
      </w:pPr>
      <w:r>
        <w:t>ORDER BY avg_seconds DESC</w:t>
      </w:r>
    </w:p>
    <w:p w14:paraId="7CD03399" w14:textId="77777777" w:rsidR="001778DA" w:rsidRDefault="007B63BA">
      <w:pPr>
        <w:pStyle w:val="ReportBody"/>
        <w:widowControl/>
      </w:pPr>
      <w:r>
        <w:t>Source: analytics/sql_queries.py. %s denotes a bound parameter, not string interpolation. The dashboard adds source-inclusion scope and a row limit. These reports demonstrate joins, grouping, HAVING, nested queries and a window function.</w:t>
      </w:r>
    </w:p>
    <w:p w14:paraId="7CD0339A" w14:textId="77777777" w:rsidR="001778DA" w:rsidRDefault="007B63BA">
      <w:pPr>
        <w:pStyle w:val="ReportBody"/>
        <w:keepNext/>
        <w:widowControl/>
        <w:spacing w:before="140" w:after="80"/>
      </w:pPr>
      <w:r>
        <w:rPr>
          <w:b/>
        </w:rPr>
        <w:t>Incidents Per User</w:t>
      </w:r>
    </w:p>
    <w:p w14:paraId="7CD0339B" w14:textId="77777777" w:rsidR="001778DA" w:rsidRDefault="007B63BA">
      <w:pPr>
        <w:pStyle w:val="ReportCode"/>
        <w:keepNext/>
      </w:pPr>
      <w:r>
        <w:t>SELECT u.user_id, u.username, COUNT(i.incident_id) AS incident_count</w:t>
      </w:r>
    </w:p>
    <w:p w14:paraId="7CD0339C" w14:textId="77777777" w:rsidR="001778DA" w:rsidRDefault="007B63BA">
      <w:pPr>
        <w:pStyle w:val="ReportCode"/>
        <w:keepNext/>
      </w:pPr>
      <w:r>
        <w:t>FROM users u</w:t>
      </w:r>
    </w:p>
    <w:p w14:paraId="7CD0339D" w14:textId="77777777" w:rsidR="001778DA" w:rsidRDefault="007B63BA">
      <w:pPr>
        <w:pStyle w:val="ReportCode"/>
        <w:keepNext/>
      </w:pPr>
      <w:r>
        <w:t>LEFT JOIN incidents i ON i.user_id = u.user_id</w:t>
      </w:r>
    </w:p>
    <w:p w14:paraId="7CD0339E" w14:textId="77777777" w:rsidR="001778DA" w:rsidRDefault="007B63BA">
      <w:pPr>
        <w:pStyle w:val="ReportCode"/>
        <w:keepNext/>
      </w:pPr>
      <w:r>
        <w:t>GROUP BY u.user_id, u.username</w:t>
      </w:r>
    </w:p>
    <w:p w14:paraId="7CD0339F" w14:textId="77777777" w:rsidR="001778DA" w:rsidRDefault="007B63BA">
      <w:pPr>
        <w:pStyle w:val="ReportCode"/>
        <w:spacing w:after="120"/>
      </w:pPr>
      <w:r>
        <w:t>ORDER BY incident_count DESC, u.username</w:t>
      </w:r>
    </w:p>
    <w:p w14:paraId="7CD033A0" w14:textId="77777777" w:rsidR="001778DA" w:rsidRDefault="007B63BA">
      <w:pPr>
        <w:pStyle w:val="ReportBody"/>
        <w:keepNext/>
        <w:widowControl/>
        <w:spacing w:before="140" w:after="80"/>
      </w:pPr>
      <w:r>
        <w:rPr>
          <w:b/>
        </w:rPr>
        <w:t>Incidents Per System</w:t>
      </w:r>
    </w:p>
    <w:p w14:paraId="7CD033A1" w14:textId="77777777" w:rsidR="001778DA" w:rsidRDefault="007B63BA">
      <w:pPr>
        <w:pStyle w:val="ReportCode"/>
        <w:keepNext/>
      </w:pPr>
      <w:r>
        <w:t>SELECT s.system_id, s.hostname, s.ip_address, COUNT(i.incident_id) AS incident_count</w:t>
      </w:r>
    </w:p>
    <w:p w14:paraId="7CD033A2" w14:textId="77777777" w:rsidR="001778DA" w:rsidRDefault="007B63BA">
      <w:pPr>
        <w:pStyle w:val="ReportCode"/>
        <w:keepNext/>
      </w:pPr>
      <w:r>
        <w:t>FROM systems s</w:t>
      </w:r>
    </w:p>
    <w:p w14:paraId="7CD033A3" w14:textId="77777777" w:rsidR="001778DA" w:rsidRDefault="007B63BA">
      <w:pPr>
        <w:pStyle w:val="ReportCode"/>
        <w:keepNext/>
      </w:pPr>
      <w:r>
        <w:t>LEFT JOIN incidents i ON i.system_id = s.system_id</w:t>
      </w:r>
    </w:p>
    <w:p w14:paraId="7CD033A4" w14:textId="77777777" w:rsidR="001778DA" w:rsidRDefault="007B63BA">
      <w:pPr>
        <w:pStyle w:val="ReportCode"/>
        <w:keepNext/>
      </w:pPr>
      <w:r>
        <w:t>GROUP BY s.system_id, s.hostname, s.ip_address</w:t>
      </w:r>
    </w:p>
    <w:p w14:paraId="7CD033A5" w14:textId="77777777" w:rsidR="001778DA" w:rsidRDefault="007B63BA">
      <w:pPr>
        <w:pStyle w:val="ReportCode"/>
        <w:spacing w:after="120"/>
      </w:pPr>
      <w:r>
        <w:t>ORDER BY incident_count DESC, s.hostname</w:t>
      </w:r>
    </w:p>
    <w:p w14:paraId="7CD033A6" w14:textId="77777777" w:rsidR="001778DA" w:rsidRDefault="007B63BA">
      <w:pPr>
        <w:pStyle w:val="ReportBody"/>
        <w:keepNext/>
        <w:widowControl/>
        <w:spacing w:before="140" w:after="80"/>
      </w:pPr>
      <w:r>
        <w:rPr>
          <w:b/>
        </w:rPr>
        <w:lastRenderedPageBreak/>
        <w:t>Analyst Workload</w:t>
      </w:r>
    </w:p>
    <w:p w14:paraId="7CD033A7" w14:textId="77777777" w:rsidR="001778DA" w:rsidRDefault="007B63BA">
      <w:pPr>
        <w:pStyle w:val="ReportCode"/>
        <w:keepNext/>
      </w:pPr>
      <w:r>
        <w:t>SELECT a.analyst_id, a.name,</w:t>
      </w:r>
    </w:p>
    <w:p w14:paraId="7CD033A8" w14:textId="77777777" w:rsidR="001778DA" w:rsidRDefault="007B63BA">
      <w:pPr>
        <w:pStyle w:val="ReportCode"/>
        <w:keepNext/>
      </w:pPr>
      <w:r>
        <w:t xml:space="preserve">       COUNT(assn.assignment_id) AS total_assignments,</w:t>
      </w:r>
    </w:p>
    <w:p w14:paraId="7CD033A9" w14:textId="77777777" w:rsidR="001778DA" w:rsidRDefault="007B63BA">
      <w:pPr>
        <w:pStyle w:val="ReportCode"/>
        <w:keepNext/>
      </w:pPr>
      <w:r>
        <w:t xml:space="preserve">       SUM(assn.assignment_id IS NOT NULL AND assn.resolved_at IS NULL</w:t>
      </w:r>
    </w:p>
    <w:p w14:paraId="7CD033AA" w14:textId="77777777" w:rsidR="001778DA" w:rsidRDefault="007B63BA">
      <w:pPr>
        <w:pStyle w:val="ReportCode"/>
        <w:keepNext/>
      </w:pPr>
      <w:r>
        <w:t xml:space="preserve">           AND i.status IN ('assigned','investigating')) AS active_assignments</w:t>
      </w:r>
    </w:p>
    <w:p w14:paraId="7CD033AB" w14:textId="77777777" w:rsidR="001778DA" w:rsidRDefault="007B63BA">
      <w:pPr>
        <w:pStyle w:val="ReportCode"/>
        <w:keepNext/>
      </w:pPr>
      <w:r>
        <w:t>FROM analysts a</w:t>
      </w:r>
    </w:p>
    <w:p w14:paraId="7CD033AC" w14:textId="77777777" w:rsidR="001778DA" w:rsidRDefault="007B63BA">
      <w:pPr>
        <w:pStyle w:val="ReportCode"/>
        <w:keepNext/>
      </w:pPr>
      <w:r>
        <w:t>LEFT JOIN assignments assn ON assn.analyst_id = a.analyst_id</w:t>
      </w:r>
    </w:p>
    <w:p w14:paraId="7CD033AD" w14:textId="77777777" w:rsidR="001778DA" w:rsidRDefault="007B63BA">
      <w:pPr>
        <w:pStyle w:val="ReportCode"/>
        <w:keepNext/>
      </w:pPr>
      <w:r>
        <w:t>LEFT JOIN incidents i ON i.incident_id = assn.incident_id</w:t>
      </w:r>
    </w:p>
    <w:p w14:paraId="7CD033AE" w14:textId="77777777" w:rsidR="001778DA" w:rsidRDefault="007B63BA">
      <w:pPr>
        <w:pStyle w:val="ReportCode"/>
        <w:keepNext/>
      </w:pPr>
      <w:r>
        <w:t>GROUP BY a.analyst_id, a.name</w:t>
      </w:r>
    </w:p>
    <w:p w14:paraId="7CD033AF" w14:textId="77777777" w:rsidR="001778DA" w:rsidRDefault="007B63BA">
      <w:pPr>
        <w:pStyle w:val="ReportCode"/>
        <w:spacing w:after="120"/>
      </w:pPr>
      <w:r>
        <w:t>ORDER BY active_assignments DESC, total_assignments DESC</w:t>
      </w:r>
    </w:p>
    <w:p w14:paraId="7CD033B0" w14:textId="77777777" w:rsidR="001778DA" w:rsidRDefault="007B63BA">
      <w:pPr>
        <w:pStyle w:val="ReportBody"/>
        <w:keepNext/>
        <w:widowControl/>
        <w:spacing w:before="140" w:after="80"/>
      </w:pPr>
      <w:r>
        <w:rPr>
          <w:b/>
        </w:rPr>
        <w:t>Unresolved Critical Incidents</w:t>
      </w:r>
    </w:p>
    <w:p w14:paraId="7CD033B1" w14:textId="77777777" w:rsidR="001778DA" w:rsidRDefault="007B63BA">
      <w:pPr>
        <w:pStyle w:val="ReportCode"/>
        <w:keepNext/>
      </w:pPr>
      <w:r>
        <w:t>SELECT i.incident_id, i.incident_time, tc.category_name, i.description</w:t>
      </w:r>
    </w:p>
    <w:p w14:paraId="7CD033B2" w14:textId="77777777" w:rsidR="001778DA" w:rsidRDefault="007B63BA">
      <w:pPr>
        <w:pStyle w:val="ReportCode"/>
        <w:keepNext/>
      </w:pPr>
      <w:r>
        <w:t>FROM incidents i</w:t>
      </w:r>
    </w:p>
    <w:p w14:paraId="7CD033B3" w14:textId="77777777" w:rsidR="001778DA" w:rsidRDefault="007B63BA">
      <w:pPr>
        <w:pStyle w:val="ReportCode"/>
        <w:keepNext/>
      </w:pPr>
      <w:r>
        <w:t>JOIN threat_categories tc ON tc.category_id = i.category_id</w:t>
      </w:r>
    </w:p>
    <w:p w14:paraId="7CD033B4" w14:textId="77777777" w:rsidR="001778DA" w:rsidRDefault="007B63BA">
      <w:pPr>
        <w:pStyle w:val="ReportCode"/>
        <w:keepNext/>
      </w:pPr>
      <w:r>
        <w:t>WHERE i.severity = 'critical'</w:t>
      </w:r>
    </w:p>
    <w:p w14:paraId="7CD033B5" w14:textId="77777777" w:rsidR="001778DA" w:rsidRDefault="007B63BA">
      <w:pPr>
        <w:pStyle w:val="ReportCode"/>
        <w:keepNext/>
      </w:pPr>
      <w:r>
        <w:t xml:space="preserve">  AND i.status IN ('open', 'assigned', 'investigating')</w:t>
      </w:r>
    </w:p>
    <w:p w14:paraId="7CD033B6" w14:textId="77777777" w:rsidR="001778DA" w:rsidRDefault="007B63BA">
      <w:pPr>
        <w:pStyle w:val="ReportCode"/>
        <w:spacing w:after="120"/>
      </w:pPr>
      <w:r>
        <w:t>ORDER BY i.incident_time ASC</w:t>
      </w:r>
    </w:p>
    <w:p w14:paraId="7CD033B7" w14:textId="77777777" w:rsidR="001778DA" w:rsidRDefault="007B63BA">
      <w:pPr>
        <w:pStyle w:val="ReportBody"/>
        <w:widowControl/>
      </w:pPr>
      <w:r>
        <w:t>Source: analytics/sql_queries.py (continued).</w:t>
      </w:r>
    </w:p>
    <w:p w14:paraId="7CD033B8" w14:textId="77777777" w:rsidR="001778DA" w:rsidRDefault="007B63BA">
      <w:pPr>
        <w:pStyle w:val="ReportBody"/>
        <w:keepNext/>
        <w:widowControl/>
        <w:spacing w:before="140" w:after="80"/>
      </w:pPr>
      <w:r>
        <w:rPr>
          <w:b/>
        </w:rPr>
        <w:t>Users Above Average Incident Count</w:t>
      </w:r>
    </w:p>
    <w:p w14:paraId="7CD033B9" w14:textId="77777777" w:rsidR="001778DA" w:rsidRDefault="007B63BA">
      <w:pPr>
        <w:pStyle w:val="ReportCode"/>
        <w:keepNext/>
      </w:pPr>
      <w:r>
        <w:t>SELECT u.user_id, u.username, COUNT(i.incident_id) AS incident_count</w:t>
      </w:r>
    </w:p>
    <w:p w14:paraId="7CD033BA" w14:textId="77777777" w:rsidR="001778DA" w:rsidRDefault="007B63BA">
      <w:pPr>
        <w:pStyle w:val="ReportCode"/>
        <w:keepNext/>
      </w:pPr>
      <w:r>
        <w:t>FROM users u</w:t>
      </w:r>
    </w:p>
    <w:p w14:paraId="7CD033BB" w14:textId="77777777" w:rsidR="001778DA" w:rsidRDefault="007B63BA">
      <w:pPr>
        <w:pStyle w:val="ReportCode"/>
        <w:keepNext/>
      </w:pPr>
      <w:r>
        <w:t>JOIN incidents i ON i.user_id = u.user_id</w:t>
      </w:r>
    </w:p>
    <w:p w14:paraId="7CD033BC" w14:textId="77777777" w:rsidR="001778DA" w:rsidRDefault="007B63BA">
      <w:pPr>
        <w:pStyle w:val="ReportCode"/>
        <w:keepNext/>
      </w:pPr>
      <w:r>
        <w:t>GROUP BY u.user_id, u.username</w:t>
      </w:r>
    </w:p>
    <w:p w14:paraId="7CD033BD" w14:textId="77777777" w:rsidR="001778DA" w:rsidRDefault="007B63BA">
      <w:pPr>
        <w:pStyle w:val="ReportCode"/>
        <w:keepNext/>
      </w:pPr>
      <w:r>
        <w:t>HAVING COUNT(i.incident_id) &gt; (</w:t>
      </w:r>
    </w:p>
    <w:p w14:paraId="7CD033BE" w14:textId="77777777" w:rsidR="001778DA" w:rsidRDefault="007B63BA">
      <w:pPr>
        <w:pStyle w:val="ReportCode"/>
        <w:keepNext/>
      </w:pPr>
      <w:r>
        <w:t xml:space="preserve">    SELECT AVG(user_incident_count)</w:t>
      </w:r>
    </w:p>
    <w:p w14:paraId="7CD033BF" w14:textId="77777777" w:rsidR="001778DA" w:rsidRDefault="007B63BA">
      <w:pPr>
        <w:pStyle w:val="ReportCode"/>
        <w:keepNext/>
      </w:pPr>
      <w:r>
        <w:t xml:space="preserve">    FROM (</w:t>
      </w:r>
    </w:p>
    <w:p w14:paraId="7CD033C0" w14:textId="77777777" w:rsidR="001778DA" w:rsidRDefault="007B63BA">
      <w:pPr>
        <w:pStyle w:val="ReportCode"/>
        <w:keepNext/>
      </w:pPr>
      <w:r>
        <w:t xml:space="preserve">        SELECT COUNT(*) AS user_incident_count</w:t>
      </w:r>
    </w:p>
    <w:p w14:paraId="7CD033C1" w14:textId="77777777" w:rsidR="001778DA" w:rsidRDefault="007B63BA">
      <w:pPr>
        <w:pStyle w:val="ReportCode"/>
        <w:keepNext/>
      </w:pPr>
      <w:r>
        <w:t xml:space="preserve">        FROM incidents</w:t>
      </w:r>
    </w:p>
    <w:p w14:paraId="7CD033C2" w14:textId="77777777" w:rsidR="001778DA" w:rsidRDefault="007B63BA">
      <w:pPr>
        <w:pStyle w:val="ReportCode"/>
        <w:keepNext/>
      </w:pPr>
      <w:r>
        <w:t xml:space="preserve">        WHERE user_id IS NOT NULL</w:t>
      </w:r>
    </w:p>
    <w:p w14:paraId="7CD033C3" w14:textId="77777777" w:rsidR="001778DA" w:rsidRDefault="007B63BA">
      <w:pPr>
        <w:pStyle w:val="ReportCode"/>
        <w:keepNext/>
      </w:pPr>
      <w:r>
        <w:t xml:space="preserve">        GROUP BY user_id</w:t>
      </w:r>
    </w:p>
    <w:p w14:paraId="7CD033C4" w14:textId="77777777" w:rsidR="001778DA" w:rsidRDefault="007B63BA">
      <w:pPr>
        <w:pStyle w:val="ReportCode"/>
        <w:keepNext/>
      </w:pPr>
      <w:r>
        <w:t xml:space="preserve">    ) counts_per_user</w:t>
      </w:r>
    </w:p>
    <w:p w14:paraId="7CD033C5" w14:textId="77777777" w:rsidR="001778DA" w:rsidRDefault="007B63BA">
      <w:pPr>
        <w:pStyle w:val="ReportCode"/>
        <w:keepNext/>
      </w:pPr>
      <w:r>
        <w:t>)</w:t>
      </w:r>
    </w:p>
    <w:p w14:paraId="7CD033C6" w14:textId="77777777" w:rsidR="001778DA" w:rsidRDefault="007B63BA">
      <w:pPr>
        <w:pStyle w:val="ReportCode"/>
        <w:spacing w:after="120"/>
      </w:pPr>
      <w:r>
        <w:t>ORDER BY incident_count DESC</w:t>
      </w:r>
    </w:p>
    <w:p w14:paraId="7CD033C7" w14:textId="77777777" w:rsidR="001778DA" w:rsidRDefault="007B63BA">
      <w:pPr>
        <w:pStyle w:val="ReportBody"/>
        <w:keepNext/>
        <w:widowControl/>
        <w:spacing w:before="140" w:after="80"/>
      </w:pPr>
      <w:r>
        <w:rPr>
          <w:b/>
        </w:rPr>
        <w:t>Daily Incident Trend</w:t>
      </w:r>
    </w:p>
    <w:p w14:paraId="7CD033C8" w14:textId="77777777" w:rsidR="001778DA" w:rsidRDefault="007B63BA">
      <w:pPr>
        <w:pStyle w:val="ReportCode"/>
        <w:keepNext/>
      </w:pPr>
      <w:r>
        <w:t>SELECT DATE(incident_time) AS incident_date,</w:t>
      </w:r>
    </w:p>
    <w:p w14:paraId="7CD033C9" w14:textId="77777777" w:rsidR="001778DA" w:rsidRDefault="007B63BA">
      <w:pPr>
        <w:pStyle w:val="ReportCode"/>
        <w:keepNext/>
      </w:pPr>
      <w:r>
        <w:t xml:space="preserve">       COUNT(*) AS daily_count,</w:t>
      </w:r>
    </w:p>
    <w:p w14:paraId="7CD033CA" w14:textId="77777777" w:rsidR="001778DA" w:rsidRDefault="007B63BA">
      <w:pPr>
        <w:pStyle w:val="ReportCode"/>
        <w:keepNext/>
      </w:pPr>
      <w:r>
        <w:t xml:space="preserve">       SUM(COUNT(*)) OVER (ORDER BY DATE(incident_time)) AS cumulative_count</w:t>
      </w:r>
    </w:p>
    <w:p w14:paraId="7CD033CB" w14:textId="77777777" w:rsidR="001778DA" w:rsidRDefault="007B63BA">
      <w:pPr>
        <w:pStyle w:val="ReportCode"/>
        <w:keepNext/>
      </w:pPr>
      <w:r>
        <w:t>FROM incidents</w:t>
      </w:r>
    </w:p>
    <w:p w14:paraId="7CD033CC" w14:textId="77777777" w:rsidR="001778DA" w:rsidRDefault="007B63BA">
      <w:pPr>
        <w:pStyle w:val="ReportCode"/>
        <w:keepNext/>
      </w:pPr>
      <w:r>
        <w:t>GROUP BY DATE(incident_time)</w:t>
      </w:r>
    </w:p>
    <w:p w14:paraId="7CD033CD" w14:textId="77777777" w:rsidR="001778DA" w:rsidRDefault="007B63BA">
      <w:pPr>
        <w:pStyle w:val="ReportCode"/>
        <w:spacing w:after="120"/>
      </w:pPr>
      <w:r>
        <w:t>ORDER BY incident_date</w:t>
      </w:r>
    </w:p>
    <w:p w14:paraId="7CD033CE" w14:textId="77777777" w:rsidR="001778DA" w:rsidRDefault="007B63BA">
      <w:pPr>
        <w:pStyle w:val="ReportBody"/>
        <w:keepNext/>
        <w:widowControl/>
        <w:spacing w:before="140" w:after="80"/>
      </w:pPr>
      <w:r>
        <w:rPr>
          <w:b/>
        </w:rPr>
        <w:t>Source Dataset Summary</w:t>
      </w:r>
    </w:p>
    <w:p w14:paraId="7CD033CF" w14:textId="77777777" w:rsidR="001778DA" w:rsidRDefault="007B63BA">
      <w:pPr>
        <w:pStyle w:val="ReportCode"/>
        <w:keepNext/>
      </w:pPr>
      <w:r>
        <w:t>SELECT source_dataset,</w:t>
      </w:r>
    </w:p>
    <w:p w14:paraId="7CD033D0" w14:textId="77777777" w:rsidR="001778DA" w:rsidRDefault="007B63BA">
      <w:pPr>
        <w:pStyle w:val="ReportCode"/>
        <w:keepNext/>
      </w:pPr>
      <w:r>
        <w:t xml:space="preserve">       COUNT(*) AS incident_count,</w:t>
      </w:r>
    </w:p>
    <w:p w14:paraId="7CD033D1" w14:textId="77777777" w:rsidR="001778DA" w:rsidRDefault="007B63BA">
      <w:pPr>
        <w:pStyle w:val="ReportCode"/>
        <w:keepNext/>
      </w:pPr>
      <w:r>
        <w:t xml:space="preserve">       SUM(status IN ('open', 'assigned', 'investigating')) AS unresolved_count,</w:t>
      </w:r>
    </w:p>
    <w:p w14:paraId="7CD033D2" w14:textId="77777777" w:rsidR="001778DA" w:rsidRDefault="007B63BA">
      <w:pPr>
        <w:pStyle w:val="ReportCode"/>
        <w:keepNext/>
      </w:pPr>
      <w:r>
        <w:t xml:space="preserve">       SUM(severity IN ('high', 'critical')) AS serious_count</w:t>
      </w:r>
    </w:p>
    <w:p w14:paraId="7CD033D3" w14:textId="77777777" w:rsidR="001778DA" w:rsidRDefault="007B63BA">
      <w:pPr>
        <w:pStyle w:val="ReportCode"/>
        <w:keepNext/>
      </w:pPr>
      <w:r>
        <w:t>FROM incidents</w:t>
      </w:r>
    </w:p>
    <w:p w14:paraId="7CD033D4" w14:textId="77777777" w:rsidR="001778DA" w:rsidRDefault="007B63BA">
      <w:pPr>
        <w:pStyle w:val="ReportCode"/>
        <w:keepNext/>
      </w:pPr>
      <w:r>
        <w:t>GROUP BY source_dataset</w:t>
      </w:r>
    </w:p>
    <w:p w14:paraId="7CD033D5" w14:textId="77777777" w:rsidR="001778DA" w:rsidRDefault="007B63BA">
      <w:pPr>
        <w:pStyle w:val="ReportCode"/>
        <w:spacing w:after="120"/>
      </w:pPr>
      <w:r>
        <w:t>ORDER BY incident_count DESC</w:t>
      </w:r>
    </w:p>
    <w:p w14:paraId="7CD033D6" w14:textId="77777777" w:rsidR="001778DA" w:rsidRDefault="007B63BA">
      <w:pPr>
        <w:pStyle w:val="ReportBody"/>
        <w:widowControl/>
      </w:pPr>
      <w:r>
        <w:t>Source: analytics/sql_queries.py. The users-above-average report uses a nested query, and the daily trend uses a window function for its cumulative count.</w:t>
      </w:r>
    </w:p>
    <w:p w14:paraId="7CD033D7" w14:textId="77777777" w:rsidR="001778DA" w:rsidRDefault="007B63BA">
      <w:pPr>
        <w:pStyle w:val="ReportSubheading"/>
      </w:pPr>
      <w:r>
        <w:t>7.13 Aggregation examples</w:t>
      </w:r>
    </w:p>
    <w:p w14:paraId="7CD033D8" w14:textId="77777777" w:rsidR="001778DA" w:rsidRDefault="007B63BA">
      <w:pPr>
        <w:pStyle w:val="ReportBody"/>
        <w:widowControl/>
      </w:pPr>
      <w:r>
        <w:t>The saved catalogue contains six pipelines [7]. The following examples are valid pipeline arrays for security_events. The dashboard prepends an inclusion filter before grouping so excluded CSVs cannot contribute to aggregate counts.</w:t>
      </w:r>
    </w:p>
    <w:p w14:paraId="7CD033D9" w14:textId="77777777" w:rsidR="001778DA" w:rsidRDefault="007B63BA">
      <w:pPr>
        <w:pStyle w:val="ReportBody"/>
        <w:widowControl/>
      </w:pPr>
      <w:r>
        <w:t>Each stage receives the previous stage output. $match selects qualifying documents, $group calculates summaries, $sort orders them, and $limit bounds the result. The stages do not modify stored evidence. The dashboard adds source inclusion before grouping, which prevents excluded CSVs from inflating counts [7].</w:t>
      </w:r>
    </w:p>
    <w:p w14:paraId="7CD033DA" w14:textId="77777777" w:rsidR="001778DA" w:rsidRDefault="007B63BA">
      <w:pPr>
        <w:keepNext/>
        <w:spacing w:before="120" w:after="60"/>
        <w:jc w:val="center"/>
      </w:pPr>
      <w:r>
        <w:rPr>
          <w:noProof/>
        </w:rPr>
        <w:lastRenderedPageBreak/>
        <w:drawing>
          <wp:inline distT="0" distB="0" distL="0" distR="0" wp14:anchorId="7CD034B2" wp14:editId="7CD034B3">
            <wp:extent cx="5806440" cy="2322576"/>
            <wp:effectExtent l="0" t="0" r="0" b="0"/>
            <wp:docPr id="13" name="Picture 13" descr="Aggregation stages with an explicitly synthetic failed login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aggregation.png"/>
                    <pic:cNvPicPr/>
                  </pic:nvPicPr>
                  <pic:blipFill>
                    <a:blip r:embed="rId18"/>
                    <a:stretch>
                      <a:fillRect/>
                    </a:stretch>
                  </pic:blipFill>
                  <pic:spPr>
                    <a:xfrm>
                      <a:off x="0" y="0"/>
                      <a:ext cx="5806440" cy="2322576"/>
                    </a:xfrm>
                    <a:prstGeom prst="rect">
                      <a:avLst/>
                    </a:prstGeom>
                  </pic:spPr>
                </pic:pic>
              </a:graphicData>
            </a:graphic>
          </wp:inline>
        </w:drawing>
      </w:r>
    </w:p>
    <w:p w14:paraId="7CD033DB" w14:textId="77777777" w:rsidR="001778DA" w:rsidRDefault="007B63BA">
      <w:pPr>
        <w:pStyle w:val="ReportCaption"/>
        <w:spacing w:before="60" w:after="120"/>
      </w:pPr>
      <w:r>
        <w:t>Figure 10 Aggregation stages with an explicitly synthetic failed login walkthrough</w:t>
      </w:r>
    </w:p>
    <w:p w14:paraId="7CD033DC" w14:textId="77777777" w:rsidR="001778DA" w:rsidRDefault="007B63BA">
      <w:pPr>
        <w:pStyle w:val="ReportBody"/>
        <w:widowControl/>
      </w:pPr>
      <w:r>
        <w:t>The example is descriptive analytics, not the login detector. Counting five failures alone does not establish that they occurred within five minutes. The Python detection rule checks that time condition separately. The saved failed-logins pipeline groups by user_id; use one selected source when interpreting an identity, or explicitly group by both source_dataset and user_id for a cross-source report. Matching user strings from unrelated datasets do not establish the same person.</w:t>
      </w:r>
    </w:p>
    <w:p w14:paraId="7CD033DD" w14:textId="77777777" w:rsidR="001778DA" w:rsidRDefault="007B63BA">
      <w:pPr>
        <w:pStyle w:val="ReportBody"/>
        <w:keepNext/>
        <w:widowControl/>
        <w:spacing w:before="140" w:after="80"/>
      </w:pPr>
      <w:r>
        <w:rPr>
          <w:b/>
        </w:rPr>
        <w:t>Observed category distribution</w:t>
      </w:r>
    </w:p>
    <w:p w14:paraId="7CD033DE" w14:textId="77777777" w:rsidR="001778DA" w:rsidRDefault="007B63BA">
      <w:pPr>
        <w:pStyle w:val="ReportCode"/>
        <w:keepNext/>
      </w:pPr>
      <w:r>
        <w:t>[</w:t>
      </w:r>
    </w:p>
    <w:p w14:paraId="7CD033DF" w14:textId="77777777" w:rsidR="001778DA" w:rsidRDefault="007B63BA">
      <w:pPr>
        <w:pStyle w:val="ReportCode"/>
        <w:keepNext/>
      </w:pPr>
      <w:r>
        <w:t xml:space="preserve"> {"$match":{"attack_category":{"$nin":[null, ""]}}},</w:t>
      </w:r>
    </w:p>
    <w:p w14:paraId="7CD033E0" w14:textId="77777777" w:rsidR="001778DA" w:rsidRDefault="007B63BA">
      <w:pPr>
        <w:pStyle w:val="ReportCode"/>
        <w:keepNext/>
      </w:pPr>
      <w:r>
        <w:t xml:space="preserve"> {"$group":{"_id":"$attack_category", "event_count":{"$sum":1}}},</w:t>
      </w:r>
    </w:p>
    <w:p w14:paraId="7CD033E1" w14:textId="77777777" w:rsidR="001778DA" w:rsidRDefault="007B63BA">
      <w:pPr>
        <w:pStyle w:val="ReportCode"/>
        <w:keepNext/>
      </w:pPr>
      <w:r>
        <w:t xml:space="preserve"> {"$sort":{"event_count":-1, "_id":1}}</w:t>
      </w:r>
    </w:p>
    <w:p w14:paraId="7CD033E2" w14:textId="77777777" w:rsidR="001778DA" w:rsidRDefault="007B63BA">
      <w:pPr>
        <w:pStyle w:val="ReportCode"/>
        <w:spacing w:after="120"/>
      </w:pPr>
      <w:r>
        <w:t>]</w:t>
      </w:r>
    </w:p>
    <w:p w14:paraId="7CD033E3" w14:textId="77777777" w:rsidR="001778DA" w:rsidRDefault="007B63BA">
      <w:pPr>
        <w:pStyle w:val="ReportBody"/>
        <w:keepNext/>
        <w:widowControl/>
        <w:spacing w:before="140" w:after="80"/>
      </w:pPr>
      <w:r>
        <w:rPr>
          <w:b/>
        </w:rPr>
        <w:t>Hourly volume</w:t>
      </w:r>
    </w:p>
    <w:p w14:paraId="7CD033E4" w14:textId="77777777" w:rsidR="001778DA" w:rsidRDefault="007B63BA">
      <w:pPr>
        <w:pStyle w:val="ReportCode"/>
        <w:keepNext/>
      </w:pPr>
      <w:r>
        <w:t>[</w:t>
      </w:r>
    </w:p>
    <w:p w14:paraId="7CD033E5" w14:textId="77777777" w:rsidR="001778DA" w:rsidRDefault="007B63BA">
      <w:pPr>
        <w:pStyle w:val="ReportCode"/>
        <w:keepNext/>
      </w:pPr>
      <w:r>
        <w:t xml:space="preserve"> {"$group":{"_id":{"$dateTrunc":{"date":"$timestamp",</w:t>
      </w:r>
    </w:p>
    <w:p w14:paraId="7CD033E6" w14:textId="77777777" w:rsidR="001778DA" w:rsidRDefault="007B63BA">
      <w:pPr>
        <w:pStyle w:val="ReportCode"/>
        <w:keepNext/>
      </w:pPr>
      <w:r>
        <w:t xml:space="preserve">   "unit":"hour", "timezone":"UTC"}}, "event_count":{"$sum":1}}},</w:t>
      </w:r>
    </w:p>
    <w:p w14:paraId="7CD033E7" w14:textId="77777777" w:rsidR="001778DA" w:rsidRDefault="007B63BA">
      <w:pPr>
        <w:pStyle w:val="ReportCode"/>
        <w:keepNext/>
      </w:pPr>
      <w:r>
        <w:t xml:space="preserve"> {"$sort":{"_id":1}}</w:t>
      </w:r>
    </w:p>
    <w:p w14:paraId="7CD033E8" w14:textId="77777777" w:rsidR="001778DA" w:rsidRDefault="007B63BA">
      <w:pPr>
        <w:pStyle w:val="ReportCode"/>
        <w:spacing w:after="120"/>
      </w:pPr>
      <w:r>
        <w:t>]</w:t>
      </w:r>
    </w:p>
    <w:p w14:paraId="7CD033E9" w14:textId="77777777" w:rsidR="001778DA" w:rsidRDefault="007B63BA">
      <w:pPr>
        <w:pStyle w:val="ReportBody"/>
        <w:keepNext/>
        <w:widowControl/>
        <w:spacing w:before="140" w:after="80"/>
      </w:pPr>
      <w:r>
        <w:rPr>
          <w:b/>
        </w:rPr>
        <w:t>Top source IPs</w:t>
      </w:r>
    </w:p>
    <w:p w14:paraId="7CD033EA" w14:textId="77777777" w:rsidR="001778DA" w:rsidRDefault="007B63BA">
      <w:pPr>
        <w:pStyle w:val="ReportCode"/>
        <w:keepNext/>
      </w:pPr>
      <w:r>
        <w:t>[</w:t>
      </w:r>
    </w:p>
    <w:p w14:paraId="7CD033EB" w14:textId="77777777" w:rsidR="001778DA" w:rsidRDefault="007B63BA">
      <w:pPr>
        <w:pStyle w:val="ReportCode"/>
        <w:keepNext/>
      </w:pPr>
      <w:r>
        <w:t xml:space="preserve"> {"$match":{"source_ip":{"$nin":[null, ""]}}},</w:t>
      </w:r>
    </w:p>
    <w:p w14:paraId="7CD033EC" w14:textId="77777777" w:rsidR="001778DA" w:rsidRDefault="007B63BA">
      <w:pPr>
        <w:pStyle w:val="ReportCode"/>
        <w:keepNext/>
      </w:pPr>
      <w:r>
        <w:t xml:space="preserve"> {"$group":{"_id":"$source_ip", "event_count":{"$sum":1}}},</w:t>
      </w:r>
    </w:p>
    <w:p w14:paraId="7CD033ED" w14:textId="77777777" w:rsidR="001778DA" w:rsidRDefault="007B63BA">
      <w:pPr>
        <w:pStyle w:val="ReportCode"/>
        <w:keepNext/>
      </w:pPr>
      <w:r>
        <w:t xml:space="preserve"> {"$sort":{"event_count":-1, "_id":1}}, {"$limit":10}</w:t>
      </w:r>
    </w:p>
    <w:p w14:paraId="7CD033EE" w14:textId="77777777" w:rsidR="001778DA" w:rsidRDefault="007B63BA">
      <w:pPr>
        <w:pStyle w:val="ReportCode"/>
        <w:spacing w:after="120"/>
      </w:pPr>
      <w:r>
        <w:t>]</w:t>
      </w:r>
    </w:p>
    <w:p w14:paraId="7CD033EF" w14:textId="77777777" w:rsidR="001778DA" w:rsidRDefault="007B63BA">
      <w:pPr>
        <w:pStyle w:val="ReportBody"/>
        <w:keepNext/>
        <w:widowControl/>
        <w:spacing w:before="140" w:after="80"/>
      </w:pPr>
      <w:r>
        <w:rPr>
          <w:b/>
        </w:rPr>
        <w:t>Failed logins by user</w:t>
      </w:r>
    </w:p>
    <w:p w14:paraId="7CD033F0" w14:textId="77777777" w:rsidR="001778DA" w:rsidRDefault="007B63BA">
      <w:pPr>
        <w:pStyle w:val="ReportCode"/>
        <w:keepNext/>
      </w:pPr>
      <w:r>
        <w:t>[</w:t>
      </w:r>
    </w:p>
    <w:p w14:paraId="7CD033F1" w14:textId="77777777" w:rsidR="001778DA" w:rsidRDefault="007B63BA">
      <w:pPr>
        <w:pStyle w:val="ReportCode"/>
        <w:keepNext/>
      </w:pPr>
      <w:r>
        <w:t xml:space="preserve"> {"$match":{"event_type":"authentication", "authentication_result":"failure",</w:t>
      </w:r>
    </w:p>
    <w:p w14:paraId="7CD033F2" w14:textId="77777777" w:rsidR="001778DA" w:rsidRDefault="007B63BA">
      <w:pPr>
        <w:pStyle w:val="ReportCode"/>
        <w:keepNext/>
      </w:pPr>
      <w:r>
        <w:t xml:space="preserve">   "user_id":{"$nin":[null, ""]}}},</w:t>
      </w:r>
    </w:p>
    <w:p w14:paraId="7CD033F3" w14:textId="77777777" w:rsidR="001778DA" w:rsidRDefault="007B63BA">
      <w:pPr>
        <w:pStyle w:val="ReportCode"/>
        <w:keepNext/>
      </w:pPr>
      <w:r>
        <w:t xml:space="preserve"> {"$group":{"_id":"$user_id", "failed_logins":{"$sum":1}}},</w:t>
      </w:r>
    </w:p>
    <w:p w14:paraId="7CD033F4" w14:textId="77777777" w:rsidR="001778DA" w:rsidRDefault="007B63BA">
      <w:pPr>
        <w:pStyle w:val="ReportCode"/>
        <w:keepNext/>
      </w:pPr>
      <w:r>
        <w:t xml:space="preserve"> {"$sort":{"failed_logins":-1, "_id":1}}, {"$limit":20}</w:t>
      </w:r>
    </w:p>
    <w:p w14:paraId="7CD033F5" w14:textId="77777777" w:rsidR="001778DA" w:rsidRDefault="007B63BA">
      <w:pPr>
        <w:pStyle w:val="ReportCode"/>
        <w:spacing w:after="120"/>
      </w:pPr>
      <w:r>
        <w:t>]</w:t>
      </w:r>
    </w:p>
    <w:p w14:paraId="7CD033F6" w14:textId="77777777" w:rsidR="001778DA" w:rsidRDefault="007B63BA">
      <w:pPr>
        <w:pStyle w:val="ReportBody"/>
        <w:keepNext/>
        <w:widowControl/>
        <w:spacing w:before="140" w:after="80"/>
      </w:pPr>
      <w:r>
        <w:rPr>
          <w:b/>
        </w:rPr>
        <w:t>High-severity alerts by rule (uses security_alerts)</w:t>
      </w:r>
    </w:p>
    <w:p w14:paraId="7CD033F7" w14:textId="77777777" w:rsidR="001778DA" w:rsidRDefault="007B63BA">
      <w:pPr>
        <w:pStyle w:val="ReportCode"/>
        <w:keepNext/>
      </w:pPr>
      <w:r>
        <w:t>[</w:t>
      </w:r>
    </w:p>
    <w:p w14:paraId="7CD033F8" w14:textId="77777777" w:rsidR="001778DA" w:rsidRDefault="007B63BA">
      <w:pPr>
        <w:pStyle w:val="ReportCode"/>
        <w:keepNext/>
      </w:pPr>
      <w:r>
        <w:t xml:space="preserve"> {"$match":{"severity":{"$in":["high", "critical"]}}},</w:t>
      </w:r>
    </w:p>
    <w:p w14:paraId="7CD033F9" w14:textId="77777777" w:rsidR="001778DA" w:rsidRDefault="007B63BA">
      <w:pPr>
        <w:pStyle w:val="ReportCode"/>
        <w:keepNext/>
      </w:pPr>
      <w:r>
        <w:t xml:space="preserve"> {"$group":{"_id":"$rule_name", "alert_count":{"$sum":1},</w:t>
      </w:r>
    </w:p>
    <w:p w14:paraId="7CD033FA" w14:textId="77777777" w:rsidR="001778DA" w:rsidRDefault="007B63BA">
      <w:pPr>
        <w:pStyle w:val="ReportCode"/>
        <w:keepNext/>
      </w:pPr>
      <w:r>
        <w:t xml:space="preserve">   "latest_alert":{"$max":"$timestamp"}}},</w:t>
      </w:r>
    </w:p>
    <w:p w14:paraId="7CD033FB" w14:textId="77777777" w:rsidR="001778DA" w:rsidRDefault="007B63BA">
      <w:pPr>
        <w:pStyle w:val="ReportCode"/>
        <w:keepNext/>
      </w:pPr>
      <w:r>
        <w:t xml:space="preserve"> {"$sort":{"alert_count":-1, "_id":1}}</w:t>
      </w:r>
    </w:p>
    <w:p w14:paraId="7CD033FC" w14:textId="77777777" w:rsidR="001778DA" w:rsidRDefault="007B63BA">
      <w:pPr>
        <w:pStyle w:val="ReportCode"/>
        <w:spacing w:after="120"/>
      </w:pPr>
      <w:r>
        <w:t>]</w:t>
      </w:r>
    </w:p>
    <w:p w14:paraId="7CD033FD" w14:textId="77777777" w:rsidR="001778DA" w:rsidRDefault="007B63BA">
      <w:pPr>
        <w:pStyle w:val="ReportBody"/>
        <w:widowControl/>
      </w:pPr>
      <w:r>
        <w:t>The sixth saved pipeline is a daily event trend, using the hourly pattern with unit set to day. Source: analytics/mongo_aggregations.py. $dateTrunc requires a supported MongoDB server version.</w:t>
      </w:r>
    </w:p>
    <w:p w14:paraId="7CD033FE" w14:textId="77777777" w:rsidR="001778DA" w:rsidRDefault="007B63BA">
      <w:pPr>
        <w:pStyle w:val="ReportSubheading"/>
      </w:pPr>
      <w:r>
        <w:t>7.14 Stored procedures and indexes</w:t>
      </w:r>
    </w:p>
    <w:p w14:paraId="7CD033FF" w14:textId="77777777" w:rsidR="001778DA" w:rsidRDefault="007B63BA">
      <w:pPr>
        <w:pStyle w:val="ReportCode"/>
      </w:pPr>
      <w:r>
        <w:t>USE cyber_soc;</w:t>
      </w:r>
    </w:p>
    <w:p w14:paraId="7CD03400" w14:textId="77777777" w:rsidR="001778DA" w:rsidRDefault="007B63BA">
      <w:pPr>
        <w:pStyle w:val="ReportCode"/>
      </w:pPr>
      <w:r>
        <w:lastRenderedPageBreak/>
        <w:t>DROP PROCEDURE IF EXISTS sp_user_security_summary;</w:t>
      </w:r>
    </w:p>
    <w:p w14:paraId="7CD03401" w14:textId="77777777" w:rsidR="001778DA" w:rsidRDefault="007B63BA">
      <w:pPr>
        <w:pStyle w:val="ReportCode"/>
      </w:pPr>
      <w:r>
        <w:t>DELIMITER //</w:t>
      </w:r>
    </w:p>
    <w:p w14:paraId="7CD03402" w14:textId="77777777" w:rsidR="001778DA" w:rsidRDefault="007B63BA">
      <w:pPr>
        <w:pStyle w:val="ReportCode"/>
      </w:pPr>
      <w:r>
        <w:t>CREATE PROCEDURE sp_user_security_summary(IN p_user_id BIGINT UNSIGNED)</w:t>
      </w:r>
    </w:p>
    <w:p w14:paraId="7CD03403" w14:textId="77777777" w:rsidR="001778DA" w:rsidRDefault="007B63BA">
      <w:pPr>
        <w:pStyle w:val="ReportCode"/>
      </w:pPr>
      <w:r>
        <w:t>BEGIN</w:t>
      </w:r>
    </w:p>
    <w:p w14:paraId="7CD03404" w14:textId="77777777" w:rsidR="001778DA" w:rsidRDefault="007B63BA">
      <w:pPr>
        <w:pStyle w:val="ReportCode"/>
      </w:pPr>
      <w:r>
        <w:t xml:space="preserve">    SELECT</w:t>
      </w:r>
    </w:p>
    <w:p w14:paraId="7CD03405" w14:textId="77777777" w:rsidR="001778DA" w:rsidRDefault="007B63BA">
      <w:pPr>
        <w:pStyle w:val="ReportCode"/>
      </w:pPr>
      <w:r>
        <w:t xml:space="preserve">        u.user_id,</w:t>
      </w:r>
    </w:p>
    <w:p w14:paraId="7CD03406" w14:textId="77777777" w:rsidR="001778DA" w:rsidRDefault="007B63BA">
      <w:pPr>
        <w:pStyle w:val="ReportCode"/>
      </w:pPr>
      <w:r>
        <w:t xml:space="preserve">        u.username,</w:t>
      </w:r>
    </w:p>
    <w:p w14:paraId="7CD03407" w14:textId="77777777" w:rsidR="001778DA" w:rsidRDefault="007B63BA">
      <w:pPr>
        <w:pStyle w:val="ReportCode"/>
      </w:pPr>
      <w:r>
        <w:t xml:space="preserve">        u.status AS user_status,</w:t>
      </w:r>
    </w:p>
    <w:p w14:paraId="7CD03408" w14:textId="77777777" w:rsidR="001778DA" w:rsidRDefault="007B63BA">
      <w:pPr>
        <w:pStyle w:val="ReportCode"/>
      </w:pPr>
      <w:r>
        <w:t xml:space="preserve">        COUNT(i.incident_id) AS total_incidents,</w:t>
      </w:r>
    </w:p>
    <w:p w14:paraId="7CD03409" w14:textId="77777777" w:rsidR="001778DA" w:rsidRDefault="007B63BA">
      <w:pPr>
        <w:pStyle w:val="ReportCode"/>
      </w:pPr>
      <w:r>
        <w:t xml:space="preserve">        SUM(i.status IN ('open', 'assigned', 'investigating')) AS unresolved_incidents,</w:t>
      </w:r>
    </w:p>
    <w:p w14:paraId="7CD0340A" w14:textId="77777777" w:rsidR="001778DA" w:rsidRDefault="007B63BA">
      <w:pPr>
        <w:pStyle w:val="ReportCode"/>
      </w:pPr>
      <w:r>
        <w:t xml:space="preserve">        SUM(i.severity IN ('high', 'critical')) AS high_or_critical_incidents,</w:t>
      </w:r>
    </w:p>
    <w:p w14:paraId="7CD0340B" w14:textId="77777777" w:rsidR="001778DA" w:rsidRDefault="007B63BA">
      <w:pPr>
        <w:pStyle w:val="ReportCode"/>
      </w:pPr>
      <w:r>
        <w:t xml:space="preserve">        MAX(i.incident_time) AS latest_incident_time,</w:t>
      </w:r>
    </w:p>
    <w:p w14:paraId="7CD0340C" w14:textId="77777777" w:rsidR="001778DA" w:rsidRDefault="007B63BA">
      <w:pPr>
        <w:pStyle w:val="ReportCode"/>
      </w:pPr>
      <w:r>
        <w:t xml:space="preserve">        AVG(</w:t>
      </w:r>
    </w:p>
    <w:p w14:paraId="7CD0340D" w14:textId="77777777" w:rsidR="001778DA" w:rsidRDefault="007B63BA">
      <w:pPr>
        <w:pStyle w:val="ReportCode"/>
      </w:pPr>
      <w:r>
        <w:t xml:space="preserve">            CASE WHEN i.status='resolved' AND i.resolved_at &gt;= i.created_at</w:t>
      </w:r>
    </w:p>
    <w:p w14:paraId="7CD0340E" w14:textId="77777777" w:rsidR="001778DA" w:rsidRDefault="007B63BA">
      <w:pPr>
        <w:pStyle w:val="ReportCode"/>
      </w:pPr>
      <w:r>
        <w:t xml:space="preserve">                THEN TIMESTAMPDIFF(SECOND, i.created_at, i.resolved_at)</w:t>
      </w:r>
    </w:p>
    <w:p w14:paraId="7CD0340F" w14:textId="77777777" w:rsidR="001778DA" w:rsidRDefault="007B63BA">
      <w:pPr>
        <w:pStyle w:val="ReportCode"/>
      </w:pPr>
      <w:r>
        <w:t xml:space="preserve">            END</w:t>
      </w:r>
    </w:p>
    <w:p w14:paraId="7CD03410" w14:textId="77777777" w:rsidR="001778DA" w:rsidRDefault="007B63BA">
      <w:pPr>
        <w:pStyle w:val="ReportCode"/>
      </w:pPr>
      <w:r>
        <w:t xml:space="preserve">        ) AS average_resolution_seconds</w:t>
      </w:r>
    </w:p>
    <w:p w14:paraId="7CD03411" w14:textId="77777777" w:rsidR="001778DA" w:rsidRDefault="007B63BA">
      <w:pPr>
        <w:pStyle w:val="ReportCode"/>
      </w:pPr>
      <w:r>
        <w:t xml:space="preserve">    FROM users u</w:t>
      </w:r>
    </w:p>
    <w:p w14:paraId="7CD03412" w14:textId="77777777" w:rsidR="001778DA" w:rsidRDefault="007B63BA">
      <w:pPr>
        <w:pStyle w:val="ReportCode"/>
      </w:pPr>
      <w:r>
        <w:t xml:space="preserve">    LEFT JOIN incidents i ON i.user_id = u.user_id</w:t>
      </w:r>
    </w:p>
    <w:p w14:paraId="7CD03413" w14:textId="77777777" w:rsidR="001778DA" w:rsidRDefault="007B63BA">
      <w:pPr>
        <w:pStyle w:val="ReportCode"/>
      </w:pPr>
      <w:r>
        <w:t xml:space="preserve">    WHERE u.user_id = p_user_id</w:t>
      </w:r>
    </w:p>
    <w:p w14:paraId="7CD03414" w14:textId="77777777" w:rsidR="001778DA" w:rsidRDefault="007B63BA">
      <w:pPr>
        <w:pStyle w:val="ReportCode"/>
      </w:pPr>
      <w:r>
        <w:t xml:space="preserve">    GROUP BY u.user_id, u.username, u.status;</w:t>
      </w:r>
    </w:p>
    <w:p w14:paraId="7CD03415" w14:textId="77777777" w:rsidR="001778DA" w:rsidRDefault="007B63BA">
      <w:pPr>
        <w:pStyle w:val="ReportCode"/>
        <w:spacing w:after="120"/>
      </w:pPr>
      <w:r>
        <w:t>END//</w:t>
      </w:r>
    </w:p>
    <w:p w14:paraId="7CD03416" w14:textId="77777777" w:rsidR="001778DA" w:rsidRDefault="007B63BA">
      <w:pPr>
        <w:pStyle w:val="ReportBody"/>
        <w:widowControl/>
      </w:pPr>
      <w:r>
        <w:t>The second supplied procedure, sp_resolve_incident, validates the incident and active analyst, locks the incident row, updates resolution fields and assignments, inserts an audit entry and commits. It has an exception handler that rolls back and re-signals SQL failures. The complete definition is in database/procedures.sql.</w:t>
      </w:r>
    </w:p>
    <w:p w14:paraId="7CD03417" w14:textId="77777777" w:rsidR="001778DA" w:rsidRDefault="007B63BA">
      <w:pPr>
        <w:pStyle w:val="ReportBody"/>
        <w:widowControl/>
      </w:pPr>
      <w:r>
        <w:t>The Python AssignmentService powers the dashboard workflow. Stored procedure definitions may need administrator routine-management privileges to refresh. The currently installed procedure must be checked against the source version; a successful source edit is not proof of a completed database migration. Its demonstration is disabled while datasets are excluded because the installed procedure reads all stored sources.</w:t>
      </w:r>
    </w:p>
    <w:p w14:paraId="7CD03418" w14:textId="77777777" w:rsidR="001778DA" w:rsidRDefault="007B63BA">
      <w:pPr>
        <w:pStyle w:val="ReportBody"/>
        <w:widowControl/>
      </w:pPr>
      <w:r>
        <w:t>MySQL indexes cover incident time, status and severity, identity and system links, category, provenance and active analyst assignments. There are no persistent SQL views installed by schema.sql. Dashboard-specific visible relations are query-time common table expressions rather than stored views.</w:t>
      </w:r>
    </w:p>
    <w:p w14:paraId="7CD03419" w14:textId="77777777" w:rsidR="001778DA" w:rsidRDefault="007B63BA">
      <w:pPr>
        <w:pStyle w:val="ReportSubheading"/>
      </w:pPr>
      <w:r>
        <w:t>7.15 Restricted custom query editors</w:t>
      </w:r>
    </w:p>
    <w:p w14:paraId="7CD0341A" w14:textId="77777777" w:rsidR="001778DA" w:rsidRDefault="007B63BA">
      <w:pPr>
        <w:pStyle w:val="ReportBody"/>
        <w:widowControl/>
      </w:pPr>
      <w:r>
        <w:t>The SQL editor parses one SELECT with SQLGlot [8], checks approved tables and functions, rewrites source-bearing relations structurally, and binds exclusion values. Execution uses a read-only MySQL transaction and a five-second execution limit. MongoDB accepts JSON filters or approved pipeline stages and blocks writes, JavaScript and cross-collection sources. Both editors cap displayed results at 500 rows and check result size against 5 MB.</w:t>
      </w:r>
    </w:p>
    <w:p w14:paraId="7CD0341B" w14:textId="77777777" w:rsidR="001778DA" w:rsidRDefault="007B63BA">
      <w:pPr>
        <w:pStyle w:val="ReportSubheading"/>
      </w:pPr>
      <w:r>
        <w:t>7.16 Verified test results</w:t>
      </w:r>
    </w:p>
    <w:p w14:paraId="7CD0341C" w14:textId="77777777" w:rsidR="001778DA" w:rsidRDefault="007B63BA">
      <w:pPr>
        <w:pStyle w:val="ReportBody"/>
        <w:widowControl/>
      </w:pPr>
      <w:r>
        <w:t>The saved verification reports dated 24 October 2026 record 97 passing unit and UI tests and 2 passing live database integration tests, with no failures or errors. Unit tests and UI tests use controlled fixtures or database doubles; they are not evidence that a live database connection works. The separate integration checks exercise real MySQL and MongoDB connections.</w:t>
      </w:r>
    </w:p>
    <w:tbl>
      <w:tblPr>
        <w:tblW w:w="0" w:type="auto"/>
        <w:jc w:val="center"/>
        <w:tblLayout w:type="fixed"/>
        <w:tblLook w:val="04A0" w:firstRow="1" w:lastRow="0" w:firstColumn="1" w:lastColumn="0" w:noHBand="0" w:noVBand="1"/>
      </w:tblPr>
      <w:tblGrid>
        <w:gridCol w:w="1728"/>
        <w:gridCol w:w="4320"/>
        <w:gridCol w:w="2880"/>
      </w:tblGrid>
      <w:tr w:rsidR="001778DA" w14:paraId="7CD03420"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D" w14:textId="77777777" w:rsidR="001778DA" w:rsidRDefault="007B63BA">
            <w:pPr>
              <w:pStyle w:val="ReportTable"/>
              <w:keepNext/>
            </w:pPr>
            <w:r>
              <w:rPr>
                <w:b/>
              </w:rPr>
              <w:t>Test area</w:t>
            </w:r>
          </w:p>
        </w:tc>
        <w:tc>
          <w:tcPr>
            <w:tcW w:w="432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E" w14:textId="77777777" w:rsidR="001778DA" w:rsidRDefault="007B63BA">
            <w:pPr>
              <w:pStyle w:val="ReportTable"/>
              <w:keepNext/>
            </w:pPr>
            <w:r>
              <w:rPr>
                <w:b/>
              </w:rPr>
              <w:t>Representative checks</w:t>
            </w:r>
          </w:p>
        </w:tc>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1F" w14:textId="77777777" w:rsidR="001778DA" w:rsidRDefault="007B63BA">
            <w:pPr>
              <w:pStyle w:val="ReportTable"/>
              <w:keepNext/>
            </w:pPr>
            <w:r>
              <w:rPr>
                <w:b/>
              </w:rPr>
              <w:t>Evidence</w:t>
            </w:r>
          </w:p>
        </w:tc>
      </w:tr>
      <w:tr w:rsidR="001778DA" w14:paraId="7CD0342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1" w14:textId="77777777" w:rsidR="001778DA" w:rsidRDefault="007B63BA">
            <w:pPr>
              <w:pStyle w:val="ReportTable"/>
            </w:pPr>
            <w:r>
              <w:t>Authentication rules</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2" w14:textId="77777777" w:rsidR="001778DA" w:rsidRDefault="007B63BA">
            <w:pPr>
              <w:pStyle w:val="ReportTable"/>
            </w:pPr>
            <w:r>
              <w:t>Five failures trigger; four do not; time-window boundary; multiple origins</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3" w14:textId="77777777" w:rsidR="001778DA" w:rsidRDefault="007B63BA">
            <w:pPr>
              <w:pStyle w:val="ReportTable"/>
            </w:pPr>
            <w:r>
              <w:t>tests/test_detection.py and related detector tests</w:t>
            </w:r>
          </w:p>
        </w:tc>
      </w:tr>
      <w:tr w:rsidR="001778DA" w14:paraId="7CD0342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5" w14:textId="77777777" w:rsidR="001778DA" w:rsidRDefault="007B63BA">
            <w:pPr>
              <w:pStyle w:val="ReportTable"/>
            </w:pPr>
            <w:r>
              <w:t>ETL and validation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6" w14:textId="77777777" w:rsidR="001778DA" w:rsidRDefault="007B63BA">
            <w:pPr>
              <w:pStyle w:val="ReportTable"/>
            </w:pPr>
            <w:r>
              <w:t>Malformed timestamps, missing optional context, empty datasets and supplied labels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7" w14:textId="77777777" w:rsidR="001778DA" w:rsidRDefault="007B63BA">
            <w:pPr>
              <w:pStyle w:val="ReportTable"/>
            </w:pPr>
            <w:r>
              <w:t>tests/test_loaders.py and validation/upload tests</w:t>
            </w:r>
          </w:p>
        </w:tc>
      </w:tr>
      <w:tr w:rsidR="001778DA" w14:paraId="7CD0342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9" w14:textId="77777777" w:rsidR="001778DA" w:rsidRDefault="007B63BA">
            <w:pPr>
              <w:pStyle w:val="ReportTable"/>
            </w:pPr>
            <w:r>
              <w:t>Persistence and response</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A" w14:textId="77777777" w:rsidR="001778DA" w:rsidRDefault="007B63BA">
            <w:pPr>
              <w:pStyle w:val="ReportTable"/>
            </w:pPr>
            <w:r>
              <w:t>Duplicate imports/incidents, invalid analyst/status, assignment, resolution and reopening</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2B" w14:textId="77777777" w:rsidR="001778DA" w:rsidRDefault="007B63BA">
            <w:pPr>
              <w:pStyle w:val="ReportTable"/>
            </w:pPr>
            <w:r>
              <w:t>Repository, service and live workflow tests</w:t>
            </w:r>
          </w:p>
        </w:tc>
      </w:tr>
      <w:tr w:rsidR="001778DA" w14:paraId="7CD0343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D" w14:textId="77777777" w:rsidR="001778DA" w:rsidRDefault="007B63BA">
            <w:pPr>
              <w:pStyle w:val="ReportTable"/>
            </w:pPr>
            <w:r>
              <w:lastRenderedPageBreak/>
              <w:t>Dashboard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E" w14:textId="77777777" w:rsidR="001778DA" w:rsidRDefault="007B63BA">
            <w:pPr>
              <w:pStyle w:val="ReportTable"/>
            </w:pPr>
            <w:r>
              <w:t>Seven views render; filters persist; CSV controls; editor forms and result persistence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2F" w14:textId="77777777" w:rsidR="001778DA" w:rsidRDefault="007B63BA">
            <w:pPr>
              <w:pStyle w:val="ReportTable"/>
            </w:pPr>
            <w:r>
              <w:t>tests/test_dashboard.py</w:t>
            </w:r>
          </w:p>
        </w:tc>
      </w:tr>
      <w:tr w:rsidR="001778DA" w14:paraId="7CD0343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1" w14:textId="77777777" w:rsidR="001778DA" w:rsidRDefault="007B63BA">
            <w:pPr>
              <w:pStyle w:val="ReportTable"/>
            </w:pPr>
            <w:r>
              <w:t>Query scope and safety</w:t>
            </w:r>
          </w:p>
        </w:tc>
        <w:tc>
          <w:tcPr>
            <w:tcW w:w="43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2" w14:textId="77777777" w:rsidR="001778DA" w:rsidRDefault="007B63BA">
            <w:pPr>
              <w:pStyle w:val="ReportTable"/>
            </w:pPr>
            <w:r>
              <w:t>Writes, unsafe SQL functions, system tables, MongoDB writes and JavaScript rejected</w:t>
            </w:r>
          </w:p>
        </w:tc>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33" w14:textId="77777777" w:rsidR="001778DA" w:rsidRDefault="007B63BA">
            <w:pPr>
              <w:pStyle w:val="ReportTable"/>
            </w:pPr>
            <w:r>
              <w:t>tests/test_custom_queries.py</w:t>
            </w:r>
          </w:p>
        </w:tc>
      </w:tr>
      <w:tr w:rsidR="001778DA" w14:paraId="7CD0343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5" w14:textId="77777777" w:rsidR="001778DA" w:rsidRDefault="007B63BA">
            <w:pPr>
              <w:pStyle w:val="ReportTable"/>
            </w:pPr>
            <w:r>
              <w:t>Live integration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6" w14:textId="77777777" w:rsidR="001778DA" w:rsidRDefault="007B63BA">
            <w:pPr>
              <w:pStyle w:val="ReportTable"/>
            </w:pPr>
            <w:r>
              <w:t>Import to MongoDB; create SQL case; respond; analytics; read-only custom query exclusions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37" w14:textId="77777777" w:rsidR="001778DA" w:rsidRDefault="007B63BA">
            <w:pPr>
              <w:pStyle w:val="ReportTable"/>
            </w:pPr>
            <w:r>
              <w:t>tests/test_response_integration.py</w:t>
            </w:r>
          </w:p>
        </w:tc>
      </w:tr>
    </w:tbl>
    <w:p w14:paraId="7CD03439" w14:textId="77777777" w:rsidR="001778DA" w:rsidRDefault="007B63BA">
      <w:pPr>
        <w:pStyle w:val="ReportCode"/>
        <w:keepNext/>
      </w:pPr>
      <w:r>
        <w:t>python scripts/verify_project.py</w:t>
      </w:r>
    </w:p>
    <w:p w14:paraId="7CD0343A" w14:textId="77777777" w:rsidR="001778DA" w:rsidRDefault="007B63BA">
      <w:pPr>
        <w:pStyle w:val="ReportCode"/>
        <w:spacing w:after="120"/>
      </w:pPr>
      <w:r>
        <w:t>python scripts/verify_project.py --integration</w:t>
      </w:r>
    </w:p>
    <w:p w14:paraId="7CD0343B" w14:textId="77777777" w:rsidR="001778DA" w:rsidRDefault="007B63BA">
      <w:pPr>
        <w:pStyle w:val="ReportBody"/>
        <w:widowControl/>
      </w:pPr>
      <w:r>
        <w:t>Reports include UTC timestamps, JUnit results and a SHA-256 source fingerprint so the Evidence page can flag changes since verification. The live workflow creates uniquely named synthetic fixtures, rolls back its MySQL rows, and removes only its own MongoDB documents. The custom-query integration check is read-only.</w:t>
      </w:r>
    </w:p>
    <w:p w14:paraId="7CD0343C" w14:textId="77777777" w:rsidR="001778DA" w:rsidRDefault="007B63BA">
      <w:pPr>
        <w:pStyle w:val="ReportSubheading"/>
      </w:pPr>
      <w:r>
        <w:t>7.17 Failure handling</w:t>
      </w:r>
    </w:p>
    <w:p w14:paraId="7CD0343D" w14:textId="77777777" w:rsidR="001778DA" w:rsidRDefault="007B63BA">
      <w:pPr>
        <w:pStyle w:val="ReportBody"/>
        <w:widowControl/>
      </w:pPr>
      <w:r>
        <w:t>The application distinguishes validation errors from service failures, closes cursors and connections, rolls back failed SQL transactions and records import failures in run history. Database connection errors do not display credentials. Re-running an interrupted import can reconcile later stages through stable IDs; a dedicated cross-store reconciliation job remains future work.</w:t>
      </w:r>
    </w:p>
    <w:p w14:paraId="7CD0343E" w14:textId="77777777" w:rsidR="001778DA" w:rsidRDefault="007B63BA">
      <w:pPr>
        <w:pStyle w:val="ReportSubheading"/>
      </w:pPr>
      <w:r>
        <w:t>7.18 Mapping to the supplied evaluation rubric</w:t>
      </w:r>
    </w:p>
    <w:tbl>
      <w:tblPr>
        <w:tblW w:w="0" w:type="auto"/>
        <w:jc w:val="center"/>
        <w:tblLayout w:type="fixed"/>
        <w:tblLook w:val="04A0" w:firstRow="1" w:lastRow="0" w:firstColumn="1" w:lastColumn="0" w:noHBand="0" w:noVBand="1"/>
      </w:tblPr>
      <w:tblGrid>
        <w:gridCol w:w="2880"/>
        <w:gridCol w:w="864"/>
        <w:gridCol w:w="5184"/>
      </w:tblGrid>
      <w:tr w:rsidR="001778DA" w14:paraId="7CD03442"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3F" w14:textId="77777777" w:rsidR="001778DA" w:rsidRDefault="007B63BA">
            <w:pPr>
              <w:pStyle w:val="ReportTable"/>
              <w:keepNext/>
            </w:pPr>
            <w:r>
              <w:rPr>
                <w:b/>
              </w:rPr>
              <w:t>Evaluation criterion</w:t>
            </w:r>
          </w:p>
        </w:tc>
        <w:tc>
          <w:tcPr>
            <w:tcW w:w="86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40" w14:textId="77777777" w:rsidR="001778DA" w:rsidRDefault="007B63BA">
            <w:pPr>
              <w:pStyle w:val="ReportTable"/>
              <w:keepNext/>
            </w:pPr>
            <w:r>
              <w:rPr>
                <w:b/>
              </w:rPr>
              <w:t>Marks</w:t>
            </w:r>
          </w:p>
        </w:tc>
        <w:tc>
          <w:tcPr>
            <w:tcW w:w="5184"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41" w14:textId="77777777" w:rsidR="001778DA" w:rsidRDefault="007B63BA">
            <w:pPr>
              <w:pStyle w:val="ReportTable"/>
              <w:keepNext/>
            </w:pPr>
            <w:r>
              <w:rPr>
                <w:b/>
              </w:rPr>
              <w:t>Where the project demonstrates it</w:t>
            </w:r>
          </w:p>
        </w:tc>
      </w:tr>
      <w:tr w:rsidR="001778DA" w14:paraId="7CD0344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3" w14:textId="77777777" w:rsidR="001778DA" w:rsidRDefault="007B63BA">
            <w:pPr>
              <w:pStyle w:val="ReportTable"/>
            </w:pPr>
            <w:r>
              <w:t>Application Design and Functionality</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4"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5" w14:textId="77777777" w:rsidR="001778DA" w:rsidRDefault="007B63BA">
            <w:pPr>
              <w:pStyle w:val="ReportTable"/>
            </w:pPr>
            <w:r>
              <w:t>Chapters 3, 4 and 8: modular architecture, ingestion, detection and analyst response</w:t>
            </w:r>
          </w:p>
        </w:tc>
      </w:tr>
      <w:tr w:rsidR="001778DA" w14:paraId="7CD0344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7" w14:textId="77777777" w:rsidR="001778DA" w:rsidRDefault="007B63BA">
            <w:pPr>
              <w:pStyle w:val="ReportTable"/>
            </w:pPr>
            <w:r>
              <w:t>Python Programming Implementation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8"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9" w14:textId="77777777" w:rsidR="001778DA" w:rsidRDefault="007B63BA">
            <w:pPr>
              <w:pStyle w:val="ReportTable"/>
            </w:pPr>
            <w:r>
              <w:t>Sections 7.4 to 7.11: functions, classes, file handling, validation, exceptions and modular services</w:t>
            </w:r>
          </w:p>
        </w:tc>
      </w:tr>
      <w:tr w:rsidR="001778DA" w14:paraId="7CD0344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B" w14:textId="77777777" w:rsidR="001778DA" w:rsidRDefault="007B63BA">
            <w:pPr>
              <w:pStyle w:val="ReportTable"/>
            </w:pPr>
            <w:r>
              <w:t>Database Integration SQL and NoSQL</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C"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4D" w14:textId="77777777" w:rsidR="001778DA" w:rsidRDefault="007B63BA">
            <w:pPr>
              <w:pStyle w:val="ReportTable"/>
            </w:pPr>
            <w:r>
              <w:t>Chapters 5 and 6; sections 7.2 to 7.8: schema, indexes, persistence and evidence linkage</w:t>
            </w:r>
          </w:p>
        </w:tc>
      </w:tr>
      <w:tr w:rsidR="001778DA" w14:paraId="7CD0345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4F" w14:textId="77777777" w:rsidR="001778DA" w:rsidRDefault="007B63BA">
            <w:pPr>
              <w:pStyle w:val="ReportTable"/>
            </w:pPr>
            <w:r>
              <w:t>Advanced Querying and Retrieval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0" w14:textId="77777777" w:rsidR="001778DA" w:rsidRDefault="007B63BA">
            <w:pPr>
              <w:pStyle w:val="ReportTable"/>
              <w:jc w:val="center"/>
            </w:pPr>
            <w:r>
              <w:t>2</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1" w14:textId="77777777" w:rsidR="001778DA" w:rsidRDefault="007B63BA">
            <w:pPr>
              <w:pStyle w:val="ReportTable"/>
            </w:pPr>
            <w:r>
              <w:t>Sections 7.12 to 7.15: ten SQL analyses, six pipelines, stored procedures and custom editors</w:t>
            </w:r>
          </w:p>
        </w:tc>
      </w:tr>
      <w:tr w:rsidR="001778DA" w14:paraId="7CD0345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3" w14:textId="77777777" w:rsidR="001778DA" w:rsidRDefault="007B63BA">
            <w:pPr>
              <w:pStyle w:val="ReportTable"/>
            </w:pPr>
            <w:r>
              <w:t>Code Quality Documentation and UI</w:t>
            </w:r>
          </w:p>
        </w:tc>
        <w:tc>
          <w:tcPr>
            <w:tcW w:w="86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4" w14:textId="77777777" w:rsidR="001778DA" w:rsidRDefault="007B63BA">
            <w:pPr>
              <w:pStyle w:val="ReportTable"/>
              <w:jc w:val="center"/>
            </w:pPr>
            <w:r>
              <w:t>1</w:t>
            </w:r>
          </w:p>
        </w:tc>
        <w:tc>
          <w:tcPr>
            <w:tcW w:w="518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55" w14:textId="77777777" w:rsidR="001778DA" w:rsidRDefault="007B63BA">
            <w:pPr>
              <w:pStyle w:val="ReportTable"/>
            </w:pPr>
            <w:r>
              <w:t>README, mappings, typed modules, shared UI and the seven-view dashboard</w:t>
            </w:r>
          </w:p>
        </w:tc>
      </w:tr>
      <w:tr w:rsidR="001778DA" w14:paraId="7CD0345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7" w14:textId="77777777" w:rsidR="001778DA" w:rsidRDefault="007B63BA">
            <w:pPr>
              <w:pStyle w:val="ReportTable"/>
            </w:pPr>
            <w:r>
              <w:t>Testing Validation Security and Error Handling</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8" w14:textId="77777777" w:rsidR="001778DA" w:rsidRDefault="007B63BA">
            <w:pPr>
              <w:pStyle w:val="ReportTable"/>
              <w:jc w:val="center"/>
            </w:pPr>
            <w:r>
              <w:t>1</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59" w14:textId="77777777" w:rsidR="001778DA" w:rsidRDefault="007B63BA">
            <w:pPr>
              <w:pStyle w:val="ReportTable"/>
            </w:pPr>
            <w:r>
              <w:t>Sections 7.15 to 7.17: parser restrictions, input checks, failure handling and 99 passing checks</w:t>
            </w:r>
          </w:p>
        </w:tc>
      </w:tr>
    </w:tbl>
    <w:p w14:paraId="7CD0345B" w14:textId="77777777" w:rsidR="001778DA" w:rsidRDefault="007B63BA">
      <w:pPr>
        <w:pStyle w:val="ReportBody"/>
        <w:widowControl/>
      </w:pPr>
      <w:r>
        <w:t>The rubric totals 10 marks. This mapping identifies inspectable evidence; the final grade depends on the evaluator’s review and the team’s demonstration. The database application remains the central contribution. The trained classifier is an extension and does not replace database design, advanced queries or response workflow requirements.</w:t>
      </w:r>
    </w:p>
    <w:p w14:paraId="7CD0345C" w14:textId="77777777" w:rsidR="001778DA" w:rsidRDefault="007B63BA">
      <w:pPr>
        <w:pStyle w:val="ReportSubheading"/>
      </w:pPr>
      <w:r>
        <w:t>7.19 Team organisation</w:t>
      </w:r>
    </w:p>
    <w:p w14:paraId="7CD0345D" w14:textId="77777777" w:rsidR="001778DA" w:rsidRDefault="007B63BA">
      <w:pPr>
        <w:pStyle w:val="ReportBody"/>
        <w:widowControl/>
      </w:pPr>
      <w:r>
        <w:t>The project spans dataset research and relational design, MongoDB and detection, Python integration and incident services, and interface/testing/documentation. Each group member is expected to explain the integrated workflow end to end. A shared walkthrough connects the original CSV, stored source evidence, generated alert, relational incident and response history.</w:t>
      </w:r>
    </w:p>
    <w:p w14:paraId="7CD0345E" w14:textId="77777777" w:rsidR="001778DA" w:rsidRDefault="007B63BA">
      <w:pPr>
        <w:pStyle w:val="ReportSubheading"/>
      </w:pPr>
      <w:r>
        <w:lastRenderedPageBreak/>
        <w:t>7.20 Demonstration acceptance path</w:t>
      </w:r>
    </w:p>
    <w:p w14:paraId="7CD0345F" w14:textId="77777777" w:rsidR="001778DA" w:rsidRDefault="007B63BA">
      <w:pPr>
        <w:pStyle w:val="ReportBody"/>
        <w:widowControl/>
      </w:pPr>
      <w:r>
        <w:t>Start with a fresh synthetic CSV from Data Pipeline. Show validation, stored MongoDB events, generated alerts and MySQL incidents. Open one case, inspect its source evidence, assign an analyst, add a response and resolve it. Return to the analytics views, then exclude and re-include the CSV to demonstrate filtered reporting without deletion. Finish with a joined SQL analysis and a MongoDB aggregation.</w:t>
      </w:r>
    </w:p>
    <w:p w14:paraId="7CD03460" w14:textId="77777777" w:rsidR="001778DA" w:rsidRDefault="007B63BA">
      <w:pPr>
        <w:pStyle w:val="ReportHeading"/>
      </w:pPr>
      <w:bookmarkStart w:id="7" w:name="chapter8"/>
      <w:r>
        <w:t>8 User Interface</w:t>
      </w:r>
      <w:bookmarkEnd w:id="7"/>
    </w:p>
    <w:p w14:paraId="7CD03461" w14:textId="77777777" w:rsidR="001778DA" w:rsidRDefault="007B63BA">
      <w:pPr>
        <w:pStyle w:val="ReportSubheading"/>
      </w:pPr>
      <w:r>
        <w:t>8.1 Command Center and monitoring</w:t>
      </w:r>
    </w:p>
    <w:p w14:paraId="7CD03462" w14:textId="77777777" w:rsidR="001778DA" w:rsidRDefault="007B63BA">
      <w:pPr>
        <w:keepNext/>
      </w:pPr>
      <w:r>
        <w:rPr>
          <w:noProof/>
        </w:rPr>
        <w:drawing>
          <wp:inline distT="0" distB="0" distL="0" distR="0" wp14:anchorId="7CD034B4" wp14:editId="7CD034B5">
            <wp:extent cx="5669280" cy="3188970"/>
            <wp:effectExtent l="0" t="0" r="0" b="0"/>
            <wp:docPr id="3" name="Picture 3" descr="Figure 3  Actual Command Center screenshot captured on 24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669280" cy="3188970"/>
                    </a:xfrm>
                    <a:prstGeom prst="rect">
                      <a:avLst/>
                    </a:prstGeom>
                  </pic:spPr>
                </pic:pic>
              </a:graphicData>
            </a:graphic>
          </wp:inline>
        </w:drawing>
      </w:r>
    </w:p>
    <w:p w14:paraId="7CD03463" w14:textId="77777777" w:rsidR="001778DA" w:rsidRDefault="007B63BA">
      <w:pPr>
        <w:pStyle w:val="ReportCaption"/>
        <w:spacing w:before="60" w:after="120"/>
      </w:pPr>
      <w:r>
        <w:t>Figure 11 Actual Command Center screenshot captured on 24 October 2026</w:t>
      </w:r>
    </w:p>
    <w:p w14:paraId="7CD03464" w14:textId="77777777" w:rsidR="001778DA" w:rsidRDefault="007B63BA">
      <w:pPr>
        <w:pStyle w:val="ReportBody"/>
        <w:widowControl/>
      </w:pPr>
      <w:r>
        <w:t>Command Center combines incident KPIs, event-store context and an investigation queue. Date and source filters persist across operational views. Severity and category chart selections can narrow the queue, and high-severity incident IDs are highlighted in red. Sidebar checks report MySQL, MongoDB and model availability rather than merely displaying a decorative online badge.</w:t>
      </w:r>
    </w:p>
    <w:p w14:paraId="7CD03465" w14:textId="77777777" w:rsidR="001778DA" w:rsidRDefault="007B63BA">
      <w:pPr>
        <w:pStyle w:val="ReportBody"/>
        <w:widowControl/>
      </w:pPr>
      <w:r>
        <w:t>At capture time, the all-source database snapshot showed 20,252 events, 6,169 alerts and 6,169 incidents, including historical rule-generated and later model-generated cases. All cases were active, with 39 high or critical and 25 affected identities; 545 failed login events were shown. These are stored snapshot counts, not the number of model test rows or a measured deployment detection rate.</w:t>
      </w:r>
    </w:p>
    <w:tbl>
      <w:tblPr>
        <w:tblW w:w="0" w:type="auto"/>
        <w:jc w:val="center"/>
        <w:tblLayout w:type="fixed"/>
        <w:tblLook w:val="04A0" w:firstRow="1" w:lastRow="0" w:firstColumn="1" w:lastColumn="0" w:noHBand="0" w:noVBand="1"/>
      </w:tblPr>
      <w:tblGrid>
        <w:gridCol w:w="2016"/>
        <w:gridCol w:w="6912"/>
      </w:tblGrid>
      <w:tr w:rsidR="001778DA" w14:paraId="7CD03468"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66" w14:textId="77777777" w:rsidR="001778DA" w:rsidRDefault="007B63BA">
            <w:pPr>
              <w:pStyle w:val="ReportTable"/>
              <w:keepNext/>
            </w:pPr>
            <w:r>
              <w:rPr>
                <w:b/>
              </w:rPr>
              <w:t>View</w:t>
            </w:r>
          </w:p>
        </w:tc>
        <w:tc>
          <w:tcPr>
            <w:tcW w:w="6912" w:type="dxa"/>
            <w:tcBorders>
              <w:top w:val="single" w:sz="4" w:space="0" w:color="D9D9D9"/>
              <w:left w:val="single" w:sz="4" w:space="0" w:color="D9D9D9"/>
              <w:bottom w:val="single" w:sz="4" w:space="0" w:color="D9D9D9"/>
              <w:right w:val="single" w:sz="4" w:space="0" w:color="D9D9D9"/>
            </w:tcBorders>
            <w:shd w:val="clear" w:color="auto" w:fill="E5E7E9"/>
            <w:tcMar>
              <w:top w:w="80" w:type="dxa"/>
              <w:left w:w="80" w:type="dxa"/>
              <w:bottom w:w="80" w:type="dxa"/>
              <w:right w:w="80" w:type="dxa"/>
            </w:tcMar>
            <w:vAlign w:val="center"/>
          </w:tcPr>
          <w:p w14:paraId="7CD03467" w14:textId="77777777" w:rsidR="001778DA" w:rsidRDefault="007B63BA">
            <w:pPr>
              <w:pStyle w:val="ReportTable"/>
              <w:keepNext/>
            </w:pPr>
            <w:r>
              <w:rPr>
                <w:b/>
              </w:rPr>
              <w:t>How an analyst uses it</w:t>
            </w:r>
          </w:p>
        </w:tc>
      </w:tr>
      <w:tr w:rsidR="001778DA" w14:paraId="7CD0346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9" w14:textId="77777777" w:rsidR="001778DA" w:rsidRDefault="007B63BA">
            <w:pPr>
              <w:pStyle w:val="ReportTable"/>
            </w:pPr>
            <w:r>
              <w:t>Threat Analytics</w:t>
            </w:r>
          </w:p>
        </w:tc>
        <w:tc>
          <w:tcPr>
            <w:tcW w:w="691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A" w14:textId="77777777" w:rsidR="001778DA" w:rsidRDefault="007B63BA">
            <w:pPr>
              <w:pStyle w:val="ReportTable"/>
            </w:pPr>
            <w:r>
              <w:t>Inspect observed categories separately from generated alerts, time trends and network model evidence</w:t>
            </w:r>
          </w:p>
        </w:tc>
      </w:tr>
      <w:tr w:rsidR="001778DA" w14:paraId="7CD0346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6C" w14:textId="77777777" w:rsidR="001778DA" w:rsidRDefault="007B63BA">
            <w:pPr>
              <w:pStyle w:val="ReportTable"/>
            </w:pPr>
            <w:r>
              <w:t>Identity Monitoring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0346D" w14:textId="77777777" w:rsidR="001778DA" w:rsidRDefault="007B63BA">
            <w:pPr>
              <w:pStyle w:val="ReportTable"/>
            </w:pPr>
            <w:r>
              <w:t>Search source-local users/devices and inspect activity and linked incidents</w:t>
            </w:r>
          </w:p>
        </w:tc>
      </w:tr>
      <w:tr w:rsidR="001778DA" w14:paraId="7CD0347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6F" w14:textId="77777777" w:rsidR="001778DA" w:rsidRDefault="007B63BA">
            <w:pPr>
              <w:pStyle w:val="ReportTable"/>
            </w:pPr>
            <w:r>
              <w:t>Rubric and Evidence</w:t>
            </w:r>
          </w:p>
        </w:tc>
        <w:tc>
          <w:tcPr>
            <w:tcW w:w="691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vAlign w:val="center"/>
          </w:tcPr>
          <w:p w14:paraId="7CD03470" w14:textId="77777777" w:rsidR="001778DA" w:rsidRDefault="007B63BA">
            <w:pPr>
              <w:pStyle w:val="ReportTable"/>
            </w:pPr>
            <w:r>
              <w:t>Review implementation mapping, connection health and dated verification artefacts</w:t>
            </w:r>
          </w:p>
        </w:tc>
      </w:tr>
    </w:tbl>
    <w:p w14:paraId="7CD03472" w14:textId="77777777" w:rsidR="001778DA" w:rsidRDefault="007B63BA">
      <w:pPr>
        <w:pStyle w:val="ReportSubheading"/>
      </w:pPr>
      <w:r>
        <w:lastRenderedPageBreak/>
        <w:t>8.2 Data Pipeline and CSV inclusion</w:t>
      </w:r>
    </w:p>
    <w:p w14:paraId="7CD03473" w14:textId="77777777" w:rsidR="001778DA" w:rsidRDefault="007B63BA">
      <w:pPr>
        <w:keepNext/>
      </w:pPr>
      <w:r>
        <w:rPr>
          <w:noProof/>
        </w:rPr>
        <w:drawing>
          <wp:inline distT="0" distB="0" distL="0" distR="0" wp14:anchorId="7CD034B6" wp14:editId="7CD034B7">
            <wp:extent cx="5669280" cy="3188970"/>
            <wp:effectExtent l="0" t="0" r="0" b="0"/>
            <wp:docPr id="4" name="Picture 4" descr="Figure 4  Actual library showing existing sources and persistent inclusion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20"/>
                    <a:stretch>
                      <a:fillRect/>
                    </a:stretch>
                  </pic:blipFill>
                  <pic:spPr>
                    <a:xfrm>
                      <a:off x="0" y="0"/>
                      <a:ext cx="5669280" cy="3188970"/>
                    </a:xfrm>
                    <a:prstGeom prst="rect">
                      <a:avLst/>
                    </a:prstGeom>
                  </pic:spPr>
                </pic:pic>
              </a:graphicData>
            </a:graphic>
          </wp:inline>
        </w:drawing>
      </w:r>
    </w:p>
    <w:p w14:paraId="7CD03474" w14:textId="77777777" w:rsidR="001778DA" w:rsidRDefault="007B63BA">
      <w:pPr>
        <w:pStyle w:val="ReportCaption"/>
        <w:spacing w:before="60" w:after="120"/>
      </w:pPr>
      <w:r>
        <w:t>Figure 12 Actual library showing existing sources and persistent inclusion switches</w:t>
      </w:r>
    </w:p>
    <w:p w14:paraId="7CD03475" w14:textId="77777777" w:rsidR="001778DA" w:rsidRDefault="007B63BA">
      <w:pPr>
        <w:pStyle w:val="ReportBody"/>
        <w:widowControl/>
      </w:pPr>
      <w:r>
        <w:t>Each CSV remains visible in the library even when its data is excluded. Include in dashboard changes whether the source contributes to incident lists, charts, KPIs and scoped queries; it does not delete stored events or hide the file card. Include existing data controls sources that were loaded before per-upload tracking existed.</w:t>
      </w:r>
    </w:p>
    <w:p w14:paraId="7CD03476" w14:textId="77777777" w:rsidR="001778DA" w:rsidRDefault="007B63BA">
      <w:pPr>
        <w:pStyle w:val="ReportBody"/>
        <w:widowControl/>
      </w:pPr>
      <w:r>
        <w:t>For an import, select a supported CSV, inspect the detected schema and preview, choose detection settings and run Validate import and detect. The pipeline summary separates rows processed, newly inserted records and duplicates. Reimporting an unchanged file may report zero new inserts and many duplicates; that is successful duplicate prevention.</w:t>
      </w:r>
    </w:p>
    <w:p w14:paraId="7CD03477" w14:textId="77777777" w:rsidR="001778DA" w:rsidRDefault="007B63BA">
      <w:pPr>
        <w:pStyle w:val="ReportSubheading"/>
      </w:pPr>
      <w:r>
        <w:t>8.3 Reproducible synthetic demonstration</w:t>
      </w:r>
    </w:p>
    <w:p w14:paraId="7CD03478" w14:textId="77777777" w:rsidR="001778DA" w:rsidRDefault="007B63BA">
      <w:pPr>
        <w:pStyle w:val="ReportBody"/>
        <w:widowControl/>
      </w:pPr>
      <w:r>
        <w:t>The built-in generator creates 12 explicitly synthetic authentication events: five failed logins for one identity, three successful origins for a second identity, and four failures for a negative control. At default thresholds the expected result is two alerts and two incidents. The expected counts are a design target: the observed outcome is whatever the displayed import summary reports, and the two should be compared rather than assumed to match.</w:t>
      </w:r>
    </w:p>
    <w:p w14:paraId="7CD03479" w14:textId="77777777" w:rsidR="001778DA" w:rsidRDefault="007B63BA">
      <w:pPr>
        <w:pStyle w:val="ReportSubheading"/>
      </w:pPr>
      <w:r>
        <w:lastRenderedPageBreak/>
        <w:t>8.4 Incident Response</w:t>
      </w:r>
    </w:p>
    <w:p w14:paraId="7CD0347A" w14:textId="77777777" w:rsidR="001778DA" w:rsidRDefault="007B63BA">
      <w:pPr>
        <w:keepNext/>
      </w:pPr>
      <w:r>
        <w:rPr>
          <w:noProof/>
        </w:rPr>
        <w:drawing>
          <wp:inline distT="0" distB="0" distL="0" distR="0" wp14:anchorId="7CD034B8" wp14:editId="7CD034B9">
            <wp:extent cx="5303520" cy="2983230"/>
            <wp:effectExtent l="0" t="0" r="0" b="0"/>
            <wp:docPr id="5" name="Picture 5" descr="Figure 5  Actual incident source evidence retrieved from MongoDB within its dataset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21"/>
                    <a:stretch>
                      <a:fillRect/>
                    </a:stretch>
                  </pic:blipFill>
                  <pic:spPr>
                    <a:xfrm>
                      <a:off x="0" y="0"/>
                      <a:ext cx="5303520" cy="2983230"/>
                    </a:xfrm>
                    <a:prstGeom prst="rect">
                      <a:avLst/>
                    </a:prstGeom>
                  </pic:spPr>
                </pic:pic>
              </a:graphicData>
            </a:graphic>
          </wp:inline>
        </w:drawing>
      </w:r>
    </w:p>
    <w:p w14:paraId="7CD0347B" w14:textId="77777777" w:rsidR="001778DA" w:rsidRDefault="007B63BA">
      <w:pPr>
        <w:pStyle w:val="ReportCaption"/>
        <w:spacing w:before="60" w:after="120"/>
      </w:pPr>
      <w:r>
        <w:t>Figure 13 Actual incident source evidence retrieved from MongoDB within its dataset scope</w:t>
      </w:r>
    </w:p>
    <w:p w14:paraId="7CD0347C" w14:textId="77777777" w:rsidR="001778DA" w:rsidRDefault="007B63BA">
      <w:pPr>
        <w:pStyle w:val="ReportBody"/>
        <w:widowControl/>
      </w:pPr>
      <w:r>
        <w:t>Select an incident, inspect its detection evidence and source events, then assign an active analyst. Change status to investigating, record response actions and notes, and resolve or mark false positive as appropriate. The case’s audit history and assignment history remain available. Response actions record analyst decisions and recommendations; the application does not actually reset passwords or block IPs.</w:t>
      </w:r>
    </w:p>
    <w:p w14:paraId="7CD0347D" w14:textId="77777777" w:rsidR="001778DA" w:rsidRDefault="007B63BA">
      <w:pPr>
        <w:pStyle w:val="ReportSubheading"/>
      </w:pPr>
      <w:r>
        <w:t>8.5 Database Explorer</w:t>
      </w:r>
    </w:p>
    <w:p w14:paraId="7CD0347E" w14:textId="77777777" w:rsidR="001778DA" w:rsidRDefault="007B63BA">
      <w:pPr>
        <w:keepNext/>
      </w:pPr>
      <w:r>
        <w:rPr>
          <w:noProof/>
        </w:rPr>
        <w:drawing>
          <wp:inline distT="0" distB="0" distL="0" distR="0" wp14:anchorId="7CD034BA" wp14:editId="7CD034BB">
            <wp:extent cx="5303520" cy="2983230"/>
            <wp:effectExtent l="0" t="0" r="0" b="0"/>
            <wp:docPr id="6" name="Picture 6" descr="Figure 6  Actual editable SQL tab after a successful read-onl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ies.png"/>
                    <pic:cNvPicPr/>
                  </pic:nvPicPr>
                  <pic:blipFill>
                    <a:blip r:embed="rId22"/>
                    <a:stretch>
                      <a:fillRect/>
                    </a:stretch>
                  </pic:blipFill>
                  <pic:spPr>
                    <a:xfrm>
                      <a:off x="0" y="0"/>
                      <a:ext cx="5303520" cy="2983230"/>
                    </a:xfrm>
                    <a:prstGeom prst="rect">
                      <a:avLst/>
                    </a:prstGeom>
                  </pic:spPr>
                </pic:pic>
              </a:graphicData>
            </a:graphic>
          </wp:inline>
        </w:drawing>
      </w:r>
    </w:p>
    <w:p w14:paraId="7CD0347F" w14:textId="77777777" w:rsidR="001778DA" w:rsidRDefault="007B63BA">
      <w:pPr>
        <w:pStyle w:val="ReportCaption"/>
        <w:spacing w:before="60" w:after="120"/>
      </w:pPr>
      <w:r>
        <w:t>Figure 14 Actual editable SQL tab after a successful read-only query</w:t>
      </w:r>
    </w:p>
    <w:p w14:paraId="7CD03480" w14:textId="77777777" w:rsidR="001778DA" w:rsidRDefault="007B63BA">
      <w:pPr>
        <w:pStyle w:val="ReportBody"/>
        <w:widowControl/>
      </w:pPr>
      <w:r>
        <w:t>Choose a saved analysis or open Custom SQL / Custom MongoDB. Edit the query, run it and inspect or download the results. The example SQL groups incidents by severity. Unsupported statements are rejected, and source inclusion is applied before aggregation. Stored-procedure behaviour and scope limitations are explained beside its button.</w:t>
      </w:r>
    </w:p>
    <w:p w14:paraId="7CD03481" w14:textId="77777777" w:rsidR="001778DA" w:rsidRDefault="007B63BA">
      <w:pPr>
        <w:pStyle w:val="ReportHeading"/>
      </w:pPr>
      <w:bookmarkStart w:id="8" w:name="chapter9"/>
      <w:r>
        <w:lastRenderedPageBreak/>
        <w:t>9 Conclusion</w:t>
      </w:r>
      <w:bookmarkEnd w:id="8"/>
    </w:p>
    <w:p w14:paraId="7CD03482" w14:textId="77777777" w:rsidR="001778DA" w:rsidRDefault="007B63BA">
      <w:pPr>
        <w:pStyle w:val="ReportSubheading"/>
      </w:pPr>
      <w:r>
        <w:t>9.1 Outcome</w:t>
      </w:r>
    </w:p>
    <w:p w14:paraId="7CD03483" w14:textId="77777777" w:rsidR="001778DA" w:rsidRDefault="007B63BA">
      <w:pPr>
        <w:pStyle w:val="ReportBody"/>
        <w:widowControl/>
      </w:pPr>
      <w:r>
        <w:t>The project implements a working path from security CSVs to persistent evidence and accountable incident handling. MongoDB preserves heterogeneous events, generated alerts and import histories. MySQL maintains relational entities, unique incidents, analyst assignments and response audit records. Python services connect these responsibilities, and Streamlit exposes them through monitoring, ingestion, response and database-exploration views.</w:t>
      </w:r>
    </w:p>
    <w:p w14:paraId="7CD03484" w14:textId="77777777" w:rsidR="001778DA" w:rsidRDefault="007B63BA">
      <w:pPr>
        <w:pStyle w:val="ReportBody"/>
        <w:widowControl/>
      </w:pPr>
      <w:r>
        <w:t>The trained network extension improves recall from 14.32% for the rule baseline to 95.18% on the same supplied 889-row test split. That result is useful within the prototype but does not eliminate false negatives or establish external generalisation. Authentication alerts remain explainable rules. Observed labels, independent detections and analyst decisions retain different meanings throughout the interface.</w:t>
      </w:r>
    </w:p>
    <w:p w14:paraId="7CD03485" w14:textId="77777777" w:rsidR="001778DA" w:rsidRDefault="007B63BA">
      <w:pPr>
        <w:pStyle w:val="ReportBody"/>
        <w:widowControl/>
      </w:pPr>
      <w:r>
        <w:t>The latest stored checks report 97 passing unit/UI tests and 2 passing live database integration tests. The live workflow verifies storage, deduplication, response actions and filtered analytics without retaining its test cases. CSV-level visibility controls make both legacy sources and later uploads independently selectable without destructive deletion.</w:t>
      </w:r>
    </w:p>
    <w:p w14:paraId="7CD03486" w14:textId="77777777" w:rsidR="001778DA" w:rsidRDefault="007B63BA">
      <w:pPr>
        <w:pStyle w:val="ReportSubheading"/>
      </w:pPr>
      <w:r>
        <w:t>9.2 Remaining limitations</w:t>
      </w:r>
    </w:p>
    <w:p w14:paraId="7CD03487" w14:textId="77777777" w:rsidR="001778DA" w:rsidRDefault="007B63BA">
      <w:pPr>
        <w:pStyle w:val="ReportBody"/>
        <w:widowControl/>
      </w:pPr>
      <w:r>
        <w:t>The current system is intended for a local educational demonstration. It lacks production authentication and role-based permissions, an atomic cross-database commit, durable streaming windows across uploads and independent real-world model validation. Its audit trail records application actions but is not cryptographically tamper-evident. A network address is an observed endpoint, not proof of internal ownership or attacker identity.</w:t>
      </w:r>
    </w:p>
    <w:p w14:paraId="7CD03488" w14:textId="77777777" w:rsidR="001778DA" w:rsidRDefault="007B63BA">
      <w:pPr>
        <w:pStyle w:val="ReportSubheading"/>
      </w:pPr>
      <w:r>
        <w:t>9.3 Future work</w:t>
      </w:r>
    </w:p>
    <w:p w14:paraId="7CD03489" w14:textId="77777777" w:rsidR="001778DA" w:rsidRDefault="007B63BA">
      <w:pPr>
        <w:pStyle w:val="ReportBody"/>
        <w:widowControl/>
      </w:pPr>
      <w:r>
        <w:t>The next technical priorities are a least-privilege authenticated deployment, a reconciliation/outbox mechanism for partial writes, durable event-window state, and validation on an independently sourced network dataset. Explain plans and representative load tests should guide indexing and pagination changes. Any live response automation would require separate scope, authorisation and safeguards.</w:t>
      </w:r>
    </w:p>
    <w:p w14:paraId="7CD0348A" w14:textId="77777777" w:rsidR="001778DA" w:rsidRDefault="007B63BA">
      <w:pPr>
        <w:pStyle w:val="ReportBody"/>
        <w:widowControl/>
      </w:pPr>
      <w:r>
        <w:t>The result demonstrates the database concepts required by the course through an integrated security workflow, with technical limitations made explicit rather than hidden behind a polished dashboard.</w:t>
      </w:r>
    </w:p>
    <w:p w14:paraId="7CD0348B" w14:textId="77777777" w:rsidR="001778DA" w:rsidRDefault="007B63BA">
      <w:pPr>
        <w:pStyle w:val="ReportHeading"/>
      </w:pPr>
      <w:bookmarkStart w:id="9" w:name="chapter10"/>
      <w:r>
        <w:t>10 References</w:t>
      </w:r>
      <w:bookmarkEnd w:id="9"/>
    </w:p>
    <w:p w14:paraId="7CD0348C" w14:textId="77777777" w:rsidR="001778DA" w:rsidRDefault="007B63BA">
      <w:pPr>
        <w:pStyle w:val="ReportBody"/>
        <w:widowControl/>
      </w:pPr>
      <w:r>
        <w:t>[1] United Nations Department of Economic and Social Affairs. Goal 9 Industry innovation and infrastructure.</w:t>
      </w:r>
    </w:p>
    <w:p w14:paraId="7CD0348D" w14:textId="77777777" w:rsidR="001778DA" w:rsidRDefault="007B63BA">
      <w:pPr>
        <w:pStyle w:val="ReportBody"/>
        <w:widowControl/>
      </w:pPr>
      <w:r>
        <w:t>https://sdgs.un.org/goals/goal9</w:t>
      </w:r>
    </w:p>
    <w:p w14:paraId="7CD0348E" w14:textId="77777777" w:rsidR="001778DA" w:rsidRDefault="007B63BA">
      <w:pPr>
        <w:pStyle w:val="ReportBody"/>
        <w:widowControl/>
      </w:pPr>
      <w:r>
        <w:t>[2] United Nations Department of Economic and Social Affairs. Goal 16 Peace justice and strong institutions.</w:t>
      </w:r>
    </w:p>
    <w:p w14:paraId="7CD0348F" w14:textId="77777777" w:rsidR="001778DA" w:rsidRDefault="007B63BA">
      <w:pPr>
        <w:pStyle w:val="ReportBody"/>
        <w:widowControl/>
      </w:pPr>
      <w:r>
        <w:t>https://sdgs.un.org/goals/goal16</w:t>
      </w:r>
    </w:p>
    <w:p w14:paraId="7CD03490" w14:textId="77777777" w:rsidR="001778DA" w:rsidRDefault="007B63BA">
      <w:pPr>
        <w:pStyle w:val="ReportBody"/>
        <w:widowControl/>
      </w:pPr>
      <w:r>
        <w:t>[3] Oracle. MySQL 8.0 Reference Manual Foreign key constraints.</w:t>
      </w:r>
    </w:p>
    <w:p w14:paraId="7CD03491" w14:textId="77777777" w:rsidR="001778DA" w:rsidRDefault="007B63BA">
      <w:pPr>
        <w:pStyle w:val="ReportBody"/>
        <w:widowControl/>
      </w:pPr>
      <w:r>
        <w:t>https://dev.mysql.com/doc/refman/8.0/en/create-table-foreign-keys.html</w:t>
      </w:r>
    </w:p>
    <w:p w14:paraId="7CD03492" w14:textId="77777777" w:rsidR="001778DA" w:rsidRDefault="007B63BA">
      <w:pPr>
        <w:pStyle w:val="ReportBody"/>
        <w:widowControl/>
      </w:pPr>
      <w:r>
        <w:t>[4] MongoDB. Embedded data in your MongoDB schema.</w:t>
      </w:r>
    </w:p>
    <w:p w14:paraId="7CD03493" w14:textId="77777777" w:rsidR="001778DA" w:rsidRDefault="007B63BA">
      <w:pPr>
        <w:pStyle w:val="ReportBody"/>
        <w:widowControl/>
      </w:pPr>
      <w:r>
        <w:t>https://www.mongodb.com/docs/manual/data-modeling/embedding/</w:t>
      </w:r>
    </w:p>
    <w:p w14:paraId="7CD03494" w14:textId="77777777" w:rsidR="001778DA" w:rsidRDefault="007B63BA">
      <w:pPr>
        <w:pStyle w:val="ReportBody"/>
        <w:widowControl/>
      </w:pPr>
      <w:r>
        <w:t>[5] scikit-learn. RandomForestClassifier API reference.</w:t>
      </w:r>
    </w:p>
    <w:p w14:paraId="7CD03495" w14:textId="77777777" w:rsidR="001778DA" w:rsidRDefault="007B63BA">
      <w:pPr>
        <w:pStyle w:val="ReportBody"/>
        <w:widowControl/>
      </w:pPr>
      <w:r>
        <w:lastRenderedPageBreak/>
        <w:t>https://scikit-learn.org/stable/modules/generated/</w:t>
      </w:r>
      <w:r>
        <w:br/>
        <w:t>sklearn.ensemble.RandomForestClassifier.html</w:t>
      </w:r>
    </w:p>
    <w:p w14:paraId="7CD03496" w14:textId="77777777" w:rsidR="001778DA" w:rsidRDefault="007B63BA">
      <w:pPr>
        <w:pStyle w:val="ReportBody"/>
        <w:widowControl/>
      </w:pPr>
      <w:r>
        <w:t>[6] Streamlit. Streamlit documentation.</w:t>
      </w:r>
    </w:p>
    <w:p w14:paraId="7CD03497" w14:textId="77777777" w:rsidR="001778DA" w:rsidRDefault="007B63BA">
      <w:pPr>
        <w:pStyle w:val="ReportBody"/>
        <w:widowControl/>
      </w:pPr>
      <w:r>
        <w:t>https://docs.streamlit.io/</w:t>
      </w:r>
    </w:p>
    <w:p w14:paraId="7CD03498" w14:textId="77777777" w:rsidR="001778DA" w:rsidRDefault="007B63BA">
      <w:pPr>
        <w:pStyle w:val="ReportBody"/>
        <w:widowControl/>
      </w:pPr>
      <w:r>
        <w:t>[7] MongoDB. Aggregation pipelines.</w:t>
      </w:r>
    </w:p>
    <w:p w14:paraId="7CD03499" w14:textId="77777777" w:rsidR="001778DA" w:rsidRDefault="007B63BA">
      <w:pPr>
        <w:pStyle w:val="ReportBody"/>
        <w:widowControl/>
      </w:pPr>
      <w:r>
        <w:t>https://www.mongodb.com/docs/manual/core/aggregation-pipeline/</w:t>
      </w:r>
    </w:p>
    <w:p w14:paraId="7CD0349A" w14:textId="77777777" w:rsidR="001778DA" w:rsidRDefault="007B63BA">
      <w:pPr>
        <w:pStyle w:val="ReportBody"/>
        <w:widowControl/>
      </w:pPr>
      <w:r>
        <w:t>[8] SQLGlot. Parser and expression documentation.</w:t>
      </w:r>
    </w:p>
    <w:p w14:paraId="7CD0349B" w14:textId="77777777" w:rsidR="001778DA" w:rsidRDefault="007B63BA">
      <w:pPr>
        <w:pStyle w:val="ReportBody"/>
        <w:widowControl/>
      </w:pPr>
      <w:r>
        <w:t>https://sqlglot.com/sqlglot.html</w:t>
      </w:r>
    </w:p>
    <w:p w14:paraId="7CD0349C" w14:textId="77777777" w:rsidR="001778DA" w:rsidRDefault="007B63BA">
      <w:pPr>
        <w:pStyle w:val="ReportBody"/>
        <w:widowControl/>
      </w:pPr>
      <w:r>
        <w:t>[9] Project source repository. Main implementation at commit 4bee733.</w:t>
      </w:r>
    </w:p>
    <w:p w14:paraId="7CD0349D" w14:textId="77777777" w:rsidR="001778DA" w:rsidRDefault="007B63BA">
      <w:pPr>
        <w:pStyle w:val="ReportBody"/>
        <w:widowControl/>
      </w:pPr>
      <w:r>
        <w:t>https://github.com/DereFX/cybersecurity-incident-monitoring-dashboard</w:t>
      </w:r>
    </w:p>
    <w:p w14:paraId="7CD0349E" w14:textId="77777777" w:rsidR="001778DA" w:rsidRDefault="007B63BA">
      <w:pPr>
        <w:pStyle w:val="ReportBody"/>
      </w:pPr>
      <w:r>
        <w:t>[10] Dr. Wasim Khan and Dr. Anjali Dalvi. ER Model. Database Concepts for Data Science course presentation. Supplied ER Diagram teaching slides.</w:t>
      </w:r>
    </w:p>
    <w:p w14:paraId="7CD0349F" w14:textId="77777777" w:rsidR="001778DA" w:rsidRDefault="007B63BA">
      <w:pPr>
        <w:pStyle w:val="ReportSubheading"/>
      </w:pPr>
      <w:r>
        <w:t>Project evidence sources</w:t>
      </w:r>
    </w:p>
    <w:p w14:paraId="7CD034A0" w14:textId="77777777" w:rsidR="001778DA" w:rsidRDefault="007B63BA">
      <w:pPr>
        <w:pStyle w:val="ReportBody"/>
        <w:widowControl/>
      </w:pPr>
      <w:r>
        <w:t>Symbiosis Institute of Technology Pune. DCDSL Evaluation Plan with detailed rubrics and DCDSL PROJECT REPORT format, supplied course documents. The report structure and 10-mark evidence mapping follow those documents.</w:t>
      </w:r>
    </w:p>
    <w:p w14:paraId="7CD034A1" w14:textId="77777777" w:rsidR="001778DA" w:rsidRDefault="007B63BA">
      <w:pPr>
        <w:pStyle w:val="ReportBody"/>
        <w:widowControl/>
      </w:pPr>
      <w:r>
        <w:t>Supplied cybersecurity_project_datasets.zip; project docs/DATA_DICTIONARY.md and config/dataset_mappings.py. Model results: models/network_classifier_metrics.json and models/overfitting_audit.json. Verification: reports/verification.json and reports/response_integration.json, dated 24 October 2026.</w:t>
      </w:r>
    </w:p>
    <w:sectPr w:rsidR="001778DA">
      <w:headerReference w:type="default" r:id="rId23"/>
      <w:footerReference w:type="default" r:id="rId24"/>
      <w:pgSz w:w="11910" w:h="16840"/>
      <w:pgMar w:top="1123" w:right="1417" w:bottom="1037" w:left="1133" w:header="461"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6EE35" w14:textId="77777777" w:rsidR="00D15797" w:rsidRDefault="00D15797">
      <w:r>
        <w:separator/>
      </w:r>
    </w:p>
  </w:endnote>
  <w:endnote w:type="continuationSeparator" w:id="0">
    <w:p w14:paraId="4C10FCEE" w14:textId="77777777" w:rsidR="00D15797" w:rsidRDefault="00D15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F" w14:textId="44055430" w:rsidR="001778DA" w:rsidRDefault="007B63BA">
    <w:pPr>
      <w:tabs>
        <w:tab w:val="right" w:pos="8784"/>
      </w:tabs>
    </w:pPr>
    <w:r>
      <w:rPr>
        <w:sz w:val="18"/>
      </w:rPr>
      <w:t>Department of AI&amp;ML</w:t>
    </w:r>
    <w:r>
      <w:rPr>
        <w:sz w:val="18"/>
      </w:rPr>
      <w:tab/>
    </w:r>
    <w:r>
      <w:fldChar w:fldCharType="begin"/>
    </w:r>
    <w:r>
      <w:instrText>PAGE</w:instrText>
    </w:r>
    <w:r>
      <w:fldChar w:fldCharType="separate"/>
    </w:r>
    <w:r w:rsidR="005659C2">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AE12" w14:textId="77777777" w:rsidR="00D15797" w:rsidRDefault="00D15797">
      <w:r>
        <w:separator/>
      </w:r>
    </w:p>
  </w:footnote>
  <w:footnote w:type="continuationSeparator" w:id="0">
    <w:p w14:paraId="47443E8E" w14:textId="77777777" w:rsidR="00D15797" w:rsidRDefault="00D15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C" w14:textId="77777777" w:rsidR="001778DA" w:rsidRDefault="007B63BA">
    <w:pPr>
      <w:pStyle w:val="BodyText"/>
      <w:spacing w:line="200" w:lineRule="exact"/>
      <w:rPr>
        <w:sz w:val="20"/>
      </w:rPr>
    </w:pPr>
    <w:r>
      <w:rPr>
        <w:noProof/>
        <w:sz w:val="20"/>
      </w:rPr>
      <w:drawing>
        <wp:anchor distT="0" distB="0" distL="0" distR="0" simplePos="0" relativeHeight="487498240" behindDoc="1" locked="0" layoutInCell="1" allowOverlap="1" wp14:anchorId="7CD034C0" wp14:editId="7CD034C1">
          <wp:simplePos x="0" y="0"/>
          <wp:positionH relativeFrom="page">
            <wp:posOffset>1189355</wp:posOffset>
          </wp:positionH>
          <wp:positionV relativeFrom="page">
            <wp:posOffset>962025</wp:posOffset>
          </wp:positionV>
          <wp:extent cx="4686300" cy="647700"/>
          <wp:effectExtent l="0" t="0" r="0" b="0"/>
          <wp:wrapNone/>
          <wp:docPr id="1" name="Image 1" descr="Symbiosis Institute of Technology institutiona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D" w14:textId="77777777" w:rsidR="001778DA" w:rsidRDefault="001778D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34BE" w14:textId="77777777" w:rsidR="001778DA" w:rsidRDefault="007B63BA">
    <w:pPr>
      <w:jc w:val="right"/>
    </w:pPr>
    <w:r>
      <w:rPr>
        <w:color w:val="000000"/>
        <w:sz w:val="16"/>
      </w:rPr>
      <w:t>Cybersecurity Incident Monitoring and Threat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B226C"/>
    <w:multiLevelType w:val="hybridMultilevel"/>
    <w:tmpl w:val="61987CFC"/>
    <w:lvl w:ilvl="0" w:tplc="359C0706">
      <w:start w:val="1"/>
      <w:numFmt w:val="lowerLetter"/>
      <w:lvlText w:val="%1)"/>
      <w:lvlJc w:val="left"/>
      <w:pPr>
        <w:ind w:left="11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D805DA4">
      <w:numFmt w:val="bullet"/>
      <w:lvlText w:val="•"/>
      <w:lvlJc w:val="left"/>
      <w:pPr>
        <w:ind w:left="1830" w:hanging="360"/>
      </w:pPr>
      <w:rPr>
        <w:rFonts w:hint="default"/>
        <w:lang w:val="en-US" w:eastAsia="en-US" w:bidi="ar-SA"/>
      </w:rPr>
    </w:lvl>
    <w:lvl w:ilvl="2" w:tplc="B5B463CA">
      <w:numFmt w:val="bullet"/>
      <w:lvlText w:val="•"/>
      <w:lvlJc w:val="left"/>
      <w:pPr>
        <w:ind w:left="2460" w:hanging="360"/>
      </w:pPr>
      <w:rPr>
        <w:rFonts w:hint="default"/>
        <w:lang w:val="en-US" w:eastAsia="en-US" w:bidi="ar-SA"/>
      </w:rPr>
    </w:lvl>
    <w:lvl w:ilvl="3" w:tplc="996400DE">
      <w:numFmt w:val="bullet"/>
      <w:lvlText w:val="•"/>
      <w:lvlJc w:val="left"/>
      <w:pPr>
        <w:ind w:left="3090" w:hanging="360"/>
      </w:pPr>
      <w:rPr>
        <w:rFonts w:hint="default"/>
        <w:lang w:val="en-US" w:eastAsia="en-US" w:bidi="ar-SA"/>
      </w:rPr>
    </w:lvl>
    <w:lvl w:ilvl="4" w:tplc="B3729168">
      <w:numFmt w:val="bullet"/>
      <w:lvlText w:val="•"/>
      <w:lvlJc w:val="left"/>
      <w:pPr>
        <w:ind w:left="3721" w:hanging="360"/>
      </w:pPr>
      <w:rPr>
        <w:rFonts w:hint="default"/>
        <w:lang w:val="en-US" w:eastAsia="en-US" w:bidi="ar-SA"/>
      </w:rPr>
    </w:lvl>
    <w:lvl w:ilvl="5" w:tplc="DAB25D42">
      <w:numFmt w:val="bullet"/>
      <w:lvlText w:val="•"/>
      <w:lvlJc w:val="left"/>
      <w:pPr>
        <w:ind w:left="4351" w:hanging="360"/>
      </w:pPr>
      <w:rPr>
        <w:rFonts w:hint="default"/>
        <w:lang w:val="en-US" w:eastAsia="en-US" w:bidi="ar-SA"/>
      </w:rPr>
    </w:lvl>
    <w:lvl w:ilvl="6" w:tplc="1E3418A6">
      <w:numFmt w:val="bullet"/>
      <w:lvlText w:val="•"/>
      <w:lvlJc w:val="left"/>
      <w:pPr>
        <w:ind w:left="4981" w:hanging="360"/>
      </w:pPr>
      <w:rPr>
        <w:rFonts w:hint="default"/>
        <w:lang w:val="en-US" w:eastAsia="en-US" w:bidi="ar-SA"/>
      </w:rPr>
    </w:lvl>
    <w:lvl w:ilvl="7" w:tplc="DAEC3B36">
      <w:numFmt w:val="bullet"/>
      <w:lvlText w:val="•"/>
      <w:lvlJc w:val="left"/>
      <w:pPr>
        <w:ind w:left="5612" w:hanging="360"/>
      </w:pPr>
      <w:rPr>
        <w:rFonts w:hint="default"/>
        <w:lang w:val="en-US" w:eastAsia="en-US" w:bidi="ar-SA"/>
      </w:rPr>
    </w:lvl>
    <w:lvl w:ilvl="8" w:tplc="F0B86948">
      <w:numFmt w:val="bullet"/>
      <w:lvlText w:val="•"/>
      <w:lvlJc w:val="left"/>
      <w:pPr>
        <w:ind w:left="6242" w:hanging="360"/>
      </w:pPr>
      <w:rPr>
        <w:rFonts w:hint="default"/>
        <w:lang w:val="en-US" w:eastAsia="en-US" w:bidi="ar-SA"/>
      </w:rPr>
    </w:lvl>
  </w:abstractNum>
  <w:abstractNum w:abstractNumId="1" w15:restartNumberingAfterBreak="0">
    <w:nsid w:val="59E9161B"/>
    <w:multiLevelType w:val="hybridMultilevel"/>
    <w:tmpl w:val="8CE238E8"/>
    <w:lvl w:ilvl="0" w:tplc="89143570">
      <w:start w:val="1"/>
      <w:numFmt w:val="decimal"/>
      <w:lvlText w:val="%1."/>
      <w:lvlJc w:val="left"/>
      <w:pPr>
        <w:ind w:left="1028" w:hanging="360"/>
        <w:jc w:val="left"/>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76B22A68">
      <w:numFmt w:val="bullet"/>
      <w:lvlText w:val="•"/>
      <w:lvlJc w:val="left"/>
      <w:pPr>
        <w:ind w:left="1853" w:hanging="360"/>
      </w:pPr>
      <w:rPr>
        <w:rFonts w:hint="default"/>
        <w:lang w:val="en-US" w:eastAsia="en-US" w:bidi="ar-SA"/>
      </w:rPr>
    </w:lvl>
    <w:lvl w:ilvl="2" w:tplc="4C8063FC">
      <w:numFmt w:val="bullet"/>
      <w:lvlText w:val="•"/>
      <w:lvlJc w:val="left"/>
      <w:pPr>
        <w:ind w:left="2687" w:hanging="360"/>
      </w:pPr>
      <w:rPr>
        <w:rFonts w:hint="default"/>
        <w:lang w:val="en-US" w:eastAsia="en-US" w:bidi="ar-SA"/>
      </w:rPr>
    </w:lvl>
    <w:lvl w:ilvl="3" w:tplc="48D808B4">
      <w:numFmt w:val="bullet"/>
      <w:lvlText w:val="•"/>
      <w:lvlJc w:val="left"/>
      <w:pPr>
        <w:ind w:left="3520" w:hanging="360"/>
      </w:pPr>
      <w:rPr>
        <w:rFonts w:hint="default"/>
        <w:lang w:val="en-US" w:eastAsia="en-US" w:bidi="ar-SA"/>
      </w:rPr>
    </w:lvl>
    <w:lvl w:ilvl="4" w:tplc="3EEE8558">
      <w:numFmt w:val="bullet"/>
      <w:lvlText w:val="•"/>
      <w:lvlJc w:val="left"/>
      <w:pPr>
        <w:ind w:left="4354" w:hanging="360"/>
      </w:pPr>
      <w:rPr>
        <w:rFonts w:hint="default"/>
        <w:lang w:val="en-US" w:eastAsia="en-US" w:bidi="ar-SA"/>
      </w:rPr>
    </w:lvl>
    <w:lvl w:ilvl="5" w:tplc="14BE0CC2">
      <w:numFmt w:val="bullet"/>
      <w:lvlText w:val="•"/>
      <w:lvlJc w:val="left"/>
      <w:pPr>
        <w:ind w:left="5187" w:hanging="360"/>
      </w:pPr>
      <w:rPr>
        <w:rFonts w:hint="default"/>
        <w:lang w:val="en-US" w:eastAsia="en-US" w:bidi="ar-SA"/>
      </w:rPr>
    </w:lvl>
    <w:lvl w:ilvl="6" w:tplc="B6044BE8">
      <w:numFmt w:val="bullet"/>
      <w:lvlText w:val="•"/>
      <w:lvlJc w:val="left"/>
      <w:pPr>
        <w:ind w:left="6021" w:hanging="360"/>
      </w:pPr>
      <w:rPr>
        <w:rFonts w:hint="default"/>
        <w:lang w:val="en-US" w:eastAsia="en-US" w:bidi="ar-SA"/>
      </w:rPr>
    </w:lvl>
    <w:lvl w:ilvl="7" w:tplc="6E9AA552">
      <w:numFmt w:val="bullet"/>
      <w:lvlText w:val="•"/>
      <w:lvlJc w:val="left"/>
      <w:pPr>
        <w:ind w:left="6854" w:hanging="360"/>
      </w:pPr>
      <w:rPr>
        <w:rFonts w:hint="default"/>
        <w:lang w:val="en-US" w:eastAsia="en-US" w:bidi="ar-SA"/>
      </w:rPr>
    </w:lvl>
    <w:lvl w:ilvl="8" w:tplc="CF36C6D0">
      <w:numFmt w:val="bullet"/>
      <w:lvlText w:val="•"/>
      <w:lvlJc w:val="left"/>
      <w:pPr>
        <w:ind w:left="7688" w:hanging="360"/>
      </w:pPr>
      <w:rPr>
        <w:rFonts w:hint="default"/>
        <w:lang w:val="en-US" w:eastAsia="en-US" w:bidi="ar-SA"/>
      </w:rPr>
    </w:lvl>
  </w:abstractNum>
  <w:abstractNum w:abstractNumId="2" w15:restartNumberingAfterBreak="0">
    <w:nsid w:val="68B236EA"/>
    <w:multiLevelType w:val="hybridMultilevel"/>
    <w:tmpl w:val="CDB091D0"/>
    <w:lvl w:ilvl="0" w:tplc="69B0EB56">
      <w:start w:val="1"/>
      <w:numFmt w:val="lowerLetter"/>
      <w:lvlText w:val="%1)"/>
      <w:lvlJc w:val="left"/>
      <w:pPr>
        <w:ind w:left="15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B306B4A">
      <w:numFmt w:val="bullet"/>
      <w:lvlText w:val="•"/>
      <w:lvlJc w:val="left"/>
      <w:pPr>
        <w:ind w:left="2154" w:hanging="361"/>
      </w:pPr>
      <w:rPr>
        <w:rFonts w:hint="default"/>
        <w:lang w:val="en-US" w:eastAsia="en-US" w:bidi="ar-SA"/>
      </w:rPr>
    </w:lvl>
    <w:lvl w:ilvl="2" w:tplc="5156D41C">
      <w:numFmt w:val="bullet"/>
      <w:lvlText w:val="•"/>
      <w:lvlJc w:val="left"/>
      <w:pPr>
        <w:ind w:left="2748" w:hanging="361"/>
      </w:pPr>
      <w:rPr>
        <w:rFonts w:hint="default"/>
        <w:lang w:val="en-US" w:eastAsia="en-US" w:bidi="ar-SA"/>
      </w:rPr>
    </w:lvl>
    <w:lvl w:ilvl="3" w:tplc="DFB6DBEE">
      <w:numFmt w:val="bullet"/>
      <w:lvlText w:val="•"/>
      <w:lvlJc w:val="left"/>
      <w:pPr>
        <w:ind w:left="3342" w:hanging="361"/>
      </w:pPr>
      <w:rPr>
        <w:rFonts w:hint="default"/>
        <w:lang w:val="en-US" w:eastAsia="en-US" w:bidi="ar-SA"/>
      </w:rPr>
    </w:lvl>
    <w:lvl w:ilvl="4" w:tplc="E9F4B66A">
      <w:numFmt w:val="bullet"/>
      <w:lvlText w:val="•"/>
      <w:lvlJc w:val="left"/>
      <w:pPr>
        <w:ind w:left="3937" w:hanging="361"/>
      </w:pPr>
      <w:rPr>
        <w:rFonts w:hint="default"/>
        <w:lang w:val="en-US" w:eastAsia="en-US" w:bidi="ar-SA"/>
      </w:rPr>
    </w:lvl>
    <w:lvl w:ilvl="5" w:tplc="A8F68CD0">
      <w:numFmt w:val="bullet"/>
      <w:lvlText w:val="•"/>
      <w:lvlJc w:val="left"/>
      <w:pPr>
        <w:ind w:left="4531" w:hanging="361"/>
      </w:pPr>
      <w:rPr>
        <w:rFonts w:hint="default"/>
        <w:lang w:val="en-US" w:eastAsia="en-US" w:bidi="ar-SA"/>
      </w:rPr>
    </w:lvl>
    <w:lvl w:ilvl="6" w:tplc="7108DCF8">
      <w:numFmt w:val="bullet"/>
      <w:lvlText w:val="•"/>
      <w:lvlJc w:val="left"/>
      <w:pPr>
        <w:ind w:left="5125" w:hanging="361"/>
      </w:pPr>
      <w:rPr>
        <w:rFonts w:hint="default"/>
        <w:lang w:val="en-US" w:eastAsia="en-US" w:bidi="ar-SA"/>
      </w:rPr>
    </w:lvl>
    <w:lvl w:ilvl="7" w:tplc="C90A1D7A">
      <w:numFmt w:val="bullet"/>
      <w:lvlText w:val="•"/>
      <w:lvlJc w:val="left"/>
      <w:pPr>
        <w:ind w:left="5720" w:hanging="361"/>
      </w:pPr>
      <w:rPr>
        <w:rFonts w:hint="default"/>
        <w:lang w:val="en-US" w:eastAsia="en-US" w:bidi="ar-SA"/>
      </w:rPr>
    </w:lvl>
    <w:lvl w:ilvl="8" w:tplc="2CC28B02">
      <w:numFmt w:val="bullet"/>
      <w:lvlText w:val="•"/>
      <w:lvlJc w:val="left"/>
      <w:pPr>
        <w:ind w:left="6314" w:hanging="361"/>
      </w:pPr>
      <w:rPr>
        <w:rFonts w:hint="default"/>
        <w:lang w:val="en-US" w:eastAsia="en-US" w:bidi="ar-SA"/>
      </w:rPr>
    </w:lvl>
  </w:abstractNum>
  <w:num w:numId="1" w16cid:durableId="1446386816">
    <w:abstractNumId w:val="1"/>
  </w:num>
  <w:num w:numId="2" w16cid:durableId="1851068626">
    <w:abstractNumId w:val="2"/>
  </w:num>
  <w:num w:numId="3" w16cid:durableId="161855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78DA"/>
    <w:rsid w:val="001778DA"/>
    <w:rsid w:val="005659C2"/>
    <w:rsid w:val="0076377D"/>
    <w:rsid w:val="007B63BA"/>
    <w:rsid w:val="00886B65"/>
    <w:rsid w:val="008A796D"/>
    <w:rsid w:val="00D15797"/>
    <w:rsid w:val="00E24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30BC"/>
  <w15:docId w15:val="{9C77B9BC-4986-4B8A-AE18-7BD3E072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2"/>
      <w:jc w:val="center"/>
      <w:outlineLvl w:val="0"/>
    </w:pPr>
    <w:rPr>
      <w:b/>
      <w:bCs/>
      <w:sz w:val="36"/>
      <w:szCs w:val="36"/>
    </w:rPr>
  </w:style>
  <w:style w:type="paragraph" w:styleId="Heading2">
    <w:name w:val="heading 2"/>
    <w:basedOn w:val="Normal"/>
    <w:uiPriority w:val="9"/>
    <w:unhideWhenUsed/>
    <w:qFormat/>
    <w:pPr>
      <w:ind w:left="277"/>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paragraph" w:customStyle="1" w:styleId="ReportBody">
    <w:name w:val="Report Body"/>
    <w:pPr>
      <w:spacing w:after="120" w:line="269" w:lineRule="auto"/>
    </w:pPr>
    <w:rPr>
      <w:rFonts w:ascii="Times New Roman" w:hAnsi="Times New Roman"/>
      <w:color w:val="000000"/>
    </w:rPr>
  </w:style>
  <w:style w:type="paragraph" w:customStyle="1" w:styleId="ReportHeading">
    <w:name w:val="Report Heading"/>
    <w:pPr>
      <w:keepNext/>
      <w:spacing w:before="240" w:after="240" w:line="269" w:lineRule="auto"/>
      <w:outlineLvl w:val="0"/>
    </w:pPr>
    <w:rPr>
      <w:rFonts w:ascii="Times New Roman" w:hAnsi="Times New Roman"/>
      <w:b/>
      <w:color w:val="000000"/>
      <w:sz w:val="30"/>
    </w:rPr>
  </w:style>
  <w:style w:type="paragraph" w:customStyle="1" w:styleId="ReportSubheading">
    <w:name w:val="Report Subheading"/>
    <w:pPr>
      <w:keepNext/>
      <w:spacing w:before="160" w:after="140" w:line="269" w:lineRule="auto"/>
      <w:outlineLvl w:val="1"/>
    </w:pPr>
    <w:rPr>
      <w:rFonts w:ascii="Times New Roman" w:hAnsi="Times New Roman"/>
      <w:b/>
      <w:color w:val="000000"/>
      <w:sz w:val="24"/>
    </w:rPr>
  </w:style>
  <w:style w:type="paragraph" w:customStyle="1" w:styleId="ReportCaption">
    <w:name w:val="Report Caption"/>
    <w:pPr>
      <w:spacing w:after="160" w:line="269" w:lineRule="auto"/>
    </w:pPr>
    <w:rPr>
      <w:rFonts w:ascii="Times New Roman" w:hAnsi="Times New Roman"/>
      <w:color w:val="000000"/>
      <w:sz w:val="19"/>
    </w:rPr>
  </w:style>
  <w:style w:type="paragraph" w:customStyle="1" w:styleId="ReportCode">
    <w:name w:val="Report Code"/>
    <w:rPr>
      <w:rFonts w:ascii="Consolas" w:hAnsi="Consolas"/>
      <w:color w:val="000000"/>
      <w:sz w:val="16"/>
    </w:rPr>
  </w:style>
  <w:style w:type="paragraph" w:customStyle="1" w:styleId="ReportTable">
    <w:name w:val="Report Table"/>
    <w:pPr>
      <w:spacing w:after="60" w:line="269" w:lineRule="auto"/>
    </w:pPr>
    <w:rPr>
      <w:rFonts w:ascii="Times New Roman" w:hAnsi="Times New Roman"/>
      <w:color w:val="000000"/>
      <w:sz w:val="19"/>
    </w:rPr>
  </w:style>
  <w:style w:type="paragraph" w:customStyle="1" w:styleId="Title1">
    <w:name w:val="Title1"/>
    <w:pPr>
      <w:spacing w:after="240" w:line="269" w:lineRule="auto"/>
    </w:pPr>
    <w:rPr>
      <w:rFonts w:ascii="Times New Roman" w:hAnsi="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10410</Words>
  <Characters>59341</Characters>
  <Application>Microsoft Office Word</Application>
  <DocSecurity>0</DocSecurity>
  <Lines>494</Lines>
  <Paragraphs>139</Paragraphs>
  <ScaleCrop>false</ScaleCrop>
  <Company/>
  <LinksUpToDate>false</LinksUpToDate>
  <CharactersWithSpaces>69612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Monitoring and Threat Analytics Dashboard</dc:title>
  <dc:subject>Database Concepts for Data Science Lab project report</dc:subject>
  <dc:creator>Adwaiy Gupta; Aashi Agrawala; Adrika Gupta; Aditi Chitnis</dc:creator>
  <cp:keywords>Python MySQL MongoDB Streamlit incident monitoring SDG 9 SDG 16</cp:keywords>
  <dc:description/>
  <cp:lastModifiedBy>Adwaiy Gupta</cp:lastModifiedBy>
  <cp:revision>3</cp:revision>
  <dcterms:created xsi:type="dcterms:W3CDTF">2026-10-21T10:11:00Z</dcterms:created>
  <dcterms:modified xsi:type="dcterms:W3CDTF">2026-10-24T16:16:00Z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