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George Washington University Cancer Center</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Cancer Data Visualizer</w:t>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Technical Documentation</w:t>
      </w:r>
    </w:p>
    <w:p w:rsidR="00000000" w:rsidDel="00000000" w:rsidP="00000000" w:rsidRDefault="00000000" w:rsidRPr="00000000" w14:paraId="0000000B">
      <w:pPr>
        <w:jc w:val="center"/>
        <w:rPr/>
      </w:pPr>
      <w:r w:rsidDel="00000000" w:rsidR="00000000" w:rsidRPr="00000000">
        <w:rPr>
          <w:i w:val="1"/>
          <w:rtl w:val="0"/>
        </w:rPr>
        <w:t xml:space="preserve">Last updated</w:t>
      </w:r>
      <w:r w:rsidDel="00000000" w:rsidR="00000000" w:rsidRPr="00000000">
        <w:rPr>
          <w:rtl w:val="0"/>
        </w:rPr>
        <w:t xml:space="preserve">: 3/23/20</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48"/>
          <w:szCs w:val="48"/>
          <w:rtl w:val="0"/>
        </w:rPr>
        <w:t xml:space="preserve">CONTENTS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u w:val="none"/>
          <w:shd w:fill="auto" w:val="clear"/>
          <w:vertAlign w:val="baseline"/>
        </w:rPr>
      </w:pPr>
      <w:hyperlink w:anchor="bookmark=id.rdkhtgfselo3">
        <w:r w:rsidDel="00000000" w:rsidR="00000000" w:rsidRPr="00000000">
          <w:rPr>
            <w:rFonts w:ascii="Calibri" w:cs="Calibri" w:eastAsia="Calibri" w:hAnsi="Calibri"/>
            <w:b w:val="0"/>
            <w:i w:val="0"/>
            <w:smallCaps w:val="0"/>
            <w:strike w:val="0"/>
            <w:color w:val="1155cc"/>
            <w:sz w:val="28"/>
            <w:szCs w:val="28"/>
            <w:u w:val="singl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hyperlink w:anchor="bookmark=id.tajdnah1js8l">
        <w:r w:rsidDel="00000000" w:rsidR="00000000" w:rsidRPr="00000000">
          <w:rPr>
            <w:color w:val="1155cc"/>
            <w:sz w:val="28"/>
            <w:szCs w:val="28"/>
            <w:u w:val="single"/>
            <w:rtl w:val="0"/>
          </w:rPr>
          <w:t xml:space="preserve">Regions</w:t>
        </w:r>
      </w:hyperlink>
      <w:r w:rsidDel="00000000" w:rsidR="00000000" w:rsidRPr="00000000">
        <w:rPr>
          <w:rtl w:val="0"/>
        </w:rPr>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hyperlink w:anchor="bookmark=id.xjeadvd0hy4n">
        <w:r w:rsidDel="00000000" w:rsidR="00000000" w:rsidRPr="00000000">
          <w:rPr>
            <w:color w:val="1155cc"/>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1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hyperlink w:anchor="bookmark=id.z28mvb9t6deu">
        <w:r w:rsidDel="00000000" w:rsidR="00000000" w:rsidRPr="00000000">
          <w:rPr>
            <w:color w:val="1155cc"/>
            <w:sz w:val="28"/>
            <w:szCs w:val="28"/>
            <w:u w:val="single"/>
            <w:rtl w:val="0"/>
          </w:rPr>
          <w:t xml:space="preserve">Cancer Rates - DC, Maryland &amp; Virginia</w:t>
        </w:r>
      </w:hyperlink>
      <w:r w:rsidDel="00000000" w:rsidR="00000000" w:rsidRPr="00000000">
        <w:rPr>
          <w:rtl w:val="0"/>
        </w:rPr>
      </w:r>
    </w:p>
    <w:p w:rsidR="00000000" w:rsidDel="00000000" w:rsidP="00000000" w:rsidRDefault="00000000" w:rsidRPr="00000000" w14:paraId="0000001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hyperlink w:anchor="bookmark=id.2p5yqd1rkrm1">
        <w:r w:rsidDel="00000000" w:rsidR="00000000" w:rsidRPr="00000000">
          <w:rPr>
            <w:color w:val="1155cc"/>
            <w:sz w:val="28"/>
            <w:szCs w:val="28"/>
            <w:u w:val="single"/>
            <w:rtl w:val="0"/>
          </w:rPr>
          <w:t xml:space="preserve">Cancer Rates - DC wards</w:t>
        </w:r>
      </w:hyperlink>
      <w:r w:rsidDel="00000000" w:rsidR="00000000" w:rsidRPr="00000000">
        <w:rPr>
          <w:rtl w:val="0"/>
        </w:rPr>
      </w:r>
    </w:p>
    <w:p w:rsidR="00000000" w:rsidDel="00000000" w:rsidP="00000000" w:rsidRDefault="00000000" w:rsidRPr="00000000" w14:paraId="0000001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hyperlink w:anchor="bookmark=id.vy7zzlofq1us">
        <w:r w:rsidDel="00000000" w:rsidR="00000000" w:rsidRPr="00000000">
          <w:rPr>
            <w:color w:val="1155cc"/>
            <w:sz w:val="28"/>
            <w:szCs w:val="28"/>
            <w:u w:val="single"/>
            <w:rtl w:val="0"/>
          </w:rPr>
          <w:t xml:space="preserve">Risk &amp; Protective Factors - American Community Survey - Maryland &amp; Virginia</w:t>
        </w:r>
      </w:hyperlink>
      <w:r w:rsidDel="00000000" w:rsidR="00000000" w:rsidRPr="00000000">
        <w:rPr>
          <w:rtl w:val="0"/>
        </w:rPr>
      </w:r>
    </w:p>
    <w:p w:rsidR="00000000" w:rsidDel="00000000" w:rsidP="00000000" w:rsidRDefault="00000000" w:rsidRPr="00000000" w14:paraId="0000001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hyperlink w:anchor="bookmark=id.u4zyc6azc8hz">
        <w:r w:rsidDel="00000000" w:rsidR="00000000" w:rsidRPr="00000000">
          <w:rPr>
            <w:color w:val="1155cc"/>
            <w:sz w:val="28"/>
            <w:szCs w:val="28"/>
            <w:u w:val="single"/>
            <w:rtl w:val="0"/>
          </w:rPr>
          <w:t xml:space="preserve">Risk &amp; Protective Factors - American Community Survey - DC &amp; DC wards</w:t>
        </w:r>
      </w:hyperlink>
      <w:r w:rsidDel="00000000" w:rsidR="00000000" w:rsidRPr="00000000">
        <w:rPr>
          <w:rtl w:val="0"/>
        </w:rPr>
      </w:r>
    </w:p>
    <w:p w:rsidR="00000000" w:rsidDel="00000000" w:rsidP="00000000" w:rsidRDefault="00000000" w:rsidRPr="00000000" w14:paraId="0000001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hyperlink w:anchor="bookmark=id.spznsgy0kxwj">
        <w:r w:rsidDel="00000000" w:rsidR="00000000" w:rsidRPr="00000000">
          <w:rPr>
            <w:color w:val="1155cc"/>
            <w:sz w:val="28"/>
            <w:szCs w:val="28"/>
            <w:u w:val="single"/>
            <w:rtl w:val="0"/>
          </w:rPr>
          <w:t xml:space="preserve">Risk &amp; Protective Factors - Health &amp; Risk Behaviors</w:t>
        </w:r>
      </w:hyperlink>
      <w:r w:rsidDel="00000000" w:rsidR="00000000" w:rsidRPr="00000000">
        <w:rPr>
          <w:rtl w:val="0"/>
        </w:rPr>
      </w:r>
    </w:p>
    <w:p w:rsidR="00000000" w:rsidDel="00000000" w:rsidP="00000000" w:rsidRDefault="00000000" w:rsidRPr="00000000" w14:paraId="0000001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hyperlink w:anchor="bookmark=id.928r7nr5tgm9">
        <w:r w:rsidDel="00000000" w:rsidR="00000000" w:rsidRPr="00000000">
          <w:rPr>
            <w:color w:val="1155cc"/>
            <w:sz w:val="28"/>
            <w:szCs w:val="28"/>
            <w:u w:val="single"/>
            <w:rtl w:val="0"/>
          </w:rPr>
          <w:t xml:space="preserve">Risk &amp; Protective Factors - Other Variables</w:t>
        </w:r>
      </w:hyperlink>
      <w:r w:rsidDel="00000000" w:rsidR="00000000" w:rsidRPr="00000000">
        <w:rPr>
          <w:rtl w:val="0"/>
        </w:rPr>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hyperlink w:anchor="bookmark=id.5f0sx97xx4t">
        <w:r w:rsidDel="00000000" w:rsidR="00000000" w:rsidRPr="00000000">
          <w:rPr>
            <w:color w:val="1155cc"/>
            <w:sz w:val="28"/>
            <w:szCs w:val="28"/>
            <w:u w:val="single"/>
            <w:rtl w:val="0"/>
          </w:rPr>
          <w:t xml:space="preserve">Pre-Processing</w:t>
        </w:r>
      </w:hyperlink>
      <w:r w:rsidDel="00000000" w:rsidR="00000000" w:rsidRPr="00000000">
        <w:rPr>
          <w:rtl w:val="0"/>
        </w:rPr>
      </w:r>
    </w:p>
    <w:p w:rsidR="00000000" w:rsidDel="00000000" w:rsidP="00000000" w:rsidRDefault="00000000" w:rsidRPr="00000000" w14:paraId="0000001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hyperlink w:anchor="bookmark=id.otr4agms8ahg">
        <w:r w:rsidDel="00000000" w:rsidR="00000000" w:rsidRPr="00000000">
          <w:rPr>
            <w:color w:val="1155cc"/>
            <w:sz w:val="28"/>
            <w:szCs w:val="28"/>
            <w:u w:val="single"/>
            <w:rtl w:val="0"/>
          </w:rPr>
          <w:t xml:space="preserve">Maps</w:t>
        </w:r>
      </w:hyperlink>
      <w:r w:rsidDel="00000000" w:rsidR="00000000" w:rsidRPr="00000000">
        <w:rPr>
          <w:rtl w:val="0"/>
        </w:rPr>
      </w:r>
    </w:p>
    <w:p w:rsidR="00000000" w:rsidDel="00000000" w:rsidP="00000000" w:rsidRDefault="00000000" w:rsidRPr="00000000" w14:paraId="0000001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hyperlink w:anchor="bookmark=id.u2jw54ksh2ag">
        <w:r w:rsidDel="00000000" w:rsidR="00000000" w:rsidRPr="00000000">
          <w:rPr>
            <w:color w:val="1155cc"/>
            <w:sz w:val="28"/>
            <w:szCs w:val="28"/>
            <w:u w:val="single"/>
            <w:rtl w:val="0"/>
          </w:rPr>
          <w:t xml:space="preserve">Pre-Processing - Cancer Data</w:t>
        </w:r>
      </w:hyperlink>
      <w:r w:rsidDel="00000000" w:rsidR="00000000" w:rsidRPr="00000000">
        <w:rPr>
          <w:rtl w:val="0"/>
        </w:rPr>
      </w:r>
    </w:p>
    <w:p w:rsidR="00000000" w:rsidDel="00000000" w:rsidP="00000000" w:rsidRDefault="00000000" w:rsidRPr="00000000" w14:paraId="0000001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hyperlink w:anchor="bookmark=id.xfsvxboij1qj">
        <w:r w:rsidDel="00000000" w:rsidR="00000000" w:rsidRPr="00000000">
          <w:rPr>
            <w:color w:val="1155cc"/>
            <w:sz w:val="28"/>
            <w:szCs w:val="28"/>
            <w:u w:val="single"/>
            <w:rtl w:val="0"/>
          </w:rPr>
          <w:t xml:space="preserve">Pre-Processing - Risk &amp; Protective Factors</w:t>
        </w:r>
      </w:hyperlink>
      <w:r w:rsidDel="00000000" w:rsidR="00000000" w:rsidRPr="00000000">
        <w:rPr>
          <w:rtl w:val="0"/>
        </w:rPr>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hyperlink w:anchor="bookmark=id.8gvq28p3izwj">
        <w:r w:rsidDel="00000000" w:rsidR="00000000" w:rsidRPr="00000000">
          <w:rPr>
            <w:color w:val="1155cc"/>
            <w:sz w:val="28"/>
            <w:szCs w:val="28"/>
            <w:u w:val="single"/>
            <w:rtl w:val="0"/>
          </w:rPr>
          <w:t xml:space="preserve">Shiny Architecture</w:t>
        </w:r>
      </w:hyperlink>
      <w:r w:rsidDel="00000000" w:rsidR="00000000" w:rsidRPr="00000000">
        <w:rPr>
          <w:rtl w:val="0"/>
        </w:rPr>
      </w:r>
    </w:p>
    <w:p w:rsidR="00000000" w:rsidDel="00000000" w:rsidP="00000000" w:rsidRDefault="00000000" w:rsidRPr="00000000" w14:paraId="0000001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rPr>
      </w:pPr>
      <w:hyperlink w:anchor="bookmark=id.pxj3twk7y9wh">
        <w:r w:rsidDel="00000000" w:rsidR="00000000" w:rsidRPr="00000000">
          <w:rPr>
            <w:color w:val="1155cc"/>
            <w:sz w:val="28"/>
            <w:szCs w:val="28"/>
            <w:u w:val="single"/>
            <w:rtl w:val="0"/>
          </w:rPr>
          <w:t xml:space="preserve">DEV Environment</w:t>
        </w:r>
      </w:hyperlink>
      <w:r w:rsidDel="00000000" w:rsidR="00000000" w:rsidRPr="00000000">
        <w:rPr>
          <w:rtl w:val="0"/>
        </w:rPr>
      </w:r>
    </w:p>
    <w:p w:rsidR="00000000" w:rsidDel="00000000" w:rsidP="00000000" w:rsidRDefault="00000000" w:rsidRPr="00000000" w14:paraId="0000001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hyperlink w:anchor="bookmark=id.g7akh8vebgt0">
        <w:r w:rsidDel="00000000" w:rsidR="00000000" w:rsidRPr="00000000">
          <w:rPr>
            <w:color w:val="1155cc"/>
            <w:sz w:val="28"/>
            <w:szCs w:val="28"/>
            <w:u w:val="single"/>
            <w:rtl w:val="0"/>
          </w:rPr>
          <w:t xml:space="preserve">TEST &amp; PROD Environments</w:t>
        </w:r>
      </w:hyperlink>
      <w:r w:rsidDel="00000000" w:rsidR="00000000" w:rsidRPr="00000000">
        <w:rPr>
          <w:rtl w:val="0"/>
        </w:rPr>
      </w:r>
    </w:p>
    <w:p w:rsidR="00000000" w:rsidDel="00000000" w:rsidP="00000000" w:rsidRDefault="00000000" w:rsidRPr="00000000" w14:paraId="0000001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hyperlink w:anchor="bookmark=id.a3iz9javp9uj">
        <w:r w:rsidDel="00000000" w:rsidR="00000000" w:rsidRPr="00000000">
          <w:rPr>
            <w:color w:val="1155cc"/>
            <w:sz w:val="28"/>
            <w:szCs w:val="28"/>
            <w:u w:val="single"/>
            <w:rtl w:val="0"/>
          </w:rPr>
          <w:t xml:space="preserve">Code Sharing</w:t>
        </w:r>
      </w:hyperlink>
      <w:r w:rsidDel="00000000" w:rsidR="00000000" w:rsidRPr="00000000">
        <w:rPr>
          <w:rtl w:val="0"/>
        </w:rPr>
      </w:r>
    </w:p>
    <w:p w:rsidR="00000000" w:rsidDel="00000000" w:rsidP="00000000" w:rsidRDefault="00000000" w:rsidRPr="00000000" w14:paraId="0000001F">
      <w:pPr>
        <w:rPr/>
        <w:sectPr>
          <w:footerReference r:id="rId9" w:type="default"/>
          <w:pgSz w:h="15840" w:w="12240"/>
          <w:pgMar w:bottom="1440" w:top="1440" w:left="1440" w:right="1440" w:header="720" w:footer="720"/>
          <w:pgNumType w:start="3"/>
          <w:cols w:equalWidth="0"/>
        </w:sectPr>
      </w:pPr>
      <w:r w:rsidDel="00000000" w:rsidR="00000000" w:rsidRPr="00000000">
        <w:rPr>
          <w:rtl w:val="0"/>
        </w:rPr>
      </w:r>
    </w:p>
    <w:bookmarkStart w:colFirst="0" w:colLast="0" w:name="bookmark=id.rdkhtgfselo3" w:id="0"/>
    <w:bookmarkEnd w:id="0"/>
    <w:p w:rsidR="00000000" w:rsidDel="00000000" w:rsidP="00000000" w:rsidRDefault="00000000" w:rsidRPr="00000000" w14:paraId="00000020">
      <w:pPr>
        <w:spacing w:line="360" w:lineRule="auto"/>
        <w:rPr/>
      </w:pPr>
      <w:r w:rsidDel="00000000" w:rsidR="00000000" w:rsidRPr="00000000">
        <w:rPr>
          <w:sz w:val="48"/>
          <w:szCs w:val="48"/>
          <w:rtl w:val="0"/>
        </w:rPr>
        <w:t xml:space="preserve">Purpose</w:t>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This is meant to serve as a living document that describes how the GWCC Cancer Data Visualizer works internally. It describes all technologies in use and how they fit together. The main areas this document addresses include:</w:t>
      </w:r>
    </w:p>
    <w:p w:rsidR="00000000" w:rsidDel="00000000" w:rsidP="00000000" w:rsidRDefault="00000000" w:rsidRPr="00000000" w14:paraId="00000022">
      <w:pPr>
        <w:numPr>
          <w:ilvl w:val="0"/>
          <w:numId w:val="3"/>
        </w:numPr>
        <w:spacing w:after="0" w:afterAutospacing="0" w:line="480" w:lineRule="auto"/>
        <w:ind w:left="720" w:hanging="360"/>
        <w:rPr>
          <w:u w:val="none"/>
        </w:rPr>
      </w:pPr>
      <w:r w:rsidDel="00000000" w:rsidR="00000000" w:rsidRPr="00000000">
        <w:rPr>
          <w:rtl w:val="0"/>
        </w:rPr>
        <w:t xml:space="preserve">application architecture</w:t>
      </w:r>
    </w:p>
    <w:p w:rsidR="00000000" w:rsidDel="00000000" w:rsidP="00000000" w:rsidRDefault="00000000" w:rsidRPr="00000000" w14:paraId="00000023">
      <w:pPr>
        <w:numPr>
          <w:ilvl w:val="0"/>
          <w:numId w:val="3"/>
        </w:numPr>
        <w:spacing w:after="0" w:afterAutospacing="0" w:line="480" w:lineRule="auto"/>
        <w:ind w:left="720" w:hanging="360"/>
        <w:rPr>
          <w:u w:val="none"/>
        </w:rPr>
      </w:pPr>
      <w:r w:rsidDel="00000000" w:rsidR="00000000" w:rsidRPr="00000000">
        <w:rPr>
          <w:rtl w:val="0"/>
        </w:rPr>
        <w:t xml:space="preserve">how to reproduce any functionality or data</w:t>
      </w:r>
    </w:p>
    <w:p w:rsidR="00000000" w:rsidDel="00000000" w:rsidP="00000000" w:rsidRDefault="00000000" w:rsidRPr="00000000" w14:paraId="00000024">
      <w:pPr>
        <w:numPr>
          <w:ilvl w:val="0"/>
          <w:numId w:val="3"/>
        </w:numPr>
        <w:spacing w:line="480" w:lineRule="auto"/>
        <w:ind w:left="720" w:hanging="360"/>
        <w:rPr>
          <w:u w:val="none"/>
        </w:rPr>
      </w:pPr>
      <w:r w:rsidDel="00000000" w:rsidR="00000000" w:rsidRPr="00000000">
        <w:rPr>
          <w:rtl w:val="0"/>
        </w:rPr>
        <w:t xml:space="preserve">how to update the application to include new functionality or data</w:t>
      </w:r>
    </w:p>
    <w:p w:rsidR="00000000" w:rsidDel="00000000" w:rsidP="00000000" w:rsidRDefault="00000000" w:rsidRPr="00000000" w14:paraId="00000025">
      <w:pPr>
        <w:spacing w:line="480" w:lineRule="auto"/>
        <w:ind w:left="0" w:firstLine="0"/>
        <w:rPr/>
      </w:pPr>
      <w:r w:rsidDel="00000000" w:rsidR="00000000" w:rsidRPr="00000000">
        <w:rPr>
          <w:rtl w:val="0"/>
        </w:rPr>
        <w:t xml:space="preserve">The main tool used in this project is the </w:t>
      </w:r>
      <w:hyperlink r:id="rId10">
        <w:r w:rsidDel="00000000" w:rsidR="00000000" w:rsidRPr="00000000">
          <w:rPr>
            <w:color w:val="1155cc"/>
            <w:u w:val="single"/>
            <w:rtl w:val="0"/>
          </w:rPr>
          <w:t xml:space="preserve">R language</w:t>
        </w:r>
      </w:hyperlink>
      <w:r w:rsidDel="00000000" w:rsidR="00000000" w:rsidRPr="00000000">
        <w:rPr>
          <w:rtl w:val="0"/>
        </w:rPr>
        <w:t xml:space="preserve">. It is used in two primary ways:</w:t>
      </w:r>
    </w:p>
    <w:p w:rsidR="00000000" w:rsidDel="00000000" w:rsidP="00000000" w:rsidRDefault="00000000" w:rsidRPr="00000000" w14:paraId="00000026">
      <w:pPr>
        <w:numPr>
          <w:ilvl w:val="0"/>
          <w:numId w:val="4"/>
        </w:numPr>
        <w:spacing w:after="0" w:afterAutospacing="0" w:line="480" w:lineRule="auto"/>
        <w:ind w:left="720" w:hanging="360"/>
        <w:rPr>
          <w:u w:val="none"/>
        </w:rPr>
      </w:pPr>
      <w:r w:rsidDel="00000000" w:rsidR="00000000" w:rsidRPr="00000000">
        <w:rPr>
          <w:rtl w:val="0"/>
        </w:rPr>
        <w:t xml:space="preserve">pre-processing raw data into organized data files that are easily consumed by the visualizer</w:t>
      </w:r>
    </w:p>
    <w:p w:rsidR="00000000" w:rsidDel="00000000" w:rsidP="00000000" w:rsidRDefault="00000000" w:rsidRPr="00000000" w14:paraId="00000027">
      <w:pPr>
        <w:numPr>
          <w:ilvl w:val="0"/>
          <w:numId w:val="4"/>
        </w:numPr>
        <w:spacing w:line="480" w:lineRule="auto"/>
        <w:ind w:left="720" w:hanging="360"/>
        <w:rPr>
          <w:u w:val="none"/>
        </w:rPr>
      </w:pPr>
      <w:r w:rsidDel="00000000" w:rsidR="00000000" w:rsidRPr="00000000">
        <w:rPr>
          <w:rtl w:val="0"/>
        </w:rPr>
        <w:t xml:space="preserve">coding the visualizer as a web app with the R package </w:t>
      </w:r>
      <w:hyperlink r:id="rId11">
        <w:r w:rsidDel="00000000" w:rsidR="00000000" w:rsidRPr="00000000">
          <w:rPr>
            <w:color w:val="1155cc"/>
            <w:u w:val="single"/>
            <w:rtl w:val="0"/>
          </w:rPr>
          <w:t xml:space="preserve">Shiny</w:t>
        </w:r>
      </w:hyperlink>
      <w:r w:rsidDel="00000000" w:rsidR="00000000" w:rsidRPr="00000000">
        <w:rPr>
          <w:rtl w:val="0"/>
        </w:rPr>
        <w:t xml:space="preserve"> that allows end users to interact with the data</w:t>
      </w:r>
    </w:p>
    <w:p w:rsidR="00000000" w:rsidDel="00000000" w:rsidP="00000000" w:rsidRDefault="00000000" w:rsidRPr="00000000" w14:paraId="00000028">
      <w:pPr>
        <w:spacing w:line="480" w:lineRule="auto"/>
        <w:ind w:left="0" w:firstLine="0"/>
        <w:rPr/>
      </w:pPr>
      <w:r w:rsidDel="00000000" w:rsidR="00000000" w:rsidRPr="00000000">
        <w:rPr>
          <w:rtl w:val="0"/>
        </w:rPr>
      </w:r>
    </w:p>
    <w:bookmarkStart w:colFirst="0" w:colLast="0" w:name="bookmark=kix.pxmh8l7pute2" w:id="1"/>
    <w:bookmarkEnd w:id="1"/>
    <w:p w:rsidR="00000000" w:rsidDel="00000000" w:rsidP="00000000" w:rsidRDefault="00000000" w:rsidRPr="00000000" w14:paraId="00000029">
      <w:pPr>
        <w:spacing w:line="360" w:lineRule="auto"/>
        <w:rPr/>
      </w:pPr>
      <w:r w:rsidDel="00000000" w:rsidR="00000000" w:rsidRPr="00000000">
        <w:rPr>
          <w:sz w:val="48"/>
          <w:szCs w:val="48"/>
          <w:rtl w:val="0"/>
        </w:rPr>
        <w:t xml:space="preserve">Regions</w:t>
      </w:r>
      <w:r w:rsidDel="00000000" w:rsidR="00000000" w:rsidRPr="00000000">
        <w:rPr>
          <w:rtl w:val="0"/>
        </w:rPr>
      </w:r>
    </w:p>
    <w:p w:rsidR="00000000" w:rsidDel="00000000" w:rsidP="00000000" w:rsidRDefault="00000000" w:rsidRPr="00000000" w14:paraId="0000002A">
      <w:pPr>
        <w:spacing w:line="480" w:lineRule="auto"/>
        <w:ind w:left="0" w:firstLine="0"/>
        <w:rPr/>
      </w:pPr>
      <w:r w:rsidDel="00000000" w:rsidR="00000000" w:rsidRPr="00000000">
        <w:rPr>
          <w:rtl w:val="0"/>
        </w:rPr>
        <w:t xml:space="preserve">The GWCC Catchment Area spans the following areas:</w:t>
      </w:r>
    </w:p>
    <w:p w:rsidR="00000000" w:rsidDel="00000000" w:rsidP="00000000" w:rsidRDefault="00000000" w:rsidRPr="00000000" w14:paraId="0000002B">
      <w:pPr>
        <w:numPr>
          <w:ilvl w:val="0"/>
          <w:numId w:val="9"/>
        </w:numPr>
        <w:spacing w:after="0" w:afterAutospacing="0" w:line="480" w:lineRule="auto"/>
        <w:ind w:left="720" w:hanging="360"/>
        <w:rPr>
          <w:u w:val="none"/>
        </w:rPr>
      </w:pPr>
      <w:r w:rsidDel="00000000" w:rsidR="00000000" w:rsidRPr="00000000">
        <w:rPr>
          <w:rtl w:val="0"/>
        </w:rPr>
        <w:t xml:space="preserve">District of Columbia and its 8 wards</w:t>
      </w:r>
    </w:p>
    <w:p w:rsidR="00000000" w:rsidDel="00000000" w:rsidP="00000000" w:rsidRDefault="00000000" w:rsidRPr="00000000" w14:paraId="0000002C">
      <w:pPr>
        <w:numPr>
          <w:ilvl w:val="0"/>
          <w:numId w:val="9"/>
        </w:numPr>
        <w:spacing w:after="0" w:afterAutospacing="0" w:line="480" w:lineRule="auto"/>
        <w:ind w:left="720" w:hanging="360"/>
        <w:rPr>
          <w:u w:val="none"/>
        </w:rPr>
      </w:pPr>
      <w:r w:rsidDel="00000000" w:rsidR="00000000" w:rsidRPr="00000000">
        <w:rPr>
          <w:rtl w:val="0"/>
        </w:rPr>
        <w:t xml:space="preserve">3 Maryland counties: Charles County, Montgomery County, Prince George’s County</w:t>
      </w:r>
    </w:p>
    <w:p w:rsidR="00000000" w:rsidDel="00000000" w:rsidP="00000000" w:rsidRDefault="00000000" w:rsidRPr="00000000" w14:paraId="0000002D">
      <w:pPr>
        <w:numPr>
          <w:ilvl w:val="0"/>
          <w:numId w:val="9"/>
        </w:numPr>
        <w:spacing w:after="0" w:afterAutospacing="0" w:line="480" w:lineRule="auto"/>
        <w:ind w:left="720" w:hanging="360"/>
        <w:rPr>
          <w:u w:val="none"/>
        </w:rPr>
      </w:pPr>
      <w:r w:rsidDel="00000000" w:rsidR="00000000" w:rsidRPr="00000000">
        <w:rPr>
          <w:rtl w:val="0"/>
        </w:rPr>
        <w:t xml:space="preserve">4 Virginia counties: Arlington County, Fairfax County, Loudoun County, Prince William County</w:t>
      </w:r>
    </w:p>
    <w:p w:rsidR="00000000" w:rsidDel="00000000" w:rsidP="00000000" w:rsidRDefault="00000000" w:rsidRPr="00000000" w14:paraId="0000002E">
      <w:pPr>
        <w:numPr>
          <w:ilvl w:val="0"/>
          <w:numId w:val="9"/>
        </w:numPr>
        <w:spacing w:line="480" w:lineRule="auto"/>
        <w:ind w:left="720" w:hanging="360"/>
        <w:rPr>
          <w:u w:val="none"/>
        </w:rPr>
      </w:pPr>
      <w:r w:rsidDel="00000000" w:rsidR="00000000" w:rsidRPr="00000000">
        <w:rPr>
          <w:rtl w:val="0"/>
        </w:rPr>
        <w:t xml:space="preserve">5 Virginia independent cities: Alexandria, Fairfax, Falls Church, Manassas, Manassas Park</w:t>
      </w:r>
    </w:p>
    <w:p w:rsidR="00000000" w:rsidDel="00000000" w:rsidP="00000000" w:rsidRDefault="00000000" w:rsidRPr="00000000" w14:paraId="0000002F">
      <w:pPr>
        <w:spacing w:line="480" w:lineRule="auto"/>
        <w:ind w:left="0" w:firstLine="0"/>
        <w:rPr/>
      </w:pPr>
      <w:r w:rsidDel="00000000" w:rsidR="00000000" w:rsidRPr="00000000">
        <w:rPr>
          <w:rtl w:val="0"/>
        </w:rPr>
        <w:t xml:space="preserve">Counties and independent cities are separate and both need to be included.</w:t>
      </w:r>
    </w:p>
    <w:p w:rsidR="00000000" w:rsidDel="00000000" w:rsidP="00000000" w:rsidRDefault="00000000" w:rsidRPr="00000000" w14:paraId="00000030">
      <w:pPr>
        <w:spacing w:line="480" w:lineRule="auto"/>
        <w:ind w:left="0" w:firstLine="0"/>
        <w:rPr/>
      </w:pPr>
      <w:r w:rsidDel="00000000" w:rsidR="00000000" w:rsidRPr="00000000">
        <w:rPr>
          <w:rtl w:val="0"/>
        </w:rPr>
        <w:t xml:space="preserve">Certain data differ among regions when it comes to reporting standards or availability. The </w:t>
      </w:r>
      <w:hyperlink w:anchor="bookmark=id.xjeadvd0hy4n">
        <w:r w:rsidDel="00000000" w:rsidR="00000000" w:rsidRPr="00000000">
          <w:rPr>
            <w:color w:val="1155cc"/>
            <w:u w:val="single"/>
            <w:rtl w:val="0"/>
          </w:rPr>
          <w:t xml:space="preserve">Data Sources</w:t>
        </w:r>
      </w:hyperlink>
      <w:r w:rsidDel="00000000" w:rsidR="00000000" w:rsidRPr="00000000">
        <w:rPr>
          <w:rtl w:val="0"/>
        </w:rPr>
        <w:t xml:space="preserve"> section notes these discrepancies.</w:t>
      </w:r>
    </w:p>
    <w:p w:rsidR="00000000" w:rsidDel="00000000" w:rsidP="00000000" w:rsidRDefault="00000000" w:rsidRPr="00000000" w14:paraId="00000031">
      <w:pPr>
        <w:spacing w:line="480" w:lineRule="auto"/>
        <w:ind w:left="0" w:firstLine="0"/>
        <w:rPr/>
      </w:pPr>
      <w:r w:rsidDel="00000000" w:rsidR="00000000" w:rsidRPr="00000000">
        <w:rPr>
          <w:rtl w:val="0"/>
        </w:rPr>
      </w:r>
    </w:p>
    <w:bookmarkStart w:colFirst="0" w:colLast="0" w:name="bookmark=id.xjeadvd0hy4n" w:id="2"/>
    <w:bookmarkEnd w:id="2"/>
    <w:p w:rsidR="00000000" w:rsidDel="00000000" w:rsidP="00000000" w:rsidRDefault="00000000" w:rsidRPr="00000000" w14:paraId="00000032">
      <w:pPr>
        <w:spacing w:line="360" w:lineRule="auto"/>
        <w:ind w:left="0" w:firstLine="0"/>
        <w:rPr>
          <w:sz w:val="48"/>
          <w:szCs w:val="48"/>
        </w:rPr>
      </w:pPr>
      <w:r w:rsidDel="00000000" w:rsidR="00000000" w:rsidRPr="00000000">
        <w:rPr>
          <w:sz w:val="48"/>
          <w:szCs w:val="48"/>
          <w:rtl w:val="0"/>
        </w:rPr>
        <w:t xml:space="preserve">Data Sources</w:t>
      </w:r>
    </w:p>
    <w:p w:rsidR="00000000" w:rsidDel="00000000" w:rsidP="00000000" w:rsidRDefault="00000000" w:rsidRPr="00000000" w14:paraId="00000033">
      <w:pPr>
        <w:spacing w:line="480" w:lineRule="auto"/>
        <w:ind w:left="0" w:firstLine="0"/>
        <w:rPr/>
      </w:pPr>
      <w:r w:rsidDel="00000000" w:rsidR="00000000" w:rsidRPr="00000000">
        <w:rPr>
          <w:rtl w:val="0"/>
        </w:rPr>
        <w:t xml:space="preserve">At a high level, all the data can be divided into two categories:</w:t>
      </w:r>
    </w:p>
    <w:p w:rsidR="00000000" w:rsidDel="00000000" w:rsidP="00000000" w:rsidRDefault="00000000" w:rsidRPr="00000000" w14:paraId="00000034">
      <w:pPr>
        <w:numPr>
          <w:ilvl w:val="0"/>
          <w:numId w:val="7"/>
        </w:numPr>
        <w:spacing w:after="0" w:afterAutospacing="0" w:line="480" w:lineRule="auto"/>
        <w:ind w:left="720" w:hanging="360"/>
        <w:rPr>
          <w:u w:val="none"/>
        </w:rPr>
      </w:pPr>
      <w:r w:rsidDel="00000000" w:rsidR="00000000" w:rsidRPr="00000000">
        <w:rPr>
          <w:rtl w:val="0"/>
        </w:rPr>
        <w:t xml:space="preserve">cancer rates</w:t>
      </w:r>
    </w:p>
    <w:p w:rsidR="00000000" w:rsidDel="00000000" w:rsidP="00000000" w:rsidRDefault="00000000" w:rsidRPr="00000000" w14:paraId="00000035">
      <w:pPr>
        <w:numPr>
          <w:ilvl w:val="0"/>
          <w:numId w:val="7"/>
        </w:numPr>
        <w:spacing w:line="480" w:lineRule="auto"/>
        <w:ind w:left="720" w:hanging="360"/>
        <w:rPr>
          <w:u w:val="none"/>
        </w:rPr>
      </w:pPr>
      <w:r w:rsidDel="00000000" w:rsidR="00000000" w:rsidRPr="00000000">
        <w:rPr>
          <w:rtl w:val="0"/>
        </w:rPr>
        <w:t xml:space="preserve">risk and protective factors</w:t>
      </w:r>
    </w:p>
    <w:p w:rsidR="00000000" w:rsidDel="00000000" w:rsidP="00000000" w:rsidRDefault="00000000" w:rsidRPr="00000000" w14:paraId="00000036">
      <w:pPr>
        <w:spacing w:line="480" w:lineRule="auto"/>
        <w:ind w:left="0" w:firstLine="0"/>
        <w:rPr/>
      </w:pPr>
      <w:r w:rsidDel="00000000" w:rsidR="00000000" w:rsidRPr="00000000">
        <w:rPr>
          <w:rtl w:val="0"/>
        </w:rPr>
        <w:t xml:space="preserve">Wherever possible, data is obtained from APIs, but most of the time data files must be downloaded or requested.</w:t>
      </w:r>
    </w:p>
    <w:p w:rsidR="00000000" w:rsidDel="00000000" w:rsidP="00000000" w:rsidRDefault="00000000" w:rsidRPr="00000000" w14:paraId="00000037">
      <w:pPr>
        <w:spacing w:line="480" w:lineRule="auto"/>
        <w:ind w:left="0" w:firstLine="0"/>
        <w:rPr/>
      </w:pPr>
      <w:r w:rsidDel="00000000" w:rsidR="00000000" w:rsidRPr="00000000">
        <w:rPr>
          <w:rtl w:val="0"/>
        </w:rPr>
      </w:r>
    </w:p>
    <w:bookmarkStart w:colFirst="0" w:colLast="0" w:name="bookmark=id.z28mvb9t6deu" w:id="3"/>
    <w:bookmarkEnd w:id="3"/>
    <w:p w:rsidR="00000000" w:rsidDel="00000000" w:rsidP="00000000" w:rsidRDefault="00000000" w:rsidRPr="00000000" w14:paraId="00000038">
      <w:pPr>
        <w:spacing w:line="360" w:lineRule="auto"/>
        <w:ind w:left="0" w:firstLine="0"/>
        <w:rPr/>
      </w:pPr>
      <w:r w:rsidDel="00000000" w:rsidR="00000000" w:rsidRPr="00000000">
        <w:rPr>
          <w:i w:val="1"/>
          <w:sz w:val="28"/>
          <w:szCs w:val="28"/>
          <w:rtl w:val="0"/>
        </w:rPr>
        <w:t xml:space="preserve">Cancer Rates - DC, Maryland &amp; Virginia</w:t>
      </w:r>
      <w:r w:rsidDel="00000000" w:rsidR="00000000" w:rsidRPr="00000000">
        <w:rPr>
          <w:rtl w:val="0"/>
        </w:rPr>
      </w:r>
    </w:p>
    <w:p w:rsidR="00000000" w:rsidDel="00000000" w:rsidP="00000000" w:rsidRDefault="00000000" w:rsidRPr="00000000" w14:paraId="00000039">
      <w:pPr>
        <w:spacing w:line="480" w:lineRule="auto"/>
        <w:ind w:left="0" w:firstLine="0"/>
        <w:rPr/>
      </w:pPr>
      <w:r w:rsidDel="00000000" w:rsidR="00000000" w:rsidRPr="00000000">
        <w:rPr>
          <w:rtl w:val="0"/>
        </w:rPr>
        <w:t xml:space="preserve">Cancer rates for DC, Maryland, and Virginia are taken from the Centers for Disease Control and Prevention. These data are available as text files from the following url: </w:t>
      </w:r>
      <w:hyperlink r:id="rId12">
        <w:r w:rsidDel="00000000" w:rsidR="00000000" w:rsidRPr="00000000">
          <w:rPr>
            <w:color w:val="1155cc"/>
            <w:u w:val="single"/>
            <w:rtl w:val="0"/>
          </w:rPr>
          <w:t xml:space="preserve">https://www.cdc.gov/cancer/uscs/dataviz/download_data.htm</w:t>
        </w:r>
      </w:hyperlink>
      <w:r w:rsidDel="00000000" w:rsidR="00000000" w:rsidRPr="00000000">
        <w:rPr>
          <w:rtl w:val="0"/>
        </w:rPr>
        <w:t xml:space="preserve">. When you download one of these zipped folders, only 2 files are required:</w:t>
      </w:r>
    </w:p>
    <w:p w:rsidR="00000000" w:rsidDel="00000000" w:rsidP="00000000" w:rsidRDefault="00000000" w:rsidRPr="00000000" w14:paraId="0000003A">
      <w:pPr>
        <w:numPr>
          <w:ilvl w:val="0"/>
          <w:numId w:val="1"/>
        </w:numPr>
        <w:spacing w:after="0" w:afterAutospacing="0" w:line="480" w:lineRule="auto"/>
        <w:ind w:left="720" w:hanging="360"/>
        <w:rPr>
          <w:u w:val="none"/>
        </w:rPr>
      </w:pPr>
      <w:r w:rsidDel="00000000" w:rsidR="00000000" w:rsidRPr="00000000">
        <w:rPr>
          <w:rtl w:val="0"/>
        </w:rPr>
        <w:t xml:space="preserve">BYAREA_COUNTY - contains incidence and mortality rates by county and independent city</w:t>
      </w:r>
    </w:p>
    <w:p w:rsidR="00000000" w:rsidDel="00000000" w:rsidP="00000000" w:rsidRDefault="00000000" w:rsidRPr="00000000" w14:paraId="0000003B">
      <w:pPr>
        <w:numPr>
          <w:ilvl w:val="0"/>
          <w:numId w:val="1"/>
        </w:numPr>
        <w:spacing w:line="480" w:lineRule="auto"/>
        <w:ind w:left="720" w:hanging="360"/>
        <w:rPr>
          <w:u w:val="none"/>
        </w:rPr>
      </w:pPr>
      <w:r w:rsidDel="00000000" w:rsidR="00000000" w:rsidRPr="00000000">
        <w:rPr>
          <w:rtl w:val="0"/>
        </w:rPr>
        <w:t xml:space="preserve">BYAREA - contains incidence and mortality rates by state, including DC</w:t>
      </w:r>
    </w:p>
    <w:p w:rsidR="00000000" w:rsidDel="00000000" w:rsidP="00000000" w:rsidRDefault="00000000" w:rsidRPr="00000000" w14:paraId="0000003C">
      <w:pPr>
        <w:spacing w:line="480" w:lineRule="auto"/>
        <w:ind w:left="0" w:firstLine="0"/>
        <w:rPr/>
      </w:pPr>
      <w:r w:rsidDel="00000000" w:rsidR="00000000" w:rsidRPr="00000000">
        <w:rPr>
          <w:rtl w:val="0"/>
        </w:rPr>
      </w:r>
    </w:p>
    <w:p w:rsidR="00000000" w:rsidDel="00000000" w:rsidP="00000000" w:rsidRDefault="00000000" w:rsidRPr="00000000" w14:paraId="0000003D">
      <w:pPr>
        <w:spacing w:line="480" w:lineRule="auto"/>
        <w:ind w:left="0" w:firstLine="0"/>
        <w:rPr/>
      </w:pPr>
      <w:r w:rsidDel="00000000" w:rsidR="00000000" w:rsidRPr="00000000">
        <w:rPr>
          <w:rtl w:val="0"/>
        </w:rPr>
        <w:t xml:space="preserve">The variable used from these files is </w:t>
      </w:r>
      <w:r w:rsidDel="00000000" w:rsidR="00000000" w:rsidRPr="00000000">
        <w:rPr>
          <w:i w:val="1"/>
          <w:rtl w:val="0"/>
        </w:rPr>
        <w:t xml:space="preserve">AGE_ADJUSTED_RATE</w:t>
      </w:r>
      <w:r w:rsidDel="00000000" w:rsidR="00000000" w:rsidRPr="00000000">
        <w:rPr>
          <w:rtl w:val="0"/>
        </w:rPr>
        <w:t xml:space="preserve">, which is the average annual age adjusted rate over 5 years. For example, the 2016 download link has rates over the time period 2012-2016.</w:t>
      </w:r>
    </w:p>
    <w:p w:rsidR="00000000" w:rsidDel="00000000" w:rsidP="00000000" w:rsidRDefault="00000000" w:rsidRPr="00000000" w14:paraId="0000003E">
      <w:pPr>
        <w:spacing w:line="480" w:lineRule="auto"/>
        <w:ind w:left="0" w:firstLine="0"/>
        <w:rPr/>
      </w:pPr>
      <w:r w:rsidDel="00000000" w:rsidR="00000000" w:rsidRPr="00000000">
        <w:rPr>
          <w:rtl w:val="0"/>
        </w:rPr>
      </w:r>
    </w:p>
    <w:p w:rsidR="00000000" w:rsidDel="00000000" w:rsidP="00000000" w:rsidRDefault="00000000" w:rsidRPr="00000000" w14:paraId="0000003F">
      <w:pPr>
        <w:spacing w:line="480" w:lineRule="auto"/>
        <w:ind w:left="0" w:firstLine="0"/>
        <w:rPr/>
      </w:pPr>
      <w:r w:rsidDel="00000000" w:rsidR="00000000" w:rsidRPr="00000000">
        <w:rPr>
          <w:rtl w:val="0"/>
        </w:rPr>
        <w:t xml:space="preserve">If you look closely at this webpage, any of the downloads before 2015 do not have county-level files. Thus, only the 2011-2015 and 2012-2016 time periods are used for these data.</w:t>
      </w:r>
    </w:p>
    <w:p w:rsidR="00000000" w:rsidDel="00000000" w:rsidP="00000000" w:rsidRDefault="00000000" w:rsidRPr="00000000" w14:paraId="00000040">
      <w:pPr>
        <w:spacing w:line="480" w:lineRule="auto"/>
        <w:ind w:left="0" w:firstLine="0"/>
        <w:rPr/>
      </w:pPr>
      <w:r w:rsidDel="00000000" w:rsidR="00000000" w:rsidRPr="00000000">
        <w:rPr>
          <w:rtl w:val="0"/>
        </w:rPr>
      </w:r>
    </w:p>
    <w:bookmarkStart w:colFirst="0" w:colLast="0" w:name="bookmark=id.2p5yqd1rkrm1" w:id="4"/>
    <w:bookmarkEnd w:id="4"/>
    <w:p w:rsidR="00000000" w:rsidDel="00000000" w:rsidP="00000000" w:rsidRDefault="00000000" w:rsidRPr="00000000" w14:paraId="00000041">
      <w:pPr>
        <w:spacing w:line="360" w:lineRule="auto"/>
        <w:ind w:left="0" w:firstLine="0"/>
        <w:rPr/>
      </w:pPr>
      <w:r w:rsidDel="00000000" w:rsidR="00000000" w:rsidRPr="00000000">
        <w:rPr>
          <w:i w:val="1"/>
          <w:sz w:val="28"/>
          <w:szCs w:val="28"/>
          <w:rtl w:val="0"/>
        </w:rPr>
        <w:t xml:space="preserve">Cancer Rates - DC wards</w:t>
      </w:r>
      <w:r w:rsidDel="00000000" w:rsidR="00000000" w:rsidRPr="00000000">
        <w:rPr>
          <w:rtl w:val="0"/>
        </w:rPr>
      </w:r>
    </w:p>
    <w:p w:rsidR="00000000" w:rsidDel="00000000" w:rsidP="00000000" w:rsidRDefault="00000000" w:rsidRPr="00000000" w14:paraId="00000042">
      <w:pPr>
        <w:spacing w:line="480" w:lineRule="auto"/>
        <w:ind w:left="0" w:firstLine="0"/>
        <w:rPr/>
      </w:pPr>
      <w:r w:rsidDel="00000000" w:rsidR="00000000" w:rsidRPr="00000000">
        <w:rPr>
          <w:rtl w:val="0"/>
        </w:rPr>
        <w:t xml:space="preserve">DC ward-level cancer data was specially requested from the </w:t>
      </w:r>
      <w:hyperlink r:id="rId13">
        <w:r w:rsidDel="00000000" w:rsidR="00000000" w:rsidRPr="00000000">
          <w:rPr>
            <w:color w:val="1155cc"/>
            <w:u w:val="single"/>
            <w:rtl w:val="0"/>
          </w:rPr>
          <w:t xml:space="preserve">DC Cancer Registry</w:t>
        </w:r>
      </w:hyperlink>
      <w:r w:rsidDel="00000000" w:rsidR="00000000" w:rsidRPr="00000000">
        <w:rPr>
          <w:rtl w:val="0"/>
        </w:rPr>
        <w:t xml:space="preserve">. These data are only available for the time period 2012-2016.</w:t>
      </w:r>
    </w:p>
    <w:p w:rsidR="00000000" w:rsidDel="00000000" w:rsidP="00000000" w:rsidRDefault="00000000" w:rsidRPr="00000000" w14:paraId="00000043">
      <w:pPr>
        <w:spacing w:line="480" w:lineRule="auto"/>
        <w:ind w:left="0" w:firstLine="0"/>
        <w:rPr/>
      </w:pPr>
      <w:r w:rsidDel="00000000" w:rsidR="00000000" w:rsidRPr="00000000">
        <w:rPr>
          <w:rtl w:val="0"/>
        </w:rPr>
      </w:r>
    </w:p>
    <w:p w:rsidR="00000000" w:rsidDel="00000000" w:rsidP="00000000" w:rsidRDefault="00000000" w:rsidRPr="00000000" w14:paraId="00000044">
      <w:pPr>
        <w:spacing w:line="480" w:lineRule="auto"/>
        <w:ind w:left="0" w:firstLine="0"/>
        <w:rPr/>
      </w:pPr>
      <w:r w:rsidDel="00000000" w:rsidR="00000000" w:rsidRPr="00000000">
        <w:rPr>
          <w:rtl w:val="0"/>
        </w:rPr>
        <w:t xml:space="preserve">In addition, due to different reporting standards, ward cancer data is in general inflated compared to the rest of the GWCC Catchment Area.</w:t>
      </w:r>
    </w:p>
    <w:p w:rsidR="00000000" w:rsidDel="00000000" w:rsidP="00000000" w:rsidRDefault="00000000" w:rsidRPr="00000000" w14:paraId="00000045">
      <w:pPr>
        <w:spacing w:line="360" w:lineRule="auto"/>
        <w:ind w:left="0" w:firstLine="0"/>
        <w:rPr/>
      </w:pPr>
      <w:r w:rsidDel="00000000" w:rsidR="00000000" w:rsidRPr="00000000">
        <w:rPr>
          <w:rtl w:val="0"/>
        </w:rPr>
      </w:r>
    </w:p>
    <w:bookmarkStart w:colFirst="0" w:colLast="0" w:name="bookmark=id.vy7zzlofq1us" w:id="5"/>
    <w:bookmarkEnd w:id="5"/>
    <w:p w:rsidR="00000000" w:rsidDel="00000000" w:rsidP="00000000" w:rsidRDefault="00000000" w:rsidRPr="00000000" w14:paraId="00000046">
      <w:pPr>
        <w:spacing w:line="360" w:lineRule="auto"/>
        <w:ind w:left="0" w:firstLine="0"/>
        <w:rPr/>
      </w:pPr>
      <w:r w:rsidDel="00000000" w:rsidR="00000000" w:rsidRPr="00000000">
        <w:rPr>
          <w:i w:val="1"/>
          <w:sz w:val="28"/>
          <w:szCs w:val="28"/>
          <w:rtl w:val="0"/>
        </w:rPr>
        <w:t xml:space="preserve">Risk &amp; Protective Factors - American Community Survey - Maryland &amp; Virginia</w:t>
      </w:r>
      <w:r w:rsidDel="00000000" w:rsidR="00000000" w:rsidRPr="00000000">
        <w:rPr>
          <w:rtl w:val="0"/>
        </w:rPr>
      </w:r>
    </w:p>
    <w:p w:rsidR="00000000" w:rsidDel="00000000" w:rsidP="00000000" w:rsidRDefault="00000000" w:rsidRPr="00000000" w14:paraId="00000047">
      <w:pPr>
        <w:spacing w:line="480" w:lineRule="auto"/>
        <w:ind w:left="0" w:firstLine="0"/>
        <w:rPr/>
      </w:pPr>
      <w:r w:rsidDel="00000000" w:rsidR="00000000" w:rsidRPr="00000000">
        <w:rPr>
          <w:rtl w:val="0"/>
        </w:rPr>
        <w:t xml:space="preserve">The majority of county and independent city risk and protective factors comes from the American Community Survey’s </w:t>
      </w:r>
      <w:hyperlink r:id="rId14">
        <w:r w:rsidDel="00000000" w:rsidR="00000000" w:rsidRPr="00000000">
          <w:rPr>
            <w:color w:val="1155cc"/>
            <w:u w:val="single"/>
            <w:rtl w:val="0"/>
          </w:rPr>
          <w:t xml:space="preserve">Census API</w:t>
        </w:r>
      </w:hyperlink>
      <w:r w:rsidDel="00000000" w:rsidR="00000000" w:rsidRPr="00000000">
        <w:rPr>
          <w:rtl w:val="0"/>
        </w:rPr>
        <w:t xml:space="preserve">. This API is used to retrieve data from the </w:t>
      </w:r>
      <w:r w:rsidDel="00000000" w:rsidR="00000000" w:rsidRPr="00000000">
        <w:rPr>
          <w:i w:val="1"/>
          <w:rtl w:val="0"/>
        </w:rPr>
        <w:t xml:space="preserve">ACS 5-Year Data Profile</w:t>
      </w:r>
      <w:r w:rsidDel="00000000" w:rsidR="00000000" w:rsidRPr="00000000">
        <w:rPr>
          <w:rtl w:val="0"/>
        </w:rPr>
        <w:t xml:space="preserve"> for each of the years 2013 to 2017. For example, the url </w:t>
      </w:r>
      <w:hyperlink r:id="rId15">
        <w:r w:rsidDel="00000000" w:rsidR="00000000" w:rsidRPr="00000000">
          <w:rPr>
            <w:color w:val="1155cc"/>
            <w:u w:val="single"/>
            <w:rtl w:val="0"/>
          </w:rPr>
          <w:t xml:space="preserve">https://api.census.gov/data/2017/acs/acs5/profile?get=DP03_0128PE&amp;for=county:013&amp;in=state:51&amp;key=6ab3340c16d514e7094fbdeff066406455377bea</w:t>
        </w:r>
      </w:hyperlink>
      <w:r w:rsidDel="00000000" w:rsidR="00000000" w:rsidRPr="00000000">
        <w:rPr>
          <w:rtl w:val="0"/>
        </w:rPr>
        <w:t xml:space="preserve"> returns the % below poverty level in Arlington County in 2017.</w:t>
      </w:r>
    </w:p>
    <w:p w:rsidR="00000000" w:rsidDel="00000000" w:rsidP="00000000" w:rsidRDefault="00000000" w:rsidRPr="00000000" w14:paraId="00000048">
      <w:pPr>
        <w:spacing w:line="480" w:lineRule="auto"/>
        <w:ind w:left="0" w:firstLine="0"/>
        <w:rPr/>
      </w:pPr>
      <w:r w:rsidDel="00000000" w:rsidR="00000000" w:rsidRPr="00000000">
        <w:rPr>
          <w:rtl w:val="0"/>
        </w:rPr>
      </w:r>
    </w:p>
    <w:p w:rsidR="00000000" w:rsidDel="00000000" w:rsidP="00000000" w:rsidRDefault="00000000" w:rsidRPr="00000000" w14:paraId="00000049">
      <w:pPr>
        <w:spacing w:line="480" w:lineRule="auto"/>
        <w:ind w:left="0" w:firstLine="0"/>
        <w:rPr/>
      </w:pPr>
      <w:r w:rsidDel="00000000" w:rsidR="00000000" w:rsidRPr="00000000">
        <w:rPr>
          <w:rtl w:val="0"/>
        </w:rPr>
      </w:r>
    </w:p>
    <w:p w:rsidR="00000000" w:rsidDel="00000000" w:rsidP="00000000" w:rsidRDefault="00000000" w:rsidRPr="00000000" w14:paraId="0000004A">
      <w:pPr>
        <w:spacing w:line="480" w:lineRule="auto"/>
        <w:ind w:left="0" w:firstLine="0"/>
        <w:rPr/>
      </w:pPr>
      <w:r w:rsidDel="00000000" w:rsidR="00000000" w:rsidRPr="00000000">
        <w:rPr>
          <w:rtl w:val="0"/>
        </w:rPr>
        <w:t xml:space="preserve">This is a list of variables currently used from the ACS:</w:t>
      </w:r>
    </w:p>
    <w:p w:rsidR="00000000" w:rsidDel="00000000" w:rsidP="00000000" w:rsidRDefault="00000000" w:rsidRPr="00000000" w14:paraId="0000004B">
      <w:pPr>
        <w:numPr>
          <w:ilvl w:val="0"/>
          <w:numId w:val="6"/>
        </w:numPr>
        <w:spacing w:after="0" w:afterAutospacing="0" w:line="480" w:lineRule="auto"/>
        <w:ind w:left="720" w:hanging="360"/>
        <w:rPr>
          <w:u w:val="none"/>
        </w:rPr>
      </w:pPr>
      <w:r w:rsidDel="00000000" w:rsidR="00000000" w:rsidRPr="00000000">
        <w:rPr>
          <w:rtl w:val="0"/>
        </w:rPr>
        <w:t xml:space="preserve">% Below Poverty Level</w:t>
      </w:r>
    </w:p>
    <w:p w:rsidR="00000000" w:rsidDel="00000000" w:rsidP="00000000" w:rsidRDefault="00000000" w:rsidRPr="00000000" w14:paraId="0000004C">
      <w:pPr>
        <w:numPr>
          <w:ilvl w:val="0"/>
          <w:numId w:val="6"/>
        </w:numPr>
        <w:spacing w:after="0" w:afterAutospacing="0" w:line="480" w:lineRule="auto"/>
        <w:ind w:left="720" w:hanging="360"/>
        <w:rPr>
          <w:u w:val="none"/>
        </w:rPr>
      </w:pPr>
      <w:r w:rsidDel="00000000" w:rsidR="00000000" w:rsidRPr="00000000">
        <w:rPr>
          <w:rtl w:val="0"/>
        </w:rPr>
        <w:t xml:space="preserve">Educational Attainment</w:t>
      </w:r>
    </w:p>
    <w:p w:rsidR="00000000" w:rsidDel="00000000" w:rsidP="00000000" w:rsidRDefault="00000000" w:rsidRPr="00000000" w14:paraId="0000004D">
      <w:pPr>
        <w:numPr>
          <w:ilvl w:val="0"/>
          <w:numId w:val="6"/>
        </w:numPr>
        <w:spacing w:after="0" w:afterAutospacing="0" w:line="480" w:lineRule="auto"/>
        <w:ind w:left="720" w:hanging="360"/>
        <w:rPr>
          <w:u w:val="none"/>
        </w:rPr>
      </w:pPr>
      <w:r w:rsidDel="00000000" w:rsidR="00000000" w:rsidRPr="00000000">
        <w:rPr>
          <w:rtl w:val="0"/>
        </w:rPr>
        <w:t xml:space="preserve">Employment Status</w:t>
      </w:r>
    </w:p>
    <w:p w:rsidR="00000000" w:rsidDel="00000000" w:rsidP="00000000" w:rsidRDefault="00000000" w:rsidRPr="00000000" w14:paraId="0000004E">
      <w:pPr>
        <w:numPr>
          <w:ilvl w:val="0"/>
          <w:numId w:val="6"/>
        </w:numPr>
        <w:spacing w:after="0" w:afterAutospacing="0" w:line="480" w:lineRule="auto"/>
        <w:ind w:left="720" w:hanging="360"/>
        <w:rPr>
          <w:u w:val="none"/>
        </w:rPr>
      </w:pPr>
      <w:r w:rsidDel="00000000" w:rsidR="00000000" w:rsidRPr="00000000">
        <w:rPr>
          <w:rtl w:val="0"/>
        </w:rPr>
        <w:t xml:space="preserve">Ethnicity</w:t>
      </w:r>
    </w:p>
    <w:p w:rsidR="00000000" w:rsidDel="00000000" w:rsidP="00000000" w:rsidRDefault="00000000" w:rsidRPr="00000000" w14:paraId="0000004F">
      <w:pPr>
        <w:numPr>
          <w:ilvl w:val="0"/>
          <w:numId w:val="6"/>
        </w:numPr>
        <w:spacing w:after="0" w:afterAutospacing="0" w:line="480" w:lineRule="auto"/>
        <w:ind w:left="720" w:hanging="360"/>
        <w:rPr>
          <w:u w:val="none"/>
        </w:rPr>
      </w:pPr>
      <w:r w:rsidDel="00000000" w:rsidR="00000000" w:rsidRPr="00000000">
        <w:rPr>
          <w:rtl w:val="0"/>
        </w:rPr>
        <w:t xml:space="preserve">Foreign-Born</w:t>
      </w:r>
    </w:p>
    <w:p w:rsidR="00000000" w:rsidDel="00000000" w:rsidP="00000000" w:rsidRDefault="00000000" w:rsidRPr="00000000" w14:paraId="00000050">
      <w:pPr>
        <w:numPr>
          <w:ilvl w:val="0"/>
          <w:numId w:val="6"/>
        </w:numPr>
        <w:spacing w:after="0" w:afterAutospacing="0" w:line="480" w:lineRule="auto"/>
        <w:ind w:left="720" w:hanging="360"/>
        <w:rPr>
          <w:u w:val="none"/>
        </w:rPr>
      </w:pPr>
      <w:r w:rsidDel="00000000" w:rsidR="00000000" w:rsidRPr="00000000">
        <w:rPr>
          <w:rtl w:val="0"/>
        </w:rPr>
        <w:t xml:space="preserve">Health Insurance Coverage</w:t>
      </w:r>
    </w:p>
    <w:p w:rsidR="00000000" w:rsidDel="00000000" w:rsidP="00000000" w:rsidRDefault="00000000" w:rsidRPr="00000000" w14:paraId="00000051">
      <w:pPr>
        <w:numPr>
          <w:ilvl w:val="0"/>
          <w:numId w:val="6"/>
        </w:numPr>
        <w:spacing w:after="0" w:afterAutospacing="0" w:line="480" w:lineRule="auto"/>
        <w:ind w:left="720" w:hanging="360"/>
        <w:rPr>
          <w:u w:val="none"/>
        </w:rPr>
      </w:pPr>
      <w:r w:rsidDel="00000000" w:rsidR="00000000" w:rsidRPr="00000000">
        <w:rPr>
          <w:rtl w:val="0"/>
        </w:rPr>
        <w:t xml:space="preserve">Housing Tenure</w:t>
      </w:r>
    </w:p>
    <w:p w:rsidR="00000000" w:rsidDel="00000000" w:rsidP="00000000" w:rsidRDefault="00000000" w:rsidRPr="00000000" w14:paraId="00000052">
      <w:pPr>
        <w:numPr>
          <w:ilvl w:val="0"/>
          <w:numId w:val="6"/>
        </w:numPr>
        <w:spacing w:after="0" w:afterAutospacing="0" w:line="480" w:lineRule="auto"/>
        <w:ind w:left="720" w:hanging="360"/>
        <w:rPr>
          <w:u w:val="none"/>
        </w:rPr>
      </w:pPr>
      <w:r w:rsidDel="00000000" w:rsidR="00000000" w:rsidRPr="00000000">
        <w:rPr>
          <w:rtl w:val="0"/>
        </w:rPr>
        <w:t xml:space="preserve">Language Spoken at Home</w:t>
      </w:r>
    </w:p>
    <w:p w:rsidR="00000000" w:rsidDel="00000000" w:rsidP="00000000" w:rsidRDefault="00000000" w:rsidRPr="00000000" w14:paraId="00000053">
      <w:pPr>
        <w:numPr>
          <w:ilvl w:val="0"/>
          <w:numId w:val="6"/>
        </w:numPr>
        <w:spacing w:after="0" w:afterAutospacing="0" w:line="480" w:lineRule="auto"/>
        <w:ind w:left="720" w:hanging="360"/>
        <w:rPr>
          <w:u w:val="none"/>
        </w:rPr>
      </w:pPr>
      <w:r w:rsidDel="00000000" w:rsidR="00000000" w:rsidRPr="00000000">
        <w:rPr>
          <w:rtl w:val="0"/>
        </w:rPr>
        <w:t xml:space="preserve">Median Age</w:t>
      </w:r>
    </w:p>
    <w:p w:rsidR="00000000" w:rsidDel="00000000" w:rsidP="00000000" w:rsidRDefault="00000000" w:rsidRPr="00000000" w14:paraId="00000054">
      <w:pPr>
        <w:numPr>
          <w:ilvl w:val="0"/>
          <w:numId w:val="6"/>
        </w:numPr>
        <w:spacing w:after="0" w:afterAutospacing="0" w:line="480" w:lineRule="auto"/>
        <w:ind w:left="720" w:hanging="360"/>
        <w:rPr>
          <w:u w:val="none"/>
        </w:rPr>
      </w:pPr>
      <w:r w:rsidDel="00000000" w:rsidR="00000000" w:rsidRPr="00000000">
        <w:rPr>
          <w:rtl w:val="0"/>
        </w:rPr>
        <w:t xml:space="preserve">Median Household Income</w:t>
      </w:r>
    </w:p>
    <w:p w:rsidR="00000000" w:rsidDel="00000000" w:rsidP="00000000" w:rsidRDefault="00000000" w:rsidRPr="00000000" w14:paraId="00000055">
      <w:pPr>
        <w:numPr>
          <w:ilvl w:val="0"/>
          <w:numId w:val="6"/>
        </w:numPr>
        <w:spacing w:after="0" w:afterAutospacing="0" w:line="480" w:lineRule="auto"/>
        <w:ind w:left="720" w:hanging="360"/>
        <w:rPr>
          <w:u w:val="none"/>
        </w:rPr>
      </w:pPr>
      <w:r w:rsidDel="00000000" w:rsidR="00000000" w:rsidRPr="00000000">
        <w:rPr>
          <w:rtl w:val="0"/>
        </w:rPr>
        <w:t xml:space="preserve">Population</w:t>
      </w:r>
    </w:p>
    <w:p w:rsidR="00000000" w:rsidDel="00000000" w:rsidP="00000000" w:rsidRDefault="00000000" w:rsidRPr="00000000" w14:paraId="00000056">
      <w:pPr>
        <w:numPr>
          <w:ilvl w:val="0"/>
          <w:numId w:val="6"/>
        </w:numPr>
        <w:spacing w:after="0" w:afterAutospacing="0" w:line="480" w:lineRule="auto"/>
        <w:ind w:left="720" w:hanging="360"/>
        <w:rPr>
          <w:u w:val="none"/>
        </w:rPr>
      </w:pPr>
      <w:r w:rsidDel="00000000" w:rsidR="00000000" w:rsidRPr="00000000">
        <w:rPr>
          <w:rtl w:val="0"/>
        </w:rPr>
        <w:t xml:space="preserve">Race</w:t>
      </w:r>
    </w:p>
    <w:p w:rsidR="00000000" w:rsidDel="00000000" w:rsidP="00000000" w:rsidRDefault="00000000" w:rsidRPr="00000000" w14:paraId="00000057">
      <w:pPr>
        <w:numPr>
          <w:ilvl w:val="0"/>
          <w:numId w:val="6"/>
        </w:numPr>
        <w:spacing w:after="0" w:afterAutospacing="0" w:line="480" w:lineRule="auto"/>
        <w:ind w:left="720" w:hanging="360"/>
        <w:rPr>
          <w:u w:val="none"/>
        </w:rPr>
      </w:pPr>
      <w:r w:rsidDel="00000000" w:rsidR="00000000" w:rsidRPr="00000000">
        <w:rPr>
          <w:rtl w:val="0"/>
        </w:rPr>
        <w:t xml:space="preserve">% Households with Rent Greater than 30 Percent of Household Income</w:t>
      </w:r>
    </w:p>
    <w:p w:rsidR="00000000" w:rsidDel="00000000" w:rsidP="00000000" w:rsidRDefault="00000000" w:rsidRPr="00000000" w14:paraId="00000058">
      <w:pPr>
        <w:numPr>
          <w:ilvl w:val="0"/>
          <w:numId w:val="6"/>
        </w:numPr>
        <w:spacing w:line="480" w:lineRule="auto"/>
        <w:ind w:left="720" w:hanging="360"/>
        <w:rPr>
          <w:u w:val="none"/>
        </w:rPr>
      </w:pPr>
      <w:r w:rsidDel="00000000" w:rsidR="00000000" w:rsidRPr="00000000">
        <w:rPr>
          <w:rtl w:val="0"/>
        </w:rPr>
        <w:t xml:space="preserve">Vehicles per Housing Unit</w:t>
      </w:r>
    </w:p>
    <w:p w:rsidR="00000000" w:rsidDel="00000000" w:rsidP="00000000" w:rsidRDefault="00000000" w:rsidRPr="00000000" w14:paraId="00000059">
      <w:pPr>
        <w:spacing w:line="360" w:lineRule="auto"/>
        <w:ind w:left="0" w:firstLine="0"/>
        <w:rPr>
          <w:sz w:val="28"/>
          <w:szCs w:val="28"/>
        </w:rPr>
      </w:pPr>
      <w:r w:rsidDel="00000000" w:rsidR="00000000" w:rsidRPr="00000000">
        <w:rPr>
          <w:rtl w:val="0"/>
        </w:rPr>
      </w:r>
    </w:p>
    <w:bookmarkStart w:colFirst="0" w:colLast="0" w:name="bookmark=id.u4zyc6azc8hz" w:id="6"/>
    <w:bookmarkEnd w:id="6"/>
    <w:p w:rsidR="00000000" w:rsidDel="00000000" w:rsidP="00000000" w:rsidRDefault="00000000" w:rsidRPr="00000000" w14:paraId="0000005A">
      <w:pPr>
        <w:spacing w:line="360" w:lineRule="auto"/>
        <w:ind w:left="0" w:firstLine="0"/>
        <w:rPr/>
      </w:pPr>
      <w:r w:rsidDel="00000000" w:rsidR="00000000" w:rsidRPr="00000000">
        <w:rPr>
          <w:i w:val="1"/>
          <w:sz w:val="28"/>
          <w:szCs w:val="28"/>
          <w:rtl w:val="0"/>
        </w:rPr>
        <w:t xml:space="preserve">Risk &amp; Protective Factors - American Community Survey - DC  &amp; DC wards</w:t>
      </w:r>
      <w:r w:rsidDel="00000000" w:rsidR="00000000" w:rsidRPr="00000000">
        <w:rPr>
          <w:rtl w:val="0"/>
        </w:rPr>
      </w:r>
    </w:p>
    <w:p w:rsidR="00000000" w:rsidDel="00000000" w:rsidP="00000000" w:rsidRDefault="00000000" w:rsidRPr="00000000" w14:paraId="0000005B">
      <w:pPr>
        <w:spacing w:line="480" w:lineRule="auto"/>
        <w:ind w:left="0" w:firstLine="0"/>
        <w:rPr/>
      </w:pPr>
      <w:r w:rsidDel="00000000" w:rsidR="00000000" w:rsidRPr="00000000">
        <w:rPr>
          <w:rtl w:val="0"/>
        </w:rPr>
        <w:t xml:space="preserve">The Census API does not contain data for DC wards. Instead, ACS data for DC and its wards are obtained from data files at this url: </w:t>
      </w:r>
      <w:hyperlink r:id="rId16">
        <w:r w:rsidDel="00000000" w:rsidR="00000000" w:rsidRPr="00000000">
          <w:rPr>
            <w:color w:val="1155cc"/>
            <w:u w:val="single"/>
            <w:rtl w:val="0"/>
          </w:rPr>
          <w:t xml:space="preserve">https://planning.dc.gov/page/american-community-survey-acs-estimates</w:t>
        </w:r>
      </w:hyperlink>
      <w:r w:rsidDel="00000000" w:rsidR="00000000" w:rsidRPr="00000000">
        <w:rPr>
          <w:rtl w:val="0"/>
        </w:rPr>
        <w:t xml:space="preserve">. These data files contain data for the same variables as in the Census API. The 5-Year files should be used here.</w:t>
      </w:r>
    </w:p>
    <w:p w:rsidR="00000000" w:rsidDel="00000000" w:rsidP="00000000" w:rsidRDefault="00000000" w:rsidRPr="00000000" w14:paraId="0000005C">
      <w:pPr>
        <w:spacing w:line="480" w:lineRule="auto"/>
        <w:ind w:left="0" w:firstLine="0"/>
        <w:rPr/>
      </w:pPr>
      <w:r w:rsidDel="00000000" w:rsidR="00000000" w:rsidRPr="00000000">
        <w:rPr>
          <w:rtl w:val="0"/>
        </w:rPr>
      </w:r>
    </w:p>
    <w:bookmarkStart w:colFirst="0" w:colLast="0" w:name="bookmark=id.spznsgy0kxwj" w:id="7"/>
    <w:bookmarkEnd w:id="7"/>
    <w:p w:rsidR="00000000" w:rsidDel="00000000" w:rsidP="00000000" w:rsidRDefault="00000000" w:rsidRPr="00000000" w14:paraId="0000005D">
      <w:pPr>
        <w:spacing w:line="360" w:lineRule="auto"/>
        <w:ind w:left="0" w:firstLine="0"/>
        <w:rPr/>
      </w:pPr>
      <w:r w:rsidDel="00000000" w:rsidR="00000000" w:rsidRPr="00000000">
        <w:rPr>
          <w:i w:val="1"/>
          <w:sz w:val="28"/>
          <w:szCs w:val="28"/>
          <w:rtl w:val="0"/>
        </w:rPr>
        <w:t xml:space="preserve">Risk &amp; Protective Factors - Health &amp; Risk Behaviors</w:t>
      </w:r>
      <w:r w:rsidDel="00000000" w:rsidR="00000000" w:rsidRPr="00000000">
        <w:rPr>
          <w:rtl w:val="0"/>
        </w:rPr>
      </w:r>
    </w:p>
    <w:p w:rsidR="00000000" w:rsidDel="00000000" w:rsidP="00000000" w:rsidRDefault="00000000" w:rsidRPr="00000000" w14:paraId="0000005E">
      <w:pPr>
        <w:spacing w:line="480" w:lineRule="auto"/>
        <w:ind w:left="0" w:firstLine="0"/>
        <w:rPr/>
      </w:pPr>
      <w:r w:rsidDel="00000000" w:rsidR="00000000" w:rsidRPr="00000000">
        <w:rPr>
          <w:rtl w:val="0"/>
        </w:rPr>
        <w:t xml:space="preserve">The </w:t>
      </w:r>
      <w:hyperlink r:id="rId17">
        <w:r w:rsidDel="00000000" w:rsidR="00000000" w:rsidRPr="00000000">
          <w:rPr>
            <w:color w:val="1155cc"/>
            <w:u w:val="single"/>
            <w:rtl w:val="0"/>
          </w:rPr>
          <w:t xml:space="preserve">Robert Wood Johnson Foundation</w:t>
        </w:r>
      </w:hyperlink>
      <w:r w:rsidDel="00000000" w:rsidR="00000000" w:rsidRPr="00000000">
        <w:rPr>
          <w:rtl w:val="0"/>
        </w:rPr>
        <w:t xml:space="preserve"> has data downloads available for just Maryland and Virginia counties. The following variables are used from this source:</w:t>
      </w:r>
    </w:p>
    <w:p w:rsidR="00000000" w:rsidDel="00000000" w:rsidP="00000000" w:rsidRDefault="00000000" w:rsidRPr="00000000" w14:paraId="0000005F">
      <w:pPr>
        <w:numPr>
          <w:ilvl w:val="0"/>
          <w:numId w:val="8"/>
        </w:numPr>
        <w:spacing w:after="0" w:afterAutospacing="0" w:line="480" w:lineRule="auto"/>
        <w:ind w:left="720" w:hanging="360"/>
        <w:rPr>
          <w:u w:val="none"/>
        </w:rPr>
      </w:pPr>
      <w:r w:rsidDel="00000000" w:rsidR="00000000" w:rsidRPr="00000000">
        <w:rPr>
          <w:rtl w:val="0"/>
        </w:rPr>
        <w:t xml:space="preserve">% of Children Eligible for Free Lunch</w:t>
      </w:r>
    </w:p>
    <w:p w:rsidR="00000000" w:rsidDel="00000000" w:rsidP="00000000" w:rsidRDefault="00000000" w:rsidRPr="00000000" w14:paraId="00000060">
      <w:pPr>
        <w:numPr>
          <w:ilvl w:val="0"/>
          <w:numId w:val="8"/>
        </w:numPr>
        <w:spacing w:after="0" w:afterAutospacing="0" w:line="480" w:lineRule="auto"/>
        <w:ind w:left="720" w:hanging="360"/>
        <w:rPr>
          <w:u w:val="none"/>
        </w:rPr>
      </w:pPr>
      <w:r w:rsidDel="00000000" w:rsidR="00000000" w:rsidRPr="00000000">
        <w:rPr>
          <w:rtl w:val="0"/>
        </w:rPr>
        <w:t xml:space="preserve">% Diabetic</w:t>
      </w:r>
    </w:p>
    <w:p w:rsidR="00000000" w:rsidDel="00000000" w:rsidP="00000000" w:rsidRDefault="00000000" w:rsidRPr="00000000" w14:paraId="00000061">
      <w:pPr>
        <w:numPr>
          <w:ilvl w:val="0"/>
          <w:numId w:val="8"/>
        </w:numPr>
        <w:spacing w:after="0" w:afterAutospacing="0" w:line="480" w:lineRule="auto"/>
        <w:ind w:left="720" w:hanging="360"/>
        <w:rPr>
          <w:u w:val="none"/>
        </w:rPr>
      </w:pPr>
      <w:r w:rsidDel="00000000" w:rsidR="00000000" w:rsidRPr="00000000">
        <w:rPr>
          <w:rtl w:val="0"/>
        </w:rPr>
        <w:t xml:space="preserve">% Diabetic Screening</w:t>
      </w:r>
    </w:p>
    <w:p w:rsidR="00000000" w:rsidDel="00000000" w:rsidP="00000000" w:rsidRDefault="00000000" w:rsidRPr="00000000" w14:paraId="00000062">
      <w:pPr>
        <w:numPr>
          <w:ilvl w:val="0"/>
          <w:numId w:val="8"/>
        </w:numPr>
        <w:spacing w:after="0" w:afterAutospacing="0" w:line="480" w:lineRule="auto"/>
        <w:ind w:left="720" w:hanging="360"/>
        <w:rPr>
          <w:u w:val="none"/>
        </w:rPr>
      </w:pPr>
      <w:r w:rsidDel="00000000" w:rsidR="00000000" w:rsidRPr="00000000">
        <w:rPr>
          <w:rtl w:val="0"/>
        </w:rPr>
        <w:t xml:space="preserve">% Excessive Drinking</w:t>
      </w:r>
    </w:p>
    <w:p w:rsidR="00000000" w:rsidDel="00000000" w:rsidP="00000000" w:rsidRDefault="00000000" w:rsidRPr="00000000" w14:paraId="00000063">
      <w:pPr>
        <w:numPr>
          <w:ilvl w:val="0"/>
          <w:numId w:val="8"/>
        </w:numPr>
        <w:spacing w:after="0" w:afterAutospacing="0" w:line="480" w:lineRule="auto"/>
        <w:ind w:left="720" w:hanging="360"/>
        <w:rPr>
          <w:u w:val="none"/>
        </w:rPr>
      </w:pPr>
      <w:r w:rsidDel="00000000" w:rsidR="00000000" w:rsidRPr="00000000">
        <w:rPr>
          <w:rtl w:val="0"/>
        </w:rPr>
        <w:t xml:space="preserve">HIV Prevalence</w:t>
      </w:r>
    </w:p>
    <w:p w:rsidR="00000000" w:rsidDel="00000000" w:rsidP="00000000" w:rsidRDefault="00000000" w:rsidRPr="00000000" w14:paraId="00000064">
      <w:pPr>
        <w:numPr>
          <w:ilvl w:val="0"/>
          <w:numId w:val="8"/>
        </w:numPr>
        <w:spacing w:after="0" w:afterAutospacing="0" w:line="480" w:lineRule="auto"/>
        <w:ind w:left="720" w:hanging="360"/>
        <w:rPr>
          <w:u w:val="none"/>
        </w:rPr>
      </w:pPr>
      <w:r w:rsidDel="00000000" w:rsidR="00000000" w:rsidRPr="00000000">
        <w:rPr>
          <w:rtl w:val="0"/>
        </w:rPr>
        <w:t xml:space="preserve">Homicide Rate</w:t>
      </w:r>
    </w:p>
    <w:p w:rsidR="00000000" w:rsidDel="00000000" w:rsidP="00000000" w:rsidRDefault="00000000" w:rsidRPr="00000000" w14:paraId="00000065">
      <w:pPr>
        <w:numPr>
          <w:ilvl w:val="0"/>
          <w:numId w:val="8"/>
        </w:numPr>
        <w:spacing w:after="0" w:afterAutospacing="0" w:line="480" w:lineRule="auto"/>
        <w:ind w:left="720" w:hanging="360"/>
        <w:rPr>
          <w:u w:val="none"/>
        </w:rPr>
      </w:pPr>
      <w:r w:rsidDel="00000000" w:rsidR="00000000" w:rsidRPr="00000000">
        <w:rPr>
          <w:rtl w:val="0"/>
        </w:rPr>
        <w:t xml:space="preserve">% Inadequate Social Support</w:t>
      </w:r>
    </w:p>
    <w:p w:rsidR="00000000" w:rsidDel="00000000" w:rsidP="00000000" w:rsidRDefault="00000000" w:rsidRPr="00000000" w14:paraId="00000066">
      <w:pPr>
        <w:numPr>
          <w:ilvl w:val="0"/>
          <w:numId w:val="8"/>
        </w:numPr>
        <w:spacing w:after="0" w:afterAutospacing="0" w:line="480" w:lineRule="auto"/>
        <w:ind w:left="720" w:hanging="360"/>
        <w:rPr>
          <w:u w:val="none"/>
        </w:rPr>
      </w:pPr>
      <w:r w:rsidDel="00000000" w:rsidR="00000000" w:rsidRPr="00000000">
        <w:rPr>
          <w:rtl w:val="0"/>
        </w:rPr>
        <w:t xml:space="preserve">% Limited Access to Healthy Foods</w:t>
      </w:r>
    </w:p>
    <w:p w:rsidR="00000000" w:rsidDel="00000000" w:rsidP="00000000" w:rsidRDefault="00000000" w:rsidRPr="00000000" w14:paraId="00000067">
      <w:pPr>
        <w:numPr>
          <w:ilvl w:val="0"/>
          <w:numId w:val="8"/>
        </w:numPr>
        <w:spacing w:after="0" w:afterAutospacing="0" w:line="480" w:lineRule="auto"/>
        <w:ind w:left="720" w:hanging="360"/>
        <w:rPr>
          <w:u w:val="none"/>
        </w:rPr>
      </w:pPr>
      <w:r w:rsidDel="00000000" w:rsidR="00000000" w:rsidRPr="00000000">
        <w:rPr>
          <w:rtl w:val="0"/>
        </w:rPr>
        <w:t xml:space="preserve">% Mammography Screening</w:t>
      </w:r>
    </w:p>
    <w:p w:rsidR="00000000" w:rsidDel="00000000" w:rsidP="00000000" w:rsidRDefault="00000000" w:rsidRPr="00000000" w14:paraId="00000068">
      <w:pPr>
        <w:numPr>
          <w:ilvl w:val="0"/>
          <w:numId w:val="8"/>
        </w:numPr>
        <w:spacing w:after="0" w:afterAutospacing="0" w:line="480" w:lineRule="auto"/>
        <w:ind w:left="720" w:hanging="360"/>
        <w:rPr>
          <w:u w:val="none"/>
        </w:rPr>
      </w:pPr>
      <w:r w:rsidDel="00000000" w:rsidR="00000000" w:rsidRPr="00000000">
        <w:rPr>
          <w:rtl w:val="0"/>
        </w:rPr>
        <w:t xml:space="preserve">% Obesity</w:t>
      </w:r>
    </w:p>
    <w:p w:rsidR="00000000" w:rsidDel="00000000" w:rsidP="00000000" w:rsidRDefault="00000000" w:rsidRPr="00000000" w14:paraId="00000069">
      <w:pPr>
        <w:numPr>
          <w:ilvl w:val="0"/>
          <w:numId w:val="8"/>
        </w:numPr>
        <w:spacing w:after="0" w:afterAutospacing="0" w:line="480" w:lineRule="auto"/>
        <w:ind w:left="720" w:hanging="360"/>
        <w:rPr>
          <w:u w:val="none"/>
        </w:rPr>
      </w:pPr>
      <w:r w:rsidDel="00000000" w:rsidR="00000000" w:rsidRPr="00000000">
        <w:rPr>
          <w:rtl w:val="0"/>
        </w:rPr>
        <w:t xml:space="preserve">% Physically Inactive</w:t>
      </w:r>
    </w:p>
    <w:p w:rsidR="00000000" w:rsidDel="00000000" w:rsidP="00000000" w:rsidRDefault="00000000" w:rsidRPr="00000000" w14:paraId="0000006A">
      <w:pPr>
        <w:numPr>
          <w:ilvl w:val="0"/>
          <w:numId w:val="8"/>
        </w:numPr>
        <w:spacing w:after="0" w:afterAutospacing="0" w:line="480" w:lineRule="auto"/>
        <w:ind w:left="720" w:hanging="360"/>
        <w:rPr>
          <w:u w:val="none"/>
        </w:rPr>
      </w:pPr>
      <w:r w:rsidDel="00000000" w:rsidR="00000000" w:rsidRPr="00000000">
        <w:rPr>
          <w:rtl w:val="0"/>
        </w:rPr>
        <w:t xml:space="preserve">% Poor or Fair Health</w:t>
      </w:r>
    </w:p>
    <w:p w:rsidR="00000000" w:rsidDel="00000000" w:rsidP="00000000" w:rsidRDefault="00000000" w:rsidRPr="00000000" w14:paraId="0000006B">
      <w:pPr>
        <w:numPr>
          <w:ilvl w:val="0"/>
          <w:numId w:val="8"/>
        </w:numPr>
        <w:spacing w:after="0" w:afterAutospacing="0" w:line="480" w:lineRule="auto"/>
        <w:ind w:left="720" w:hanging="360"/>
        <w:rPr>
          <w:u w:val="none"/>
        </w:rPr>
      </w:pPr>
      <w:r w:rsidDel="00000000" w:rsidR="00000000" w:rsidRPr="00000000">
        <w:rPr>
          <w:rtl w:val="0"/>
        </w:rPr>
        <w:t xml:space="preserve">Premature Mortality Rate</w:t>
      </w:r>
    </w:p>
    <w:p w:rsidR="00000000" w:rsidDel="00000000" w:rsidP="00000000" w:rsidRDefault="00000000" w:rsidRPr="00000000" w14:paraId="0000006C">
      <w:pPr>
        <w:numPr>
          <w:ilvl w:val="0"/>
          <w:numId w:val="8"/>
        </w:numPr>
        <w:spacing w:after="0" w:afterAutospacing="0" w:line="480" w:lineRule="auto"/>
        <w:ind w:left="720" w:hanging="360"/>
        <w:rPr>
          <w:u w:val="none"/>
        </w:rPr>
      </w:pPr>
      <w:r w:rsidDel="00000000" w:rsidR="00000000" w:rsidRPr="00000000">
        <w:rPr>
          <w:rtl w:val="0"/>
        </w:rPr>
        <w:t xml:space="preserve">% Single-Parent Households</w:t>
      </w:r>
    </w:p>
    <w:p w:rsidR="00000000" w:rsidDel="00000000" w:rsidP="00000000" w:rsidRDefault="00000000" w:rsidRPr="00000000" w14:paraId="0000006D">
      <w:pPr>
        <w:numPr>
          <w:ilvl w:val="0"/>
          <w:numId w:val="8"/>
        </w:numPr>
        <w:spacing w:after="0" w:afterAutospacing="0" w:line="480" w:lineRule="auto"/>
        <w:ind w:left="720" w:hanging="360"/>
        <w:rPr>
          <w:u w:val="none"/>
        </w:rPr>
      </w:pPr>
      <w:r w:rsidDel="00000000" w:rsidR="00000000" w:rsidRPr="00000000">
        <w:rPr>
          <w:rtl w:val="0"/>
        </w:rPr>
        <w:t xml:space="preserve">% Smoking</w:t>
      </w:r>
    </w:p>
    <w:p w:rsidR="00000000" w:rsidDel="00000000" w:rsidP="00000000" w:rsidRDefault="00000000" w:rsidRPr="00000000" w14:paraId="0000006E">
      <w:pPr>
        <w:numPr>
          <w:ilvl w:val="0"/>
          <w:numId w:val="8"/>
        </w:numPr>
        <w:spacing w:line="480" w:lineRule="auto"/>
        <w:ind w:left="720" w:hanging="360"/>
        <w:rPr>
          <w:u w:val="none"/>
        </w:rPr>
      </w:pPr>
      <w:r w:rsidDel="00000000" w:rsidR="00000000" w:rsidRPr="00000000">
        <w:rPr>
          <w:rtl w:val="0"/>
        </w:rPr>
        <w:t xml:space="preserve">Violent Crime Rate</w:t>
      </w:r>
    </w:p>
    <w:p w:rsidR="00000000" w:rsidDel="00000000" w:rsidP="00000000" w:rsidRDefault="00000000" w:rsidRPr="00000000" w14:paraId="0000006F">
      <w:pPr>
        <w:spacing w:line="480" w:lineRule="auto"/>
        <w:ind w:left="0" w:firstLine="0"/>
        <w:rPr/>
      </w:pPr>
      <w:r w:rsidDel="00000000" w:rsidR="00000000" w:rsidRPr="00000000">
        <w:rPr>
          <w:rtl w:val="0"/>
        </w:rPr>
        <w:t xml:space="preserve">In general, these data are unavailable for many regions and years. </w:t>
      </w:r>
      <w:sdt>
        <w:sdtPr>
          <w:tag w:val="goog_rdk_0"/>
        </w:sdtPr>
        <w:sdtContent>
          <w:commentRangeStart w:id="0"/>
        </w:sdtContent>
      </w:sdt>
      <w:r w:rsidDel="00000000" w:rsidR="00000000" w:rsidRPr="00000000">
        <w:rPr>
          <w:rtl w:val="0"/>
        </w:rPr>
        <w:t xml:space="preserve">In addition, there is a time lag between the year of reporting and actual year.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0">
      <w:pPr>
        <w:spacing w:line="480" w:lineRule="auto"/>
        <w:ind w:left="0" w:firstLine="0"/>
        <w:rPr/>
      </w:pPr>
      <w:r w:rsidDel="00000000" w:rsidR="00000000" w:rsidRPr="00000000">
        <w:rPr>
          <w:rtl w:val="0"/>
        </w:rPr>
      </w:r>
    </w:p>
    <w:bookmarkStart w:colFirst="0" w:colLast="0" w:name="bookmark=id.928r7nr5tgm9" w:id="8"/>
    <w:bookmarkEnd w:id="8"/>
    <w:p w:rsidR="00000000" w:rsidDel="00000000" w:rsidP="00000000" w:rsidRDefault="00000000" w:rsidRPr="00000000" w14:paraId="00000071">
      <w:pPr>
        <w:spacing w:line="360" w:lineRule="auto"/>
        <w:ind w:left="0" w:firstLine="0"/>
        <w:rPr/>
      </w:pPr>
      <w:sdt>
        <w:sdtPr>
          <w:tag w:val="goog_rdk_1"/>
        </w:sdtPr>
        <w:sdtContent>
          <w:commentRangeStart w:id="1"/>
        </w:sdtContent>
      </w:sdt>
      <w:r w:rsidDel="00000000" w:rsidR="00000000" w:rsidRPr="00000000">
        <w:rPr>
          <w:i w:val="1"/>
          <w:sz w:val="28"/>
          <w:szCs w:val="28"/>
          <w:rtl w:val="0"/>
        </w:rPr>
        <w:t xml:space="preserve">Risk &amp; Protective Factors - Other Variables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2">
      <w:pPr>
        <w:spacing w:line="480" w:lineRule="auto"/>
        <w:ind w:left="0" w:firstLine="0"/>
        <w:rPr/>
      </w:pPr>
      <w:r w:rsidDel="00000000" w:rsidR="00000000" w:rsidRPr="00000000">
        <w:rPr>
          <w:rtl w:val="0"/>
        </w:rPr>
        <w:t xml:space="preserve">Air Quality Index is available for aggregate DC, Maryland counties, and Virginia counties via data files from the </w:t>
      </w:r>
      <w:hyperlink r:id="rId18">
        <w:r w:rsidDel="00000000" w:rsidR="00000000" w:rsidRPr="00000000">
          <w:rPr>
            <w:color w:val="1155cc"/>
            <w:u w:val="single"/>
            <w:rtl w:val="0"/>
          </w:rPr>
          <w:t xml:space="preserve">Environmental Protection Agency</w:t>
        </w:r>
      </w:hyperlink>
      <w:r w:rsidDel="00000000" w:rsidR="00000000" w:rsidRPr="00000000">
        <w:rPr>
          <w:rtl w:val="0"/>
        </w:rPr>
        <w:t xml:space="preserve">.</w:t>
      </w:r>
    </w:p>
    <w:p w:rsidR="00000000" w:rsidDel="00000000" w:rsidP="00000000" w:rsidRDefault="00000000" w:rsidRPr="00000000" w14:paraId="00000073">
      <w:pPr>
        <w:spacing w:line="480" w:lineRule="auto"/>
        <w:ind w:left="0" w:firstLine="0"/>
        <w:rPr/>
      </w:pPr>
      <w:r w:rsidDel="00000000" w:rsidR="00000000" w:rsidRPr="00000000">
        <w:rPr>
          <w:rtl w:val="0"/>
        </w:rPr>
      </w:r>
    </w:p>
    <w:bookmarkStart w:colFirst="0" w:colLast="0" w:name="bookmark=id.5f0sx97xx4t" w:id="9"/>
    <w:bookmarkEnd w:id="9"/>
    <w:p w:rsidR="00000000" w:rsidDel="00000000" w:rsidP="00000000" w:rsidRDefault="00000000" w:rsidRPr="00000000" w14:paraId="00000074">
      <w:pPr>
        <w:spacing w:line="360" w:lineRule="auto"/>
        <w:ind w:left="0" w:firstLine="0"/>
        <w:rPr/>
      </w:pPr>
      <w:r w:rsidDel="00000000" w:rsidR="00000000" w:rsidRPr="00000000">
        <w:rPr>
          <w:sz w:val="48"/>
          <w:szCs w:val="48"/>
          <w:rtl w:val="0"/>
        </w:rPr>
        <w:t xml:space="preserve">Pre-Processing</w:t>
      </w: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The </w:t>
      </w:r>
      <w:r w:rsidDel="00000000" w:rsidR="00000000" w:rsidRPr="00000000">
        <w:rPr>
          <w:i w:val="1"/>
          <w:rtl w:val="0"/>
        </w:rPr>
        <w:t xml:space="preserve">Data</w:t>
      </w:r>
      <w:r w:rsidDel="00000000" w:rsidR="00000000" w:rsidRPr="00000000">
        <w:rPr>
          <w:rtl w:val="0"/>
        </w:rPr>
        <w:t xml:space="preserve"> directory is organized as follows:</w:t>
      </w:r>
    </w:p>
    <w:p w:rsidR="00000000" w:rsidDel="00000000" w:rsidP="00000000" w:rsidRDefault="00000000" w:rsidRPr="00000000" w14:paraId="00000076">
      <w:pPr>
        <w:numPr>
          <w:ilvl w:val="0"/>
          <w:numId w:val="13"/>
        </w:numPr>
        <w:spacing w:after="0" w:afterAutospacing="0" w:line="360" w:lineRule="auto"/>
        <w:ind w:left="720" w:hanging="360"/>
        <w:rPr>
          <w:u w:val="none"/>
        </w:rPr>
      </w:pPr>
      <w:r w:rsidDel="00000000" w:rsidR="00000000" w:rsidRPr="00000000">
        <w:rPr>
          <w:rtl w:val="0"/>
        </w:rPr>
        <w:t xml:space="preserve">Raw_Data</w:t>
      </w:r>
    </w:p>
    <w:p w:rsidR="00000000" w:rsidDel="00000000" w:rsidP="00000000" w:rsidRDefault="00000000" w:rsidRPr="00000000" w14:paraId="00000077">
      <w:pPr>
        <w:numPr>
          <w:ilvl w:val="1"/>
          <w:numId w:val="13"/>
        </w:numPr>
        <w:spacing w:after="0" w:afterAutospacing="0" w:line="360" w:lineRule="auto"/>
        <w:ind w:left="1440" w:hanging="360"/>
        <w:rPr>
          <w:u w:val="none"/>
        </w:rPr>
      </w:pPr>
      <w:r w:rsidDel="00000000" w:rsidR="00000000" w:rsidRPr="00000000">
        <w:rPr>
          <w:rtl w:val="0"/>
        </w:rPr>
        <w:t xml:space="preserve">American Community Survey - </w:t>
      </w:r>
      <w:hyperlink r:id="rId19">
        <w:r w:rsidDel="00000000" w:rsidR="00000000" w:rsidRPr="00000000">
          <w:rPr>
            <w:color w:val="1155cc"/>
            <w:u w:val="single"/>
            <w:rtl w:val="0"/>
          </w:rPr>
          <w:t xml:space="preserve">https://planning.dc.gov/page/american-community-survey-acs-estimates</w:t>
        </w:r>
      </w:hyperlink>
      <w:r w:rsidDel="00000000" w:rsidR="00000000" w:rsidRPr="00000000">
        <w:rPr>
          <w:rtl w:val="0"/>
        </w:rPr>
      </w:r>
    </w:p>
    <w:p w:rsidR="00000000" w:rsidDel="00000000" w:rsidP="00000000" w:rsidRDefault="00000000" w:rsidRPr="00000000" w14:paraId="00000078">
      <w:pPr>
        <w:numPr>
          <w:ilvl w:val="2"/>
          <w:numId w:val="13"/>
        </w:numPr>
        <w:spacing w:after="0" w:afterAutospacing="0" w:line="360" w:lineRule="auto"/>
        <w:ind w:left="2160" w:hanging="360"/>
        <w:rPr>
          <w:u w:val="none"/>
        </w:rPr>
      </w:pPr>
      <w:r w:rsidDel="00000000" w:rsidR="00000000" w:rsidRPr="00000000">
        <w:rPr>
          <w:rtl w:val="0"/>
        </w:rPr>
        <w:t xml:space="preserve">2009-2013 ACS 5-Year Esitmates-Ward_0.xls</w:t>
      </w:r>
    </w:p>
    <w:p w:rsidR="00000000" w:rsidDel="00000000" w:rsidP="00000000" w:rsidRDefault="00000000" w:rsidRPr="00000000" w14:paraId="00000079">
      <w:pPr>
        <w:numPr>
          <w:ilvl w:val="2"/>
          <w:numId w:val="13"/>
        </w:numPr>
        <w:spacing w:after="0" w:afterAutospacing="0" w:line="360" w:lineRule="auto"/>
        <w:ind w:left="2160" w:hanging="360"/>
        <w:rPr>
          <w:u w:val="none"/>
        </w:rPr>
      </w:pPr>
      <w:r w:rsidDel="00000000" w:rsidR="00000000" w:rsidRPr="00000000">
        <w:rPr>
          <w:rtl w:val="0"/>
        </w:rPr>
        <w:t xml:space="preserve">2010-2014 ACS 5-Year Estimates-Ward_0.xlsx</w:t>
      </w:r>
    </w:p>
    <w:p w:rsidR="00000000" w:rsidDel="00000000" w:rsidP="00000000" w:rsidRDefault="00000000" w:rsidRPr="00000000" w14:paraId="0000007A">
      <w:pPr>
        <w:numPr>
          <w:ilvl w:val="2"/>
          <w:numId w:val="13"/>
        </w:numPr>
        <w:spacing w:after="0" w:afterAutospacing="0" w:line="360" w:lineRule="auto"/>
        <w:ind w:left="2160" w:hanging="360"/>
        <w:rPr>
          <w:u w:val="none"/>
        </w:rPr>
      </w:pPr>
      <w:r w:rsidDel="00000000" w:rsidR="00000000" w:rsidRPr="00000000">
        <w:rPr>
          <w:rtl w:val="0"/>
        </w:rPr>
        <w:t xml:space="preserve">2011-2015 Ward.xls</w:t>
      </w:r>
    </w:p>
    <w:p w:rsidR="00000000" w:rsidDel="00000000" w:rsidP="00000000" w:rsidRDefault="00000000" w:rsidRPr="00000000" w14:paraId="0000007B">
      <w:pPr>
        <w:numPr>
          <w:ilvl w:val="2"/>
          <w:numId w:val="13"/>
        </w:numPr>
        <w:spacing w:after="0" w:afterAutospacing="0" w:line="360" w:lineRule="auto"/>
        <w:ind w:left="2160" w:hanging="360"/>
        <w:rPr>
          <w:u w:val="none"/>
        </w:rPr>
      </w:pPr>
      <w:r w:rsidDel="00000000" w:rsidR="00000000" w:rsidRPr="00000000">
        <w:rPr>
          <w:rtl w:val="0"/>
        </w:rPr>
        <w:t xml:space="preserve">2012-2016 ACS 5-Year Ward.xls</w:t>
      </w:r>
    </w:p>
    <w:p w:rsidR="00000000" w:rsidDel="00000000" w:rsidP="00000000" w:rsidRDefault="00000000" w:rsidRPr="00000000" w14:paraId="0000007C">
      <w:pPr>
        <w:numPr>
          <w:ilvl w:val="2"/>
          <w:numId w:val="13"/>
        </w:numPr>
        <w:spacing w:after="0" w:afterAutospacing="0" w:line="360" w:lineRule="auto"/>
        <w:ind w:left="2160" w:hanging="360"/>
        <w:rPr>
          <w:u w:val="none"/>
        </w:rPr>
      </w:pPr>
      <w:r w:rsidDel="00000000" w:rsidR="00000000" w:rsidRPr="00000000">
        <w:rPr>
          <w:rtl w:val="0"/>
        </w:rPr>
        <w:t xml:space="preserve">2013-2017 ACS 5-Year Ward.xls</w:t>
      </w:r>
    </w:p>
    <w:p w:rsidR="00000000" w:rsidDel="00000000" w:rsidP="00000000" w:rsidRDefault="00000000" w:rsidRPr="00000000" w14:paraId="0000007D">
      <w:pPr>
        <w:numPr>
          <w:ilvl w:val="2"/>
          <w:numId w:val="13"/>
        </w:numPr>
        <w:spacing w:after="0" w:afterAutospacing="0" w:line="360" w:lineRule="auto"/>
        <w:ind w:left="2160" w:hanging="360"/>
        <w:rPr>
          <w:u w:val="none"/>
        </w:rPr>
      </w:pPr>
      <w:r w:rsidDel="00000000" w:rsidR="00000000" w:rsidRPr="00000000">
        <w:rPr>
          <w:rtl w:val="0"/>
        </w:rPr>
        <w:t xml:space="preserve">2009-2013 ACS 5-Year Districtwide.xls</w:t>
      </w:r>
    </w:p>
    <w:p w:rsidR="00000000" w:rsidDel="00000000" w:rsidP="00000000" w:rsidRDefault="00000000" w:rsidRPr="00000000" w14:paraId="0000007E">
      <w:pPr>
        <w:numPr>
          <w:ilvl w:val="2"/>
          <w:numId w:val="13"/>
        </w:numPr>
        <w:spacing w:after="0" w:afterAutospacing="0" w:line="360" w:lineRule="auto"/>
        <w:ind w:left="2160" w:hanging="360"/>
        <w:rPr>
          <w:u w:val="none"/>
        </w:rPr>
      </w:pPr>
      <w:r w:rsidDel="00000000" w:rsidR="00000000" w:rsidRPr="00000000">
        <w:rPr>
          <w:rtl w:val="0"/>
        </w:rPr>
        <w:t xml:space="preserve">2010-2014 ACS 5-Year Estimates-Districtwide_0.xls</w:t>
      </w:r>
    </w:p>
    <w:p w:rsidR="00000000" w:rsidDel="00000000" w:rsidP="00000000" w:rsidRDefault="00000000" w:rsidRPr="00000000" w14:paraId="0000007F">
      <w:pPr>
        <w:numPr>
          <w:ilvl w:val="2"/>
          <w:numId w:val="13"/>
        </w:numPr>
        <w:spacing w:after="0" w:afterAutospacing="0" w:line="360" w:lineRule="auto"/>
        <w:ind w:left="2160" w:hanging="360"/>
        <w:rPr>
          <w:u w:val="none"/>
        </w:rPr>
      </w:pPr>
      <w:r w:rsidDel="00000000" w:rsidR="00000000" w:rsidRPr="00000000">
        <w:rPr>
          <w:rtl w:val="0"/>
        </w:rPr>
        <w:t xml:space="preserve">2011-2015 Districtwide.xls</w:t>
      </w:r>
    </w:p>
    <w:p w:rsidR="00000000" w:rsidDel="00000000" w:rsidP="00000000" w:rsidRDefault="00000000" w:rsidRPr="00000000" w14:paraId="00000080">
      <w:pPr>
        <w:numPr>
          <w:ilvl w:val="2"/>
          <w:numId w:val="13"/>
        </w:numPr>
        <w:spacing w:after="0" w:afterAutospacing="0" w:line="360" w:lineRule="auto"/>
        <w:ind w:left="2160" w:hanging="360"/>
        <w:rPr>
          <w:u w:val="none"/>
        </w:rPr>
      </w:pPr>
      <w:r w:rsidDel="00000000" w:rsidR="00000000" w:rsidRPr="00000000">
        <w:rPr>
          <w:rtl w:val="0"/>
        </w:rPr>
        <w:t xml:space="preserve">2012-2016 ACS 5 -Year Districtwide.xls</w:t>
      </w:r>
    </w:p>
    <w:p w:rsidR="00000000" w:rsidDel="00000000" w:rsidP="00000000" w:rsidRDefault="00000000" w:rsidRPr="00000000" w14:paraId="00000081">
      <w:pPr>
        <w:numPr>
          <w:ilvl w:val="2"/>
          <w:numId w:val="13"/>
        </w:numPr>
        <w:spacing w:after="0" w:afterAutospacing="0" w:line="360" w:lineRule="auto"/>
        <w:ind w:left="2160" w:hanging="360"/>
        <w:rPr>
          <w:u w:val="none"/>
        </w:rPr>
      </w:pPr>
      <w:r w:rsidDel="00000000" w:rsidR="00000000" w:rsidRPr="00000000">
        <w:rPr>
          <w:rtl w:val="0"/>
        </w:rPr>
        <w:t xml:space="preserve">2013-2017 ACS 5-Year Districtwide.xls</w:t>
      </w:r>
      <w:r w:rsidDel="00000000" w:rsidR="00000000" w:rsidRPr="00000000">
        <w:rPr>
          <w:rtl w:val="0"/>
        </w:rPr>
      </w:r>
    </w:p>
    <w:p w:rsidR="00000000" w:rsidDel="00000000" w:rsidP="00000000" w:rsidRDefault="00000000" w:rsidRPr="00000000" w14:paraId="00000082">
      <w:pPr>
        <w:numPr>
          <w:ilvl w:val="1"/>
          <w:numId w:val="13"/>
        </w:numPr>
        <w:spacing w:after="0" w:afterAutospacing="0" w:line="360" w:lineRule="auto"/>
        <w:ind w:left="1440" w:hanging="360"/>
        <w:rPr>
          <w:u w:val="none"/>
        </w:rPr>
      </w:pPr>
      <w:r w:rsidDel="00000000" w:rsidR="00000000" w:rsidRPr="00000000">
        <w:rPr>
          <w:rtl w:val="0"/>
        </w:rPr>
        <w:t xml:space="preserve">DC Cancer Registry - specially requested</w:t>
      </w:r>
    </w:p>
    <w:p w:rsidR="00000000" w:rsidDel="00000000" w:rsidP="00000000" w:rsidRDefault="00000000" w:rsidRPr="00000000" w14:paraId="00000083">
      <w:pPr>
        <w:numPr>
          <w:ilvl w:val="2"/>
          <w:numId w:val="13"/>
        </w:numPr>
        <w:spacing w:after="0" w:afterAutospacing="0" w:line="360" w:lineRule="auto"/>
        <w:ind w:left="2160" w:hanging="360"/>
        <w:rPr>
          <w:u w:val="none"/>
        </w:rPr>
      </w:pPr>
      <w:r w:rsidDel="00000000" w:rsidR="00000000" w:rsidRPr="00000000">
        <w:rPr>
          <w:rtl w:val="0"/>
        </w:rPr>
        <w:t xml:space="preserve">DC cases_2012-2016_All and top 4 by sex and ward_Letterhead With CHA.csv</w:t>
      </w:r>
    </w:p>
    <w:p w:rsidR="00000000" w:rsidDel="00000000" w:rsidP="00000000" w:rsidRDefault="00000000" w:rsidRPr="00000000" w14:paraId="00000084">
      <w:pPr>
        <w:numPr>
          <w:ilvl w:val="1"/>
          <w:numId w:val="13"/>
        </w:numPr>
        <w:spacing w:after="0" w:afterAutospacing="0" w:line="360" w:lineRule="auto"/>
        <w:ind w:left="1440" w:hanging="360"/>
        <w:rPr>
          <w:u w:val="none"/>
        </w:rPr>
      </w:pPr>
      <w:r w:rsidDel="00000000" w:rsidR="00000000" w:rsidRPr="00000000">
        <w:rPr>
          <w:rtl w:val="0"/>
        </w:rPr>
        <w:t xml:space="preserve">EPA - </w:t>
      </w:r>
      <w:hyperlink r:id="rId20">
        <w:r w:rsidDel="00000000" w:rsidR="00000000" w:rsidRPr="00000000">
          <w:rPr>
            <w:color w:val="1155cc"/>
            <w:u w:val="single"/>
            <w:rtl w:val="0"/>
          </w:rPr>
          <w:t xml:space="preserve">https://aqs.epa.gov/aqsweb/airdata/download_files.html</w:t>
        </w:r>
      </w:hyperlink>
      <w:r w:rsidDel="00000000" w:rsidR="00000000" w:rsidRPr="00000000">
        <w:rPr>
          <w:rtl w:val="0"/>
        </w:rPr>
      </w:r>
    </w:p>
    <w:p w:rsidR="00000000" w:rsidDel="00000000" w:rsidP="00000000" w:rsidRDefault="00000000" w:rsidRPr="00000000" w14:paraId="00000085">
      <w:pPr>
        <w:numPr>
          <w:ilvl w:val="2"/>
          <w:numId w:val="13"/>
        </w:numPr>
        <w:spacing w:after="0" w:afterAutospacing="0" w:line="360" w:lineRule="auto"/>
        <w:ind w:left="2160" w:hanging="360"/>
        <w:rPr>
          <w:u w:val="none"/>
        </w:rPr>
      </w:pPr>
      <w:r w:rsidDel="00000000" w:rsidR="00000000" w:rsidRPr="00000000">
        <w:rPr>
          <w:rtl w:val="0"/>
        </w:rPr>
        <w:t xml:space="preserve">annual_aqi_by_county_2013.csv</w:t>
      </w:r>
    </w:p>
    <w:p w:rsidR="00000000" w:rsidDel="00000000" w:rsidP="00000000" w:rsidRDefault="00000000" w:rsidRPr="00000000" w14:paraId="00000086">
      <w:pPr>
        <w:numPr>
          <w:ilvl w:val="2"/>
          <w:numId w:val="13"/>
        </w:numPr>
        <w:spacing w:after="0" w:afterAutospacing="0" w:line="360" w:lineRule="auto"/>
        <w:ind w:left="2160" w:hanging="360"/>
      </w:pPr>
      <w:r w:rsidDel="00000000" w:rsidR="00000000" w:rsidRPr="00000000">
        <w:rPr>
          <w:rtl w:val="0"/>
        </w:rPr>
        <w:t xml:space="preserve">annual_aqi_by_county_2014.csv</w:t>
      </w:r>
    </w:p>
    <w:p w:rsidR="00000000" w:rsidDel="00000000" w:rsidP="00000000" w:rsidRDefault="00000000" w:rsidRPr="00000000" w14:paraId="00000087">
      <w:pPr>
        <w:numPr>
          <w:ilvl w:val="2"/>
          <w:numId w:val="13"/>
        </w:numPr>
        <w:spacing w:after="0" w:afterAutospacing="0" w:line="360" w:lineRule="auto"/>
        <w:ind w:left="2160" w:hanging="360"/>
      </w:pPr>
      <w:r w:rsidDel="00000000" w:rsidR="00000000" w:rsidRPr="00000000">
        <w:rPr>
          <w:rtl w:val="0"/>
        </w:rPr>
        <w:t xml:space="preserve">annual_aqi_by_county_2015.csv</w:t>
      </w:r>
    </w:p>
    <w:p w:rsidR="00000000" w:rsidDel="00000000" w:rsidP="00000000" w:rsidRDefault="00000000" w:rsidRPr="00000000" w14:paraId="00000088">
      <w:pPr>
        <w:numPr>
          <w:ilvl w:val="2"/>
          <w:numId w:val="13"/>
        </w:numPr>
        <w:spacing w:after="0" w:afterAutospacing="0" w:line="360" w:lineRule="auto"/>
        <w:ind w:left="2160" w:hanging="360"/>
      </w:pPr>
      <w:r w:rsidDel="00000000" w:rsidR="00000000" w:rsidRPr="00000000">
        <w:rPr>
          <w:rtl w:val="0"/>
        </w:rPr>
        <w:t xml:space="preserve">annual_aqi_by_county_2016.csv</w:t>
      </w:r>
    </w:p>
    <w:p w:rsidR="00000000" w:rsidDel="00000000" w:rsidP="00000000" w:rsidRDefault="00000000" w:rsidRPr="00000000" w14:paraId="00000089">
      <w:pPr>
        <w:numPr>
          <w:ilvl w:val="2"/>
          <w:numId w:val="13"/>
        </w:numPr>
        <w:spacing w:after="0" w:afterAutospacing="0" w:line="360" w:lineRule="auto"/>
        <w:ind w:left="2160" w:hanging="360"/>
      </w:pPr>
      <w:r w:rsidDel="00000000" w:rsidR="00000000" w:rsidRPr="00000000">
        <w:rPr>
          <w:rtl w:val="0"/>
        </w:rPr>
        <w:t xml:space="preserve">annual_aqi_by_county_2017.csv</w:t>
      </w:r>
      <w:r w:rsidDel="00000000" w:rsidR="00000000" w:rsidRPr="00000000">
        <w:rPr>
          <w:rtl w:val="0"/>
        </w:rPr>
      </w:r>
    </w:p>
    <w:p w:rsidR="00000000" w:rsidDel="00000000" w:rsidP="00000000" w:rsidRDefault="00000000" w:rsidRPr="00000000" w14:paraId="0000008A">
      <w:pPr>
        <w:numPr>
          <w:ilvl w:val="1"/>
          <w:numId w:val="13"/>
        </w:numPr>
        <w:spacing w:after="0" w:afterAutospacing="0" w:line="360" w:lineRule="auto"/>
        <w:ind w:left="1440" w:hanging="360"/>
        <w:rPr>
          <w:u w:val="none"/>
        </w:rPr>
      </w:pPr>
      <w:r w:rsidDel="00000000" w:rsidR="00000000" w:rsidRPr="00000000">
        <w:rPr>
          <w:rtl w:val="0"/>
        </w:rPr>
        <w:t xml:space="preserve">Region Borders - </w:t>
      </w:r>
      <w:hyperlink r:id="rId21">
        <w:r w:rsidDel="00000000" w:rsidR="00000000" w:rsidRPr="00000000">
          <w:rPr>
            <w:color w:val="1155cc"/>
            <w:u w:val="single"/>
            <w:rtl w:val="0"/>
          </w:rPr>
          <w:t xml:space="preserve">https://eric.clst.org/tech/usgeojson/</w:t>
        </w:r>
      </w:hyperlink>
      <w:r w:rsidDel="00000000" w:rsidR="00000000" w:rsidRPr="00000000">
        <w:rPr>
          <w:rtl w:val="0"/>
        </w:rPr>
      </w:r>
    </w:p>
    <w:p w:rsidR="00000000" w:rsidDel="00000000" w:rsidP="00000000" w:rsidRDefault="00000000" w:rsidRPr="00000000" w14:paraId="0000008B">
      <w:pPr>
        <w:numPr>
          <w:ilvl w:val="2"/>
          <w:numId w:val="13"/>
        </w:numPr>
        <w:spacing w:after="0" w:afterAutospacing="0" w:line="360" w:lineRule="auto"/>
        <w:ind w:left="2160" w:hanging="360"/>
        <w:rPr>
          <w:u w:val="none"/>
        </w:rPr>
      </w:pPr>
      <w:r w:rsidDel="00000000" w:rsidR="00000000" w:rsidRPr="00000000">
        <w:rPr>
          <w:rtl w:val="0"/>
        </w:rPr>
        <w:t xml:space="preserve">gz_2010_us_050_00_20m.json</w:t>
      </w:r>
    </w:p>
    <w:p w:rsidR="00000000" w:rsidDel="00000000" w:rsidP="00000000" w:rsidRDefault="00000000" w:rsidRPr="00000000" w14:paraId="0000008C">
      <w:pPr>
        <w:numPr>
          <w:ilvl w:val="1"/>
          <w:numId w:val="13"/>
        </w:numPr>
        <w:spacing w:after="0" w:afterAutospacing="0" w:line="360" w:lineRule="auto"/>
        <w:ind w:left="1440" w:hanging="360"/>
        <w:rPr>
          <w:u w:val="none"/>
        </w:rPr>
      </w:pPr>
      <w:r w:rsidDel="00000000" w:rsidR="00000000" w:rsidRPr="00000000">
        <w:rPr>
          <w:rtl w:val="0"/>
        </w:rPr>
        <w:t xml:space="preserve">Robert Wood Johnson Foundation - </w:t>
      </w:r>
      <w:hyperlink r:id="rId22">
        <w:r w:rsidDel="00000000" w:rsidR="00000000" w:rsidRPr="00000000">
          <w:rPr>
            <w:color w:val="1155cc"/>
            <w:u w:val="single"/>
            <w:rtl w:val="0"/>
          </w:rPr>
          <w:t xml:space="preserve">https://www.countyhealthrankings.org/app/</w:t>
        </w:r>
      </w:hyperlink>
      <w:r w:rsidDel="00000000" w:rsidR="00000000" w:rsidRPr="00000000">
        <w:rPr>
          <w:rtl w:val="0"/>
        </w:rPr>
      </w:r>
    </w:p>
    <w:p w:rsidR="00000000" w:rsidDel="00000000" w:rsidP="00000000" w:rsidRDefault="00000000" w:rsidRPr="00000000" w14:paraId="0000008D">
      <w:pPr>
        <w:numPr>
          <w:ilvl w:val="2"/>
          <w:numId w:val="13"/>
        </w:numPr>
        <w:spacing w:after="0" w:afterAutospacing="0" w:line="360" w:lineRule="auto"/>
        <w:ind w:left="2160" w:hanging="360"/>
        <w:rPr>
          <w:u w:val="none"/>
        </w:rPr>
      </w:pPr>
      <w:r w:rsidDel="00000000" w:rsidR="00000000" w:rsidRPr="00000000">
        <w:rPr>
          <w:rtl w:val="0"/>
        </w:rPr>
        <w:t xml:space="preserve">2013 County Health Ranking Maryland Data - v1_0.xls</w:t>
      </w:r>
    </w:p>
    <w:p w:rsidR="00000000" w:rsidDel="00000000" w:rsidP="00000000" w:rsidRDefault="00000000" w:rsidRPr="00000000" w14:paraId="0000008E">
      <w:pPr>
        <w:numPr>
          <w:ilvl w:val="2"/>
          <w:numId w:val="13"/>
        </w:numPr>
        <w:spacing w:after="0" w:afterAutospacing="0" w:line="360" w:lineRule="auto"/>
        <w:ind w:left="2160" w:hanging="360"/>
        <w:rPr>
          <w:u w:val="none"/>
        </w:rPr>
      </w:pPr>
      <w:r w:rsidDel="00000000" w:rsidR="00000000" w:rsidRPr="00000000">
        <w:rPr>
          <w:rtl w:val="0"/>
        </w:rPr>
        <w:t xml:space="preserve">2014 County Health Rankings Maryland Data - v6.xls</w:t>
      </w:r>
    </w:p>
    <w:p w:rsidR="00000000" w:rsidDel="00000000" w:rsidP="00000000" w:rsidRDefault="00000000" w:rsidRPr="00000000" w14:paraId="0000008F">
      <w:pPr>
        <w:numPr>
          <w:ilvl w:val="2"/>
          <w:numId w:val="13"/>
        </w:numPr>
        <w:spacing w:after="0" w:afterAutospacing="0" w:line="360" w:lineRule="auto"/>
        <w:ind w:left="2160" w:hanging="360"/>
        <w:rPr>
          <w:u w:val="none"/>
        </w:rPr>
      </w:pPr>
      <w:r w:rsidDel="00000000" w:rsidR="00000000" w:rsidRPr="00000000">
        <w:rPr>
          <w:rtl w:val="0"/>
        </w:rPr>
        <w:t xml:space="preserve">2015 County Health Rankings Maryland Data - v3.xls</w:t>
      </w:r>
    </w:p>
    <w:p w:rsidR="00000000" w:rsidDel="00000000" w:rsidP="00000000" w:rsidRDefault="00000000" w:rsidRPr="00000000" w14:paraId="00000090">
      <w:pPr>
        <w:numPr>
          <w:ilvl w:val="2"/>
          <w:numId w:val="13"/>
        </w:numPr>
        <w:spacing w:after="0" w:afterAutospacing="0" w:line="360" w:lineRule="auto"/>
        <w:ind w:left="2160" w:hanging="360"/>
        <w:rPr>
          <w:u w:val="none"/>
        </w:rPr>
      </w:pPr>
      <w:r w:rsidDel="00000000" w:rsidR="00000000" w:rsidRPr="00000000">
        <w:rPr>
          <w:rtl w:val="0"/>
        </w:rPr>
        <w:t xml:space="preserve">2016 County Health Rankings Maryland Data - v3.xls</w:t>
      </w:r>
    </w:p>
    <w:p w:rsidR="00000000" w:rsidDel="00000000" w:rsidP="00000000" w:rsidRDefault="00000000" w:rsidRPr="00000000" w14:paraId="00000091">
      <w:pPr>
        <w:numPr>
          <w:ilvl w:val="2"/>
          <w:numId w:val="13"/>
        </w:numPr>
        <w:spacing w:after="0" w:afterAutospacing="0" w:line="360" w:lineRule="auto"/>
        <w:ind w:left="2160" w:hanging="360"/>
        <w:rPr>
          <w:u w:val="none"/>
        </w:rPr>
      </w:pPr>
      <w:r w:rsidDel="00000000" w:rsidR="00000000" w:rsidRPr="00000000">
        <w:rPr>
          <w:rtl w:val="0"/>
        </w:rPr>
        <w:t xml:space="preserve">2017 County Health Rankings Maryland Data - v2.xls</w:t>
      </w:r>
    </w:p>
    <w:p w:rsidR="00000000" w:rsidDel="00000000" w:rsidP="00000000" w:rsidRDefault="00000000" w:rsidRPr="00000000" w14:paraId="00000092">
      <w:pPr>
        <w:numPr>
          <w:ilvl w:val="2"/>
          <w:numId w:val="13"/>
        </w:numPr>
        <w:spacing w:after="0" w:afterAutospacing="0" w:line="360" w:lineRule="auto"/>
        <w:ind w:left="2160" w:hanging="360"/>
        <w:rPr>
          <w:u w:val="none"/>
        </w:rPr>
      </w:pPr>
      <w:r w:rsidDel="00000000" w:rsidR="00000000" w:rsidRPr="00000000">
        <w:rPr>
          <w:rtl w:val="0"/>
        </w:rPr>
        <w:t xml:space="preserve">2013 County Health Ranking Virginia Data - v1_0.xls</w:t>
      </w:r>
    </w:p>
    <w:p w:rsidR="00000000" w:rsidDel="00000000" w:rsidP="00000000" w:rsidRDefault="00000000" w:rsidRPr="00000000" w14:paraId="00000093">
      <w:pPr>
        <w:numPr>
          <w:ilvl w:val="2"/>
          <w:numId w:val="13"/>
        </w:numPr>
        <w:spacing w:after="0" w:afterAutospacing="0" w:line="360" w:lineRule="auto"/>
        <w:ind w:left="2160" w:hanging="360"/>
        <w:rPr>
          <w:u w:val="none"/>
        </w:rPr>
      </w:pPr>
      <w:r w:rsidDel="00000000" w:rsidR="00000000" w:rsidRPr="00000000">
        <w:rPr>
          <w:rtl w:val="0"/>
        </w:rPr>
        <w:t xml:space="preserve">2014 County Health Rankings Virginia Data - v6.xls</w:t>
      </w:r>
    </w:p>
    <w:p w:rsidR="00000000" w:rsidDel="00000000" w:rsidP="00000000" w:rsidRDefault="00000000" w:rsidRPr="00000000" w14:paraId="00000094">
      <w:pPr>
        <w:numPr>
          <w:ilvl w:val="2"/>
          <w:numId w:val="13"/>
        </w:numPr>
        <w:spacing w:after="0" w:afterAutospacing="0" w:line="360" w:lineRule="auto"/>
        <w:ind w:left="2160" w:hanging="360"/>
        <w:rPr>
          <w:u w:val="none"/>
        </w:rPr>
      </w:pPr>
      <w:r w:rsidDel="00000000" w:rsidR="00000000" w:rsidRPr="00000000">
        <w:rPr>
          <w:rtl w:val="0"/>
        </w:rPr>
        <w:t xml:space="preserve">2015 County Health Rankings Virginia Data - v3.xls</w:t>
      </w:r>
    </w:p>
    <w:p w:rsidR="00000000" w:rsidDel="00000000" w:rsidP="00000000" w:rsidRDefault="00000000" w:rsidRPr="00000000" w14:paraId="00000095">
      <w:pPr>
        <w:numPr>
          <w:ilvl w:val="2"/>
          <w:numId w:val="13"/>
        </w:numPr>
        <w:spacing w:after="0" w:afterAutospacing="0" w:line="360" w:lineRule="auto"/>
        <w:ind w:left="2160" w:hanging="360"/>
        <w:rPr>
          <w:u w:val="none"/>
        </w:rPr>
      </w:pPr>
      <w:r w:rsidDel="00000000" w:rsidR="00000000" w:rsidRPr="00000000">
        <w:rPr>
          <w:rtl w:val="0"/>
        </w:rPr>
        <w:t xml:space="preserve">2016 County Health Rankings Virginia Data - v3.xls</w:t>
      </w:r>
    </w:p>
    <w:p w:rsidR="00000000" w:rsidDel="00000000" w:rsidP="00000000" w:rsidRDefault="00000000" w:rsidRPr="00000000" w14:paraId="00000096">
      <w:pPr>
        <w:numPr>
          <w:ilvl w:val="2"/>
          <w:numId w:val="13"/>
        </w:numPr>
        <w:spacing w:after="0" w:afterAutospacing="0" w:line="360" w:lineRule="auto"/>
        <w:ind w:left="2160" w:hanging="360"/>
        <w:rPr>
          <w:u w:val="none"/>
        </w:rPr>
      </w:pPr>
      <w:r w:rsidDel="00000000" w:rsidR="00000000" w:rsidRPr="00000000">
        <w:rPr>
          <w:rtl w:val="0"/>
        </w:rPr>
        <w:t xml:space="preserve">2017 County Health Rankings Virginia Data - v2.xls</w:t>
      </w:r>
    </w:p>
    <w:p w:rsidR="00000000" w:rsidDel="00000000" w:rsidP="00000000" w:rsidRDefault="00000000" w:rsidRPr="00000000" w14:paraId="00000097">
      <w:pPr>
        <w:numPr>
          <w:ilvl w:val="1"/>
          <w:numId w:val="13"/>
        </w:numPr>
        <w:spacing w:after="0" w:afterAutospacing="0" w:line="360" w:lineRule="auto"/>
        <w:ind w:left="1440" w:hanging="360"/>
        <w:rPr>
          <w:u w:val="none"/>
        </w:rPr>
      </w:pPr>
      <w:r w:rsidDel="00000000" w:rsidR="00000000" w:rsidRPr="00000000">
        <w:rPr>
          <w:rtl w:val="0"/>
        </w:rPr>
        <w:t xml:space="preserve">USCS - </w:t>
      </w:r>
      <w:hyperlink r:id="rId23">
        <w:r w:rsidDel="00000000" w:rsidR="00000000" w:rsidRPr="00000000">
          <w:rPr>
            <w:color w:val="1155cc"/>
            <w:u w:val="single"/>
            <w:rtl w:val="0"/>
          </w:rPr>
          <w:t xml:space="preserve">https://www.cdc.gov/cancer/uscs/dataviz/download_data.htm</w:t>
        </w:r>
      </w:hyperlink>
      <w:r w:rsidDel="00000000" w:rsidR="00000000" w:rsidRPr="00000000">
        <w:rPr>
          <w:rtl w:val="0"/>
        </w:rPr>
      </w:r>
    </w:p>
    <w:p w:rsidR="00000000" w:rsidDel="00000000" w:rsidP="00000000" w:rsidRDefault="00000000" w:rsidRPr="00000000" w14:paraId="00000098">
      <w:pPr>
        <w:numPr>
          <w:ilvl w:val="2"/>
          <w:numId w:val="13"/>
        </w:numPr>
        <w:spacing w:after="0" w:afterAutospacing="0" w:line="360" w:lineRule="auto"/>
        <w:ind w:left="2160" w:hanging="360"/>
        <w:rPr>
          <w:u w:val="none"/>
        </w:rPr>
      </w:pPr>
      <w:r w:rsidDel="00000000" w:rsidR="00000000" w:rsidRPr="00000000">
        <w:rPr>
          <w:rtl w:val="0"/>
        </w:rPr>
        <w:t xml:space="preserve">BYAREA_2015 (manually renamed)</w:t>
      </w:r>
    </w:p>
    <w:p w:rsidR="00000000" w:rsidDel="00000000" w:rsidP="00000000" w:rsidRDefault="00000000" w:rsidRPr="00000000" w14:paraId="00000099">
      <w:pPr>
        <w:numPr>
          <w:ilvl w:val="2"/>
          <w:numId w:val="13"/>
        </w:numPr>
        <w:spacing w:after="0" w:afterAutospacing="0" w:line="360" w:lineRule="auto"/>
        <w:ind w:left="2160" w:hanging="360"/>
        <w:rPr>
          <w:u w:val="none"/>
        </w:rPr>
      </w:pPr>
      <w:r w:rsidDel="00000000" w:rsidR="00000000" w:rsidRPr="00000000">
        <w:rPr>
          <w:rtl w:val="0"/>
        </w:rPr>
        <w:t xml:space="preserve">BYAREA_2016 (manually renamed)</w:t>
      </w:r>
    </w:p>
    <w:p w:rsidR="00000000" w:rsidDel="00000000" w:rsidP="00000000" w:rsidRDefault="00000000" w:rsidRPr="00000000" w14:paraId="0000009A">
      <w:pPr>
        <w:numPr>
          <w:ilvl w:val="2"/>
          <w:numId w:val="13"/>
        </w:numPr>
        <w:spacing w:after="0" w:afterAutospacing="0" w:line="360" w:lineRule="auto"/>
        <w:ind w:left="2160" w:hanging="360"/>
        <w:rPr>
          <w:u w:val="none"/>
        </w:rPr>
      </w:pPr>
      <w:r w:rsidDel="00000000" w:rsidR="00000000" w:rsidRPr="00000000">
        <w:rPr>
          <w:rtl w:val="0"/>
        </w:rPr>
        <w:t xml:space="preserve">BYAREA_COUNTY_2015 (manually renamed)</w:t>
      </w:r>
    </w:p>
    <w:p w:rsidR="00000000" w:rsidDel="00000000" w:rsidP="00000000" w:rsidRDefault="00000000" w:rsidRPr="00000000" w14:paraId="0000009B">
      <w:pPr>
        <w:numPr>
          <w:ilvl w:val="2"/>
          <w:numId w:val="13"/>
        </w:numPr>
        <w:spacing w:after="0" w:afterAutospacing="0" w:line="360" w:lineRule="auto"/>
        <w:ind w:left="2160" w:hanging="360"/>
        <w:rPr>
          <w:u w:val="none"/>
        </w:rPr>
      </w:pPr>
      <w:r w:rsidDel="00000000" w:rsidR="00000000" w:rsidRPr="00000000">
        <w:rPr>
          <w:rtl w:val="0"/>
        </w:rPr>
        <w:t xml:space="preserve">BYAREA_COUNTY_2016 (manually renamed)</w:t>
      </w:r>
      <w:r w:rsidDel="00000000" w:rsidR="00000000" w:rsidRPr="00000000">
        <w:rPr>
          <w:rtl w:val="0"/>
        </w:rPr>
      </w:r>
    </w:p>
    <w:p w:rsidR="00000000" w:rsidDel="00000000" w:rsidP="00000000" w:rsidRDefault="00000000" w:rsidRPr="00000000" w14:paraId="0000009C">
      <w:pPr>
        <w:numPr>
          <w:ilvl w:val="0"/>
          <w:numId w:val="13"/>
        </w:numPr>
        <w:spacing w:after="0" w:afterAutospacing="0" w:line="360" w:lineRule="auto"/>
        <w:ind w:left="720" w:hanging="360"/>
        <w:rPr>
          <w:u w:val="none"/>
        </w:rPr>
      </w:pPr>
      <w:r w:rsidDel="00000000" w:rsidR="00000000" w:rsidRPr="00000000">
        <w:rPr>
          <w:rtl w:val="0"/>
        </w:rPr>
        <w:t xml:space="preserve">Pre_Processing</w:t>
      </w:r>
    </w:p>
    <w:p w:rsidR="00000000" w:rsidDel="00000000" w:rsidP="00000000" w:rsidRDefault="00000000" w:rsidRPr="00000000" w14:paraId="0000009D">
      <w:pPr>
        <w:numPr>
          <w:ilvl w:val="1"/>
          <w:numId w:val="13"/>
        </w:numPr>
        <w:spacing w:after="0" w:afterAutospacing="0" w:line="360" w:lineRule="auto"/>
        <w:ind w:left="1440" w:hanging="360"/>
        <w:rPr>
          <w:u w:val="none"/>
        </w:rPr>
      </w:pPr>
      <w:r w:rsidDel="00000000" w:rsidR="00000000" w:rsidRPr="00000000">
        <w:rPr>
          <w:rtl w:val="0"/>
        </w:rPr>
        <w:t xml:space="preserve">preProcessing_createCancerMasterDataFile</w:t>
      </w:r>
    </w:p>
    <w:p w:rsidR="00000000" w:rsidDel="00000000" w:rsidP="00000000" w:rsidRDefault="00000000" w:rsidRPr="00000000" w14:paraId="0000009E">
      <w:pPr>
        <w:numPr>
          <w:ilvl w:val="2"/>
          <w:numId w:val="13"/>
        </w:numPr>
        <w:spacing w:after="0" w:afterAutospacing="0" w:line="360" w:lineRule="auto"/>
        <w:ind w:left="2160" w:hanging="360"/>
        <w:rPr>
          <w:u w:val="none"/>
        </w:rPr>
      </w:pPr>
      <w:r w:rsidDel="00000000" w:rsidR="00000000" w:rsidRPr="00000000">
        <w:rPr>
          <w:rtl w:val="0"/>
        </w:rPr>
        <w:t xml:space="preserve">preProcessing_createCancerMasterDataFile_v*.R</w:t>
      </w:r>
    </w:p>
    <w:p w:rsidR="00000000" w:rsidDel="00000000" w:rsidP="00000000" w:rsidRDefault="00000000" w:rsidRPr="00000000" w14:paraId="0000009F">
      <w:pPr>
        <w:numPr>
          <w:ilvl w:val="1"/>
          <w:numId w:val="13"/>
        </w:numPr>
        <w:spacing w:after="0" w:afterAutospacing="0" w:line="360" w:lineRule="auto"/>
        <w:ind w:left="1440" w:hanging="360"/>
        <w:rPr>
          <w:u w:val="none"/>
        </w:rPr>
      </w:pPr>
      <w:r w:rsidDel="00000000" w:rsidR="00000000" w:rsidRPr="00000000">
        <w:rPr>
          <w:rtl w:val="0"/>
        </w:rPr>
        <w:t xml:space="preserve">preProcessing_createNonCancerMasterDataFile</w:t>
      </w:r>
    </w:p>
    <w:p w:rsidR="00000000" w:rsidDel="00000000" w:rsidP="00000000" w:rsidRDefault="00000000" w:rsidRPr="00000000" w14:paraId="000000A0">
      <w:pPr>
        <w:numPr>
          <w:ilvl w:val="2"/>
          <w:numId w:val="13"/>
        </w:numPr>
        <w:spacing w:after="0" w:afterAutospacing="0" w:line="360" w:lineRule="auto"/>
        <w:ind w:left="2160" w:hanging="360"/>
        <w:rPr>
          <w:u w:val="none"/>
        </w:rPr>
      </w:pPr>
      <w:r w:rsidDel="00000000" w:rsidR="00000000" w:rsidRPr="00000000">
        <w:rPr>
          <w:rtl w:val="0"/>
        </w:rPr>
        <w:t xml:space="preserve">preProcessing_createNonCancerMasterDataFile_v*.R</w:t>
      </w:r>
    </w:p>
    <w:p w:rsidR="00000000" w:rsidDel="00000000" w:rsidP="00000000" w:rsidRDefault="00000000" w:rsidRPr="00000000" w14:paraId="000000A1">
      <w:pPr>
        <w:numPr>
          <w:ilvl w:val="2"/>
          <w:numId w:val="13"/>
        </w:numPr>
        <w:spacing w:after="0" w:afterAutospacing="0" w:line="360" w:lineRule="auto"/>
        <w:ind w:left="2160" w:hanging="360"/>
        <w:rPr>
          <w:u w:val="none"/>
        </w:rPr>
      </w:pPr>
      <w:r w:rsidDel="00000000" w:rsidR="00000000" w:rsidRPr="00000000">
        <w:rPr>
          <w:rtl w:val="0"/>
        </w:rPr>
        <w:t xml:space="preserve">countyHealthRankings</w:t>
      </w:r>
    </w:p>
    <w:p w:rsidR="00000000" w:rsidDel="00000000" w:rsidP="00000000" w:rsidRDefault="00000000" w:rsidRPr="00000000" w14:paraId="000000A2">
      <w:pPr>
        <w:numPr>
          <w:ilvl w:val="3"/>
          <w:numId w:val="13"/>
        </w:numPr>
        <w:spacing w:line="360" w:lineRule="auto"/>
        <w:ind w:left="2880" w:hanging="360"/>
        <w:rPr>
          <w:u w:val="none"/>
        </w:rPr>
      </w:pPr>
      <w:r w:rsidDel="00000000" w:rsidR="00000000" w:rsidRPr="00000000">
        <w:rPr>
          <w:rtl w:val="0"/>
        </w:rPr>
        <w:t xml:space="preserve">countyHealthRankings_v*.R</w:t>
      </w:r>
    </w:p>
    <w:p w:rsidR="00000000" w:rsidDel="00000000" w:rsidP="00000000" w:rsidRDefault="00000000" w:rsidRPr="00000000" w14:paraId="000000A3">
      <w:pPr>
        <w:spacing w:line="480" w:lineRule="auto"/>
        <w:ind w:left="0" w:firstLine="0"/>
        <w:rPr/>
      </w:pPr>
      <w:r w:rsidDel="00000000" w:rsidR="00000000" w:rsidRPr="00000000">
        <w:rPr>
          <w:rtl w:val="0"/>
        </w:rPr>
        <w:t xml:space="preserve">The following sections go through how these data folders are used to pre-process different segments of the visualizer.</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i w:val="1"/>
          <w:sz w:val="28"/>
          <w:szCs w:val="28"/>
        </w:rPr>
      </w:pPr>
      <w:r w:rsidDel="00000000" w:rsidR="00000000" w:rsidRPr="00000000">
        <w:rPr>
          <w:rtl w:val="0"/>
        </w:rPr>
      </w:r>
    </w:p>
    <w:p w:rsidR="00000000" w:rsidDel="00000000" w:rsidP="00000000" w:rsidRDefault="00000000" w:rsidRPr="00000000" w14:paraId="000000A6">
      <w:pPr>
        <w:spacing w:line="360" w:lineRule="auto"/>
        <w:rPr>
          <w:i w:val="1"/>
          <w:sz w:val="28"/>
          <w:szCs w:val="28"/>
        </w:rPr>
      </w:pPr>
      <w:r w:rsidDel="00000000" w:rsidR="00000000" w:rsidRPr="00000000">
        <w:rPr>
          <w:rtl w:val="0"/>
        </w:rPr>
      </w:r>
    </w:p>
    <w:bookmarkStart w:colFirst="0" w:colLast="0" w:name="bookmark=id.otr4agms8ahg" w:id="10"/>
    <w:bookmarkEnd w:id="10"/>
    <w:p w:rsidR="00000000" w:rsidDel="00000000" w:rsidP="00000000" w:rsidRDefault="00000000" w:rsidRPr="00000000" w14:paraId="000000A7">
      <w:pPr>
        <w:spacing w:line="360" w:lineRule="auto"/>
        <w:rPr/>
      </w:pPr>
      <w:r w:rsidDel="00000000" w:rsidR="00000000" w:rsidRPr="00000000">
        <w:rPr>
          <w:i w:val="1"/>
          <w:sz w:val="28"/>
          <w:szCs w:val="28"/>
          <w:rtl w:val="0"/>
        </w:rPr>
        <w:t xml:space="preserve">Maps</w:t>
      </w:r>
      <w:r w:rsidDel="00000000" w:rsidR="00000000" w:rsidRPr="00000000">
        <w:rPr>
          <w:rtl w:val="0"/>
        </w:rPr>
      </w:r>
    </w:p>
    <w:p w:rsidR="00000000" w:rsidDel="00000000" w:rsidP="00000000" w:rsidRDefault="00000000" w:rsidRPr="00000000" w14:paraId="000000A8">
      <w:pPr>
        <w:spacing w:line="480" w:lineRule="auto"/>
        <w:rPr/>
      </w:pPr>
      <w:r w:rsidDel="00000000" w:rsidR="00000000" w:rsidRPr="00000000">
        <w:rPr>
          <w:rtl w:val="0"/>
        </w:rPr>
        <w:t xml:space="preserve">The visualizer displays maps of the GWCC Catchment Area and its regions in several locations. This requires having latitude and longitude coordinates for each region. These are available for counties and states at this url: </w:t>
      </w:r>
      <w:hyperlink r:id="rId24">
        <w:r w:rsidDel="00000000" w:rsidR="00000000" w:rsidRPr="00000000">
          <w:rPr>
            <w:color w:val="1155cc"/>
            <w:u w:val="single"/>
            <w:rtl w:val="0"/>
          </w:rPr>
          <w:t xml:space="preserve">https://eric.clst.org/tech/usgeojson/</w:t>
        </w:r>
      </w:hyperlink>
      <w:r w:rsidDel="00000000" w:rsidR="00000000" w:rsidRPr="00000000">
        <w:rPr>
          <w:rtl w:val="0"/>
        </w:rPr>
        <w:t xml:space="preserve">.</w:t>
      </w:r>
    </w:p>
    <w:p w:rsidR="00000000" w:rsidDel="00000000" w:rsidP="00000000" w:rsidRDefault="00000000" w:rsidRPr="00000000" w14:paraId="000000A9">
      <w:pPr>
        <w:spacing w:line="480" w:lineRule="auto"/>
        <w:rPr/>
      </w:pPr>
      <w:r w:rsidDel="00000000" w:rsidR="00000000" w:rsidRPr="00000000">
        <w:rPr>
          <w:rtl w:val="0"/>
        </w:rPr>
      </w:r>
    </w:p>
    <w:p w:rsidR="00000000" w:rsidDel="00000000" w:rsidP="00000000" w:rsidRDefault="00000000" w:rsidRPr="00000000" w14:paraId="000000AA">
      <w:pPr>
        <w:spacing w:line="480" w:lineRule="auto"/>
        <w:rPr/>
      </w:pPr>
      <w:r w:rsidDel="00000000" w:rsidR="00000000" w:rsidRPr="00000000">
        <w:rPr>
          <w:rtl w:val="0"/>
        </w:rPr>
        <w:t xml:space="preserve">The US Counties - 20m GeoJSON file was downloaded to the </w:t>
      </w:r>
      <w:r w:rsidDel="00000000" w:rsidR="00000000" w:rsidRPr="00000000">
        <w:rPr>
          <w:i w:val="1"/>
          <w:rtl w:val="0"/>
        </w:rPr>
        <w:t xml:space="preserve">Region Borders</w:t>
      </w:r>
      <w:r w:rsidDel="00000000" w:rsidR="00000000" w:rsidRPr="00000000">
        <w:rPr>
          <w:rtl w:val="0"/>
        </w:rPr>
        <w:t xml:space="preserve"> folder. A copy of this was manually edited to keep just GWCC Catchment Area regions. This edited copy is found in the Shiny app as dmvGeojson.json.</w:t>
      </w:r>
    </w:p>
    <w:p w:rsidR="00000000" w:rsidDel="00000000" w:rsidP="00000000" w:rsidRDefault="00000000" w:rsidRPr="00000000" w14:paraId="000000AB">
      <w:pPr>
        <w:spacing w:line="480" w:lineRule="auto"/>
        <w:rPr/>
      </w:pPr>
      <w:r w:rsidDel="00000000" w:rsidR="00000000" w:rsidRPr="00000000">
        <w:rPr>
          <w:rtl w:val="0"/>
        </w:rPr>
      </w:r>
    </w:p>
    <w:p w:rsidR="00000000" w:rsidDel="00000000" w:rsidP="00000000" w:rsidRDefault="00000000" w:rsidRPr="00000000" w14:paraId="000000AC">
      <w:pPr>
        <w:spacing w:line="480" w:lineRule="auto"/>
        <w:rPr/>
      </w:pPr>
      <w:sdt>
        <w:sdtPr>
          <w:tag w:val="goog_rdk_2"/>
        </w:sdtPr>
        <w:sdtContent>
          <w:commentRangeStart w:id="2"/>
        </w:sdtContent>
      </w:sdt>
      <w:r w:rsidDel="00000000" w:rsidR="00000000" w:rsidRPr="00000000">
        <w:rPr>
          <w:rtl w:val="0"/>
        </w:rPr>
        <w:t xml:space="preserve">Coordinates for DC wards were downloaded from the below url and added to dmvGeojson.json: </w:t>
      </w:r>
      <w:hyperlink r:id="rId25">
        <w:r w:rsidDel="00000000" w:rsidR="00000000" w:rsidRPr="00000000">
          <w:rPr>
            <w:color w:val="1155cc"/>
            <w:u w:val="single"/>
            <w:rtl w:val="0"/>
          </w:rPr>
          <w:t xml:space="preserve">https://data.codefordc.org/dataset/dc-wards-map-overlay/resource/0004078a-8b07-463e-82d5-32921ef7c12f</w:t>
        </w:r>
      </w:hyperlink>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D">
      <w:pPr>
        <w:spacing w:line="480" w:lineRule="auto"/>
        <w:rPr>
          <w:i w:val="1"/>
          <w:sz w:val="28"/>
          <w:szCs w:val="28"/>
        </w:rPr>
      </w:pPr>
      <w:r w:rsidDel="00000000" w:rsidR="00000000" w:rsidRPr="00000000">
        <w:rPr>
          <w:rtl w:val="0"/>
        </w:rPr>
      </w:r>
    </w:p>
    <w:bookmarkStart w:colFirst="0" w:colLast="0" w:name="bookmark=id.u2jw54ksh2ag" w:id="11"/>
    <w:bookmarkEnd w:id="11"/>
    <w:p w:rsidR="00000000" w:rsidDel="00000000" w:rsidP="00000000" w:rsidRDefault="00000000" w:rsidRPr="00000000" w14:paraId="000000AE">
      <w:pPr>
        <w:spacing w:line="480" w:lineRule="auto"/>
        <w:rPr/>
      </w:pPr>
      <w:r w:rsidDel="00000000" w:rsidR="00000000" w:rsidRPr="00000000">
        <w:rPr>
          <w:i w:val="1"/>
          <w:sz w:val="28"/>
          <w:szCs w:val="28"/>
          <w:rtl w:val="0"/>
        </w:rPr>
        <w:t xml:space="preserve">Pre-Processing - Cancer Data</w:t>
      </w: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t xml:space="preserve">The </w:t>
      </w:r>
      <w:r w:rsidDel="00000000" w:rsidR="00000000" w:rsidRPr="00000000">
        <w:rPr>
          <w:i w:val="1"/>
          <w:rtl w:val="0"/>
        </w:rPr>
        <w:t xml:space="preserve">preProcessing_createCancerMasterDataFile</w:t>
      </w:r>
      <w:r w:rsidDel="00000000" w:rsidR="00000000" w:rsidRPr="00000000">
        <w:rPr>
          <w:rtl w:val="0"/>
        </w:rPr>
        <w:t xml:space="preserve"> folder contains a pre-processing file that takes the raw data files from the </w:t>
      </w:r>
      <w:r w:rsidDel="00000000" w:rsidR="00000000" w:rsidRPr="00000000">
        <w:rPr>
          <w:i w:val="1"/>
          <w:rtl w:val="0"/>
        </w:rPr>
        <w:t xml:space="preserve">USCS</w:t>
      </w:r>
      <w:r w:rsidDel="00000000" w:rsidR="00000000" w:rsidRPr="00000000">
        <w:rPr>
          <w:rtl w:val="0"/>
        </w:rPr>
        <w:t xml:space="preserve"> and </w:t>
      </w:r>
      <w:r w:rsidDel="00000000" w:rsidR="00000000" w:rsidRPr="00000000">
        <w:rPr>
          <w:i w:val="1"/>
          <w:rtl w:val="0"/>
        </w:rPr>
        <w:t xml:space="preserve">DC Cancer Registry</w:t>
      </w:r>
      <w:r w:rsidDel="00000000" w:rsidR="00000000" w:rsidRPr="00000000">
        <w:rPr>
          <w:rtl w:val="0"/>
        </w:rPr>
        <w:t xml:space="preserve"> folders to create the masterDataFile_cancer_countyWard.csv master cancer data file.</w:t>
      </w:r>
    </w:p>
    <w:p w:rsidR="00000000" w:rsidDel="00000000" w:rsidP="00000000" w:rsidRDefault="00000000" w:rsidRPr="00000000" w14:paraId="000000B0">
      <w:pPr>
        <w:spacing w:line="480" w:lineRule="auto"/>
        <w:rPr/>
      </w:pPr>
      <w:r w:rsidDel="00000000" w:rsidR="00000000" w:rsidRPr="00000000">
        <w:rPr>
          <w:rtl w:val="0"/>
        </w:rPr>
      </w:r>
    </w:p>
    <w:p w:rsidR="00000000" w:rsidDel="00000000" w:rsidP="00000000" w:rsidRDefault="00000000" w:rsidRPr="00000000" w14:paraId="000000B1">
      <w:pPr>
        <w:spacing w:line="480" w:lineRule="auto"/>
        <w:rPr>
          <w:i w:val="1"/>
          <w:sz w:val="28"/>
          <w:szCs w:val="28"/>
        </w:rPr>
      </w:pPr>
      <w:r w:rsidDel="00000000" w:rsidR="00000000" w:rsidRPr="00000000">
        <w:rPr>
          <w:rtl w:val="0"/>
        </w:rPr>
      </w:r>
    </w:p>
    <w:bookmarkStart w:colFirst="0" w:colLast="0" w:name="bookmark=id.xfsvxboij1qj" w:id="12"/>
    <w:bookmarkEnd w:id="12"/>
    <w:p w:rsidR="00000000" w:rsidDel="00000000" w:rsidP="00000000" w:rsidRDefault="00000000" w:rsidRPr="00000000" w14:paraId="000000B2">
      <w:pPr>
        <w:spacing w:line="480" w:lineRule="auto"/>
        <w:rPr/>
      </w:pPr>
      <w:r w:rsidDel="00000000" w:rsidR="00000000" w:rsidRPr="00000000">
        <w:rPr>
          <w:i w:val="1"/>
          <w:sz w:val="28"/>
          <w:szCs w:val="28"/>
          <w:rtl w:val="0"/>
        </w:rPr>
        <w:t xml:space="preserve">Pre-Processing - Risk &amp; Protective Factors</w:t>
      </w:r>
      <w:r w:rsidDel="00000000" w:rsidR="00000000" w:rsidRPr="00000000">
        <w:rPr>
          <w:rtl w:val="0"/>
        </w:rPr>
      </w:r>
    </w:p>
    <w:p w:rsidR="00000000" w:rsidDel="00000000" w:rsidP="00000000" w:rsidRDefault="00000000" w:rsidRPr="00000000" w14:paraId="000000B3">
      <w:pPr>
        <w:spacing w:line="480" w:lineRule="auto"/>
        <w:rPr/>
      </w:pPr>
      <w:r w:rsidDel="00000000" w:rsidR="00000000" w:rsidRPr="00000000">
        <w:rPr>
          <w:rtl w:val="0"/>
        </w:rPr>
        <w:t xml:space="preserve">The </w:t>
      </w:r>
      <w:r w:rsidDel="00000000" w:rsidR="00000000" w:rsidRPr="00000000">
        <w:rPr>
          <w:i w:val="1"/>
          <w:rtl w:val="0"/>
        </w:rPr>
        <w:t xml:space="preserve">preProcessing_createNonCancerMasterDataFile</w:t>
      </w:r>
      <w:r w:rsidDel="00000000" w:rsidR="00000000" w:rsidRPr="00000000">
        <w:rPr>
          <w:rtl w:val="0"/>
        </w:rPr>
        <w:t xml:space="preserve"> contains a pre-processing file that takes the raw data files from the </w:t>
      </w:r>
      <w:r w:rsidDel="00000000" w:rsidR="00000000" w:rsidRPr="00000000">
        <w:rPr>
          <w:i w:val="1"/>
          <w:rtl w:val="0"/>
        </w:rPr>
        <w:t xml:space="preserve">American Community Survey</w:t>
      </w:r>
      <w:r w:rsidDel="00000000" w:rsidR="00000000" w:rsidRPr="00000000">
        <w:rPr>
          <w:rtl w:val="0"/>
        </w:rPr>
        <w:t xml:space="preserve">, </w:t>
      </w:r>
      <w:r w:rsidDel="00000000" w:rsidR="00000000" w:rsidRPr="00000000">
        <w:rPr>
          <w:i w:val="1"/>
          <w:rtl w:val="0"/>
        </w:rPr>
        <w:t xml:space="preserve">EPA</w:t>
      </w:r>
      <w:r w:rsidDel="00000000" w:rsidR="00000000" w:rsidRPr="00000000">
        <w:rPr>
          <w:rtl w:val="0"/>
        </w:rPr>
        <w:t xml:space="preserve">, and </w:t>
      </w:r>
      <w:r w:rsidDel="00000000" w:rsidR="00000000" w:rsidRPr="00000000">
        <w:rPr>
          <w:i w:val="1"/>
          <w:rtl w:val="0"/>
        </w:rPr>
        <w:t xml:space="preserve">Robert Wood Johnson Foundation</w:t>
      </w:r>
      <w:r w:rsidDel="00000000" w:rsidR="00000000" w:rsidRPr="00000000">
        <w:rPr>
          <w:rtl w:val="0"/>
        </w:rPr>
        <w:t xml:space="preserve"> folders to create the masterDataFile_nonCancer_countyWard.csv master risk &amp; protective factors data file. In addition, it leverages the Census Bureau API to get additional information.</w:t>
      </w:r>
      <w:r w:rsidDel="00000000" w:rsidR="00000000" w:rsidRPr="00000000">
        <w:rPr>
          <w:rtl w:val="0"/>
        </w:rPr>
      </w:r>
    </w:p>
    <w:p w:rsidR="00000000" w:rsidDel="00000000" w:rsidP="00000000" w:rsidRDefault="00000000" w:rsidRPr="00000000" w14:paraId="000000B4">
      <w:pPr>
        <w:spacing w:line="480" w:lineRule="auto"/>
        <w:rPr/>
      </w:pPr>
      <w:r w:rsidDel="00000000" w:rsidR="00000000" w:rsidRPr="00000000">
        <w:rPr>
          <w:rtl w:val="0"/>
        </w:rPr>
      </w:r>
    </w:p>
    <w:bookmarkStart w:colFirst="0" w:colLast="0" w:name="bookmark=id.8gvq28p3izwj" w:id="13"/>
    <w:bookmarkEnd w:id="13"/>
    <w:p w:rsidR="00000000" w:rsidDel="00000000" w:rsidP="00000000" w:rsidRDefault="00000000" w:rsidRPr="00000000" w14:paraId="000000B5">
      <w:pPr>
        <w:spacing w:line="480" w:lineRule="auto"/>
        <w:rPr/>
      </w:pPr>
      <w:r w:rsidDel="00000000" w:rsidR="00000000" w:rsidRPr="00000000">
        <w:rPr>
          <w:sz w:val="48"/>
          <w:szCs w:val="48"/>
          <w:rtl w:val="0"/>
        </w:rPr>
        <w:t xml:space="preserve">Shiny Architecture</w:t>
      </w:r>
      <w:r w:rsidDel="00000000" w:rsidR="00000000" w:rsidRPr="00000000">
        <w:rPr>
          <w:rtl w:val="0"/>
        </w:rPr>
      </w:r>
    </w:p>
    <w:p w:rsidR="00000000" w:rsidDel="00000000" w:rsidP="00000000" w:rsidRDefault="00000000" w:rsidRPr="00000000" w14:paraId="000000B6">
      <w:pPr>
        <w:spacing w:line="480" w:lineRule="auto"/>
        <w:rPr/>
      </w:pPr>
      <w:r w:rsidDel="00000000" w:rsidR="00000000" w:rsidRPr="00000000">
        <w:rPr>
          <w:rtl w:val="0"/>
        </w:rPr>
        <w:t xml:space="preserve">The </w:t>
      </w:r>
      <w:r w:rsidDel="00000000" w:rsidR="00000000" w:rsidRPr="00000000">
        <w:rPr>
          <w:i w:val="1"/>
          <w:rtl w:val="0"/>
        </w:rPr>
        <w:t xml:space="preserve">Shiny_Application</w:t>
      </w:r>
      <w:r w:rsidDel="00000000" w:rsidR="00000000" w:rsidRPr="00000000">
        <w:rPr>
          <w:rtl w:val="0"/>
        </w:rPr>
        <w:t xml:space="preserve"> folder contains all the code for the visualizer. It is separated among DEV, TEST, and PROD environments.</w:t>
      </w:r>
    </w:p>
    <w:p w:rsidR="00000000" w:rsidDel="00000000" w:rsidP="00000000" w:rsidRDefault="00000000" w:rsidRPr="00000000" w14:paraId="000000B7">
      <w:pPr>
        <w:spacing w:line="480" w:lineRule="auto"/>
        <w:rPr/>
      </w:pPr>
      <w:r w:rsidDel="00000000" w:rsidR="00000000" w:rsidRPr="00000000">
        <w:rPr>
          <w:rtl w:val="0"/>
        </w:rPr>
      </w:r>
    </w:p>
    <w:bookmarkStart w:colFirst="0" w:colLast="0" w:name="bookmark=id.pxj3twk7y9wh" w:id="14"/>
    <w:bookmarkEnd w:id="14"/>
    <w:p w:rsidR="00000000" w:rsidDel="00000000" w:rsidP="00000000" w:rsidRDefault="00000000" w:rsidRPr="00000000" w14:paraId="000000B8">
      <w:pPr>
        <w:spacing w:line="480" w:lineRule="auto"/>
        <w:rPr/>
      </w:pPr>
      <w:r w:rsidDel="00000000" w:rsidR="00000000" w:rsidRPr="00000000">
        <w:rPr>
          <w:i w:val="1"/>
          <w:sz w:val="28"/>
          <w:szCs w:val="28"/>
          <w:rtl w:val="0"/>
        </w:rPr>
        <w:t xml:space="preserve">DEV Environment</w:t>
      </w:r>
      <w:r w:rsidDel="00000000" w:rsidR="00000000" w:rsidRPr="00000000">
        <w:rPr>
          <w:rtl w:val="0"/>
        </w:rPr>
      </w:r>
    </w:p>
    <w:p w:rsidR="00000000" w:rsidDel="00000000" w:rsidP="00000000" w:rsidRDefault="00000000" w:rsidRPr="00000000" w14:paraId="000000B9">
      <w:pPr>
        <w:spacing w:line="480" w:lineRule="auto"/>
        <w:rPr/>
      </w:pPr>
      <w:r w:rsidDel="00000000" w:rsidR="00000000" w:rsidRPr="00000000">
        <w:rPr>
          <w:rtl w:val="0"/>
        </w:rPr>
        <w:t xml:space="preserve">Each of the folders titled </w:t>
      </w:r>
      <w:r w:rsidDel="00000000" w:rsidR="00000000" w:rsidRPr="00000000">
        <w:rPr>
          <w:i w:val="1"/>
          <w:rtl w:val="0"/>
        </w:rPr>
        <w:t xml:space="preserve">Cancer_Data_Visualizer_vXX.Y</w:t>
      </w:r>
      <w:r w:rsidDel="00000000" w:rsidR="00000000" w:rsidRPr="00000000">
        <w:rPr>
          <w:rtl w:val="0"/>
        </w:rPr>
        <w:t xml:space="preserve"> constitutes a standalone Shiny application. The “XX” represents a major version and “Y” a minor version. Whenever you need to make a change to any of the files in the Shiny app, copy the latest Shiny app, increase the minor version by 1 in the folder name, and make your change in that folder. At the moment, I have just been increasing the major version by 1, so there is currently no meaning attached to the major version number. In the future, you may want to only increase the major version for a cohort of changes and allow a variable number of apps within a major version folder.</w:t>
      </w:r>
      <w:r w:rsidDel="00000000" w:rsidR="00000000" w:rsidRPr="00000000">
        <w:rPr>
          <w:rtl w:val="0"/>
        </w:rPr>
      </w:r>
    </w:p>
    <w:p w:rsidR="00000000" w:rsidDel="00000000" w:rsidP="00000000" w:rsidRDefault="00000000" w:rsidRPr="00000000" w14:paraId="000000BA">
      <w:pPr>
        <w:spacing w:line="480" w:lineRule="auto"/>
        <w:rPr/>
      </w:pPr>
      <w:r w:rsidDel="00000000" w:rsidR="00000000" w:rsidRPr="00000000">
        <w:rPr>
          <w:rtl w:val="0"/>
        </w:rPr>
      </w:r>
    </w:p>
    <w:p w:rsidR="00000000" w:rsidDel="00000000" w:rsidP="00000000" w:rsidRDefault="00000000" w:rsidRPr="00000000" w14:paraId="000000BB">
      <w:pPr>
        <w:spacing w:line="480" w:lineRule="auto"/>
        <w:rPr/>
      </w:pPr>
      <w:r w:rsidDel="00000000" w:rsidR="00000000" w:rsidRPr="00000000">
        <w:rPr>
          <w:rtl w:val="0"/>
        </w:rPr>
        <w:t xml:space="preserve">Per </w:t>
      </w:r>
      <w:hyperlink r:id="rId26">
        <w:r w:rsidDel="00000000" w:rsidR="00000000" w:rsidRPr="00000000">
          <w:rPr>
            <w:color w:val="1155cc"/>
            <w:u w:val="single"/>
            <w:rtl w:val="0"/>
          </w:rPr>
          <w:t xml:space="preserve">RStudio’s recommendation</w:t>
        </w:r>
      </w:hyperlink>
      <w:r w:rsidDel="00000000" w:rsidR="00000000" w:rsidRPr="00000000">
        <w:rPr>
          <w:rtl w:val="0"/>
        </w:rPr>
        <w:t xml:space="preserve">, these apps have the following typical structure:</w:t>
      </w:r>
    </w:p>
    <w:p w:rsidR="00000000" w:rsidDel="00000000" w:rsidP="00000000" w:rsidRDefault="00000000" w:rsidRPr="00000000" w14:paraId="000000BC">
      <w:pPr>
        <w:numPr>
          <w:ilvl w:val="0"/>
          <w:numId w:val="11"/>
        </w:numPr>
        <w:spacing w:after="0" w:afterAutospacing="0" w:line="480" w:lineRule="auto"/>
        <w:ind w:left="720" w:hanging="360"/>
        <w:rPr>
          <w:u w:val="none"/>
        </w:rPr>
      </w:pPr>
      <w:r w:rsidDel="00000000" w:rsidR="00000000" w:rsidRPr="00000000">
        <w:rPr>
          <w:rtl w:val="0"/>
        </w:rPr>
        <w:t xml:space="preserve">ui.R - defines all front-end components</w:t>
      </w:r>
    </w:p>
    <w:p w:rsidR="00000000" w:rsidDel="00000000" w:rsidP="00000000" w:rsidRDefault="00000000" w:rsidRPr="00000000" w14:paraId="000000BD">
      <w:pPr>
        <w:numPr>
          <w:ilvl w:val="0"/>
          <w:numId w:val="11"/>
        </w:numPr>
        <w:spacing w:after="0" w:afterAutospacing="0" w:line="480" w:lineRule="auto"/>
        <w:ind w:left="720" w:hanging="360"/>
        <w:rPr>
          <w:u w:val="none"/>
        </w:rPr>
      </w:pPr>
      <w:r w:rsidDel="00000000" w:rsidR="00000000" w:rsidRPr="00000000">
        <w:rPr>
          <w:rtl w:val="0"/>
        </w:rPr>
        <w:t xml:space="preserve">server.R - defines all back-end components</w:t>
      </w:r>
    </w:p>
    <w:p w:rsidR="00000000" w:rsidDel="00000000" w:rsidP="00000000" w:rsidRDefault="00000000" w:rsidRPr="00000000" w14:paraId="000000BE">
      <w:pPr>
        <w:numPr>
          <w:ilvl w:val="0"/>
          <w:numId w:val="11"/>
        </w:numPr>
        <w:spacing w:after="0" w:afterAutospacing="0" w:line="480" w:lineRule="auto"/>
        <w:ind w:left="720" w:hanging="360"/>
        <w:rPr>
          <w:u w:val="none"/>
        </w:rPr>
      </w:pPr>
      <w:r w:rsidDel="00000000" w:rsidR="00000000" w:rsidRPr="00000000">
        <w:rPr>
          <w:rtl w:val="0"/>
        </w:rPr>
        <w:t xml:space="preserve">global.R - defines anything that can be referenced by the above 2 files</w:t>
      </w:r>
    </w:p>
    <w:p w:rsidR="00000000" w:rsidDel="00000000" w:rsidP="00000000" w:rsidRDefault="00000000" w:rsidRPr="00000000" w14:paraId="000000BF">
      <w:pPr>
        <w:numPr>
          <w:ilvl w:val="0"/>
          <w:numId w:val="11"/>
        </w:numPr>
        <w:spacing w:line="480" w:lineRule="auto"/>
        <w:ind w:left="720" w:hanging="360"/>
        <w:rPr>
          <w:u w:val="none"/>
        </w:rPr>
      </w:pPr>
      <w:r w:rsidDel="00000000" w:rsidR="00000000" w:rsidRPr="00000000">
        <w:rPr>
          <w:rtl w:val="0"/>
        </w:rPr>
        <w:t xml:space="preserve">www - contains any supporting files</w:t>
      </w:r>
    </w:p>
    <w:p w:rsidR="00000000" w:rsidDel="00000000" w:rsidP="00000000" w:rsidRDefault="00000000" w:rsidRPr="00000000" w14:paraId="000000C0">
      <w:pPr>
        <w:spacing w:line="480" w:lineRule="auto"/>
        <w:ind w:left="0" w:firstLine="0"/>
        <w:rPr/>
      </w:pPr>
      <w:r w:rsidDel="00000000" w:rsidR="00000000" w:rsidRPr="00000000">
        <w:rPr>
          <w:rtl w:val="0"/>
        </w:rPr>
        <w:t xml:space="preserve">It is critical that these files and folder have these names.</w:t>
      </w:r>
    </w:p>
    <w:p w:rsidR="00000000" w:rsidDel="00000000" w:rsidP="00000000" w:rsidRDefault="00000000" w:rsidRPr="00000000" w14:paraId="000000C1">
      <w:pPr>
        <w:spacing w:line="480" w:lineRule="auto"/>
        <w:ind w:left="0" w:firstLine="0"/>
        <w:rPr/>
      </w:pPr>
      <w:r w:rsidDel="00000000" w:rsidR="00000000" w:rsidRPr="00000000">
        <w:rPr>
          <w:rtl w:val="0"/>
        </w:rPr>
      </w:r>
    </w:p>
    <w:p w:rsidR="00000000" w:rsidDel="00000000" w:rsidP="00000000" w:rsidRDefault="00000000" w:rsidRPr="00000000" w14:paraId="000000C2">
      <w:pPr>
        <w:spacing w:line="480" w:lineRule="auto"/>
        <w:ind w:left="0" w:firstLine="0"/>
        <w:rPr/>
      </w:pPr>
      <w:r w:rsidDel="00000000" w:rsidR="00000000" w:rsidRPr="00000000">
        <w:rPr>
          <w:rtl w:val="0"/>
        </w:rPr>
        <w:t xml:space="preserve">After making a new version of the app, log that change in </w:t>
      </w:r>
      <w:r w:rsidDel="00000000" w:rsidR="00000000" w:rsidRPr="00000000">
        <w:rPr>
          <w:i w:val="1"/>
          <w:rtl w:val="0"/>
        </w:rPr>
        <w:t xml:space="preserve">www/developer/releaseNotes</w:t>
      </w:r>
      <w:r w:rsidDel="00000000" w:rsidR="00000000" w:rsidRPr="00000000">
        <w:rPr>
          <w:rtl w:val="0"/>
        </w:rPr>
        <w:t xml:space="preserve">.</w:t>
      </w:r>
    </w:p>
    <w:p w:rsidR="00000000" w:rsidDel="00000000" w:rsidP="00000000" w:rsidRDefault="00000000" w:rsidRPr="00000000" w14:paraId="000000C3">
      <w:pPr>
        <w:spacing w:line="480" w:lineRule="auto"/>
        <w:ind w:left="0" w:firstLine="0"/>
        <w:rPr/>
      </w:pPr>
      <w:r w:rsidDel="00000000" w:rsidR="00000000" w:rsidRPr="00000000">
        <w:rPr>
          <w:rtl w:val="0"/>
        </w:rPr>
      </w:r>
    </w:p>
    <w:p w:rsidR="00000000" w:rsidDel="00000000" w:rsidP="00000000" w:rsidRDefault="00000000" w:rsidRPr="00000000" w14:paraId="000000C4">
      <w:pPr>
        <w:spacing w:line="480" w:lineRule="auto"/>
        <w:ind w:left="0" w:firstLine="0"/>
        <w:rPr/>
      </w:pPr>
      <w:r w:rsidDel="00000000" w:rsidR="00000000" w:rsidRPr="00000000">
        <w:rPr>
          <w:rtl w:val="0"/>
        </w:rPr>
        <w:t xml:space="preserve">Each of these apps in the DEV environment can be run locally by following these steps:</w:t>
      </w:r>
    </w:p>
    <w:p w:rsidR="00000000" w:rsidDel="00000000" w:rsidP="00000000" w:rsidRDefault="00000000" w:rsidRPr="00000000" w14:paraId="000000C5">
      <w:pPr>
        <w:numPr>
          <w:ilvl w:val="0"/>
          <w:numId w:val="10"/>
        </w:numPr>
        <w:spacing w:after="0" w:afterAutospacing="0" w:line="480" w:lineRule="auto"/>
        <w:ind w:left="720" w:hanging="360"/>
        <w:rPr>
          <w:u w:val="none"/>
        </w:rPr>
      </w:pPr>
      <w:r w:rsidDel="00000000" w:rsidR="00000000" w:rsidRPr="00000000">
        <w:rPr>
          <w:rtl w:val="0"/>
        </w:rPr>
        <w:t xml:space="preserve">ensure you have the folder </w:t>
      </w:r>
      <w:r w:rsidDel="00000000" w:rsidR="00000000" w:rsidRPr="00000000">
        <w:rPr>
          <w:i w:val="1"/>
          <w:rtl w:val="0"/>
        </w:rPr>
        <w:t xml:space="preserve">Cancer_Data_Visualizer_vXX.Y</w:t>
      </w:r>
      <w:r w:rsidDel="00000000" w:rsidR="00000000" w:rsidRPr="00000000">
        <w:rPr>
          <w:rtl w:val="0"/>
        </w:rPr>
        <w:t xml:space="preserve"> and all its contents</w:t>
      </w:r>
    </w:p>
    <w:p w:rsidR="00000000" w:rsidDel="00000000" w:rsidP="00000000" w:rsidRDefault="00000000" w:rsidRPr="00000000" w14:paraId="000000C6">
      <w:pPr>
        <w:numPr>
          <w:ilvl w:val="0"/>
          <w:numId w:val="10"/>
        </w:numPr>
        <w:spacing w:after="0" w:afterAutospacing="0" w:line="480" w:lineRule="auto"/>
        <w:ind w:left="720" w:hanging="360"/>
        <w:rPr>
          <w:u w:val="none"/>
        </w:rPr>
      </w:pPr>
      <w:r w:rsidDel="00000000" w:rsidR="00000000" w:rsidRPr="00000000">
        <w:rPr>
          <w:rtl w:val="0"/>
        </w:rPr>
        <w:t xml:space="preserve">open any of the global, ui, or server R files in RStudio</w:t>
      </w:r>
    </w:p>
    <w:p w:rsidR="00000000" w:rsidDel="00000000" w:rsidP="00000000" w:rsidRDefault="00000000" w:rsidRPr="00000000" w14:paraId="000000C7">
      <w:pPr>
        <w:numPr>
          <w:ilvl w:val="1"/>
          <w:numId w:val="10"/>
        </w:numPr>
        <w:spacing w:after="0" w:afterAutospacing="0" w:line="480" w:lineRule="auto"/>
        <w:ind w:left="1440" w:hanging="360"/>
        <w:rPr>
          <w:u w:val="none"/>
        </w:rPr>
      </w:pPr>
      <w:r w:rsidDel="00000000" w:rsidR="00000000" w:rsidRPr="00000000">
        <w:rPr>
          <w:rtl w:val="0"/>
        </w:rPr>
        <w:t xml:space="preserve">typically, RStudio’s </w:t>
      </w:r>
      <w:r w:rsidDel="00000000" w:rsidR="00000000" w:rsidRPr="00000000">
        <w:rPr>
          <w:i w:val="1"/>
          <w:rtl w:val="0"/>
        </w:rPr>
        <w:t xml:space="preserve">Source</w:t>
      </w:r>
      <w:r w:rsidDel="00000000" w:rsidR="00000000" w:rsidRPr="00000000">
        <w:rPr>
          <w:rtl w:val="0"/>
        </w:rPr>
        <w:t xml:space="preserve"> pane has a “Run” button in the top right</w:t>
      </w:r>
    </w:p>
    <w:p w:rsidR="00000000" w:rsidDel="00000000" w:rsidP="00000000" w:rsidRDefault="00000000" w:rsidRPr="00000000" w14:paraId="000000C8">
      <w:pPr>
        <w:numPr>
          <w:ilvl w:val="1"/>
          <w:numId w:val="10"/>
        </w:numPr>
        <w:spacing w:after="0" w:afterAutospacing="0" w:line="480" w:lineRule="auto"/>
        <w:ind w:left="1440" w:hanging="360"/>
        <w:rPr>
          <w:u w:val="none"/>
        </w:rPr>
      </w:pPr>
      <w:r w:rsidDel="00000000" w:rsidR="00000000" w:rsidRPr="00000000">
        <w:rPr>
          <w:rtl w:val="0"/>
        </w:rPr>
        <w:t xml:space="preserve">after opening one of these files, RStudio will recognize the file as part of a Shiny app and this button will instead say “Run App”</w:t>
      </w:r>
    </w:p>
    <w:p w:rsidR="00000000" w:rsidDel="00000000" w:rsidP="00000000" w:rsidRDefault="00000000" w:rsidRPr="00000000" w14:paraId="000000C9">
      <w:pPr>
        <w:numPr>
          <w:ilvl w:val="0"/>
          <w:numId w:val="10"/>
        </w:numPr>
        <w:spacing w:line="480" w:lineRule="auto"/>
        <w:ind w:left="720" w:hanging="360"/>
        <w:rPr>
          <w:u w:val="none"/>
        </w:rPr>
      </w:pPr>
      <w:r w:rsidDel="00000000" w:rsidR="00000000" w:rsidRPr="00000000">
        <w:rPr>
          <w:rtl w:val="0"/>
        </w:rPr>
        <w:t xml:space="preserve">click “Run App”</w:t>
      </w:r>
    </w:p>
    <w:p w:rsidR="00000000" w:rsidDel="00000000" w:rsidP="00000000" w:rsidRDefault="00000000" w:rsidRPr="00000000" w14:paraId="000000CA">
      <w:pPr>
        <w:spacing w:line="480" w:lineRule="auto"/>
        <w:ind w:left="0" w:firstLine="0"/>
        <w:rPr/>
      </w:pPr>
      <w:r w:rsidDel="00000000" w:rsidR="00000000" w:rsidRPr="00000000">
        <w:rPr>
          <w:rtl w:val="0"/>
        </w:rPr>
      </w:r>
    </w:p>
    <w:p w:rsidR="00000000" w:rsidDel="00000000" w:rsidP="00000000" w:rsidRDefault="00000000" w:rsidRPr="00000000" w14:paraId="000000CB">
      <w:pPr>
        <w:spacing w:line="480" w:lineRule="auto"/>
        <w:ind w:left="0" w:firstLine="0"/>
        <w:rPr/>
      </w:pPr>
      <w:r w:rsidDel="00000000" w:rsidR="00000000" w:rsidRPr="00000000">
        <w:rPr>
          <w:rtl w:val="0"/>
        </w:rPr>
        <w:t xml:space="preserve">The </w:t>
      </w:r>
      <w:r w:rsidDel="00000000" w:rsidR="00000000" w:rsidRPr="00000000">
        <w:rPr>
          <w:i w:val="1"/>
          <w:rtl w:val="0"/>
        </w:rPr>
        <w:t xml:space="preserve">DEBUG_MODE</w:t>
      </w:r>
      <w:r w:rsidDel="00000000" w:rsidR="00000000" w:rsidRPr="00000000">
        <w:rPr>
          <w:rtl w:val="0"/>
        </w:rPr>
        <w:t xml:space="preserve"> variable in the global R file can be used to aid development. When this value is set to TRUE, it allows you to type R code in the sidebar of the front-end and see the result in the RStudio console. In addition, it will expose some of the supporting files such as release notes, backlog, etc.</w:t>
      </w:r>
    </w:p>
    <w:p w:rsidR="00000000" w:rsidDel="00000000" w:rsidP="00000000" w:rsidRDefault="00000000" w:rsidRPr="00000000" w14:paraId="000000CC">
      <w:pPr>
        <w:spacing w:line="480" w:lineRule="auto"/>
        <w:ind w:left="0" w:firstLine="0"/>
        <w:rPr/>
      </w:pPr>
      <w:r w:rsidDel="00000000" w:rsidR="00000000" w:rsidRPr="00000000">
        <w:rPr>
          <w:rtl w:val="0"/>
        </w:rPr>
      </w:r>
    </w:p>
    <w:p w:rsidR="00000000" w:rsidDel="00000000" w:rsidP="00000000" w:rsidRDefault="00000000" w:rsidRPr="00000000" w14:paraId="000000CD">
      <w:pPr>
        <w:spacing w:line="480" w:lineRule="auto"/>
        <w:ind w:left="0" w:firstLine="0"/>
        <w:rPr/>
      </w:pPr>
      <w:r w:rsidDel="00000000" w:rsidR="00000000" w:rsidRPr="00000000">
        <w:rPr>
          <w:rtl w:val="0"/>
        </w:rPr>
        <w:t xml:space="preserve">Below is a visual of how all data sources, pre-processing files, and visualizer files fit together:</w:t>
      </w:r>
      <w:r w:rsidDel="00000000" w:rsidR="00000000" w:rsidRPr="00000000">
        <w:rPr/>
        <w:drawing>
          <wp:inline distB="114300" distT="114300" distL="114300" distR="114300">
            <wp:extent cx="5943600" cy="54864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480" w:lineRule="auto"/>
        <w:ind w:left="0" w:firstLine="0"/>
        <w:rPr/>
      </w:pPr>
      <w:r w:rsidDel="00000000" w:rsidR="00000000" w:rsidRPr="00000000">
        <w:rPr>
          <w:rtl w:val="0"/>
        </w:rPr>
        <w:t xml:space="preserve">Use </w:t>
      </w:r>
      <w:hyperlink r:id="rId28">
        <w:r w:rsidDel="00000000" w:rsidR="00000000" w:rsidRPr="00000000">
          <w:rPr>
            <w:color w:val="1155cc"/>
            <w:u w:val="single"/>
            <w:rtl w:val="0"/>
          </w:rPr>
          <w:t xml:space="preserve">draw.io</w:t>
        </w:r>
      </w:hyperlink>
      <w:r w:rsidDel="00000000" w:rsidR="00000000" w:rsidRPr="00000000">
        <w:rPr>
          <w:rtl w:val="0"/>
        </w:rPr>
        <w:t xml:space="preserve"> to maintain this diagram.</w:t>
      </w:r>
    </w:p>
    <w:p w:rsidR="00000000" w:rsidDel="00000000" w:rsidP="00000000" w:rsidRDefault="00000000" w:rsidRPr="00000000" w14:paraId="000000CF">
      <w:pPr>
        <w:spacing w:line="480" w:lineRule="auto"/>
        <w:ind w:left="0" w:firstLine="0"/>
        <w:rPr/>
      </w:pPr>
      <w:r w:rsidDel="00000000" w:rsidR="00000000" w:rsidRPr="00000000">
        <w:rPr>
          <w:rtl w:val="0"/>
        </w:rPr>
      </w:r>
    </w:p>
    <w:p w:rsidR="00000000" w:rsidDel="00000000" w:rsidP="00000000" w:rsidRDefault="00000000" w:rsidRPr="00000000" w14:paraId="000000D0">
      <w:pPr>
        <w:spacing w:line="480" w:lineRule="auto"/>
        <w:ind w:left="0" w:firstLine="0"/>
        <w:rPr/>
      </w:pPr>
      <w:r w:rsidDel="00000000" w:rsidR="00000000" w:rsidRPr="00000000">
        <w:rPr>
          <w:rtl w:val="0"/>
        </w:rPr>
      </w:r>
    </w:p>
    <w:p w:rsidR="00000000" w:rsidDel="00000000" w:rsidP="00000000" w:rsidRDefault="00000000" w:rsidRPr="00000000" w14:paraId="000000D1">
      <w:pPr>
        <w:spacing w:line="480" w:lineRule="auto"/>
        <w:ind w:left="0" w:firstLine="0"/>
        <w:rPr/>
      </w:pPr>
      <w:r w:rsidDel="00000000" w:rsidR="00000000" w:rsidRPr="00000000">
        <w:rPr>
          <w:rtl w:val="0"/>
        </w:rPr>
      </w:r>
    </w:p>
    <w:bookmarkStart w:colFirst="0" w:colLast="0" w:name="bookmark=id.g7akh8vebgt0" w:id="15"/>
    <w:bookmarkEnd w:id="15"/>
    <w:p w:rsidR="00000000" w:rsidDel="00000000" w:rsidP="00000000" w:rsidRDefault="00000000" w:rsidRPr="00000000" w14:paraId="000000D2">
      <w:pPr>
        <w:spacing w:line="480" w:lineRule="auto"/>
        <w:ind w:left="0" w:firstLine="0"/>
        <w:rPr/>
      </w:pPr>
      <w:r w:rsidDel="00000000" w:rsidR="00000000" w:rsidRPr="00000000">
        <w:rPr>
          <w:i w:val="1"/>
          <w:sz w:val="28"/>
          <w:szCs w:val="28"/>
          <w:rtl w:val="0"/>
        </w:rPr>
        <w:t xml:space="preserve">TEST &amp; PROD Environments</w:t>
      </w:r>
      <w:r w:rsidDel="00000000" w:rsidR="00000000" w:rsidRPr="00000000">
        <w:rPr>
          <w:rtl w:val="0"/>
        </w:rPr>
      </w:r>
    </w:p>
    <w:p w:rsidR="00000000" w:rsidDel="00000000" w:rsidP="00000000" w:rsidRDefault="00000000" w:rsidRPr="00000000" w14:paraId="000000D3">
      <w:pPr>
        <w:spacing w:line="480" w:lineRule="auto"/>
        <w:ind w:left="0" w:firstLine="0"/>
        <w:rPr/>
      </w:pPr>
      <w:r w:rsidDel="00000000" w:rsidR="00000000" w:rsidRPr="00000000">
        <w:rPr>
          <w:rtl w:val="0"/>
        </w:rPr>
        <w:t xml:space="preserve">The higher environments are hosted on </w:t>
      </w:r>
      <w:hyperlink r:id="rId29">
        <w:r w:rsidDel="00000000" w:rsidR="00000000" w:rsidRPr="00000000">
          <w:rPr>
            <w:color w:val="1155cc"/>
            <w:u w:val="single"/>
            <w:rtl w:val="0"/>
          </w:rPr>
          <w:t xml:space="preserve">shinyapps.io</w:t>
        </w:r>
      </w:hyperlink>
      <w:r w:rsidDel="00000000" w:rsidR="00000000" w:rsidRPr="00000000">
        <w:rPr>
          <w:rtl w:val="0"/>
        </w:rPr>
        <w:t xml:space="preserve">. For this project, we have an account called “gwcancerdatavisualizer.” Since we have the Professional shinyapp.io account, any number of applications can be deployed here. Currently, we only have 2 applications.</w:t>
      </w:r>
    </w:p>
    <w:p w:rsidR="00000000" w:rsidDel="00000000" w:rsidP="00000000" w:rsidRDefault="00000000" w:rsidRPr="00000000" w14:paraId="000000D4">
      <w:pPr>
        <w:spacing w:line="480" w:lineRule="auto"/>
        <w:ind w:left="0" w:firstLine="0"/>
        <w:rPr/>
      </w:pPr>
      <w:r w:rsidDel="00000000" w:rsidR="00000000" w:rsidRPr="00000000">
        <w:rPr>
          <w:rtl w:val="0"/>
        </w:rPr>
      </w:r>
    </w:p>
    <w:p w:rsidR="00000000" w:rsidDel="00000000" w:rsidP="00000000" w:rsidRDefault="00000000" w:rsidRPr="00000000" w14:paraId="000000D5">
      <w:pPr>
        <w:spacing w:line="480" w:lineRule="auto"/>
        <w:ind w:left="0" w:firstLine="0"/>
        <w:rPr/>
      </w:pPr>
      <w:r w:rsidDel="00000000" w:rsidR="00000000" w:rsidRPr="00000000">
        <w:rPr>
          <w:rtl w:val="0"/>
        </w:rPr>
        <w:t xml:space="preserve">First, </w:t>
      </w:r>
      <w:hyperlink r:id="rId30">
        <w:r w:rsidDel="00000000" w:rsidR="00000000" w:rsidRPr="00000000">
          <w:rPr>
            <w:rFonts w:ascii="Arial" w:cs="Arial" w:eastAsia="Arial" w:hAnsi="Arial"/>
            <w:color w:val="3a6994"/>
            <w:sz w:val="21"/>
            <w:szCs w:val="21"/>
            <w:highlight w:val="white"/>
            <w:u w:val="single"/>
            <w:rtl w:val="0"/>
          </w:rPr>
          <w:t xml:space="preserve">https://gwcancerdatavisualizer.shinyapps.io/cancer_data_visualizer/</w:t>
        </w:r>
      </w:hyperlink>
      <w:r w:rsidDel="00000000" w:rsidR="00000000" w:rsidRPr="00000000">
        <w:rPr>
          <w:rtl w:val="0"/>
        </w:rPr>
        <w:t xml:space="preserve"> contains the production app. This is being used by our end-users.</w:t>
      </w:r>
    </w:p>
    <w:p w:rsidR="00000000" w:rsidDel="00000000" w:rsidP="00000000" w:rsidRDefault="00000000" w:rsidRPr="00000000" w14:paraId="000000D6">
      <w:pPr>
        <w:spacing w:line="480" w:lineRule="auto"/>
        <w:ind w:left="0" w:firstLine="0"/>
        <w:rPr/>
      </w:pPr>
      <w:r w:rsidDel="00000000" w:rsidR="00000000" w:rsidRPr="00000000">
        <w:rPr>
          <w:rtl w:val="0"/>
        </w:rPr>
      </w:r>
    </w:p>
    <w:p w:rsidR="00000000" w:rsidDel="00000000" w:rsidP="00000000" w:rsidRDefault="00000000" w:rsidRPr="00000000" w14:paraId="000000D7">
      <w:pPr>
        <w:spacing w:line="480" w:lineRule="auto"/>
        <w:ind w:left="0" w:firstLine="0"/>
        <w:rPr/>
      </w:pPr>
      <w:r w:rsidDel="00000000" w:rsidR="00000000" w:rsidRPr="00000000">
        <w:rPr>
          <w:rtl w:val="0"/>
        </w:rPr>
        <w:t xml:space="preserve">Second, </w:t>
      </w:r>
      <w:hyperlink r:id="rId31">
        <w:r w:rsidDel="00000000" w:rsidR="00000000" w:rsidRPr="00000000">
          <w:rPr>
            <w:rFonts w:ascii="Arial" w:cs="Arial" w:eastAsia="Arial" w:hAnsi="Arial"/>
            <w:color w:val="5b90bf"/>
            <w:sz w:val="21"/>
            <w:szCs w:val="21"/>
            <w:highlight w:val="white"/>
            <w:u w:val="single"/>
            <w:rtl w:val="0"/>
          </w:rPr>
          <w:t xml:space="preserve">https://gwcancerdatavisualizer.shinyapps.io/cancer_data_visualizer_test/</w:t>
        </w:r>
      </w:hyperlink>
      <w:r w:rsidDel="00000000" w:rsidR="00000000" w:rsidRPr="00000000">
        <w:rPr>
          <w:rtl w:val="0"/>
        </w:rPr>
        <w:t xml:space="preserve"> contains a version of this app that is meant to act as pre-production. We can use this app for any purpose, whether it be ensuring deployments are running fine on shinyapp.io or to show someone a prototype.</w:t>
      </w:r>
    </w:p>
    <w:p w:rsidR="00000000" w:rsidDel="00000000" w:rsidP="00000000" w:rsidRDefault="00000000" w:rsidRPr="00000000" w14:paraId="000000D8">
      <w:pPr>
        <w:spacing w:line="480" w:lineRule="auto"/>
        <w:ind w:left="0" w:firstLine="0"/>
        <w:rPr/>
      </w:pPr>
      <w:r w:rsidDel="00000000" w:rsidR="00000000" w:rsidRPr="00000000">
        <w:rPr>
          <w:rtl w:val="0"/>
        </w:rPr>
      </w:r>
    </w:p>
    <w:p w:rsidR="00000000" w:rsidDel="00000000" w:rsidP="00000000" w:rsidRDefault="00000000" w:rsidRPr="00000000" w14:paraId="000000D9">
      <w:pPr>
        <w:spacing w:line="480" w:lineRule="auto"/>
        <w:ind w:left="0" w:firstLine="0"/>
        <w:rPr/>
      </w:pPr>
      <w:r w:rsidDel="00000000" w:rsidR="00000000" w:rsidRPr="00000000">
        <w:rPr>
          <w:rtl w:val="0"/>
        </w:rPr>
        <w:t xml:space="preserve">Before you can deploy to shinyapps.io, you must configure the </w:t>
      </w:r>
      <w:r w:rsidDel="00000000" w:rsidR="00000000" w:rsidRPr="00000000">
        <w:rPr>
          <w:i w:val="1"/>
          <w:rtl w:val="0"/>
        </w:rPr>
        <w:t xml:space="preserve">rsconnect</w:t>
      </w:r>
      <w:r w:rsidDel="00000000" w:rsidR="00000000" w:rsidRPr="00000000">
        <w:rPr>
          <w:rtl w:val="0"/>
        </w:rPr>
        <w:t xml:space="preserve"> R package to deploy to the </w:t>
      </w:r>
      <w:r w:rsidDel="00000000" w:rsidR="00000000" w:rsidRPr="00000000">
        <w:rPr>
          <w:i w:val="1"/>
          <w:rtl w:val="0"/>
        </w:rPr>
        <w:t xml:space="preserve">gwcancerdatavisualizer </w:t>
      </w:r>
      <w:r w:rsidDel="00000000" w:rsidR="00000000" w:rsidRPr="00000000">
        <w:rPr>
          <w:rtl w:val="0"/>
        </w:rPr>
        <w:t xml:space="preserve">account. Follow the steps in section 2.3.1 of the publicly available </w:t>
      </w:r>
      <w:hyperlink r:id="rId32">
        <w:r w:rsidDel="00000000" w:rsidR="00000000" w:rsidRPr="00000000">
          <w:rPr>
            <w:color w:val="1155cc"/>
            <w:u w:val="single"/>
            <w:rtl w:val="0"/>
          </w:rPr>
          <w:t xml:space="preserve">shinyapps.io user guide</w:t>
        </w:r>
      </w:hyperlink>
      <w:r w:rsidDel="00000000" w:rsidR="00000000" w:rsidRPr="00000000">
        <w:rPr>
          <w:rtl w:val="0"/>
        </w:rPr>
        <w:t xml:space="preserve"> to do this</w:t>
      </w:r>
      <w:r w:rsidDel="00000000" w:rsidR="00000000" w:rsidRPr="00000000">
        <w:rPr>
          <w:rtl w:val="0"/>
        </w:rPr>
        <w:t xml:space="preserve">.</w:t>
      </w:r>
    </w:p>
    <w:p w:rsidR="00000000" w:rsidDel="00000000" w:rsidP="00000000" w:rsidRDefault="00000000" w:rsidRPr="00000000" w14:paraId="000000DA">
      <w:pPr>
        <w:spacing w:line="480" w:lineRule="auto"/>
        <w:ind w:left="0" w:firstLine="0"/>
        <w:rPr/>
      </w:pPr>
      <w:r w:rsidDel="00000000" w:rsidR="00000000" w:rsidRPr="00000000">
        <w:rPr>
          <w:rtl w:val="0"/>
        </w:rPr>
      </w:r>
    </w:p>
    <w:p w:rsidR="00000000" w:rsidDel="00000000" w:rsidP="00000000" w:rsidRDefault="00000000" w:rsidRPr="00000000" w14:paraId="000000DB">
      <w:pPr>
        <w:spacing w:line="480" w:lineRule="auto"/>
        <w:ind w:left="0" w:firstLine="0"/>
        <w:rPr/>
      </w:pPr>
      <w:r w:rsidDel="00000000" w:rsidR="00000000" w:rsidRPr="00000000">
        <w:rPr>
          <w:rtl w:val="0"/>
        </w:rPr>
        <w:t xml:space="preserve">Locally, you will notice in the TEST and PROD folders that in each folder there is one Shiny app that is just like the DEV apps except for one difference: instead of ui and server files, there is one app.R file that:</w:t>
      </w:r>
    </w:p>
    <w:p w:rsidR="00000000" w:rsidDel="00000000" w:rsidP="00000000" w:rsidRDefault="00000000" w:rsidRPr="00000000" w14:paraId="000000DC">
      <w:pPr>
        <w:numPr>
          <w:ilvl w:val="0"/>
          <w:numId w:val="5"/>
        </w:numPr>
        <w:spacing w:after="0" w:afterAutospacing="0" w:line="480" w:lineRule="auto"/>
        <w:ind w:left="720" w:hanging="360"/>
        <w:rPr>
          <w:u w:val="none"/>
        </w:rPr>
      </w:pPr>
      <w:r w:rsidDel="00000000" w:rsidR="00000000" w:rsidRPr="00000000">
        <w:rPr>
          <w:rtl w:val="0"/>
        </w:rPr>
        <w:t xml:space="preserve">calls the global.R file</w:t>
      </w:r>
    </w:p>
    <w:p w:rsidR="00000000" w:rsidDel="00000000" w:rsidP="00000000" w:rsidRDefault="00000000" w:rsidRPr="00000000" w14:paraId="000000DD">
      <w:pPr>
        <w:numPr>
          <w:ilvl w:val="0"/>
          <w:numId w:val="5"/>
        </w:numPr>
        <w:spacing w:after="0" w:afterAutospacing="0" w:line="480" w:lineRule="auto"/>
        <w:ind w:left="720" w:hanging="360"/>
        <w:rPr>
          <w:u w:val="none"/>
        </w:rPr>
      </w:pPr>
      <w:r w:rsidDel="00000000" w:rsidR="00000000" w:rsidRPr="00000000">
        <w:rPr>
          <w:rtl w:val="0"/>
        </w:rPr>
        <w:t xml:space="preserve">defines the ui object</w:t>
      </w:r>
    </w:p>
    <w:p w:rsidR="00000000" w:rsidDel="00000000" w:rsidP="00000000" w:rsidRDefault="00000000" w:rsidRPr="00000000" w14:paraId="000000DE">
      <w:pPr>
        <w:numPr>
          <w:ilvl w:val="0"/>
          <w:numId w:val="5"/>
        </w:numPr>
        <w:spacing w:after="0" w:afterAutospacing="0" w:line="480" w:lineRule="auto"/>
        <w:ind w:left="720" w:hanging="360"/>
        <w:rPr>
          <w:u w:val="none"/>
        </w:rPr>
      </w:pPr>
      <w:r w:rsidDel="00000000" w:rsidR="00000000" w:rsidRPr="00000000">
        <w:rPr>
          <w:rtl w:val="0"/>
        </w:rPr>
        <w:t xml:space="preserve">defines the server object</w:t>
      </w:r>
    </w:p>
    <w:p w:rsidR="00000000" w:rsidDel="00000000" w:rsidP="00000000" w:rsidRDefault="00000000" w:rsidRPr="00000000" w14:paraId="000000DF">
      <w:pPr>
        <w:numPr>
          <w:ilvl w:val="0"/>
          <w:numId w:val="5"/>
        </w:numPr>
        <w:spacing w:line="480" w:lineRule="auto"/>
        <w:ind w:left="720" w:hanging="360"/>
        <w:rPr>
          <w:u w:val="none"/>
        </w:rPr>
      </w:pPr>
      <w:r w:rsidDel="00000000" w:rsidR="00000000" w:rsidRPr="00000000">
        <w:rPr>
          <w:rtl w:val="0"/>
        </w:rPr>
        <w:t xml:space="preserve">concludes with </w:t>
      </w:r>
      <w:r w:rsidDel="00000000" w:rsidR="00000000" w:rsidRPr="00000000">
        <w:rPr>
          <w:i w:val="1"/>
          <w:rtl w:val="0"/>
        </w:rPr>
        <w:t xml:space="preserve">shinyApp(ui, server)</w:t>
      </w:r>
    </w:p>
    <w:p w:rsidR="00000000" w:rsidDel="00000000" w:rsidP="00000000" w:rsidRDefault="00000000" w:rsidRPr="00000000" w14:paraId="000000E0">
      <w:pPr>
        <w:spacing w:line="480" w:lineRule="auto"/>
        <w:rPr/>
      </w:pPr>
      <w:r w:rsidDel="00000000" w:rsidR="00000000" w:rsidRPr="00000000">
        <w:rPr>
          <w:rtl w:val="0"/>
        </w:rPr>
      </w:r>
    </w:p>
    <w:p w:rsidR="00000000" w:rsidDel="00000000" w:rsidP="00000000" w:rsidRDefault="00000000" w:rsidRPr="00000000" w14:paraId="000000E1">
      <w:pPr>
        <w:spacing w:line="480" w:lineRule="auto"/>
        <w:rPr/>
      </w:pPr>
      <w:r w:rsidDel="00000000" w:rsidR="00000000" w:rsidRPr="00000000">
        <w:rPr>
          <w:rtl w:val="0"/>
        </w:rPr>
        <w:t xml:space="preserve">Whenever it is time to deploy the latest DEV app, a specific sequence of steps must be performed. Below is an example of deploying from DEV to PROD:</w:t>
      </w:r>
    </w:p>
    <w:p w:rsidR="00000000" w:rsidDel="00000000" w:rsidP="00000000" w:rsidRDefault="00000000" w:rsidRPr="00000000" w14:paraId="000000E2">
      <w:pPr>
        <w:numPr>
          <w:ilvl w:val="0"/>
          <w:numId w:val="2"/>
        </w:numPr>
        <w:spacing w:after="0" w:afterAutospacing="0" w:line="480" w:lineRule="auto"/>
        <w:ind w:left="720" w:hanging="360"/>
        <w:rPr>
          <w:u w:val="none"/>
        </w:rPr>
      </w:pPr>
      <w:r w:rsidDel="00000000" w:rsidR="00000000" w:rsidRPr="00000000">
        <w:rPr>
          <w:rtl w:val="0"/>
        </w:rPr>
        <w:t xml:space="preserve">replace the PROD global.R file with the DEV one</w:t>
      </w:r>
    </w:p>
    <w:p w:rsidR="00000000" w:rsidDel="00000000" w:rsidP="00000000" w:rsidRDefault="00000000" w:rsidRPr="00000000" w14:paraId="000000E3">
      <w:pPr>
        <w:numPr>
          <w:ilvl w:val="1"/>
          <w:numId w:val="2"/>
        </w:numPr>
        <w:spacing w:after="0" w:afterAutospacing="0" w:line="480" w:lineRule="auto"/>
        <w:ind w:left="1440" w:hanging="360"/>
        <w:rPr>
          <w:u w:val="none"/>
        </w:rPr>
      </w:pPr>
      <w:r w:rsidDel="00000000" w:rsidR="00000000" w:rsidRPr="00000000">
        <w:rPr>
          <w:rtl w:val="0"/>
        </w:rPr>
        <w:t xml:space="preserve">open the PROD file and set DEBUG_MODE to FALSE</w:t>
      </w:r>
    </w:p>
    <w:p w:rsidR="00000000" w:rsidDel="00000000" w:rsidP="00000000" w:rsidRDefault="00000000" w:rsidRPr="00000000" w14:paraId="000000E4">
      <w:pPr>
        <w:numPr>
          <w:ilvl w:val="0"/>
          <w:numId w:val="2"/>
        </w:numPr>
        <w:spacing w:after="0" w:afterAutospacing="0" w:line="480" w:lineRule="auto"/>
        <w:ind w:left="720" w:hanging="360"/>
        <w:rPr>
          <w:u w:val="none"/>
        </w:rPr>
      </w:pPr>
      <w:r w:rsidDel="00000000" w:rsidR="00000000" w:rsidRPr="00000000">
        <w:rPr>
          <w:rtl w:val="0"/>
        </w:rPr>
        <w:t xml:space="preserve">open the PROD app.R file</w:t>
      </w:r>
    </w:p>
    <w:p w:rsidR="00000000" w:rsidDel="00000000" w:rsidP="00000000" w:rsidRDefault="00000000" w:rsidRPr="00000000" w14:paraId="000000E5">
      <w:pPr>
        <w:numPr>
          <w:ilvl w:val="1"/>
          <w:numId w:val="2"/>
        </w:numPr>
        <w:spacing w:after="0" w:afterAutospacing="0" w:line="480" w:lineRule="auto"/>
        <w:ind w:left="1440" w:hanging="360"/>
        <w:rPr>
          <w:u w:val="none"/>
        </w:rPr>
      </w:pPr>
      <w:r w:rsidDel="00000000" w:rsidR="00000000" w:rsidRPr="00000000">
        <w:rPr>
          <w:rtl w:val="0"/>
        </w:rPr>
        <w:t xml:space="preserve">update the definition of </w:t>
      </w:r>
      <w:r w:rsidDel="00000000" w:rsidR="00000000" w:rsidRPr="00000000">
        <w:rPr>
          <w:i w:val="1"/>
          <w:rtl w:val="0"/>
        </w:rPr>
        <w:t xml:space="preserve">ui</w:t>
      </w:r>
      <w:r w:rsidDel="00000000" w:rsidR="00000000" w:rsidRPr="00000000">
        <w:rPr>
          <w:rtl w:val="0"/>
        </w:rPr>
        <w:t xml:space="preserve"> with the contents of the DEV ui.R file</w:t>
      </w:r>
    </w:p>
    <w:p w:rsidR="00000000" w:rsidDel="00000000" w:rsidP="00000000" w:rsidRDefault="00000000" w:rsidRPr="00000000" w14:paraId="000000E6">
      <w:pPr>
        <w:numPr>
          <w:ilvl w:val="1"/>
          <w:numId w:val="2"/>
        </w:numPr>
        <w:spacing w:after="0" w:afterAutospacing="0" w:line="480" w:lineRule="auto"/>
        <w:ind w:left="1440" w:hanging="360"/>
        <w:rPr>
          <w:u w:val="none"/>
        </w:rPr>
      </w:pPr>
      <w:r w:rsidDel="00000000" w:rsidR="00000000" w:rsidRPr="00000000">
        <w:rPr>
          <w:rtl w:val="0"/>
        </w:rPr>
        <w:t xml:space="preserve">update the definition of </w:t>
      </w:r>
      <w:r w:rsidDel="00000000" w:rsidR="00000000" w:rsidRPr="00000000">
        <w:rPr>
          <w:i w:val="1"/>
          <w:rtl w:val="0"/>
        </w:rPr>
        <w:t xml:space="preserve">server</w:t>
      </w:r>
      <w:r w:rsidDel="00000000" w:rsidR="00000000" w:rsidRPr="00000000">
        <w:rPr>
          <w:rtl w:val="0"/>
        </w:rPr>
        <w:t xml:space="preserve"> with the contents of the DEV server.R file</w:t>
      </w:r>
    </w:p>
    <w:p w:rsidR="00000000" w:rsidDel="00000000" w:rsidP="00000000" w:rsidRDefault="00000000" w:rsidRPr="00000000" w14:paraId="000000E7">
      <w:pPr>
        <w:numPr>
          <w:ilvl w:val="0"/>
          <w:numId w:val="2"/>
        </w:numPr>
        <w:spacing w:after="0" w:afterAutospacing="0" w:line="480" w:lineRule="auto"/>
        <w:ind w:left="720" w:hanging="360"/>
        <w:rPr>
          <w:u w:val="none"/>
        </w:rPr>
      </w:pPr>
      <w:r w:rsidDel="00000000" w:rsidR="00000000" w:rsidRPr="00000000">
        <w:rPr>
          <w:rtl w:val="0"/>
        </w:rPr>
        <w:t xml:space="preserve">delete the entire </w:t>
      </w:r>
      <w:r w:rsidDel="00000000" w:rsidR="00000000" w:rsidRPr="00000000">
        <w:rPr>
          <w:i w:val="1"/>
          <w:rtl w:val="0"/>
        </w:rPr>
        <w:t xml:space="preserve">www</w:t>
      </w:r>
      <w:r w:rsidDel="00000000" w:rsidR="00000000" w:rsidRPr="00000000">
        <w:rPr>
          <w:rtl w:val="0"/>
        </w:rPr>
        <w:t xml:space="preserve"> directory in the PROD environment</w:t>
      </w:r>
    </w:p>
    <w:p w:rsidR="00000000" w:rsidDel="00000000" w:rsidP="00000000" w:rsidRDefault="00000000" w:rsidRPr="00000000" w14:paraId="000000E8">
      <w:pPr>
        <w:numPr>
          <w:ilvl w:val="1"/>
          <w:numId w:val="2"/>
        </w:numPr>
        <w:spacing w:after="0" w:afterAutospacing="0" w:line="480" w:lineRule="auto"/>
        <w:ind w:left="1440" w:hanging="360"/>
        <w:rPr>
          <w:u w:val="none"/>
        </w:rPr>
      </w:pPr>
      <w:r w:rsidDel="00000000" w:rsidR="00000000" w:rsidRPr="00000000">
        <w:rPr>
          <w:rtl w:val="0"/>
        </w:rPr>
        <w:t xml:space="preserve">copy the </w:t>
      </w:r>
      <w:r w:rsidDel="00000000" w:rsidR="00000000" w:rsidRPr="00000000">
        <w:rPr>
          <w:i w:val="1"/>
          <w:rtl w:val="0"/>
        </w:rPr>
        <w:t xml:space="preserve">www</w:t>
      </w:r>
      <w:r w:rsidDel="00000000" w:rsidR="00000000" w:rsidRPr="00000000">
        <w:rPr>
          <w:rtl w:val="0"/>
        </w:rPr>
        <w:t xml:space="preserve"> directory from the DEV environment over to the PROD environment</w:t>
      </w:r>
    </w:p>
    <w:p w:rsidR="00000000" w:rsidDel="00000000" w:rsidP="00000000" w:rsidRDefault="00000000" w:rsidRPr="00000000" w14:paraId="000000E9">
      <w:pPr>
        <w:numPr>
          <w:ilvl w:val="1"/>
          <w:numId w:val="2"/>
        </w:numPr>
        <w:spacing w:after="0" w:afterAutospacing="0" w:line="480" w:lineRule="auto"/>
        <w:ind w:left="1440" w:hanging="360"/>
        <w:rPr>
          <w:u w:val="none"/>
        </w:rPr>
      </w:pPr>
      <w:r w:rsidDel="00000000" w:rsidR="00000000" w:rsidRPr="00000000">
        <w:rPr>
          <w:rtl w:val="0"/>
        </w:rPr>
        <w:t xml:space="preserve">this method ensures this directory is the exact same between environments</w:t>
      </w:r>
    </w:p>
    <w:p w:rsidR="00000000" w:rsidDel="00000000" w:rsidP="00000000" w:rsidRDefault="00000000" w:rsidRPr="00000000" w14:paraId="000000EA">
      <w:pPr>
        <w:numPr>
          <w:ilvl w:val="0"/>
          <w:numId w:val="2"/>
        </w:numPr>
        <w:spacing w:after="0" w:afterAutospacing="0" w:line="480" w:lineRule="auto"/>
        <w:ind w:left="720" w:hanging="360"/>
        <w:rPr>
          <w:u w:val="none"/>
        </w:rPr>
      </w:pPr>
      <w:r w:rsidDel="00000000" w:rsidR="00000000" w:rsidRPr="00000000">
        <w:rPr>
          <w:rtl w:val="0"/>
        </w:rPr>
        <w:t xml:space="preserve">run </w:t>
      </w:r>
      <w:r w:rsidDel="00000000" w:rsidR="00000000" w:rsidRPr="00000000">
        <w:rPr>
          <w:i w:val="1"/>
          <w:rtl w:val="0"/>
        </w:rPr>
        <w:t xml:space="preserve">library(rsconnect)</w:t>
      </w:r>
    </w:p>
    <w:p w:rsidR="00000000" w:rsidDel="00000000" w:rsidP="00000000" w:rsidRDefault="00000000" w:rsidRPr="00000000" w14:paraId="000000EB">
      <w:pPr>
        <w:numPr>
          <w:ilvl w:val="0"/>
          <w:numId w:val="2"/>
        </w:numPr>
        <w:spacing w:after="0" w:afterAutospacing="0" w:line="480" w:lineRule="auto"/>
        <w:ind w:left="720" w:hanging="360"/>
        <w:rPr>
          <w:u w:val="none"/>
        </w:rPr>
      </w:pPr>
      <w:r w:rsidDel="00000000" w:rsidR="00000000" w:rsidRPr="00000000">
        <w:rPr>
          <w:rtl w:val="0"/>
        </w:rPr>
        <w:t xml:space="preserve">run </w:t>
      </w:r>
      <w:r w:rsidDel="00000000" w:rsidR="00000000" w:rsidRPr="00000000">
        <w:rPr>
          <w:i w:val="1"/>
          <w:rtl w:val="0"/>
        </w:rPr>
        <w:t xml:space="preserve">deployApp(appDir = "C:\\Users\\derek.funk\\Documents\\MSDS\\Capstone\\Cancer_Data_Visualizer\\Shiny_Application\\3_PROD\\Cancer_Data_Visualizer", account = "gwcancerdatavisualizer")</w:t>
      </w:r>
      <w:r w:rsidDel="00000000" w:rsidR="00000000" w:rsidRPr="00000000">
        <w:rPr>
          <w:rtl w:val="0"/>
        </w:rPr>
      </w:r>
    </w:p>
    <w:p w:rsidR="00000000" w:rsidDel="00000000" w:rsidP="00000000" w:rsidRDefault="00000000" w:rsidRPr="00000000" w14:paraId="000000EC">
      <w:pPr>
        <w:numPr>
          <w:ilvl w:val="1"/>
          <w:numId w:val="2"/>
        </w:numPr>
        <w:spacing w:after="0" w:afterAutospacing="0" w:line="480" w:lineRule="auto"/>
        <w:ind w:left="1440" w:hanging="360"/>
        <w:rPr>
          <w:u w:val="none"/>
        </w:rPr>
      </w:pPr>
      <w:r w:rsidDel="00000000" w:rsidR="00000000" w:rsidRPr="00000000">
        <w:rPr>
          <w:rtl w:val="0"/>
        </w:rPr>
        <w:t xml:space="preserve">replace the path above with your own local path</w:t>
      </w:r>
    </w:p>
    <w:p w:rsidR="00000000" w:rsidDel="00000000" w:rsidP="00000000" w:rsidRDefault="00000000" w:rsidRPr="00000000" w14:paraId="000000ED">
      <w:pPr>
        <w:numPr>
          <w:ilvl w:val="1"/>
          <w:numId w:val="2"/>
        </w:numPr>
        <w:spacing w:line="480" w:lineRule="auto"/>
        <w:ind w:left="1440" w:hanging="360"/>
        <w:rPr>
          <w:u w:val="none"/>
        </w:rPr>
      </w:pPr>
      <w:r w:rsidDel="00000000" w:rsidR="00000000" w:rsidRPr="00000000">
        <w:rPr>
          <w:rtl w:val="0"/>
        </w:rPr>
        <w:t xml:space="preserve">type “Y” in the RStudio console when prompted to update the already existing app</w:t>
      </w:r>
    </w:p>
    <w:p w:rsidR="00000000" w:rsidDel="00000000" w:rsidP="00000000" w:rsidRDefault="00000000" w:rsidRPr="00000000" w14:paraId="000000EE">
      <w:pPr>
        <w:spacing w:line="480" w:lineRule="auto"/>
        <w:ind w:left="0" w:firstLine="0"/>
        <w:rPr/>
      </w:pPr>
      <w:r w:rsidDel="00000000" w:rsidR="00000000" w:rsidRPr="00000000">
        <w:rPr>
          <w:rtl w:val="0"/>
        </w:rPr>
        <w:t xml:space="preserve">A similar sequence of steps would be taken when deploying from DEV to TEST.</w:t>
      </w:r>
    </w:p>
    <w:p w:rsidR="00000000" w:rsidDel="00000000" w:rsidP="00000000" w:rsidRDefault="00000000" w:rsidRPr="00000000" w14:paraId="000000EF">
      <w:pPr>
        <w:spacing w:line="480" w:lineRule="auto"/>
        <w:ind w:left="0" w:firstLine="0"/>
        <w:rPr/>
      </w:pPr>
      <w:r w:rsidDel="00000000" w:rsidR="00000000" w:rsidRPr="00000000">
        <w:rPr>
          <w:rtl w:val="0"/>
        </w:rPr>
      </w:r>
    </w:p>
    <w:p w:rsidR="00000000" w:rsidDel="00000000" w:rsidP="00000000" w:rsidRDefault="00000000" w:rsidRPr="00000000" w14:paraId="000000F0">
      <w:pPr>
        <w:spacing w:line="480" w:lineRule="auto"/>
        <w:ind w:left="0" w:firstLine="0"/>
        <w:rPr/>
      </w:pPr>
      <w:r w:rsidDel="00000000" w:rsidR="00000000" w:rsidRPr="00000000">
        <w:rPr>
          <w:rtl w:val="0"/>
        </w:rPr>
        <w:t xml:space="preserve">Additionally, you could also deploy from TEST to PROD. In this case, it is safest to wipe out the contents of the 3_PROD\Cancer_Data_Visualizer directory and then copy the contents from 2_TEST\Cancer_Data_Visualizer_TEST. Be careful not to change the names of these directories, as they are what appears in the app url.</w:t>
      </w:r>
    </w:p>
    <w:p w:rsidR="00000000" w:rsidDel="00000000" w:rsidP="00000000" w:rsidRDefault="00000000" w:rsidRPr="00000000" w14:paraId="000000F1">
      <w:pPr>
        <w:spacing w:line="480" w:lineRule="auto"/>
        <w:ind w:left="0" w:firstLine="0"/>
        <w:rPr/>
      </w:pPr>
      <w:r w:rsidDel="00000000" w:rsidR="00000000" w:rsidRPr="00000000">
        <w:rPr>
          <w:rtl w:val="0"/>
        </w:rPr>
      </w:r>
    </w:p>
    <w:p w:rsidR="00000000" w:rsidDel="00000000" w:rsidP="00000000" w:rsidRDefault="00000000" w:rsidRPr="00000000" w14:paraId="000000F2">
      <w:pPr>
        <w:spacing w:line="480" w:lineRule="auto"/>
        <w:ind w:left="0" w:firstLine="0"/>
        <w:rPr/>
      </w:pPr>
      <w:r w:rsidDel="00000000" w:rsidR="00000000" w:rsidRPr="00000000">
        <w:rPr>
          <w:rtl w:val="0"/>
        </w:rPr>
        <w:t xml:space="preserve">In the case of a deployment error, consult chapter 9 of the </w:t>
      </w:r>
      <w:hyperlink r:id="rId33">
        <w:r w:rsidDel="00000000" w:rsidR="00000000" w:rsidRPr="00000000">
          <w:rPr>
            <w:color w:val="1155cc"/>
            <w:u w:val="single"/>
            <w:rtl w:val="0"/>
          </w:rPr>
          <w:t xml:space="preserve">shinyapps.io user guide</w:t>
        </w:r>
      </w:hyperlink>
      <w:r w:rsidDel="00000000" w:rsidR="00000000" w:rsidRPr="00000000">
        <w:rPr>
          <w:rtl w:val="0"/>
        </w:rPr>
        <w:t xml:space="preserve">.</w:t>
      </w:r>
    </w:p>
    <w:p w:rsidR="00000000" w:rsidDel="00000000" w:rsidP="00000000" w:rsidRDefault="00000000" w:rsidRPr="00000000" w14:paraId="000000F3">
      <w:pPr>
        <w:spacing w:line="480" w:lineRule="auto"/>
        <w:ind w:left="0" w:firstLine="0"/>
        <w:rPr/>
      </w:pPr>
      <w:r w:rsidDel="00000000" w:rsidR="00000000" w:rsidRPr="00000000">
        <w:rPr>
          <w:rtl w:val="0"/>
        </w:rPr>
      </w:r>
    </w:p>
    <w:bookmarkStart w:colFirst="0" w:colLast="0" w:name="bookmark=id.a3iz9javp9uj" w:id="16"/>
    <w:bookmarkEnd w:id="16"/>
    <w:p w:rsidR="00000000" w:rsidDel="00000000" w:rsidP="00000000" w:rsidRDefault="00000000" w:rsidRPr="00000000" w14:paraId="000000F4">
      <w:pPr>
        <w:spacing w:line="480" w:lineRule="auto"/>
        <w:ind w:left="0" w:firstLine="0"/>
        <w:rPr/>
      </w:pPr>
      <w:r w:rsidDel="00000000" w:rsidR="00000000" w:rsidRPr="00000000">
        <w:rPr>
          <w:i w:val="1"/>
          <w:sz w:val="28"/>
          <w:szCs w:val="28"/>
          <w:rtl w:val="0"/>
        </w:rPr>
        <w:t xml:space="preserve">Code Sharing</w:t>
      </w:r>
      <w:r w:rsidDel="00000000" w:rsidR="00000000" w:rsidRPr="00000000">
        <w:rPr>
          <w:rtl w:val="0"/>
        </w:rPr>
      </w:r>
    </w:p>
    <w:p w:rsidR="00000000" w:rsidDel="00000000" w:rsidP="00000000" w:rsidRDefault="00000000" w:rsidRPr="00000000" w14:paraId="000000F5">
      <w:pPr>
        <w:spacing w:line="480" w:lineRule="auto"/>
        <w:ind w:left="0" w:firstLine="0"/>
        <w:rPr/>
      </w:pPr>
      <w:r w:rsidDel="00000000" w:rsidR="00000000" w:rsidRPr="00000000">
        <w:rPr>
          <w:rtl w:val="0"/>
        </w:rPr>
        <w:t xml:space="preserve">To share Shiny app code from DEV with another individual, the entire contents of the Shiny app must be shared. Users with access to the </w:t>
      </w:r>
      <w:r w:rsidDel="00000000" w:rsidR="00000000" w:rsidRPr="00000000">
        <w:rPr>
          <w:i w:val="1"/>
          <w:rtl w:val="0"/>
        </w:rPr>
        <w:t xml:space="preserve">gwcancerdatavisualizer</w:t>
      </w:r>
      <w:r w:rsidDel="00000000" w:rsidR="00000000" w:rsidRPr="00000000">
        <w:rPr>
          <w:rtl w:val="0"/>
        </w:rPr>
        <w:t xml:space="preserve"> account on shinyapps.io have the option to download the TEST or PROD code with the “Download Bundle” feature.</w:t>
      </w:r>
      <w:r w:rsidDel="00000000" w:rsidR="00000000" w:rsidRPr="00000000">
        <w:rPr>
          <w:rtl w:val="0"/>
        </w:rPr>
      </w:r>
    </w:p>
    <w:sectPr>
      <w:headerReference r:id="rId34" w:type="default"/>
      <w:footerReference r:id="rId35" w:type="default"/>
      <w:type w:val="nextPage"/>
      <w:pgSz w:h="15840" w:w="12240"/>
      <w:pgMar w:bottom="1440" w:top="1440" w:left="1440" w:right="1440" w:header="720" w:footer="72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rek Funk" w:id="0" w:date="2020-03-23T13:44:24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here</w:t>
      </w:r>
    </w:p>
  </w:comment>
  <w:comment w:author="Derek Funk" w:id="2" w:date="2020-03-24T02:13:31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The DC ward coordinates do not fit perfectly with the neighboring counties. These will need to be manually adjusted</w:t>
      </w:r>
    </w:p>
  </w:comment>
  <w:comment w:author="Derek Funk" w:id="1" w:date="2020-03-24T02:11:16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this section as more minor data sources are added to the visualizer.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B" w15:done="0"/>
  <w15:commentEx w15:paraId="000000FC" w15:done="0"/>
  <w15:commentEx w15:paraId="000000F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578A8"/>
    <w:pPr>
      <w:ind w:left="720"/>
      <w:contextualSpacing w:val="1"/>
    </w:pPr>
  </w:style>
  <w:style w:type="paragraph" w:styleId="Header">
    <w:name w:val="header"/>
    <w:basedOn w:val="Normal"/>
    <w:link w:val="HeaderChar"/>
    <w:uiPriority w:val="99"/>
    <w:unhideWhenUsed w:val="1"/>
    <w:rsid w:val="00ED68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ED68CE"/>
  </w:style>
  <w:style w:type="paragraph" w:styleId="Footer">
    <w:name w:val="footer"/>
    <w:basedOn w:val="Normal"/>
    <w:link w:val="FooterChar"/>
    <w:uiPriority w:val="99"/>
    <w:unhideWhenUsed w:val="1"/>
    <w:rsid w:val="00ED68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ED68CE"/>
  </w:style>
  <w:style w:type="character" w:styleId="Hyperlink">
    <w:name w:val="Hyperlink"/>
    <w:basedOn w:val="DefaultParagraphFont"/>
    <w:uiPriority w:val="99"/>
    <w:unhideWhenUsed w:val="1"/>
    <w:rsid w:val="003C1D2D"/>
    <w:rPr>
      <w:color w:val="0563c1" w:themeColor="hyperlink"/>
      <w:u w:val="single"/>
    </w:rPr>
  </w:style>
  <w:style w:type="character" w:styleId="UnresolvedMention">
    <w:name w:val="Unresolved Mention"/>
    <w:basedOn w:val="DefaultParagraphFont"/>
    <w:uiPriority w:val="99"/>
    <w:semiHidden w:val="1"/>
    <w:unhideWhenUsed w:val="1"/>
    <w:rsid w:val="003C1D2D"/>
    <w:rPr>
      <w:color w:val="605e5c"/>
      <w:shd w:color="auto" w:fill="e1dfdd" w:val="clear"/>
    </w:rPr>
  </w:style>
  <w:style w:type="character" w:styleId="FollowedHyperlink">
    <w:name w:val="FollowedHyperlink"/>
    <w:basedOn w:val="DefaultParagraphFont"/>
    <w:uiPriority w:val="99"/>
    <w:semiHidden w:val="1"/>
    <w:unhideWhenUsed w:val="1"/>
    <w:rsid w:val="003C1D2D"/>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qs.epa.gov/aqsweb/airdata/download_files.html" TargetMode="External"/><Relationship Id="rId22" Type="http://schemas.openxmlformats.org/officeDocument/2006/relationships/hyperlink" Target="https://www.countyhealthrankings.org/app/" TargetMode="External"/><Relationship Id="rId21" Type="http://schemas.openxmlformats.org/officeDocument/2006/relationships/hyperlink" Target="https://eric.clst.org/tech/usgeojson/" TargetMode="External"/><Relationship Id="rId24" Type="http://schemas.openxmlformats.org/officeDocument/2006/relationships/hyperlink" Target="https://eric.clst.org/tech/usgeojson/" TargetMode="External"/><Relationship Id="rId23" Type="http://schemas.openxmlformats.org/officeDocument/2006/relationships/hyperlink" Target="https://www.cdc.gov/cancer/uscs/dataviz/download_data.ht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26" Type="http://schemas.openxmlformats.org/officeDocument/2006/relationships/hyperlink" Target="https://shiny.rstudio.com/articles/two-file.html" TargetMode="External"/><Relationship Id="rId25" Type="http://schemas.openxmlformats.org/officeDocument/2006/relationships/hyperlink" Target="https://data.codefordc.org/dataset/dc-wards-map-overlay/resource/0004078a-8b07-463e-82d5-32921ef7c12f" TargetMode="External"/><Relationship Id="rId28" Type="http://schemas.openxmlformats.org/officeDocument/2006/relationships/hyperlink" Target="https://www.draw.io/" TargetMode="External"/><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shinyapps.io/"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gwcancerdatavisualizer.shinyapps.io/cancer_data_visualizer_test/" TargetMode="External"/><Relationship Id="rId30" Type="http://schemas.openxmlformats.org/officeDocument/2006/relationships/hyperlink" Target="https://gwcancerdatavisualizer.shinyapps.io/cancer_data_visualizer/" TargetMode="External"/><Relationship Id="rId11" Type="http://schemas.openxmlformats.org/officeDocument/2006/relationships/hyperlink" Target="https://shiny.rstudio.com/" TargetMode="External"/><Relationship Id="rId33" Type="http://schemas.openxmlformats.org/officeDocument/2006/relationships/hyperlink" Target="https://docs.rstudio.com/shinyapps.io/index.html" TargetMode="External"/><Relationship Id="rId10" Type="http://schemas.openxmlformats.org/officeDocument/2006/relationships/hyperlink" Target="https://www.r-project.org/" TargetMode="External"/><Relationship Id="rId32" Type="http://schemas.openxmlformats.org/officeDocument/2006/relationships/hyperlink" Target="https://docs.rstudio.com/shinyapps.io/index.html" TargetMode="External"/><Relationship Id="rId13" Type="http://schemas.openxmlformats.org/officeDocument/2006/relationships/hyperlink" Target="https://dchealth.dc.gov/service/cancer-registry-0" TargetMode="External"/><Relationship Id="rId35" Type="http://schemas.openxmlformats.org/officeDocument/2006/relationships/footer" Target="footer2.xml"/><Relationship Id="rId12" Type="http://schemas.openxmlformats.org/officeDocument/2006/relationships/hyperlink" Target="https://www.cdc.gov/cancer/uscs/dataviz/download_data.htm" TargetMode="External"/><Relationship Id="rId34" Type="http://schemas.openxmlformats.org/officeDocument/2006/relationships/header" Target="header1.xml"/><Relationship Id="rId15" Type="http://schemas.openxmlformats.org/officeDocument/2006/relationships/hyperlink" Target="https://api.census.gov/data/2017/acs/acs5/profile?get=DP03_0128PE&amp;for=county:013&amp;in=state:51&amp;key=6ab3340c16d514e7094fbdeff066406455377bea" TargetMode="External"/><Relationship Id="rId14" Type="http://schemas.openxmlformats.org/officeDocument/2006/relationships/hyperlink" Target="https://api.census.gov/data.html" TargetMode="External"/><Relationship Id="rId17" Type="http://schemas.openxmlformats.org/officeDocument/2006/relationships/hyperlink" Target="https://www.countyhealthrankings.org/app/" TargetMode="External"/><Relationship Id="rId16" Type="http://schemas.openxmlformats.org/officeDocument/2006/relationships/hyperlink" Target="https://planning.dc.gov/page/american-community-survey-acs-estimates" TargetMode="External"/><Relationship Id="rId19" Type="http://schemas.openxmlformats.org/officeDocument/2006/relationships/hyperlink" Target="https://planning.dc.gov/page/american-community-survey-acs-estimates" TargetMode="External"/><Relationship Id="rId18" Type="http://schemas.openxmlformats.org/officeDocument/2006/relationships/hyperlink" Target="https://aqs.epa.gov/aqsweb/airdata/download_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WNO0bK3wkvaNQjE1HRcKLUh6pQ==">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2020-03-22T18:20:00Z</dcterms:created>
  <dc:creator>Derek Funk</dc:creator>
</cp:coreProperties>
</file>