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FirstParagraph"/>
      </w:pPr>
      <w:r>
        <w:rPr>
          <w:b/>
          <w:bCs/>
        </w:rPr>
        <w:t xml:space="preserve">Student:</w:t>
      </w:r>
      <w:r>
        <w:t xml:space="preserve"> </w:t>
      </w:r>
      <w:r>
        <w:t xml:space="preserve">Chip Munk</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In the story, humans and the computer change a lot. At first Multivac is a big machine that people ask questions to. It is mostly there to help them.</w:t>
      </w:r>
    </w:p>
    <w:p>
      <w:pPr>
        <w:pStyle w:val="BodyText"/>
      </w:pPr>
      <w:r>
        <w:t xml:space="preserve">Later the computer keeps getting upgraded and people trust it more. They ask it about entropy and other huge problems because they think it is smarter than they are. The relationship changes because humans need it more than before.</w:t>
      </w:r>
    </w:p>
    <w:p>
      <w:pPr>
        <w:pStyle w:val="BodyText"/>
      </w:pPr>
      <w:r>
        <w:t xml:space="preserve">By the end, the computer is almost on its own. Humans are not really in control anymore, and the machine seems bigger than them. That is different from the start when it was just a machine they used.</w:t>
      </w:r>
    </w:p>
    <w:bookmarkEnd w:id="9"/>
    <w:p>
      <w:r>
        <w:br w:type="page"/>
      </w:r>
    </w:p>
    <w:p>
      <w:r>
        <w:rPr>
          <w:b/>
        </w:rPr>
        <w:t>Assessment and Feedback</w:t>
      </w:r>
    </w:p>
    <w:p>
      <w:r>
        <w:rPr>
          <w:b/>
        </w:rPr>
        <w:t>Understanding of the Changing Human-Computer Relationship:</w:t>
      </w:r>
      <w:r>
        <w:t xml:space="preserve"> 1/2. You show the basic idea that humans depend more on the computer over time, but the explanation is still simplified and does not fully develop how humans become less central.</w:t>
      </w:r>
    </w:p>
    <w:p>
      <w:r>
        <w:rPr>
          <w:b/>
        </w:rPr>
        <w:t>Use of Story Evidence / Specific Details:</w:t>
      </w:r>
      <w:r>
        <w:t xml:space="preserve"> 1/2. You mention Multivac, entropy, and the ending, but the supporting details are brief and only loosely developed.</w:t>
      </w:r>
    </w:p>
    <w:p>
      <w:r>
        <w:rPr>
          <w:b/>
        </w:rPr>
        <w:t>Clarity and Focus of Writing:</w:t>
      </w:r>
      <w:r>
        <w:t xml:space="preserve"> 2/2. Your response is easy to follow and stays on topic.</w:t>
      </w:r>
    </w:p>
    <w:p>
      <w:r>
        <w:rPr>
          <w:b/>
        </w:rPr>
        <w:t>Total Score:</w:t>
      </w:r>
      <w:r>
        <w:t xml:space="preserve"> 4/6</w:t>
      </w:r>
    </w:p>
    <w:p>
      <w:r>
        <w:rPr>
          <w:b/>
        </w:rPr>
        <w:t>What you did well:</w:t>
      </w:r>
      <w:r>
        <w:t xml:space="preserve"> You identify the main pattern in the story accurately, which gives you a solid starting point.</w:t>
      </w:r>
    </w:p>
    <w:p>
      <w:r>
        <w:rPr>
          <w:b/>
        </w:rPr>
        <w:t>How to improve next time:</w:t>
      </w:r>
      <w:r>
        <w:t xml:space="preserve"> To improve, develop your explanation more fully and use more precise support. Right now the answer identifies the idea but does not explain it in enough depth.</w:t>
      </w:r>
    </w:p>
    <w:p>
      <w:r>
        <w:rPr>
          <w:b/>
        </w:rPr>
        <w:t>Action step:</w:t>
      </w:r>
      <w:r>
        <w:t xml:space="preserve"> Try using a simple three-part structure for future responses: how the relationship begins, how it changes in the middle, and what the ending reveals.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2026-03-19T19:06:55Z</dcterms:created>
  <dcterms:modified xsi:type="dcterms:W3CDTF">2026-03-19T19:06:55Z</dcterms:modified>
</cp:coreProperties>
</file>

<file path=docProps/custom.xml><?xml version="1.0" encoding="utf-8"?>
<Properties xmlns="http://schemas.openxmlformats.org/officeDocument/2006/custom-properties" xmlns:vt="http://schemas.openxmlformats.org/officeDocument/2006/docPropsVTypes"/>
</file>