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CC345" w14:textId="77777777" w:rsidR="00F31575" w:rsidRPr="00F31575" w:rsidRDefault="00F31575" w:rsidP="00F31575">
      <w:pPr>
        <w:rPr>
          <w:rFonts w:ascii="Times New Roman" w:hAnsi="Times New Roman" w:cs="Times New Roman"/>
        </w:rPr>
      </w:pPr>
      <w:r w:rsidRPr="00F31575">
        <w:rPr>
          <w:rFonts w:ascii="Times New Roman" w:hAnsi="Times New Roman" w:cs="Times New Roman"/>
        </w:rPr>
        <w:t>Introduction</w:t>
      </w:r>
    </w:p>
    <w:p w14:paraId="20CBD5B5" w14:textId="77777777" w:rsidR="00F31575" w:rsidRDefault="00F31575" w:rsidP="00F31575">
      <w:pPr>
        <w:rPr>
          <w:rFonts w:ascii="Times New Roman" w:hAnsi="Times New Roman" w:cs="Times New Roman"/>
        </w:rPr>
      </w:pPr>
    </w:p>
    <w:p w14:paraId="217224E2" w14:textId="77777777" w:rsidR="00F31575" w:rsidRPr="00F31575" w:rsidRDefault="00F31575" w:rsidP="00F31575">
      <w:pPr>
        <w:rPr>
          <w:rFonts w:ascii="Times New Roman" w:hAnsi="Times New Roman" w:cs="Times New Roman"/>
        </w:rPr>
      </w:pPr>
    </w:p>
    <w:p w14:paraId="052DEF8D" w14:textId="104855A7" w:rsidR="00EA7C62" w:rsidRPr="00EA7C62" w:rsidRDefault="00EA7C62" w:rsidP="00EA7C62">
      <w:pPr>
        <w:rPr>
          <w:rFonts w:ascii="Times New Roman" w:hAnsi="Times New Roman" w:cs="Times New Roman"/>
        </w:rPr>
      </w:pPr>
      <w:r w:rsidRPr="00EA7C62">
        <w:rPr>
          <w:rFonts w:ascii="Times New Roman" w:hAnsi="Times New Roman" w:cs="Times New Roman"/>
        </w:rPr>
        <w:t xml:space="preserve">The field of fault detection and classification in Permanent Magnet Synchronous Motors (PMSMs) has made significant progress in recent years. However, there are still challenges in achieving reliable diagnosis in real-world industrial settings. Many methods, including traditional signal processing techniques and advanced machine learning algorithms, have been explored. </w:t>
      </w:r>
      <w:r w:rsidR="000A749F">
        <w:rPr>
          <w:rFonts w:ascii="Times New Roman" w:hAnsi="Times New Roman" w:cs="Times New Roman"/>
        </w:rPr>
        <w:t>However,</w:t>
      </w:r>
      <w:r w:rsidRPr="00EA7C62">
        <w:rPr>
          <w:rFonts w:ascii="Times New Roman" w:hAnsi="Times New Roman" w:cs="Times New Roman"/>
        </w:rPr>
        <w:t xml:space="preserve"> there are gaps in addressing the complexity and adaptability required for effective fault detection in PMSMs.</w:t>
      </w:r>
    </w:p>
    <w:p w14:paraId="496CF8AE" w14:textId="7E7147FF" w:rsidR="00EA7C62" w:rsidRPr="00EA7C62" w:rsidRDefault="00EA7C62" w:rsidP="00EA7C62">
      <w:pPr>
        <w:rPr>
          <w:rFonts w:ascii="Times New Roman" w:hAnsi="Times New Roman" w:cs="Times New Roman"/>
        </w:rPr>
      </w:pPr>
      <w:r w:rsidRPr="00EA7C62">
        <w:rPr>
          <w:rFonts w:ascii="Times New Roman" w:hAnsi="Times New Roman" w:cs="Times New Roman"/>
        </w:rPr>
        <w:t>Some approaches have shown promising results in controlled environments but lack the robustness and scalability needed for practical industrial applications. Detecting faults in PMSMs is crucial to prevent costly downtime and maintenance. Numerous studies have explored fault detection and classification methodologies for PMSMs. They have identified faults like stator winding faults, rotor faults, and bearing faults. However, adapting these methods to dynamic operating conditions and complex fault scenarios encountered in industrial settings is still a challenge.</w:t>
      </w:r>
    </w:p>
    <w:p w14:paraId="60441E30" w14:textId="2E57EECF" w:rsidR="00EA7C62" w:rsidRPr="00EA7C62" w:rsidRDefault="00EA7C62" w:rsidP="00EA7C62">
      <w:pPr>
        <w:rPr>
          <w:rFonts w:ascii="Times New Roman" w:hAnsi="Times New Roman" w:cs="Times New Roman"/>
        </w:rPr>
      </w:pPr>
      <w:r w:rsidRPr="00EA7C62">
        <w:rPr>
          <w:rFonts w:ascii="Times New Roman" w:hAnsi="Times New Roman" w:cs="Times New Roman"/>
        </w:rPr>
        <w:t>Despite advancements, current methodologies often struggle with handling diverse fault patterns and providing timely alerts for preventive maintenance. With the increasing demand for higher efficiency and reliability in industrial applications, there is a need for more sophisticated fault detection systems for PMSMs.</w:t>
      </w:r>
    </w:p>
    <w:p w14:paraId="6459ADE4" w14:textId="3046FCAB" w:rsidR="00F31575" w:rsidRPr="00F31575" w:rsidRDefault="00EA7C62" w:rsidP="00EA7C62">
      <w:pPr>
        <w:rPr>
          <w:rFonts w:ascii="Times New Roman" w:hAnsi="Times New Roman" w:cs="Times New Roman"/>
        </w:rPr>
      </w:pPr>
      <w:r w:rsidRPr="00EA7C62">
        <w:rPr>
          <w:rFonts w:ascii="Times New Roman" w:hAnsi="Times New Roman" w:cs="Times New Roman"/>
        </w:rPr>
        <w:t>This research aims to investigate the use of Artificial Neural Networks (ANNs) to enhance fault detection and classification in PMSMs. The study aims to develop novel ANN architectures and algorithms tailored to the unique characteristics of PMSMs. It also aims to evaluate their performance through comprehensive simulation studies and experimental validation. By providing insights into the practical implications of integrating ANN-based fault detection systems into industrial applications, this research aims to contribute to the development of more resilient and dependable electrical machine systems.</w:t>
      </w:r>
    </w:p>
    <w:sectPr w:rsidR="00F31575" w:rsidRPr="00F31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575"/>
    <w:rsid w:val="000A749F"/>
    <w:rsid w:val="00EA7C62"/>
    <w:rsid w:val="00F315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8D5F7"/>
  <w15:chartTrackingRefBased/>
  <w15:docId w15:val="{59612A2E-0323-4A87-A34E-F909F2A09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575"/>
    <w:rPr>
      <w:rFonts w:eastAsiaTheme="majorEastAsia" w:cstheme="majorBidi"/>
      <w:color w:val="272727" w:themeColor="text1" w:themeTint="D8"/>
    </w:rPr>
  </w:style>
  <w:style w:type="paragraph" w:styleId="Title">
    <w:name w:val="Title"/>
    <w:basedOn w:val="Normal"/>
    <w:next w:val="Normal"/>
    <w:link w:val="TitleChar"/>
    <w:uiPriority w:val="10"/>
    <w:qFormat/>
    <w:rsid w:val="00F31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575"/>
    <w:pPr>
      <w:spacing w:before="160"/>
      <w:jc w:val="center"/>
    </w:pPr>
    <w:rPr>
      <w:i/>
      <w:iCs/>
      <w:color w:val="404040" w:themeColor="text1" w:themeTint="BF"/>
    </w:rPr>
  </w:style>
  <w:style w:type="character" w:customStyle="1" w:styleId="QuoteChar">
    <w:name w:val="Quote Char"/>
    <w:basedOn w:val="DefaultParagraphFont"/>
    <w:link w:val="Quote"/>
    <w:uiPriority w:val="29"/>
    <w:rsid w:val="00F31575"/>
    <w:rPr>
      <w:i/>
      <w:iCs/>
      <w:color w:val="404040" w:themeColor="text1" w:themeTint="BF"/>
    </w:rPr>
  </w:style>
  <w:style w:type="paragraph" w:styleId="ListParagraph">
    <w:name w:val="List Paragraph"/>
    <w:basedOn w:val="Normal"/>
    <w:uiPriority w:val="34"/>
    <w:qFormat/>
    <w:rsid w:val="00F31575"/>
    <w:pPr>
      <w:ind w:left="720"/>
      <w:contextualSpacing/>
    </w:pPr>
  </w:style>
  <w:style w:type="character" w:styleId="IntenseEmphasis">
    <w:name w:val="Intense Emphasis"/>
    <w:basedOn w:val="DefaultParagraphFont"/>
    <w:uiPriority w:val="21"/>
    <w:qFormat/>
    <w:rsid w:val="00F31575"/>
    <w:rPr>
      <w:i/>
      <w:iCs/>
      <w:color w:val="0F4761" w:themeColor="accent1" w:themeShade="BF"/>
    </w:rPr>
  </w:style>
  <w:style w:type="paragraph" w:styleId="IntenseQuote">
    <w:name w:val="Intense Quote"/>
    <w:basedOn w:val="Normal"/>
    <w:next w:val="Normal"/>
    <w:link w:val="IntenseQuoteChar"/>
    <w:uiPriority w:val="30"/>
    <w:qFormat/>
    <w:rsid w:val="00F31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575"/>
    <w:rPr>
      <w:i/>
      <w:iCs/>
      <w:color w:val="0F4761" w:themeColor="accent1" w:themeShade="BF"/>
    </w:rPr>
  </w:style>
  <w:style w:type="character" w:styleId="IntenseReference">
    <w:name w:val="Intense Reference"/>
    <w:basedOn w:val="DefaultParagraphFont"/>
    <w:uiPriority w:val="32"/>
    <w:qFormat/>
    <w:rsid w:val="00F315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549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267</Words>
  <Characters>1735</Characters>
  <Application>Microsoft Office Word</Application>
  <DocSecurity>0</DocSecurity>
  <Lines>27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Baalaboore</dc:creator>
  <cp:keywords/>
  <dc:description/>
  <cp:lastModifiedBy>Derrick Baalaboore</cp:lastModifiedBy>
  <cp:revision>1</cp:revision>
  <dcterms:created xsi:type="dcterms:W3CDTF">2024-03-07T13:33:00Z</dcterms:created>
  <dcterms:modified xsi:type="dcterms:W3CDTF">2024-03-07T13:56:00Z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523416c0-6d2c-44fc-a7db-20047d5fbf83</vt:lpwstr>
  </property>
</Properties>
</file>